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789980" w14:textId="2E864076" w:rsidR="00BC0381" w:rsidRDefault="00A51634" w:rsidP="00435512">
      <w:pPr>
        <w:pStyle w:val="Title"/>
        <w:rPr>
          <w:rFonts w:asciiTheme="minorHAnsi" w:eastAsiaTheme="minorEastAsia" w:hAnsiTheme="minorHAnsi" w:cstheme="minorBidi"/>
          <w:color w:val="4472C4" w:themeColor="accent1"/>
          <w:spacing w:val="0"/>
          <w:w w:val="100"/>
          <w:kern w:val="2"/>
          <w:sz w:val="22"/>
          <w:szCs w:val="22"/>
          <w:lang w:val="en-GB" w:eastAsia="zh-CN"/>
          <w14:ligatures w14:val="standardContextual"/>
        </w:rPr>
      </w:pPr>
      <w:proofErr w:type="spellStart"/>
      <w:r>
        <w:rPr>
          <w:rFonts w:asciiTheme="minorHAnsi" w:eastAsiaTheme="minorEastAsia" w:hAnsiTheme="minorHAnsi" w:cstheme="minorBidi"/>
          <w:color w:val="4472C4" w:themeColor="accent1"/>
          <w:spacing w:val="0"/>
          <w:w w:val="100"/>
          <w:kern w:val="2"/>
          <w:sz w:val="22"/>
          <w:szCs w:val="22"/>
          <w:lang w:val="en-GB" w:eastAsia="zh-CN"/>
          <w14:ligatures w14:val="standardContextual"/>
        </w:rPr>
        <w:t>ht</w:t>
      </w:r>
      <w:proofErr w:type="spellEnd"/>
    </w:p>
    <w:sdt>
      <w:sdtPr>
        <w:rPr>
          <w:rFonts w:asciiTheme="minorHAnsi" w:eastAsiaTheme="minorEastAsia" w:hAnsiTheme="minorHAnsi" w:cstheme="minorBidi"/>
          <w:color w:val="4472C4" w:themeColor="accent1"/>
          <w:spacing w:val="0"/>
          <w:w w:val="100"/>
          <w:kern w:val="2"/>
          <w:sz w:val="22"/>
          <w:szCs w:val="22"/>
          <w:lang w:val="en-GB" w:eastAsia="zh-CN"/>
          <w14:ligatures w14:val="standardContextual"/>
        </w:rPr>
        <w:id w:val="2062828973"/>
        <w:docPartObj>
          <w:docPartGallery w:val="Cover Pages"/>
          <w:docPartUnique/>
        </w:docPartObj>
      </w:sdtPr>
      <w:sdtEndPr>
        <w:rPr>
          <w:rFonts w:ascii="Arial" w:hAnsi="Arial"/>
          <w:color w:val="auto"/>
          <w:sz w:val="20"/>
        </w:rPr>
      </w:sdtEndPr>
      <w:sdtContent>
        <w:p w14:paraId="3B8527FA" w14:textId="6394F49A" w:rsidR="00435512" w:rsidRPr="007444C0" w:rsidRDefault="00435512" w:rsidP="00435512">
          <w:pPr>
            <w:pStyle w:val="Title"/>
            <w:rPr>
              <w:rStyle w:val="IntenseReference"/>
              <w:lang w:val="en-GB"/>
            </w:rPr>
          </w:pPr>
          <w:r w:rsidRPr="007444C0">
            <w:rPr>
              <w:noProof/>
              <w:lang w:val="en-GB"/>
            </w:rPr>
            <w:drawing>
              <wp:anchor distT="0" distB="0" distL="114300" distR="114300" simplePos="0" relativeHeight="251661312" behindDoc="0" locked="0" layoutInCell="1" allowOverlap="1" wp14:anchorId="53EA03FB" wp14:editId="0F9857FF">
                <wp:simplePos x="0" y="0"/>
                <wp:positionH relativeFrom="column">
                  <wp:posOffset>90170</wp:posOffset>
                </wp:positionH>
                <wp:positionV relativeFrom="paragraph">
                  <wp:posOffset>-259080</wp:posOffset>
                </wp:positionV>
                <wp:extent cx="2393884" cy="660400"/>
                <wp:effectExtent l="0" t="0" r="0" b="0"/>
                <wp:wrapNone/>
                <wp:docPr id="39125446" name="Picture 39125446"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5446" name="Picture 39125446" descr="A close-up of a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93884" cy="660400"/>
                        </a:xfrm>
                        <a:prstGeom prst="rect">
                          <a:avLst/>
                        </a:prstGeom>
                      </pic:spPr>
                    </pic:pic>
                  </a:graphicData>
                </a:graphic>
                <wp14:sizeRelH relativeFrom="page">
                  <wp14:pctWidth>0</wp14:pctWidth>
                </wp14:sizeRelH>
                <wp14:sizeRelV relativeFrom="page">
                  <wp14:pctHeight>0</wp14:pctHeight>
                </wp14:sizeRelV>
              </wp:anchor>
            </w:drawing>
          </w:r>
        </w:p>
        <w:p w14:paraId="5A0CF8F5" w14:textId="31022D00" w:rsidR="00435512" w:rsidRPr="00854979" w:rsidRDefault="00435512" w:rsidP="00547CD7">
          <w:pPr>
            <w:pStyle w:val="Title"/>
            <w:jc w:val="center"/>
            <w:rPr>
              <w:rStyle w:val="IntenseReference"/>
              <w:rFonts w:ascii="Arial" w:hAnsi="Arial" w:cs="Arial"/>
              <w:color w:val="000000" w:themeColor="text1"/>
              <w:lang w:val="en-GB"/>
            </w:rPr>
          </w:pPr>
          <w:r w:rsidRPr="00854979">
            <w:rPr>
              <w:rStyle w:val="IntenseReference"/>
              <w:rFonts w:ascii="Arial" w:hAnsi="Arial" w:cs="Arial"/>
              <w:color w:val="000000" w:themeColor="text1"/>
              <w:lang w:val="en-GB"/>
            </w:rPr>
            <w:t>CMP6200/DIG6200</w:t>
          </w:r>
        </w:p>
        <w:p w14:paraId="19740ECF" w14:textId="2C7AC466" w:rsidR="00640D72" w:rsidRPr="00854979" w:rsidRDefault="00435512" w:rsidP="00547CD7">
          <w:pPr>
            <w:pStyle w:val="Title"/>
            <w:jc w:val="center"/>
            <w:rPr>
              <w:rFonts w:ascii="Arial" w:hAnsi="Arial" w:cs="Arial"/>
              <w:color w:val="000000" w:themeColor="text1"/>
              <w:lang w:val="en-GB"/>
            </w:rPr>
          </w:pPr>
          <w:r w:rsidRPr="00854979">
            <w:rPr>
              <w:rStyle w:val="IntenseReference"/>
              <w:rFonts w:ascii="Arial" w:hAnsi="Arial" w:cs="Arial"/>
              <w:color w:val="000000" w:themeColor="text1"/>
              <w:lang w:val="en-GB"/>
            </w:rPr>
            <w:t>Individual Undergraduate Project 2023–2024</w:t>
          </w:r>
          <w:r w:rsidRPr="00854979">
            <w:rPr>
              <w:rFonts w:ascii="Arial" w:hAnsi="Arial" w:cs="Arial"/>
              <w:color w:val="000000" w:themeColor="text1"/>
              <w:sz w:val="44"/>
              <w:lang w:val="en-GB"/>
            </w:rPr>
            <w:br/>
          </w:r>
        </w:p>
        <w:p w14:paraId="5B7C3068" w14:textId="2828D710" w:rsidR="00542C6F" w:rsidRPr="00854979" w:rsidRDefault="00020D27" w:rsidP="009A6821">
          <w:pPr>
            <w:pStyle w:val="Guide"/>
            <w:shd w:val="clear" w:color="auto" w:fill="DEEAF6" w:themeFill="accent5" w:themeFillTint="33"/>
            <w:spacing w:line="240" w:lineRule="auto"/>
            <w:jc w:val="center"/>
            <w:rPr>
              <w:rFonts w:cs="Arial"/>
              <w:noProof/>
              <w:color w:val="000000" w:themeColor="text1"/>
              <w:sz w:val="32"/>
              <w:szCs w:val="32"/>
            </w:rPr>
          </w:pPr>
          <w:bookmarkStart w:id="0" w:name="_Hlk146527850"/>
          <w:r w:rsidRPr="00854979">
            <w:rPr>
              <w:rFonts w:cs="Arial"/>
              <w:b/>
              <w:bCs/>
              <w:color w:val="000000" w:themeColor="text1"/>
              <w:sz w:val="32"/>
              <w:szCs w:val="32"/>
            </w:rPr>
            <w:t>A</w:t>
          </w:r>
          <w:r w:rsidR="0078754F" w:rsidRPr="00854979">
            <w:rPr>
              <w:rFonts w:cs="Arial"/>
              <w:b/>
              <w:bCs/>
              <w:color w:val="000000" w:themeColor="text1"/>
              <w:sz w:val="32"/>
              <w:szCs w:val="32"/>
            </w:rPr>
            <w:t>3</w:t>
          </w:r>
          <w:r w:rsidRPr="00854979">
            <w:rPr>
              <w:rFonts w:cs="Arial"/>
              <w:b/>
              <w:bCs/>
              <w:color w:val="000000" w:themeColor="text1"/>
              <w:sz w:val="32"/>
              <w:szCs w:val="32"/>
            </w:rPr>
            <w:t xml:space="preserve">: </w:t>
          </w:r>
          <w:r w:rsidR="0078754F" w:rsidRPr="00854979">
            <w:rPr>
              <w:rFonts w:cs="Arial"/>
              <w:b/>
              <w:bCs/>
              <w:color w:val="000000" w:themeColor="text1"/>
              <w:sz w:val="32"/>
              <w:szCs w:val="32"/>
            </w:rPr>
            <w:t>Dissertation</w:t>
          </w:r>
        </w:p>
        <w:bookmarkEnd w:id="0"/>
        <w:p w14:paraId="25108834" w14:textId="7B863D79" w:rsidR="00542C6F" w:rsidRPr="00854979" w:rsidRDefault="00000000" w:rsidP="00020D27">
          <w:pPr>
            <w:jc w:val="center"/>
            <w:rPr>
              <w:rFonts w:cs="Arial"/>
              <w:color w:val="000000" w:themeColor="text1"/>
            </w:rPr>
          </w:pPr>
          <w:sdt>
            <w:sdtPr>
              <w:rPr>
                <w:rFonts w:eastAsiaTheme="majorEastAsia" w:cs="Arial"/>
                <w:caps/>
                <w:color w:val="000000" w:themeColor="text1"/>
                <w:kern w:val="0"/>
                <w:sz w:val="72"/>
                <w:szCs w:val="72"/>
                <w14:ligatures w14:val="none"/>
              </w:rPr>
              <w:alias w:val="Title"/>
              <w:tag w:val=""/>
              <w:id w:val="820783427"/>
              <w:placeholder>
                <w:docPart w:val="0FA944D3F67442D58B6A250A43FE1717"/>
              </w:placeholder>
              <w:dataBinding w:prefixMappings="xmlns:ns0='http://purl.org/dc/elements/1.1/' xmlns:ns1='http://schemas.openxmlformats.org/package/2006/metadata/core-properties' " w:xpath="/ns1:coreProperties[1]/ns0:title[1]" w:storeItemID="{6C3C8BC8-F283-45AE-878A-BAB7291924A1}"/>
              <w:text/>
            </w:sdtPr>
            <w:sdtContent>
              <w:r w:rsidR="00854979" w:rsidRPr="00854979">
                <w:rPr>
                  <w:rFonts w:eastAsiaTheme="majorEastAsia" w:cs="Arial"/>
                  <w:caps/>
                  <w:color w:val="000000" w:themeColor="text1"/>
                  <w:kern w:val="0"/>
                  <w:sz w:val="72"/>
                  <w:szCs w:val="72"/>
                  <w14:ligatures w14:val="none"/>
                </w:rPr>
                <w:t>AudiCrypt</w:t>
              </w:r>
            </w:sdtContent>
          </w:sdt>
        </w:p>
        <w:p w14:paraId="5D6F289F" w14:textId="07E859DD" w:rsidR="00A836EE" w:rsidRPr="007444C0" w:rsidRDefault="00A836EE" w:rsidP="00A836EE">
          <w:pPr>
            <w:pStyle w:val="NoSpacing"/>
            <w:jc w:val="center"/>
            <w:rPr>
              <w:noProof/>
              <w:color w:val="4472C4" w:themeColor="accent1"/>
              <w:lang w:val="en-GB"/>
            </w:rPr>
          </w:pPr>
        </w:p>
        <w:p w14:paraId="192ED206" w14:textId="63242DED" w:rsidR="00B96071" w:rsidRPr="00226F62" w:rsidRDefault="00640D72" w:rsidP="00226F62">
          <w:pPr>
            <w:pStyle w:val="NoSpacing"/>
            <w:jc w:val="center"/>
            <w:rPr>
              <w:color w:val="4472C4" w:themeColor="accent1"/>
              <w:lang w:val="en-GB"/>
            </w:rPr>
          </w:pPr>
          <w:r w:rsidRPr="007444C0">
            <w:rPr>
              <w:noProof/>
              <w:color w:val="4472C4" w:themeColor="accent1"/>
              <w:lang w:val="en-GB"/>
            </w:rPr>
            <w:drawing>
              <wp:inline distT="0" distB="0" distL="0" distR="0" wp14:anchorId="0575702A" wp14:editId="6C147818">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0071BF1" w14:textId="4D3374E9" w:rsidR="00EE4A4C" w:rsidRDefault="000258E0" w:rsidP="00EE4A4C">
          <w:r w:rsidRPr="007444C0">
            <w:rPr>
              <w:noProof/>
              <w:color w:val="4472C4" w:themeColor="accent1"/>
            </w:rPr>
            <mc:AlternateContent>
              <mc:Choice Requires="wps">
                <w:drawing>
                  <wp:anchor distT="0" distB="0" distL="114300" distR="114300" simplePos="0" relativeHeight="251659264" behindDoc="0" locked="0" layoutInCell="1" allowOverlap="1" wp14:anchorId="49ED9424" wp14:editId="0F087BFB">
                    <wp:simplePos x="0" y="0"/>
                    <wp:positionH relativeFrom="margin">
                      <wp:posOffset>26035</wp:posOffset>
                    </wp:positionH>
                    <wp:positionV relativeFrom="page">
                      <wp:posOffset>8840470</wp:posOffset>
                    </wp:positionV>
                    <wp:extent cx="6553200" cy="557530"/>
                    <wp:effectExtent l="0" t="0" r="8890" b="1905"/>
                    <wp:wrapNone/>
                    <wp:docPr id="142" name="Text Box 44"/>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EFA607" w14:textId="201D4637" w:rsidR="00A836EE" w:rsidRPr="000258E0" w:rsidRDefault="005F54E1" w:rsidP="005F54E1">
                                <w:pPr>
                                  <w:pStyle w:val="NoSpacing"/>
                                  <w:rPr>
                                    <w:rFonts w:ascii="Arial" w:hAnsi="Arial" w:cs="Arial"/>
                                    <w:caps/>
                                    <w:color w:val="000000" w:themeColor="text1"/>
                                    <w:sz w:val="28"/>
                                    <w:szCs w:val="28"/>
                                  </w:rPr>
                                </w:pPr>
                                <w:r w:rsidRPr="000258E0">
                                  <w:rPr>
                                    <w:rFonts w:ascii="Arial" w:hAnsi="Arial" w:cs="Arial"/>
                                    <w:color w:val="000000" w:themeColor="text1"/>
                                    <w:sz w:val="28"/>
                                    <w:szCs w:val="28"/>
                                  </w:rPr>
                                  <w:t>Course:</w:t>
                                </w:r>
                                <w:r w:rsidR="002401E7" w:rsidRPr="000258E0">
                                  <w:rPr>
                                    <w:rFonts w:ascii="Arial" w:hAnsi="Arial" w:cs="Arial"/>
                                    <w:color w:val="000000" w:themeColor="text1"/>
                                    <w:sz w:val="28"/>
                                    <w:szCs w:val="28"/>
                                  </w:rPr>
                                  <w:t xml:space="preserve"> Integrated Master</w:t>
                                </w:r>
                                <w:r w:rsidR="0036291F" w:rsidRPr="000258E0">
                                  <w:rPr>
                                    <w:rFonts w:ascii="Arial" w:hAnsi="Arial" w:cs="Arial"/>
                                    <w:color w:val="000000" w:themeColor="text1"/>
                                    <w:sz w:val="28"/>
                                    <w:szCs w:val="28"/>
                                  </w:rPr>
                                  <w:t xml:space="preserve"> (</w:t>
                                </w:r>
                                <w:proofErr w:type="spellStart"/>
                                <w:r w:rsidR="0036291F" w:rsidRPr="000258E0">
                                  <w:rPr>
                                    <w:rFonts w:ascii="Arial" w:hAnsi="Arial" w:cs="Arial"/>
                                    <w:color w:val="000000" w:themeColor="text1"/>
                                    <w:sz w:val="28"/>
                                    <w:szCs w:val="28"/>
                                  </w:rPr>
                                  <w:t>MS</w:t>
                                </w:r>
                                <w:r w:rsidR="00BE2C3C" w:rsidRPr="000258E0">
                                  <w:rPr>
                                    <w:rFonts w:ascii="Arial" w:hAnsi="Arial" w:cs="Arial"/>
                                    <w:color w:val="000000" w:themeColor="text1"/>
                                    <w:sz w:val="28"/>
                                    <w:szCs w:val="28"/>
                                  </w:rPr>
                                  <w:t>c</w:t>
                                </w:r>
                                <w:r w:rsidR="0036291F" w:rsidRPr="000258E0">
                                  <w:rPr>
                                    <w:rFonts w:ascii="Arial" w:hAnsi="Arial" w:cs="Arial"/>
                                    <w:color w:val="000000" w:themeColor="text1"/>
                                    <w:sz w:val="28"/>
                                    <w:szCs w:val="28"/>
                                  </w:rPr>
                                  <w:t>i</w:t>
                                </w:r>
                                <w:proofErr w:type="spellEnd"/>
                                <w:r w:rsidR="0036291F" w:rsidRPr="000258E0">
                                  <w:rPr>
                                    <w:rFonts w:ascii="Arial" w:hAnsi="Arial" w:cs="Arial"/>
                                    <w:color w:val="000000" w:themeColor="text1"/>
                                    <w:sz w:val="28"/>
                                    <w:szCs w:val="28"/>
                                  </w:rPr>
                                  <w:t>)</w:t>
                                </w:r>
                                <w:r w:rsidR="002401E7" w:rsidRPr="000258E0">
                                  <w:rPr>
                                    <w:rFonts w:ascii="Arial" w:hAnsi="Arial" w:cs="Arial"/>
                                    <w:color w:val="000000" w:themeColor="text1"/>
                                    <w:sz w:val="28"/>
                                    <w:szCs w:val="28"/>
                                  </w:rPr>
                                  <w:t xml:space="preserve"> of Computer Science</w:t>
                                </w:r>
                              </w:p>
                              <w:p w14:paraId="4DC13AE6" w14:textId="4462C8A1" w:rsidR="00A836EE" w:rsidRPr="000258E0" w:rsidRDefault="005F54E1" w:rsidP="005F54E1">
                                <w:pPr>
                                  <w:pStyle w:val="NoSpacing"/>
                                  <w:rPr>
                                    <w:rFonts w:ascii="Arial" w:hAnsi="Arial" w:cs="Arial"/>
                                    <w:caps/>
                                    <w:color w:val="000000" w:themeColor="text1"/>
                                    <w:sz w:val="28"/>
                                    <w:szCs w:val="28"/>
                                  </w:rPr>
                                </w:pPr>
                                <w:r w:rsidRPr="000258E0">
                                  <w:rPr>
                                    <w:rFonts w:ascii="Arial" w:hAnsi="Arial" w:cs="Arial"/>
                                    <w:color w:val="000000" w:themeColor="text1"/>
                                    <w:sz w:val="28"/>
                                    <w:szCs w:val="28"/>
                                  </w:rPr>
                                  <w:t>Student Name:</w:t>
                                </w:r>
                                <w:r w:rsidR="009C6859" w:rsidRPr="000258E0">
                                  <w:rPr>
                                    <w:rFonts w:ascii="Arial" w:hAnsi="Arial" w:cs="Arial"/>
                                    <w:color w:val="000000" w:themeColor="text1"/>
                                    <w:sz w:val="28"/>
                                    <w:szCs w:val="28"/>
                                  </w:rPr>
                                  <w:t xml:space="preserve"> Mat</w:t>
                                </w:r>
                                <w:r w:rsidR="00A32850">
                                  <w:rPr>
                                    <w:rFonts w:ascii="Arial" w:hAnsi="Arial" w:cs="Arial"/>
                                    <w:color w:val="000000" w:themeColor="text1"/>
                                    <w:sz w:val="28"/>
                                    <w:szCs w:val="28"/>
                                  </w:rPr>
                                  <w:t>t</w:t>
                                </w:r>
                                <w:r w:rsidR="009C6859" w:rsidRPr="000258E0">
                                  <w:rPr>
                                    <w:rFonts w:ascii="Arial" w:hAnsi="Arial" w:cs="Arial"/>
                                    <w:color w:val="000000" w:themeColor="text1"/>
                                    <w:sz w:val="28"/>
                                    <w:szCs w:val="28"/>
                                  </w:rPr>
                                  <w:t>hew Potts</w:t>
                                </w:r>
                              </w:p>
                              <w:p w14:paraId="702D4A01" w14:textId="70E1C0BF" w:rsidR="00640D72" w:rsidRPr="000258E0" w:rsidRDefault="005F54E1" w:rsidP="005F54E1">
                                <w:pPr>
                                  <w:pStyle w:val="NoSpacing"/>
                                  <w:rPr>
                                    <w:rFonts w:ascii="Arial" w:hAnsi="Arial" w:cs="Arial"/>
                                    <w:caps/>
                                    <w:color w:val="000000" w:themeColor="text1"/>
                                    <w:sz w:val="28"/>
                                    <w:szCs w:val="28"/>
                                  </w:rPr>
                                </w:pPr>
                                <w:r w:rsidRPr="000258E0">
                                  <w:rPr>
                                    <w:rFonts w:ascii="Arial" w:hAnsi="Arial" w:cs="Arial"/>
                                    <w:color w:val="000000" w:themeColor="text1"/>
                                    <w:sz w:val="28"/>
                                    <w:szCs w:val="28"/>
                                  </w:rPr>
                                  <w:t>Student Number:</w:t>
                                </w:r>
                                <w:r w:rsidR="009C6859" w:rsidRPr="000258E0">
                                  <w:rPr>
                                    <w:rFonts w:ascii="Arial" w:hAnsi="Arial" w:cs="Arial"/>
                                    <w:color w:val="000000" w:themeColor="text1"/>
                                    <w:sz w:val="28"/>
                                    <w:szCs w:val="28"/>
                                  </w:rPr>
                                  <w:t xml:space="preserve"> 21124021</w:t>
                                </w:r>
                              </w:p>
                              <w:p w14:paraId="3B97BB75" w14:textId="3D4E2045" w:rsidR="005F54E1" w:rsidRPr="000258E0" w:rsidRDefault="005F54E1" w:rsidP="005F54E1">
                                <w:pPr>
                                  <w:pStyle w:val="NoSpacing"/>
                                  <w:rPr>
                                    <w:rFonts w:ascii="Arial" w:hAnsi="Arial" w:cs="Arial"/>
                                    <w:color w:val="000000" w:themeColor="text1"/>
                                  </w:rPr>
                                </w:pPr>
                                <w:r w:rsidRPr="000258E0">
                                  <w:rPr>
                                    <w:rFonts w:ascii="Arial" w:hAnsi="Arial" w:cs="Arial"/>
                                    <w:color w:val="000000" w:themeColor="text1"/>
                                    <w:sz w:val="28"/>
                                    <w:szCs w:val="28"/>
                                  </w:rPr>
                                  <w:t>Supervisor Name:</w:t>
                                </w:r>
                                <w:r w:rsidR="009C6859" w:rsidRPr="000258E0">
                                  <w:rPr>
                                    <w:rFonts w:ascii="Arial" w:hAnsi="Arial" w:cs="Arial"/>
                                    <w:color w:val="000000" w:themeColor="text1"/>
                                    <w:sz w:val="28"/>
                                    <w:szCs w:val="28"/>
                                  </w:rPr>
                                  <w:t xml:space="preserve"> </w:t>
                                </w:r>
                                <w:proofErr w:type="spellStart"/>
                                <w:r w:rsidR="009C6859" w:rsidRPr="000258E0">
                                  <w:rPr>
                                    <w:rFonts w:ascii="Arial" w:hAnsi="Arial" w:cs="Arial"/>
                                    <w:color w:val="000000" w:themeColor="text1"/>
                                    <w:sz w:val="28"/>
                                    <w:szCs w:val="28"/>
                                  </w:rPr>
                                  <w:t>Shadi</w:t>
                                </w:r>
                                <w:proofErr w:type="spellEnd"/>
                                <w:r w:rsidR="009C6859" w:rsidRPr="000258E0">
                                  <w:rPr>
                                    <w:rFonts w:ascii="Arial" w:hAnsi="Arial" w:cs="Arial"/>
                                    <w:color w:val="000000" w:themeColor="text1"/>
                                    <w:sz w:val="28"/>
                                    <w:szCs w:val="28"/>
                                  </w:rPr>
                                  <w:t xml:space="preserve"> </w:t>
                                </w:r>
                                <w:proofErr w:type="spellStart"/>
                                <w:r w:rsidR="009C6859" w:rsidRPr="000258E0">
                                  <w:rPr>
                                    <w:rFonts w:ascii="Arial" w:hAnsi="Arial" w:cs="Arial"/>
                                    <w:color w:val="000000" w:themeColor="text1"/>
                                    <w:sz w:val="28"/>
                                    <w:szCs w:val="28"/>
                                  </w:rPr>
                                  <w:t>Basurra</w:t>
                                </w:r>
                                <w:proofErr w:type="spellEnd"/>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9ED9424" id="_x0000_t202" coordsize="21600,21600" o:spt="202" path="m,l,21600r21600,l21600,xe">
                    <v:stroke joinstyle="miter"/>
                    <v:path gradientshapeok="t" o:connecttype="rect"/>
                  </v:shapetype>
                  <v:shape id="Text Box 44" o:spid="_x0000_s1026" type="#_x0000_t202" style="position:absolute;margin-left:2.05pt;margin-top:696.1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" filled="f" stroked="f" strokeweight=".5pt">
                    <v:textbox style="mso-fit-shape-to-text:t" inset="0,0,0,0">
                      <w:txbxContent>
                        <w:p w14:paraId="5DEFA607" w14:textId="201D4637" w:rsidR="00A836EE" w:rsidRPr="000258E0" w:rsidRDefault="005F54E1" w:rsidP="005F54E1">
                          <w:pPr>
                            <w:pStyle w:val="NoSpacing"/>
                            <w:rPr>
                              <w:rFonts w:ascii="Arial" w:hAnsi="Arial" w:cs="Arial"/>
                              <w:caps/>
                              <w:color w:val="000000" w:themeColor="text1"/>
                              <w:sz w:val="28"/>
                              <w:szCs w:val="28"/>
                            </w:rPr>
                          </w:pPr>
                          <w:r w:rsidRPr="000258E0">
                            <w:rPr>
                              <w:rFonts w:ascii="Arial" w:hAnsi="Arial" w:cs="Arial"/>
                              <w:color w:val="000000" w:themeColor="text1"/>
                              <w:sz w:val="28"/>
                              <w:szCs w:val="28"/>
                            </w:rPr>
                            <w:t>Course:</w:t>
                          </w:r>
                          <w:r w:rsidR="002401E7" w:rsidRPr="000258E0">
                            <w:rPr>
                              <w:rFonts w:ascii="Arial" w:hAnsi="Arial" w:cs="Arial"/>
                              <w:color w:val="000000" w:themeColor="text1"/>
                              <w:sz w:val="28"/>
                              <w:szCs w:val="28"/>
                            </w:rPr>
                            <w:t xml:space="preserve"> Integrated Master</w:t>
                          </w:r>
                          <w:r w:rsidR="0036291F" w:rsidRPr="000258E0">
                            <w:rPr>
                              <w:rFonts w:ascii="Arial" w:hAnsi="Arial" w:cs="Arial"/>
                              <w:color w:val="000000" w:themeColor="text1"/>
                              <w:sz w:val="28"/>
                              <w:szCs w:val="28"/>
                            </w:rPr>
                            <w:t xml:space="preserve"> (</w:t>
                          </w:r>
                          <w:proofErr w:type="spellStart"/>
                          <w:r w:rsidR="0036291F" w:rsidRPr="000258E0">
                            <w:rPr>
                              <w:rFonts w:ascii="Arial" w:hAnsi="Arial" w:cs="Arial"/>
                              <w:color w:val="000000" w:themeColor="text1"/>
                              <w:sz w:val="28"/>
                              <w:szCs w:val="28"/>
                            </w:rPr>
                            <w:t>MS</w:t>
                          </w:r>
                          <w:r w:rsidR="00BE2C3C" w:rsidRPr="000258E0">
                            <w:rPr>
                              <w:rFonts w:ascii="Arial" w:hAnsi="Arial" w:cs="Arial"/>
                              <w:color w:val="000000" w:themeColor="text1"/>
                              <w:sz w:val="28"/>
                              <w:szCs w:val="28"/>
                            </w:rPr>
                            <w:t>c</w:t>
                          </w:r>
                          <w:r w:rsidR="0036291F" w:rsidRPr="000258E0">
                            <w:rPr>
                              <w:rFonts w:ascii="Arial" w:hAnsi="Arial" w:cs="Arial"/>
                              <w:color w:val="000000" w:themeColor="text1"/>
                              <w:sz w:val="28"/>
                              <w:szCs w:val="28"/>
                            </w:rPr>
                            <w:t>i</w:t>
                          </w:r>
                          <w:proofErr w:type="spellEnd"/>
                          <w:r w:rsidR="0036291F" w:rsidRPr="000258E0">
                            <w:rPr>
                              <w:rFonts w:ascii="Arial" w:hAnsi="Arial" w:cs="Arial"/>
                              <w:color w:val="000000" w:themeColor="text1"/>
                              <w:sz w:val="28"/>
                              <w:szCs w:val="28"/>
                            </w:rPr>
                            <w:t>)</w:t>
                          </w:r>
                          <w:r w:rsidR="002401E7" w:rsidRPr="000258E0">
                            <w:rPr>
                              <w:rFonts w:ascii="Arial" w:hAnsi="Arial" w:cs="Arial"/>
                              <w:color w:val="000000" w:themeColor="text1"/>
                              <w:sz w:val="28"/>
                              <w:szCs w:val="28"/>
                            </w:rPr>
                            <w:t xml:space="preserve"> of Computer Science</w:t>
                          </w:r>
                        </w:p>
                        <w:p w14:paraId="4DC13AE6" w14:textId="4462C8A1" w:rsidR="00A836EE" w:rsidRPr="000258E0" w:rsidRDefault="005F54E1" w:rsidP="005F54E1">
                          <w:pPr>
                            <w:pStyle w:val="NoSpacing"/>
                            <w:rPr>
                              <w:rFonts w:ascii="Arial" w:hAnsi="Arial" w:cs="Arial"/>
                              <w:caps/>
                              <w:color w:val="000000" w:themeColor="text1"/>
                              <w:sz w:val="28"/>
                              <w:szCs w:val="28"/>
                            </w:rPr>
                          </w:pPr>
                          <w:r w:rsidRPr="000258E0">
                            <w:rPr>
                              <w:rFonts w:ascii="Arial" w:hAnsi="Arial" w:cs="Arial"/>
                              <w:color w:val="000000" w:themeColor="text1"/>
                              <w:sz w:val="28"/>
                              <w:szCs w:val="28"/>
                            </w:rPr>
                            <w:t>Student Name:</w:t>
                          </w:r>
                          <w:r w:rsidR="009C6859" w:rsidRPr="000258E0">
                            <w:rPr>
                              <w:rFonts w:ascii="Arial" w:hAnsi="Arial" w:cs="Arial"/>
                              <w:color w:val="000000" w:themeColor="text1"/>
                              <w:sz w:val="28"/>
                              <w:szCs w:val="28"/>
                            </w:rPr>
                            <w:t xml:space="preserve"> Mat</w:t>
                          </w:r>
                          <w:r w:rsidR="00A32850">
                            <w:rPr>
                              <w:rFonts w:ascii="Arial" w:hAnsi="Arial" w:cs="Arial"/>
                              <w:color w:val="000000" w:themeColor="text1"/>
                              <w:sz w:val="28"/>
                              <w:szCs w:val="28"/>
                            </w:rPr>
                            <w:t>t</w:t>
                          </w:r>
                          <w:r w:rsidR="009C6859" w:rsidRPr="000258E0">
                            <w:rPr>
                              <w:rFonts w:ascii="Arial" w:hAnsi="Arial" w:cs="Arial"/>
                              <w:color w:val="000000" w:themeColor="text1"/>
                              <w:sz w:val="28"/>
                              <w:szCs w:val="28"/>
                            </w:rPr>
                            <w:t>hew Potts</w:t>
                          </w:r>
                        </w:p>
                        <w:p w14:paraId="702D4A01" w14:textId="70E1C0BF" w:rsidR="00640D72" w:rsidRPr="000258E0" w:rsidRDefault="005F54E1" w:rsidP="005F54E1">
                          <w:pPr>
                            <w:pStyle w:val="NoSpacing"/>
                            <w:rPr>
                              <w:rFonts w:ascii="Arial" w:hAnsi="Arial" w:cs="Arial"/>
                              <w:caps/>
                              <w:color w:val="000000" w:themeColor="text1"/>
                              <w:sz w:val="28"/>
                              <w:szCs w:val="28"/>
                            </w:rPr>
                          </w:pPr>
                          <w:r w:rsidRPr="000258E0">
                            <w:rPr>
                              <w:rFonts w:ascii="Arial" w:hAnsi="Arial" w:cs="Arial"/>
                              <w:color w:val="000000" w:themeColor="text1"/>
                              <w:sz w:val="28"/>
                              <w:szCs w:val="28"/>
                            </w:rPr>
                            <w:t>Student Number:</w:t>
                          </w:r>
                          <w:r w:rsidR="009C6859" w:rsidRPr="000258E0">
                            <w:rPr>
                              <w:rFonts w:ascii="Arial" w:hAnsi="Arial" w:cs="Arial"/>
                              <w:color w:val="000000" w:themeColor="text1"/>
                              <w:sz w:val="28"/>
                              <w:szCs w:val="28"/>
                            </w:rPr>
                            <w:t xml:space="preserve"> 21124021</w:t>
                          </w:r>
                        </w:p>
                        <w:p w14:paraId="3B97BB75" w14:textId="3D4E2045" w:rsidR="005F54E1" w:rsidRPr="000258E0" w:rsidRDefault="005F54E1" w:rsidP="005F54E1">
                          <w:pPr>
                            <w:pStyle w:val="NoSpacing"/>
                            <w:rPr>
                              <w:rFonts w:ascii="Arial" w:hAnsi="Arial" w:cs="Arial"/>
                              <w:color w:val="000000" w:themeColor="text1"/>
                            </w:rPr>
                          </w:pPr>
                          <w:r w:rsidRPr="000258E0">
                            <w:rPr>
                              <w:rFonts w:ascii="Arial" w:hAnsi="Arial" w:cs="Arial"/>
                              <w:color w:val="000000" w:themeColor="text1"/>
                              <w:sz w:val="28"/>
                              <w:szCs w:val="28"/>
                            </w:rPr>
                            <w:t>Supervisor Name:</w:t>
                          </w:r>
                          <w:r w:rsidR="009C6859" w:rsidRPr="000258E0">
                            <w:rPr>
                              <w:rFonts w:ascii="Arial" w:hAnsi="Arial" w:cs="Arial"/>
                              <w:color w:val="000000" w:themeColor="text1"/>
                              <w:sz w:val="28"/>
                              <w:szCs w:val="28"/>
                            </w:rPr>
                            <w:t xml:space="preserve"> </w:t>
                          </w:r>
                          <w:proofErr w:type="spellStart"/>
                          <w:r w:rsidR="009C6859" w:rsidRPr="000258E0">
                            <w:rPr>
                              <w:rFonts w:ascii="Arial" w:hAnsi="Arial" w:cs="Arial"/>
                              <w:color w:val="000000" w:themeColor="text1"/>
                              <w:sz w:val="28"/>
                              <w:szCs w:val="28"/>
                            </w:rPr>
                            <w:t>Shadi</w:t>
                          </w:r>
                          <w:proofErr w:type="spellEnd"/>
                          <w:r w:rsidR="009C6859" w:rsidRPr="000258E0">
                            <w:rPr>
                              <w:rFonts w:ascii="Arial" w:hAnsi="Arial" w:cs="Arial"/>
                              <w:color w:val="000000" w:themeColor="text1"/>
                              <w:sz w:val="28"/>
                              <w:szCs w:val="28"/>
                            </w:rPr>
                            <w:t xml:space="preserve"> </w:t>
                          </w:r>
                          <w:proofErr w:type="spellStart"/>
                          <w:r w:rsidR="009C6859" w:rsidRPr="000258E0">
                            <w:rPr>
                              <w:rFonts w:ascii="Arial" w:hAnsi="Arial" w:cs="Arial"/>
                              <w:color w:val="000000" w:themeColor="text1"/>
                              <w:sz w:val="28"/>
                              <w:szCs w:val="28"/>
                            </w:rPr>
                            <w:t>Basurra</w:t>
                          </w:r>
                          <w:proofErr w:type="spellEnd"/>
                        </w:p>
                      </w:txbxContent>
                    </v:textbox>
                    <w10:wrap anchorx="margin" anchory="page"/>
                  </v:shape>
                </w:pict>
              </mc:Fallback>
            </mc:AlternateContent>
          </w:r>
          <w:r w:rsidR="00640D72" w:rsidRPr="007444C0">
            <w:br w:type="page"/>
          </w:r>
        </w:p>
      </w:sdtContent>
    </w:sdt>
    <w:bookmarkStart w:id="1" w:name="_Toc157608036" w:displacedByCustomXml="prev"/>
    <w:p w14:paraId="53885528" w14:textId="6BEE4CD9" w:rsidR="00E05DA3" w:rsidRPr="00E05DA3" w:rsidRDefault="00E05DA3" w:rsidP="00EE4A4C">
      <w:pPr>
        <w:pStyle w:val="Headingwithoutnumbers"/>
      </w:pPr>
      <w:bookmarkStart w:id="2" w:name="_Toc166473363"/>
      <w:r w:rsidRPr="00E05DA3">
        <w:lastRenderedPageBreak/>
        <w:t>Abstract</w:t>
      </w:r>
      <w:bookmarkEnd w:id="1"/>
      <w:bookmarkEnd w:id="2"/>
    </w:p>
    <w:p w14:paraId="6149057C" w14:textId="45C8884E" w:rsidR="00C90480" w:rsidRPr="00C90480" w:rsidRDefault="00C90480" w:rsidP="00C90480">
      <w:pPr>
        <w:rPr>
          <w:lang w:eastAsia="en-US"/>
        </w:rPr>
      </w:pPr>
      <w:r>
        <w:rPr>
          <w:lang w:eastAsia="en-US"/>
        </w:rPr>
        <w:t xml:space="preserve">In modern-day enterprise, data control, and policy alike, are essential components to ensuring legislation and discipline is properly enforced. </w:t>
      </w:r>
      <w:r w:rsidR="00E41529">
        <w:rPr>
          <w:lang w:eastAsia="en-US"/>
        </w:rPr>
        <w:t xml:space="preserve">However, although the risk of malicious attacks </w:t>
      </w:r>
      <w:proofErr w:type="gramStart"/>
      <w:r w:rsidR="00E41529">
        <w:rPr>
          <w:lang w:eastAsia="en-US"/>
        </w:rPr>
        <w:t>more often than not</w:t>
      </w:r>
      <w:proofErr w:type="gramEnd"/>
      <w:r w:rsidR="00E41529">
        <w:rPr>
          <w:lang w:eastAsia="en-US"/>
        </w:rPr>
        <w:t xml:space="preserve"> stem from external sources, an off chance does simultaneously exist where it can also originate from within.</w:t>
      </w:r>
      <w:r w:rsidR="00C6586C">
        <w:rPr>
          <w:lang w:eastAsia="en-US"/>
        </w:rPr>
        <w:t xml:space="preserve"> </w:t>
      </w:r>
      <w:proofErr w:type="spellStart"/>
      <w:r w:rsidR="00C6586C">
        <w:rPr>
          <w:lang w:eastAsia="en-US"/>
        </w:rPr>
        <w:t>AudiCrypt</w:t>
      </w:r>
      <w:proofErr w:type="spellEnd"/>
      <w:r w:rsidR="00C6586C">
        <w:rPr>
          <w:lang w:eastAsia="en-US"/>
        </w:rPr>
        <w:t xml:space="preserve"> is designed to resolve this loophole, by ensuring all actions within a sensitive-minded Local Area Network are chronologically </w:t>
      </w:r>
      <w:proofErr w:type="gramStart"/>
      <w:r w:rsidR="00C6586C">
        <w:rPr>
          <w:lang w:eastAsia="en-US"/>
        </w:rPr>
        <w:t>traced, and</w:t>
      </w:r>
      <w:proofErr w:type="gramEnd"/>
      <w:r w:rsidR="00C6586C">
        <w:rPr>
          <w:lang w:eastAsia="en-US"/>
        </w:rPr>
        <w:t xml:space="preserve"> can cryptographically-</w:t>
      </w:r>
      <w:r w:rsidR="00F50367">
        <w:rPr>
          <w:lang w:eastAsia="en-US"/>
        </w:rPr>
        <w:t>verifiable</w:t>
      </w:r>
      <w:r w:rsidR="00C6586C">
        <w:rPr>
          <w:lang w:eastAsia="en-US"/>
        </w:rPr>
        <w:t xml:space="preserve"> to entirely ensure </w:t>
      </w:r>
      <w:r w:rsidR="001327A3">
        <w:rPr>
          <w:lang w:eastAsia="en-US"/>
        </w:rPr>
        <w:t>Non-Repudiation.</w:t>
      </w:r>
      <w:r w:rsidR="0008308C">
        <w:rPr>
          <w:lang w:eastAsia="en-US"/>
        </w:rPr>
        <w:t xml:space="preserve"> It ensures that everyone is answerable to their own </w:t>
      </w:r>
      <w:proofErr w:type="gramStart"/>
      <w:r w:rsidR="0008308C">
        <w:rPr>
          <w:lang w:eastAsia="en-US"/>
        </w:rPr>
        <w:t>actions, and</w:t>
      </w:r>
      <w:proofErr w:type="gramEnd"/>
      <w:r w:rsidR="0008308C">
        <w:rPr>
          <w:lang w:eastAsia="en-US"/>
        </w:rPr>
        <w:t xml:space="preserve"> can be disciplined as necessary if their actions are found to be in breach of company data policy, national or international legislation. Simultaneously, it offers a means of defence against internal malicious plots</w:t>
      </w:r>
      <w:r w:rsidR="003C5E7E">
        <w:rPr>
          <w:lang w:eastAsia="en-US"/>
        </w:rPr>
        <w:t xml:space="preserve">, all whilst being completely scalable to any size of network – given a server capable of operating </w:t>
      </w:r>
      <w:proofErr w:type="spellStart"/>
      <w:r w:rsidR="003C5E7E">
        <w:rPr>
          <w:lang w:eastAsia="en-US"/>
        </w:rPr>
        <w:t>PostGreSQL</w:t>
      </w:r>
      <w:proofErr w:type="spellEnd"/>
      <w:r w:rsidR="003C5E7E">
        <w:rPr>
          <w:lang w:eastAsia="en-US"/>
        </w:rPr>
        <w:t xml:space="preserve"> is within the network.</w:t>
      </w:r>
      <w:r w:rsidR="005E7E42">
        <w:rPr>
          <w:lang w:eastAsia="en-US"/>
        </w:rPr>
        <w:t xml:space="preserve"> This paper describes my research into the exciting field of Cryptography,</w:t>
      </w:r>
      <w:r w:rsidR="001C759B">
        <w:rPr>
          <w:lang w:eastAsia="en-US"/>
        </w:rPr>
        <w:t xml:space="preserve"> my Design, Implementation, and Evaluations of </w:t>
      </w:r>
      <w:proofErr w:type="spellStart"/>
      <w:r w:rsidR="001C759B">
        <w:rPr>
          <w:lang w:eastAsia="en-US"/>
        </w:rPr>
        <w:t>AudiCrypt</w:t>
      </w:r>
      <w:proofErr w:type="spellEnd"/>
      <w:r w:rsidR="001C759B">
        <w:rPr>
          <w:lang w:eastAsia="en-US"/>
        </w:rPr>
        <w:t>.</w:t>
      </w:r>
      <w:r w:rsidR="00765ADB">
        <w:rPr>
          <w:lang w:eastAsia="en-US"/>
        </w:rPr>
        <w:t xml:space="preserve"> A low-overhead, fast program – capable of running on any modern operating system, results visualise its ease-of-use, tight security, and comprehensive nature of receipts – which provide several valuable insights into multiple user’s particular actions – that can be essential in determining the outcome of an </w:t>
      </w:r>
      <w:proofErr w:type="gramStart"/>
      <w:r w:rsidR="00765ADB">
        <w:rPr>
          <w:lang w:eastAsia="en-US"/>
        </w:rPr>
        <w:t>investigation</w:t>
      </w:r>
      <w:r w:rsidR="00FD530F">
        <w:rPr>
          <w:lang w:eastAsia="en-US"/>
        </w:rPr>
        <w:t>, and</w:t>
      </w:r>
      <w:proofErr w:type="gramEnd"/>
      <w:r w:rsidR="00FD530F">
        <w:rPr>
          <w:lang w:eastAsia="en-US"/>
        </w:rPr>
        <w:t xml:space="preserve"> protecting the integrity of a network and its enterprise.</w:t>
      </w:r>
    </w:p>
    <w:p w14:paraId="4CAD3E37" w14:textId="77777777" w:rsidR="00E05DA3" w:rsidRDefault="00E05DA3" w:rsidP="00E05DA3">
      <w:pPr>
        <w:pStyle w:val="Heading1"/>
      </w:pPr>
      <w:r>
        <w:br w:type="page"/>
      </w:r>
    </w:p>
    <w:p w14:paraId="2D38A9CF" w14:textId="77777777" w:rsidR="00E05DA3" w:rsidRDefault="00E05DA3" w:rsidP="00E05DA3">
      <w:pPr>
        <w:pStyle w:val="Heading1"/>
        <w:numPr>
          <w:ilvl w:val="0"/>
          <w:numId w:val="0"/>
        </w:numPr>
      </w:pPr>
    </w:p>
    <w:p w14:paraId="71D73E44" w14:textId="77777777" w:rsidR="00E05DA3" w:rsidRPr="003536D2" w:rsidRDefault="00E05DA3" w:rsidP="00E05DA3">
      <w:pPr>
        <w:pStyle w:val="Headingwithoutnumbers"/>
      </w:pPr>
      <w:bookmarkStart w:id="3" w:name="_Toc157608037"/>
      <w:bookmarkStart w:id="4" w:name="_Toc166473364"/>
      <w:r w:rsidRPr="00240BC8">
        <w:t>A</w:t>
      </w:r>
      <w:r>
        <w:t>cknowledgements</w:t>
      </w:r>
      <w:bookmarkEnd w:id="3"/>
      <w:bookmarkEnd w:id="4"/>
      <w:r w:rsidRPr="00240BC8">
        <w:t xml:space="preserve"> </w:t>
      </w:r>
    </w:p>
    <w:p w14:paraId="58899907" w14:textId="601544D0" w:rsidR="00556F81" w:rsidRPr="00556F81" w:rsidRDefault="00556F81" w:rsidP="00E05DA3">
      <w:pPr>
        <w:jc w:val="both"/>
        <w:rPr>
          <w:iCs/>
        </w:rPr>
      </w:pPr>
      <w:r>
        <w:rPr>
          <w:iCs/>
        </w:rPr>
        <w:t xml:space="preserve">Firstly, I would like to thank </w:t>
      </w:r>
      <w:proofErr w:type="spellStart"/>
      <w:r w:rsidR="005D741A">
        <w:rPr>
          <w:iCs/>
        </w:rPr>
        <w:t>Shadi</w:t>
      </w:r>
      <w:proofErr w:type="spellEnd"/>
      <w:r w:rsidR="005D741A">
        <w:rPr>
          <w:iCs/>
        </w:rPr>
        <w:t xml:space="preserve"> </w:t>
      </w:r>
      <w:proofErr w:type="spellStart"/>
      <w:r w:rsidR="005D741A">
        <w:rPr>
          <w:iCs/>
        </w:rPr>
        <w:t>Basurra</w:t>
      </w:r>
      <w:proofErr w:type="spellEnd"/>
      <w:r w:rsidR="005D741A">
        <w:rPr>
          <w:iCs/>
        </w:rPr>
        <w:t xml:space="preserve"> – for his supervision throughout the entirety of this Project.</w:t>
      </w:r>
      <w:r w:rsidR="002864C4">
        <w:rPr>
          <w:iCs/>
        </w:rPr>
        <w:t xml:space="preserve"> He has provided vastly ranging insights into my work, that has helped shaped the purpose, and structure, of my Project, and this dissertation. He has assisted me in realising the methodology in which this software can be installed, and the various routes I could investigate to help me piece together the jigsaw that is a program in Pyt</w:t>
      </w:r>
      <w:r w:rsidR="00AE6BB7">
        <w:rPr>
          <w:iCs/>
        </w:rPr>
        <w:t>hon.</w:t>
      </w:r>
      <w:r w:rsidR="00750198">
        <w:rPr>
          <w:iCs/>
        </w:rPr>
        <w:t xml:space="preserve"> I’d also like to thank </w:t>
      </w:r>
      <w:r w:rsidR="00A9374A">
        <w:rPr>
          <w:iCs/>
        </w:rPr>
        <w:t xml:space="preserve">my partner – </w:t>
      </w:r>
      <w:proofErr w:type="spellStart"/>
      <w:r w:rsidR="00A9374A">
        <w:rPr>
          <w:iCs/>
        </w:rPr>
        <w:t>Tiyah</w:t>
      </w:r>
      <w:proofErr w:type="spellEnd"/>
      <w:r w:rsidR="00A9374A">
        <w:rPr>
          <w:iCs/>
        </w:rPr>
        <w:t xml:space="preserve"> Singh – for keeping me in one piece in what has been one of the most difficult periods of my </w:t>
      </w:r>
      <w:proofErr w:type="gramStart"/>
      <w:r w:rsidR="00A9374A">
        <w:rPr>
          <w:iCs/>
        </w:rPr>
        <w:t>University</w:t>
      </w:r>
      <w:proofErr w:type="gramEnd"/>
      <w:r w:rsidR="00A9374A">
        <w:rPr>
          <w:iCs/>
        </w:rPr>
        <w:t xml:space="preserve"> tenure, both inside, and out, of campus.</w:t>
      </w:r>
    </w:p>
    <w:p w14:paraId="03B5D8B4" w14:textId="3298D2E2" w:rsidR="00E05DA3" w:rsidRPr="008F11CE" w:rsidRDefault="00E05DA3" w:rsidP="008F11CE">
      <w:pPr>
        <w:rPr>
          <w:lang w:val="en-US"/>
        </w:rPr>
      </w:pPr>
      <w:r>
        <w:rPr>
          <w:lang w:val="en-US"/>
        </w:rPr>
        <w:br w:type="page"/>
      </w:r>
    </w:p>
    <w:sdt>
      <w:sdtPr>
        <w:id w:val="2056814952"/>
        <w:docPartObj>
          <w:docPartGallery w:val="Table of Contents"/>
          <w:docPartUnique/>
        </w:docPartObj>
      </w:sdtPr>
      <w:sdtEndPr>
        <w:rPr>
          <w:b/>
          <w:bCs/>
          <w:noProof/>
        </w:rPr>
      </w:sdtEndPr>
      <w:sdtContent>
        <w:p w14:paraId="7247180D" w14:textId="7B631656" w:rsidR="00E05DA3" w:rsidRPr="00240BC8" w:rsidRDefault="00E05DA3" w:rsidP="00E05DA3">
          <w:pPr>
            <w:rPr>
              <w:sz w:val="32"/>
            </w:rPr>
          </w:pPr>
          <w:r w:rsidRPr="00240BC8">
            <w:rPr>
              <w:sz w:val="32"/>
            </w:rPr>
            <w:t>Table of Contents</w:t>
          </w:r>
        </w:p>
        <w:p w14:paraId="7D1C84A5" w14:textId="01A10AE7" w:rsidR="002F354C" w:rsidRDefault="00E05DA3">
          <w:pPr>
            <w:pStyle w:val="TOC1"/>
            <w:tabs>
              <w:tab w:val="right" w:leader="dot" w:pos="9016"/>
            </w:tabs>
            <w:rPr>
              <w:rFonts w:asciiTheme="minorHAnsi" w:hAnsiTheme="minorHAnsi"/>
              <w:noProof/>
              <w:sz w:val="24"/>
              <w:szCs w:val="24"/>
              <w:lang w:eastAsia="en-GB"/>
            </w:rPr>
          </w:pPr>
          <w:r>
            <w:fldChar w:fldCharType="begin"/>
          </w:r>
          <w:r>
            <w:instrText xml:space="preserve"> TOC \o "1-3" \h \z \u </w:instrText>
          </w:r>
          <w:r>
            <w:fldChar w:fldCharType="separate"/>
          </w:r>
          <w:hyperlink w:anchor="_Toc166473363" w:history="1">
            <w:r w:rsidR="002F354C" w:rsidRPr="009B69C6">
              <w:rPr>
                <w:rStyle w:val="Hyperlink"/>
                <w:noProof/>
              </w:rPr>
              <w:t>Abstract</w:t>
            </w:r>
            <w:r w:rsidR="002F354C">
              <w:rPr>
                <w:noProof/>
                <w:webHidden/>
              </w:rPr>
              <w:tab/>
            </w:r>
            <w:r w:rsidR="002F354C">
              <w:rPr>
                <w:noProof/>
                <w:webHidden/>
              </w:rPr>
              <w:fldChar w:fldCharType="begin"/>
            </w:r>
            <w:r w:rsidR="002F354C">
              <w:rPr>
                <w:noProof/>
                <w:webHidden/>
              </w:rPr>
              <w:instrText xml:space="preserve"> PAGEREF _Toc166473363 \h </w:instrText>
            </w:r>
            <w:r w:rsidR="002F354C">
              <w:rPr>
                <w:noProof/>
                <w:webHidden/>
              </w:rPr>
            </w:r>
            <w:r w:rsidR="002F354C">
              <w:rPr>
                <w:noProof/>
                <w:webHidden/>
              </w:rPr>
              <w:fldChar w:fldCharType="separate"/>
            </w:r>
            <w:r w:rsidR="00E543FB">
              <w:rPr>
                <w:noProof/>
                <w:webHidden/>
              </w:rPr>
              <w:t>2</w:t>
            </w:r>
            <w:r w:rsidR="002F354C">
              <w:rPr>
                <w:noProof/>
                <w:webHidden/>
              </w:rPr>
              <w:fldChar w:fldCharType="end"/>
            </w:r>
          </w:hyperlink>
        </w:p>
        <w:p w14:paraId="4A19B8C9" w14:textId="5D348224" w:rsidR="002F354C" w:rsidRDefault="00000000">
          <w:pPr>
            <w:pStyle w:val="TOC1"/>
            <w:tabs>
              <w:tab w:val="right" w:leader="dot" w:pos="9016"/>
            </w:tabs>
            <w:rPr>
              <w:rFonts w:asciiTheme="minorHAnsi" w:hAnsiTheme="minorHAnsi"/>
              <w:noProof/>
              <w:sz w:val="24"/>
              <w:szCs w:val="24"/>
              <w:lang w:eastAsia="en-GB"/>
            </w:rPr>
          </w:pPr>
          <w:hyperlink w:anchor="_Toc166473364" w:history="1">
            <w:r w:rsidR="002F354C" w:rsidRPr="009B69C6">
              <w:rPr>
                <w:rStyle w:val="Hyperlink"/>
                <w:noProof/>
              </w:rPr>
              <w:t>Acknowledgements</w:t>
            </w:r>
            <w:r w:rsidR="002F354C">
              <w:rPr>
                <w:noProof/>
                <w:webHidden/>
              </w:rPr>
              <w:tab/>
            </w:r>
            <w:r w:rsidR="002F354C">
              <w:rPr>
                <w:noProof/>
                <w:webHidden/>
              </w:rPr>
              <w:fldChar w:fldCharType="begin"/>
            </w:r>
            <w:r w:rsidR="002F354C">
              <w:rPr>
                <w:noProof/>
                <w:webHidden/>
              </w:rPr>
              <w:instrText xml:space="preserve"> PAGEREF _Toc166473364 \h </w:instrText>
            </w:r>
            <w:r w:rsidR="002F354C">
              <w:rPr>
                <w:noProof/>
                <w:webHidden/>
              </w:rPr>
            </w:r>
            <w:r w:rsidR="002F354C">
              <w:rPr>
                <w:noProof/>
                <w:webHidden/>
              </w:rPr>
              <w:fldChar w:fldCharType="separate"/>
            </w:r>
            <w:r w:rsidR="00E543FB">
              <w:rPr>
                <w:noProof/>
                <w:webHidden/>
              </w:rPr>
              <w:t>3</w:t>
            </w:r>
            <w:r w:rsidR="002F354C">
              <w:rPr>
                <w:noProof/>
                <w:webHidden/>
              </w:rPr>
              <w:fldChar w:fldCharType="end"/>
            </w:r>
          </w:hyperlink>
        </w:p>
        <w:p w14:paraId="57D2C0D3" w14:textId="196BDC30" w:rsidR="002F354C" w:rsidRDefault="00000000">
          <w:pPr>
            <w:pStyle w:val="TOC1"/>
            <w:tabs>
              <w:tab w:val="right" w:leader="dot" w:pos="9016"/>
            </w:tabs>
            <w:rPr>
              <w:rFonts w:asciiTheme="minorHAnsi" w:hAnsiTheme="minorHAnsi"/>
              <w:noProof/>
              <w:sz w:val="24"/>
              <w:szCs w:val="24"/>
              <w:lang w:eastAsia="en-GB"/>
            </w:rPr>
          </w:pPr>
          <w:hyperlink w:anchor="_Toc166473365" w:history="1">
            <w:r w:rsidR="002F354C" w:rsidRPr="009B69C6">
              <w:rPr>
                <w:rStyle w:val="Hyperlink"/>
                <w:noProof/>
              </w:rPr>
              <w:t>Glossary</w:t>
            </w:r>
            <w:r w:rsidR="002F354C">
              <w:rPr>
                <w:noProof/>
                <w:webHidden/>
              </w:rPr>
              <w:tab/>
            </w:r>
            <w:r w:rsidR="002F354C">
              <w:rPr>
                <w:noProof/>
                <w:webHidden/>
              </w:rPr>
              <w:fldChar w:fldCharType="begin"/>
            </w:r>
            <w:r w:rsidR="002F354C">
              <w:rPr>
                <w:noProof/>
                <w:webHidden/>
              </w:rPr>
              <w:instrText xml:space="preserve"> PAGEREF _Toc166473365 \h </w:instrText>
            </w:r>
            <w:r w:rsidR="002F354C">
              <w:rPr>
                <w:noProof/>
                <w:webHidden/>
              </w:rPr>
            </w:r>
            <w:r w:rsidR="002F354C">
              <w:rPr>
                <w:noProof/>
                <w:webHidden/>
              </w:rPr>
              <w:fldChar w:fldCharType="separate"/>
            </w:r>
            <w:r w:rsidR="00E543FB">
              <w:rPr>
                <w:noProof/>
                <w:webHidden/>
              </w:rPr>
              <w:t>5</w:t>
            </w:r>
            <w:r w:rsidR="002F354C">
              <w:rPr>
                <w:noProof/>
                <w:webHidden/>
              </w:rPr>
              <w:fldChar w:fldCharType="end"/>
            </w:r>
          </w:hyperlink>
        </w:p>
        <w:p w14:paraId="4B3C3545" w14:textId="228279FB" w:rsidR="002F354C" w:rsidRDefault="00000000">
          <w:pPr>
            <w:pStyle w:val="TOC1"/>
            <w:tabs>
              <w:tab w:val="right" w:leader="dot" w:pos="9016"/>
            </w:tabs>
            <w:rPr>
              <w:rFonts w:asciiTheme="minorHAnsi" w:hAnsiTheme="minorHAnsi"/>
              <w:noProof/>
              <w:sz w:val="24"/>
              <w:szCs w:val="24"/>
              <w:lang w:eastAsia="en-GB"/>
            </w:rPr>
          </w:pPr>
          <w:hyperlink w:anchor="_Toc166473366" w:history="1">
            <w:r w:rsidR="002F354C" w:rsidRPr="009B69C6">
              <w:rPr>
                <w:rStyle w:val="Hyperlink"/>
                <w:noProof/>
              </w:rPr>
              <w:t>List of Figures.</w:t>
            </w:r>
            <w:r w:rsidR="002F354C">
              <w:rPr>
                <w:noProof/>
                <w:webHidden/>
              </w:rPr>
              <w:tab/>
            </w:r>
            <w:r w:rsidR="002F354C">
              <w:rPr>
                <w:noProof/>
                <w:webHidden/>
              </w:rPr>
              <w:fldChar w:fldCharType="begin"/>
            </w:r>
            <w:r w:rsidR="002F354C">
              <w:rPr>
                <w:noProof/>
                <w:webHidden/>
              </w:rPr>
              <w:instrText xml:space="preserve"> PAGEREF _Toc166473366 \h </w:instrText>
            </w:r>
            <w:r w:rsidR="002F354C">
              <w:rPr>
                <w:noProof/>
                <w:webHidden/>
              </w:rPr>
            </w:r>
            <w:r w:rsidR="002F354C">
              <w:rPr>
                <w:noProof/>
                <w:webHidden/>
              </w:rPr>
              <w:fldChar w:fldCharType="separate"/>
            </w:r>
            <w:r w:rsidR="00E543FB">
              <w:rPr>
                <w:noProof/>
                <w:webHidden/>
              </w:rPr>
              <w:t>6</w:t>
            </w:r>
            <w:r w:rsidR="002F354C">
              <w:rPr>
                <w:noProof/>
                <w:webHidden/>
              </w:rPr>
              <w:fldChar w:fldCharType="end"/>
            </w:r>
          </w:hyperlink>
        </w:p>
        <w:p w14:paraId="5FD47101" w14:textId="29C7F6E7" w:rsidR="002F354C" w:rsidRDefault="00000000">
          <w:pPr>
            <w:pStyle w:val="TOC2"/>
            <w:tabs>
              <w:tab w:val="right" w:leader="dot" w:pos="9016"/>
            </w:tabs>
            <w:rPr>
              <w:rFonts w:asciiTheme="minorHAnsi" w:hAnsiTheme="minorHAnsi"/>
              <w:noProof/>
              <w:sz w:val="24"/>
              <w:szCs w:val="24"/>
              <w:lang w:eastAsia="en-GB"/>
            </w:rPr>
          </w:pPr>
          <w:hyperlink w:anchor="_Toc166473367" w:history="1">
            <w:r w:rsidR="002F354C" w:rsidRPr="009B69C6">
              <w:rPr>
                <w:rStyle w:val="Hyperlink"/>
                <w:noProof/>
              </w:rPr>
              <w:t>2.1 Quote list for Amazon Web Services (AWS) Quantum Ledger Database (QLDB):</w:t>
            </w:r>
            <w:r w:rsidR="002F354C">
              <w:rPr>
                <w:noProof/>
                <w:webHidden/>
              </w:rPr>
              <w:tab/>
            </w:r>
            <w:r w:rsidR="002F354C">
              <w:rPr>
                <w:noProof/>
                <w:webHidden/>
              </w:rPr>
              <w:fldChar w:fldCharType="begin"/>
            </w:r>
            <w:r w:rsidR="002F354C">
              <w:rPr>
                <w:noProof/>
                <w:webHidden/>
              </w:rPr>
              <w:instrText xml:space="preserve"> PAGEREF _Toc166473367 \h </w:instrText>
            </w:r>
            <w:r w:rsidR="002F354C">
              <w:rPr>
                <w:noProof/>
                <w:webHidden/>
              </w:rPr>
            </w:r>
            <w:r w:rsidR="002F354C">
              <w:rPr>
                <w:noProof/>
                <w:webHidden/>
              </w:rPr>
              <w:fldChar w:fldCharType="separate"/>
            </w:r>
            <w:r w:rsidR="00E543FB">
              <w:rPr>
                <w:noProof/>
                <w:webHidden/>
              </w:rPr>
              <w:t>6</w:t>
            </w:r>
            <w:r w:rsidR="002F354C">
              <w:rPr>
                <w:noProof/>
                <w:webHidden/>
              </w:rPr>
              <w:fldChar w:fldCharType="end"/>
            </w:r>
          </w:hyperlink>
        </w:p>
        <w:p w14:paraId="74002481" w14:textId="7A8337C4" w:rsidR="002F354C" w:rsidRDefault="00000000">
          <w:pPr>
            <w:pStyle w:val="TOC1"/>
            <w:tabs>
              <w:tab w:val="right" w:leader="dot" w:pos="9016"/>
            </w:tabs>
            <w:rPr>
              <w:rFonts w:asciiTheme="minorHAnsi" w:hAnsiTheme="minorHAnsi"/>
              <w:noProof/>
              <w:sz w:val="24"/>
              <w:szCs w:val="24"/>
              <w:lang w:eastAsia="en-GB"/>
            </w:rPr>
          </w:pPr>
          <w:hyperlink w:anchor="_Toc166473368" w:history="1">
            <w:r w:rsidR="002F354C" w:rsidRPr="009B69C6">
              <w:rPr>
                <w:rStyle w:val="Hyperlink"/>
                <w:noProof/>
              </w:rPr>
              <w:t>Introduction</w:t>
            </w:r>
            <w:r w:rsidR="002F354C">
              <w:rPr>
                <w:noProof/>
                <w:webHidden/>
              </w:rPr>
              <w:tab/>
            </w:r>
            <w:r w:rsidR="002F354C">
              <w:rPr>
                <w:noProof/>
                <w:webHidden/>
              </w:rPr>
              <w:fldChar w:fldCharType="begin"/>
            </w:r>
            <w:r w:rsidR="002F354C">
              <w:rPr>
                <w:noProof/>
                <w:webHidden/>
              </w:rPr>
              <w:instrText xml:space="preserve"> PAGEREF _Toc166473368 \h </w:instrText>
            </w:r>
            <w:r w:rsidR="002F354C">
              <w:rPr>
                <w:noProof/>
                <w:webHidden/>
              </w:rPr>
            </w:r>
            <w:r w:rsidR="002F354C">
              <w:rPr>
                <w:noProof/>
                <w:webHidden/>
              </w:rPr>
              <w:fldChar w:fldCharType="separate"/>
            </w:r>
            <w:r w:rsidR="00E543FB">
              <w:rPr>
                <w:noProof/>
                <w:webHidden/>
              </w:rPr>
              <w:t>7</w:t>
            </w:r>
            <w:r w:rsidR="002F354C">
              <w:rPr>
                <w:noProof/>
                <w:webHidden/>
              </w:rPr>
              <w:fldChar w:fldCharType="end"/>
            </w:r>
          </w:hyperlink>
        </w:p>
        <w:p w14:paraId="44854D58" w14:textId="5ECE876C" w:rsidR="002F354C" w:rsidRDefault="00000000">
          <w:pPr>
            <w:pStyle w:val="TOC2"/>
            <w:tabs>
              <w:tab w:val="left" w:pos="960"/>
              <w:tab w:val="right" w:leader="dot" w:pos="9016"/>
            </w:tabs>
            <w:rPr>
              <w:rFonts w:asciiTheme="minorHAnsi" w:hAnsiTheme="minorHAnsi"/>
              <w:noProof/>
              <w:sz w:val="24"/>
              <w:szCs w:val="24"/>
              <w:lang w:eastAsia="en-GB"/>
            </w:rPr>
          </w:pPr>
          <w:hyperlink w:anchor="_Toc166473369" w:history="1">
            <w:r w:rsidR="002F354C" w:rsidRPr="009B69C6">
              <w:rPr>
                <w:rStyle w:val="Hyperlink"/>
                <w:noProof/>
              </w:rPr>
              <w:t>1.1</w:t>
            </w:r>
            <w:r w:rsidR="002F354C">
              <w:rPr>
                <w:rFonts w:asciiTheme="minorHAnsi" w:hAnsiTheme="minorHAnsi"/>
                <w:noProof/>
                <w:sz w:val="24"/>
                <w:szCs w:val="24"/>
                <w:lang w:eastAsia="en-GB"/>
              </w:rPr>
              <w:tab/>
            </w:r>
            <w:r w:rsidR="002F354C" w:rsidRPr="009B69C6">
              <w:rPr>
                <w:rStyle w:val="Hyperlink"/>
                <w:noProof/>
              </w:rPr>
              <w:t>Problem Definition</w:t>
            </w:r>
            <w:r w:rsidR="002F354C">
              <w:rPr>
                <w:noProof/>
                <w:webHidden/>
              </w:rPr>
              <w:tab/>
            </w:r>
            <w:r w:rsidR="002F354C">
              <w:rPr>
                <w:noProof/>
                <w:webHidden/>
              </w:rPr>
              <w:fldChar w:fldCharType="begin"/>
            </w:r>
            <w:r w:rsidR="002F354C">
              <w:rPr>
                <w:noProof/>
                <w:webHidden/>
              </w:rPr>
              <w:instrText xml:space="preserve"> PAGEREF _Toc166473369 \h </w:instrText>
            </w:r>
            <w:r w:rsidR="002F354C">
              <w:rPr>
                <w:noProof/>
                <w:webHidden/>
              </w:rPr>
            </w:r>
            <w:r w:rsidR="002F354C">
              <w:rPr>
                <w:noProof/>
                <w:webHidden/>
              </w:rPr>
              <w:fldChar w:fldCharType="separate"/>
            </w:r>
            <w:r w:rsidR="00E543FB">
              <w:rPr>
                <w:noProof/>
                <w:webHidden/>
              </w:rPr>
              <w:t>7</w:t>
            </w:r>
            <w:r w:rsidR="002F354C">
              <w:rPr>
                <w:noProof/>
                <w:webHidden/>
              </w:rPr>
              <w:fldChar w:fldCharType="end"/>
            </w:r>
          </w:hyperlink>
        </w:p>
        <w:p w14:paraId="48F4F2C6" w14:textId="678585E8" w:rsidR="002F354C" w:rsidRDefault="00000000">
          <w:pPr>
            <w:pStyle w:val="TOC2"/>
            <w:tabs>
              <w:tab w:val="left" w:pos="960"/>
              <w:tab w:val="right" w:leader="dot" w:pos="9016"/>
            </w:tabs>
            <w:rPr>
              <w:rFonts w:asciiTheme="minorHAnsi" w:hAnsiTheme="minorHAnsi"/>
              <w:noProof/>
              <w:sz w:val="24"/>
              <w:szCs w:val="24"/>
              <w:lang w:eastAsia="en-GB"/>
            </w:rPr>
          </w:pPr>
          <w:hyperlink w:anchor="_Toc166473370" w:history="1">
            <w:r w:rsidR="002F354C" w:rsidRPr="009B69C6">
              <w:rPr>
                <w:rStyle w:val="Hyperlink"/>
                <w:rFonts w:cs="Arial"/>
                <w:noProof/>
              </w:rPr>
              <w:t>1.2</w:t>
            </w:r>
            <w:r w:rsidR="002F354C">
              <w:rPr>
                <w:rFonts w:asciiTheme="minorHAnsi" w:hAnsiTheme="minorHAnsi"/>
                <w:noProof/>
                <w:sz w:val="24"/>
                <w:szCs w:val="24"/>
                <w:lang w:eastAsia="en-GB"/>
              </w:rPr>
              <w:tab/>
            </w:r>
            <w:r w:rsidR="002F354C" w:rsidRPr="009B69C6">
              <w:rPr>
                <w:rStyle w:val="Hyperlink"/>
                <w:rFonts w:cs="Arial"/>
                <w:noProof/>
              </w:rPr>
              <w:t>Scope</w:t>
            </w:r>
            <w:r w:rsidR="002F354C">
              <w:rPr>
                <w:noProof/>
                <w:webHidden/>
              </w:rPr>
              <w:tab/>
            </w:r>
            <w:r w:rsidR="002F354C">
              <w:rPr>
                <w:noProof/>
                <w:webHidden/>
              </w:rPr>
              <w:fldChar w:fldCharType="begin"/>
            </w:r>
            <w:r w:rsidR="002F354C">
              <w:rPr>
                <w:noProof/>
                <w:webHidden/>
              </w:rPr>
              <w:instrText xml:space="preserve"> PAGEREF _Toc166473370 \h </w:instrText>
            </w:r>
            <w:r w:rsidR="002F354C">
              <w:rPr>
                <w:noProof/>
                <w:webHidden/>
              </w:rPr>
            </w:r>
            <w:r w:rsidR="002F354C">
              <w:rPr>
                <w:noProof/>
                <w:webHidden/>
              </w:rPr>
              <w:fldChar w:fldCharType="separate"/>
            </w:r>
            <w:r w:rsidR="00E543FB">
              <w:rPr>
                <w:noProof/>
                <w:webHidden/>
              </w:rPr>
              <w:t>7</w:t>
            </w:r>
            <w:r w:rsidR="002F354C">
              <w:rPr>
                <w:noProof/>
                <w:webHidden/>
              </w:rPr>
              <w:fldChar w:fldCharType="end"/>
            </w:r>
          </w:hyperlink>
        </w:p>
        <w:p w14:paraId="78126C8B" w14:textId="2764758F" w:rsidR="002F354C" w:rsidRDefault="00000000">
          <w:pPr>
            <w:pStyle w:val="TOC2"/>
            <w:tabs>
              <w:tab w:val="left" w:pos="960"/>
              <w:tab w:val="right" w:leader="dot" w:pos="9016"/>
            </w:tabs>
            <w:rPr>
              <w:rFonts w:asciiTheme="minorHAnsi" w:hAnsiTheme="minorHAnsi"/>
              <w:noProof/>
              <w:sz w:val="24"/>
              <w:szCs w:val="24"/>
              <w:lang w:eastAsia="en-GB"/>
            </w:rPr>
          </w:pPr>
          <w:hyperlink w:anchor="_Toc166473371" w:history="1">
            <w:r w:rsidR="002F354C" w:rsidRPr="009B69C6">
              <w:rPr>
                <w:rStyle w:val="Hyperlink"/>
                <w:rFonts w:cs="Arial"/>
                <w:noProof/>
              </w:rPr>
              <w:t>1.3</w:t>
            </w:r>
            <w:r w:rsidR="002F354C">
              <w:rPr>
                <w:rFonts w:asciiTheme="minorHAnsi" w:hAnsiTheme="minorHAnsi"/>
                <w:noProof/>
                <w:sz w:val="24"/>
                <w:szCs w:val="24"/>
                <w:lang w:eastAsia="en-GB"/>
              </w:rPr>
              <w:tab/>
            </w:r>
            <w:r w:rsidR="002F354C" w:rsidRPr="009B69C6">
              <w:rPr>
                <w:rStyle w:val="Hyperlink"/>
                <w:rFonts w:cs="Arial"/>
                <w:noProof/>
              </w:rPr>
              <w:t>Rationale</w:t>
            </w:r>
            <w:r w:rsidR="002F354C">
              <w:rPr>
                <w:noProof/>
                <w:webHidden/>
              </w:rPr>
              <w:tab/>
            </w:r>
            <w:r w:rsidR="002F354C">
              <w:rPr>
                <w:noProof/>
                <w:webHidden/>
              </w:rPr>
              <w:fldChar w:fldCharType="begin"/>
            </w:r>
            <w:r w:rsidR="002F354C">
              <w:rPr>
                <w:noProof/>
                <w:webHidden/>
              </w:rPr>
              <w:instrText xml:space="preserve"> PAGEREF _Toc166473371 \h </w:instrText>
            </w:r>
            <w:r w:rsidR="002F354C">
              <w:rPr>
                <w:noProof/>
                <w:webHidden/>
              </w:rPr>
            </w:r>
            <w:r w:rsidR="002F354C">
              <w:rPr>
                <w:noProof/>
                <w:webHidden/>
              </w:rPr>
              <w:fldChar w:fldCharType="separate"/>
            </w:r>
            <w:r w:rsidR="00E543FB">
              <w:rPr>
                <w:noProof/>
                <w:webHidden/>
              </w:rPr>
              <w:t>8</w:t>
            </w:r>
            <w:r w:rsidR="002F354C">
              <w:rPr>
                <w:noProof/>
                <w:webHidden/>
              </w:rPr>
              <w:fldChar w:fldCharType="end"/>
            </w:r>
          </w:hyperlink>
        </w:p>
        <w:p w14:paraId="75DB0FCC" w14:textId="6D700153" w:rsidR="002F354C" w:rsidRDefault="00000000">
          <w:pPr>
            <w:pStyle w:val="TOC2"/>
            <w:tabs>
              <w:tab w:val="left" w:pos="960"/>
              <w:tab w:val="right" w:leader="dot" w:pos="9016"/>
            </w:tabs>
            <w:rPr>
              <w:rFonts w:asciiTheme="minorHAnsi" w:hAnsiTheme="minorHAnsi"/>
              <w:noProof/>
              <w:sz w:val="24"/>
              <w:szCs w:val="24"/>
              <w:lang w:eastAsia="en-GB"/>
            </w:rPr>
          </w:pPr>
          <w:hyperlink w:anchor="_Toc166473372" w:history="1">
            <w:r w:rsidR="002F354C" w:rsidRPr="009B69C6">
              <w:rPr>
                <w:rStyle w:val="Hyperlink"/>
                <w:rFonts w:cs="Arial"/>
                <w:noProof/>
              </w:rPr>
              <w:t>1.4</w:t>
            </w:r>
            <w:r w:rsidR="002F354C">
              <w:rPr>
                <w:rFonts w:asciiTheme="minorHAnsi" w:hAnsiTheme="minorHAnsi"/>
                <w:noProof/>
                <w:sz w:val="24"/>
                <w:szCs w:val="24"/>
                <w:lang w:eastAsia="en-GB"/>
              </w:rPr>
              <w:tab/>
            </w:r>
            <w:r w:rsidR="002F354C" w:rsidRPr="009B69C6">
              <w:rPr>
                <w:rStyle w:val="Hyperlink"/>
                <w:rFonts w:cs="Arial"/>
                <w:noProof/>
              </w:rPr>
              <w:t>Project Aim and Objectives (Update this after coding)</w:t>
            </w:r>
            <w:r w:rsidR="002F354C">
              <w:rPr>
                <w:noProof/>
                <w:webHidden/>
              </w:rPr>
              <w:tab/>
            </w:r>
            <w:r w:rsidR="002F354C">
              <w:rPr>
                <w:noProof/>
                <w:webHidden/>
              </w:rPr>
              <w:fldChar w:fldCharType="begin"/>
            </w:r>
            <w:r w:rsidR="002F354C">
              <w:rPr>
                <w:noProof/>
                <w:webHidden/>
              </w:rPr>
              <w:instrText xml:space="preserve"> PAGEREF _Toc166473372 \h </w:instrText>
            </w:r>
            <w:r w:rsidR="002F354C">
              <w:rPr>
                <w:noProof/>
                <w:webHidden/>
              </w:rPr>
            </w:r>
            <w:r w:rsidR="002F354C">
              <w:rPr>
                <w:noProof/>
                <w:webHidden/>
              </w:rPr>
              <w:fldChar w:fldCharType="separate"/>
            </w:r>
            <w:r w:rsidR="00E543FB">
              <w:rPr>
                <w:noProof/>
                <w:webHidden/>
              </w:rPr>
              <w:t>8</w:t>
            </w:r>
            <w:r w:rsidR="002F354C">
              <w:rPr>
                <w:noProof/>
                <w:webHidden/>
              </w:rPr>
              <w:fldChar w:fldCharType="end"/>
            </w:r>
          </w:hyperlink>
        </w:p>
        <w:p w14:paraId="6FF9F653" w14:textId="1383F1D1" w:rsidR="002F354C" w:rsidRDefault="00000000">
          <w:pPr>
            <w:pStyle w:val="TOC1"/>
            <w:tabs>
              <w:tab w:val="left" w:pos="440"/>
              <w:tab w:val="right" w:leader="dot" w:pos="9016"/>
            </w:tabs>
            <w:rPr>
              <w:rFonts w:asciiTheme="minorHAnsi" w:hAnsiTheme="minorHAnsi"/>
              <w:noProof/>
              <w:sz w:val="24"/>
              <w:szCs w:val="24"/>
              <w:lang w:eastAsia="en-GB"/>
            </w:rPr>
          </w:pPr>
          <w:hyperlink w:anchor="_Toc166473373" w:history="1">
            <w:r w:rsidR="002F354C" w:rsidRPr="009B69C6">
              <w:rPr>
                <w:rStyle w:val="Hyperlink"/>
                <w:noProof/>
              </w:rPr>
              <w:t>2</w:t>
            </w:r>
            <w:r w:rsidR="002F354C">
              <w:rPr>
                <w:rFonts w:asciiTheme="minorHAnsi" w:hAnsiTheme="minorHAnsi"/>
                <w:noProof/>
                <w:sz w:val="24"/>
                <w:szCs w:val="24"/>
                <w:lang w:eastAsia="en-GB"/>
              </w:rPr>
              <w:tab/>
            </w:r>
            <w:r w:rsidR="002F354C" w:rsidRPr="009B69C6">
              <w:rPr>
                <w:rStyle w:val="Hyperlink"/>
                <w:noProof/>
              </w:rPr>
              <w:t>Literature Review</w:t>
            </w:r>
            <w:r w:rsidR="002F354C">
              <w:rPr>
                <w:noProof/>
                <w:webHidden/>
              </w:rPr>
              <w:tab/>
            </w:r>
            <w:r w:rsidR="002F354C">
              <w:rPr>
                <w:noProof/>
                <w:webHidden/>
              </w:rPr>
              <w:fldChar w:fldCharType="begin"/>
            </w:r>
            <w:r w:rsidR="002F354C">
              <w:rPr>
                <w:noProof/>
                <w:webHidden/>
              </w:rPr>
              <w:instrText xml:space="preserve"> PAGEREF _Toc166473373 \h </w:instrText>
            </w:r>
            <w:r w:rsidR="002F354C">
              <w:rPr>
                <w:noProof/>
                <w:webHidden/>
              </w:rPr>
            </w:r>
            <w:r w:rsidR="002F354C">
              <w:rPr>
                <w:noProof/>
                <w:webHidden/>
              </w:rPr>
              <w:fldChar w:fldCharType="separate"/>
            </w:r>
            <w:r w:rsidR="00E543FB">
              <w:rPr>
                <w:noProof/>
                <w:webHidden/>
              </w:rPr>
              <w:t>9</w:t>
            </w:r>
            <w:r w:rsidR="002F354C">
              <w:rPr>
                <w:noProof/>
                <w:webHidden/>
              </w:rPr>
              <w:fldChar w:fldCharType="end"/>
            </w:r>
          </w:hyperlink>
        </w:p>
        <w:p w14:paraId="636BB9AC" w14:textId="0D23CDAE" w:rsidR="002F354C" w:rsidRDefault="00000000">
          <w:pPr>
            <w:pStyle w:val="TOC1"/>
            <w:tabs>
              <w:tab w:val="left" w:pos="440"/>
              <w:tab w:val="right" w:leader="dot" w:pos="9016"/>
            </w:tabs>
            <w:rPr>
              <w:rFonts w:asciiTheme="minorHAnsi" w:hAnsiTheme="minorHAnsi"/>
              <w:noProof/>
              <w:sz w:val="24"/>
              <w:szCs w:val="24"/>
              <w:lang w:eastAsia="en-GB"/>
            </w:rPr>
          </w:pPr>
          <w:hyperlink w:anchor="_Toc166473374" w:history="1">
            <w:r w:rsidR="002F354C" w:rsidRPr="009B69C6">
              <w:rPr>
                <w:rStyle w:val="Hyperlink"/>
                <w:noProof/>
              </w:rPr>
              <w:t>3</w:t>
            </w:r>
            <w:r w:rsidR="002F354C">
              <w:rPr>
                <w:rFonts w:asciiTheme="minorHAnsi" w:hAnsiTheme="minorHAnsi"/>
                <w:noProof/>
                <w:sz w:val="24"/>
                <w:szCs w:val="24"/>
                <w:lang w:eastAsia="en-GB"/>
              </w:rPr>
              <w:tab/>
            </w:r>
            <w:r w:rsidR="002F354C" w:rsidRPr="009B69C6">
              <w:rPr>
                <w:rStyle w:val="Hyperlink"/>
                <w:noProof/>
              </w:rPr>
              <w:t>Method and Implementation</w:t>
            </w:r>
            <w:r w:rsidR="002F354C">
              <w:rPr>
                <w:noProof/>
                <w:webHidden/>
              </w:rPr>
              <w:tab/>
            </w:r>
            <w:r w:rsidR="002F354C">
              <w:rPr>
                <w:noProof/>
                <w:webHidden/>
              </w:rPr>
              <w:fldChar w:fldCharType="begin"/>
            </w:r>
            <w:r w:rsidR="002F354C">
              <w:rPr>
                <w:noProof/>
                <w:webHidden/>
              </w:rPr>
              <w:instrText xml:space="preserve"> PAGEREF _Toc166473374 \h </w:instrText>
            </w:r>
            <w:r w:rsidR="002F354C">
              <w:rPr>
                <w:noProof/>
                <w:webHidden/>
              </w:rPr>
            </w:r>
            <w:r w:rsidR="002F354C">
              <w:rPr>
                <w:noProof/>
                <w:webHidden/>
              </w:rPr>
              <w:fldChar w:fldCharType="separate"/>
            </w:r>
            <w:r w:rsidR="00E543FB">
              <w:rPr>
                <w:noProof/>
                <w:webHidden/>
              </w:rPr>
              <w:t>12</w:t>
            </w:r>
            <w:r w:rsidR="002F354C">
              <w:rPr>
                <w:noProof/>
                <w:webHidden/>
              </w:rPr>
              <w:fldChar w:fldCharType="end"/>
            </w:r>
          </w:hyperlink>
        </w:p>
        <w:p w14:paraId="36BEEE80" w14:textId="6CDF4B8E" w:rsidR="002F354C" w:rsidRDefault="00000000">
          <w:pPr>
            <w:pStyle w:val="TOC2"/>
            <w:tabs>
              <w:tab w:val="left" w:pos="960"/>
              <w:tab w:val="right" w:leader="dot" w:pos="9016"/>
            </w:tabs>
            <w:rPr>
              <w:rFonts w:asciiTheme="minorHAnsi" w:hAnsiTheme="minorHAnsi"/>
              <w:noProof/>
              <w:sz w:val="24"/>
              <w:szCs w:val="24"/>
              <w:lang w:eastAsia="en-GB"/>
            </w:rPr>
          </w:pPr>
          <w:hyperlink w:anchor="_Toc166473375" w:history="1">
            <w:r w:rsidR="002F354C" w:rsidRPr="009B69C6">
              <w:rPr>
                <w:rStyle w:val="Hyperlink"/>
                <w:noProof/>
              </w:rPr>
              <w:t xml:space="preserve">3.1 </w:t>
            </w:r>
            <w:r w:rsidR="002F354C">
              <w:rPr>
                <w:rFonts w:asciiTheme="minorHAnsi" w:hAnsiTheme="minorHAnsi"/>
                <w:noProof/>
                <w:sz w:val="24"/>
                <w:szCs w:val="24"/>
                <w:lang w:eastAsia="en-GB"/>
              </w:rPr>
              <w:tab/>
            </w:r>
            <w:r w:rsidR="002F354C" w:rsidRPr="009B69C6">
              <w:rPr>
                <w:rStyle w:val="Hyperlink"/>
                <w:noProof/>
              </w:rPr>
              <w:t>Methodology:</w:t>
            </w:r>
            <w:r w:rsidR="002F354C">
              <w:rPr>
                <w:noProof/>
                <w:webHidden/>
              </w:rPr>
              <w:tab/>
            </w:r>
            <w:r w:rsidR="002F354C">
              <w:rPr>
                <w:noProof/>
                <w:webHidden/>
              </w:rPr>
              <w:fldChar w:fldCharType="begin"/>
            </w:r>
            <w:r w:rsidR="002F354C">
              <w:rPr>
                <w:noProof/>
                <w:webHidden/>
              </w:rPr>
              <w:instrText xml:space="preserve"> PAGEREF _Toc166473375 \h </w:instrText>
            </w:r>
            <w:r w:rsidR="002F354C">
              <w:rPr>
                <w:noProof/>
                <w:webHidden/>
              </w:rPr>
            </w:r>
            <w:r w:rsidR="002F354C">
              <w:rPr>
                <w:noProof/>
                <w:webHidden/>
              </w:rPr>
              <w:fldChar w:fldCharType="separate"/>
            </w:r>
            <w:r w:rsidR="00E543FB">
              <w:rPr>
                <w:noProof/>
                <w:webHidden/>
              </w:rPr>
              <w:t>12</w:t>
            </w:r>
            <w:r w:rsidR="002F354C">
              <w:rPr>
                <w:noProof/>
                <w:webHidden/>
              </w:rPr>
              <w:fldChar w:fldCharType="end"/>
            </w:r>
          </w:hyperlink>
        </w:p>
        <w:p w14:paraId="55D0775F" w14:textId="54CBE84E" w:rsidR="002F354C" w:rsidRDefault="00000000">
          <w:pPr>
            <w:pStyle w:val="TOC2"/>
            <w:tabs>
              <w:tab w:val="left" w:pos="960"/>
              <w:tab w:val="right" w:leader="dot" w:pos="9016"/>
            </w:tabs>
            <w:rPr>
              <w:rFonts w:asciiTheme="minorHAnsi" w:hAnsiTheme="minorHAnsi"/>
              <w:noProof/>
              <w:sz w:val="24"/>
              <w:szCs w:val="24"/>
              <w:lang w:eastAsia="en-GB"/>
            </w:rPr>
          </w:pPr>
          <w:hyperlink w:anchor="_Toc166473376" w:history="1">
            <w:r w:rsidR="002F354C" w:rsidRPr="009B69C6">
              <w:rPr>
                <w:rStyle w:val="Hyperlink"/>
                <w:noProof/>
              </w:rPr>
              <w:t xml:space="preserve">3.2 </w:t>
            </w:r>
            <w:r w:rsidR="002F354C">
              <w:rPr>
                <w:rFonts w:asciiTheme="minorHAnsi" w:hAnsiTheme="minorHAnsi"/>
                <w:noProof/>
                <w:sz w:val="24"/>
                <w:szCs w:val="24"/>
                <w:lang w:eastAsia="en-GB"/>
              </w:rPr>
              <w:tab/>
            </w:r>
            <w:r w:rsidR="002F354C" w:rsidRPr="009B69C6">
              <w:rPr>
                <w:rStyle w:val="Hyperlink"/>
                <w:noProof/>
              </w:rPr>
              <w:t>Design:</w:t>
            </w:r>
            <w:r w:rsidR="002F354C">
              <w:rPr>
                <w:noProof/>
                <w:webHidden/>
              </w:rPr>
              <w:tab/>
            </w:r>
            <w:r w:rsidR="002F354C">
              <w:rPr>
                <w:noProof/>
                <w:webHidden/>
              </w:rPr>
              <w:fldChar w:fldCharType="begin"/>
            </w:r>
            <w:r w:rsidR="002F354C">
              <w:rPr>
                <w:noProof/>
                <w:webHidden/>
              </w:rPr>
              <w:instrText xml:space="preserve"> PAGEREF _Toc166473376 \h </w:instrText>
            </w:r>
            <w:r w:rsidR="002F354C">
              <w:rPr>
                <w:noProof/>
                <w:webHidden/>
              </w:rPr>
            </w:r>
            <w:r w:rsidR="002F354C">
              <w:rPr>
                <w:noProof/>
                <w:webHidden/>
              </w:rPr>
              <w:fldChar w:fldCharType="separate"/>
            </w:r>
            <w:r w:rsidR="00E543FB">
              <w:rPr>
                <w:noProof/>
                <w:webHidden/>
              </w:rPr>
              <w:t>12</w:t>
            </w:r>
            <w:r w:rsidR="002F354C">
              <w:rPr>
                <w:noProof/>
                <w:webHidden/>
              </w:rPr>
              <w:fldChar w:fldCharType="end"/>
            </w:r>
          </w:hyperlink>
        </w:p>
        <w:p w14:paraId="39804D4E" w14:textId="5016E048" w:rsidR="002F354C" w:rsidRDefault="00000000">
          <w:pPr>
            <w:pStyle w:val="TOC2"/>
            <w:tabs>
              <w:tab w:val="left" w:pos="960"/>
              <w:tab w:val="right" w:leader="dot" w:pos="9016"/>
            </w:tabs>
            <w:rPr>
              <w:rFonts w:asciiTheme="minorHAnsi" w:hAnsiTheme="minorHAnsi"/>
              <w:noProof/>
              <w:sz w:val="24"/>
              <w:szCs w:val="24"/>
              <w:lang w:eastAsia="en-GB"/>
            </w:rPr>
          </w:pPr>
          <w:hyperlink w:anchor="_Toc166473377" w:history="1">
            <w:r w:rsidR="002F354C" w:rsidRPr="009B69C6">
              <w:rPr>
                <w:rStyle w:val="Hyperlink"/>
                <w:noProof/>
              </w:rPr>
              <w:t xml:space="preserve">3.3 </w:t>
            </w:r>
            <w:r w:rsidR="002F354C">
              <w:rPr>
                <w:rFonts w:asciiTheme="minorHAnsi" w:hAnsiTheme="minorHAnsi"/>
                <w:noProof/>
                <w:sz w:val="24"/>
                <w:szCs w:val="24"/>
                <w:lang w:eastAsia="en-GB"/>
              </w:rPr>
              <w:tab/>
            </w:r>
            <w:r w:rsidR="002F354C" w:rsidRPr="009B69C6">
              <w:rPr>
                <w:rStyle w:val="Hyperlink"/>
                <w:noProof/>
              </w:rPr>
              <w:t>Implementation:</w:t>
            </w:r>
            <w:r w:rsidR="002F354C">
              <w:rPr>
                <w:noProof/>
                <w:webHidden/>
              </w:rPr>
              <w:tab/>
            </w:r>
            <w:r w:rsidR="002F354C">
              <w:rPr>
                <w:noProof/>
                <w:webHidden/>
              </w:rPr>
              <w:fldChar w:fldCharType="begin"/>
            </w:r>
            <w:r w:rsidR="002F354C">
              <w:rPr>
                <w:noProof/>
                <w:webHidden/>
              </w:rPr>
              <w:instrText xml:space="preserve"> PAGEREF _Toc166473377 \h </w:instrText>
            </w:r>
            <w:r w:rsidR="002F354C">
              <w:rPr>
                <w:noProof/>
                <w:webHidden/>
              </w:rPr>
            </w:r>
            <w:r w:rsidR="002F354C">
              <w:rPr>
                <w:noProof/>
                <w:webHidden/>
              </w:rPr>
              <w:fldChar w:fldCharType="separate"/>
            </w:r>
            <w:r w:rsidR="00E543FB">
              <w:rPr>
                <w:noProof/>
                <w:webHidden/>
              </w:rPr>
              <w:t>12</w:t>
            </w:r>
            <w:r w:rsidR="002F354C">
              <w:rPr>
                <w:noProof/>
                <w:webHidden/>
              </w:rPr>
              <w:fldChar w:fldCharType="end"/>
            </w:r>
          </w:hyperlink>
        </w:p>
        <w:p w14:paraId="0A22825B" w14:textId="5DD4D6D4" w:rsidR="002F354C" w:rsidRDefault="00000000">
          <w:pPr>
            <w:pStyle w:val="TOC3"/>
            <w:tabs>
              <w:tab w:val="left" w:pos="1200"/>
              <w:tab w:val="right" w:leader="dot" w:pos="9016"/>
            </w:tabs>
            <w:rPr>
              <w:rFonts w:asciiTheme="minorHAnsi" w:hAnsiTheme="minorHAnsi"/>
              <w:noProof/>
              <w:sz w:val="24"/>
              <w:szCs w:val="24"/>
              <w:lang w:eastAsia="en-GB"/>
            </w:rPr>
          </w:pPr>
          <w:hyperlink w:anchor="_Toc166473378" w:history="1">
            <w:r w:rsidR="002F354C" w:rsidRPr="009B69C6">
              <w:rPr>
                <w:rStyle w:val="Hyperlink"/>
                <w:noProof/>
              </w:rPr>
              <w:t xml:space="preserve">3.3.1 </w:t>
            </w:r>
            <w:r w:rsidR="002F354C">
              <w:rPr>
                <w:rFonts w:asciiTheme="minorHAnsi" w:hAnsiTheme="minorHAnsi"/>
                <w:noProof/>
                <w:sz w:val="24"/>
                <w:szCs w:val="24"/>
                <w:lang w:eastAsia="en-GB"/>
              </w:rPr>
              <w:tab/>
            </w:r>
            <w:r w:rsidR="002F354C" w:rsidRPr="009B69C6">
              <w:rPr>
                <w:rStyle w:val="Hyperlink"/>
                <w:noProof/>
              </w:rPr>
              <w:t>Overview of Libraries To Be Used:</w:t>
            </w:r>
            <w:r w:rsidR="002F354C">
              <w:rPr>
                <w:noProof/>
                <w:webHidden/>
              </w:rPr>
              <w:tab/>
            </w:r>
            <w:r w:rsidR="002F354C">
              <w:rPr>
                <w:noProof/>
                <w:webHidden/>
              </w:rPr>
              <w:fldChar w:fldCharType="begin"/>
            </w:r>
            <w:r w:rsidR="002F354C">
              <w:rPr>
                <w:noProof/>
                <w:webHidden/>
              </w:rPr>
              <w:instrText xml:space="preserve"> PAGEREF _Toc166473378 \h </w:instrText>
            </w:r>
            <w:r w:rsidR="002F354C">
              <w:rPr>
                <w:noProof/>
                <w:webHidden/>
              </w:rPr>
            </w:r>
            <w:r w:rsidR="002F354C">
              <w:rPr>
                <w:noProof/>
                <w:webHidden/>
              </w:rPr>
              <w:fldChar w:fldCharType="separate"/>
            </w:r>
            <w:r w:rsidR="00E543FB">
              <w:rPr>
                <w:noProof/>
                <w:webHidden/>
              </w:rPr>
              <w:t>13</w:t>
            </w:r>
            <w:r w:rsidR="002F354C">
              <w:rPr>
                <w:noProof/>
                <w:webHidden/>
              </w:rPr>
              <w:fldChar w:fldCharType="end"/>
            </w:r>
          </w:hyperlink>
        </w:p>
        <w:p w14:paraId="68EF8871" w14:textId="140A970D" w:rsidR="002F354C" w:rsidRDefault="00000000">
          <w:pPr>
            <w:pStyle w:val="TOC3"/>
            <w:tabs>
              <w:tab w:val="left" w:pos="1200"/>
              <w:tab w:val="right" w:leader="dot" w:pos="9016"/>
            </w:tabs>
            <w:rPr>
              <w:rFonts w:asciiTheme="minorHAnsi" w:hAnsiTheme="minorHAnsi"/>
              <w:noProof/>
              <w:sz w:val="24"/>
              <w:szCs w:val="24"/>
              <w:lang w:eastAsia="en-GB"/>
            </w:rPr>
          </w:pPr>
          <w:hyperlink w:anchor="_Toc166473379" w:history="1">
            <w:r w:rsidR="002F354C" w:rsidRPr="009B69C6">
              <w:rPr>
                <w:rStyle w:val="Hyperlink"/>
                <w:noProof/>
              </w:rPr>
              <w:t>3.1.2</w:t>
            </w:r>
            <w:r w:rsidR="002F354C">
              <w:rPr>
                <w:rFonts w:asciiTheme="minorHAnsi" w:hAnsiTheme="minorHAnsi"/>
                <w:noProof/>
                <w:sz w:val="24"/>
                <w:szCs w:val="24"/>
                <w:lang w:eastAsia="en-GB"/>
              </w:rPr>
              <w:tab/>
            </w:r>
            <w:r w:rsidR="002F354C" w:rsidRPr="009B69C6">
              <w:rPr>
                <w:rStyle w:val="Hyperlink"/>
                <w:noProof/>
              </w:rPr>
              <w:t>How will a “cryptographically-verifiable” receipt be structured?</w:t>
            </w:r>
            <w:r w:rsidR="002F354C">
              <w:rPr>
                <w:noProof/>
                <w:webHidden/>
              </w:rPr>
              <w:tab/>
            </w:r>
            <w:r w:rsidR="002F354C">
              <w:rPr>
                <w:noProof/>
                <w:webHidden/>
              </w:rPr>
              <w:fldChar w:fldCharType="begin"/>
            </w:r>
            <w:r w:rsidR="002F354C">
              <w:rPr>
                <w:noProof/>
                <w:webHidden/>
              </w:rPr>
              <w:instrText xml:space="preserve"> PAGEREF _Toc166473379 \h </w:instrText>
            </w:r>
            <w:r w:rsidR="002F354C">
              <w:rPr>
                <w:noProof/>
                <w:webHidden/>
              </w:rPr>
            </w:r>
            <w:r w:rsidR="002F354C">
              <w:rPr>
                <w:noProof/>
                <w:webHidden/>
              </w:rPr>
              <w:fldChar w:fldCharType="separate"/>
            </w:r>
            <w:r w:rsidR="00E543FB">
              <w:rPr>
                <w:noProof/>
                <w:webHidden/>
              </w:rPr>
              <w:t>14</w:t>
            </w:r>
            <w:r w:rsidR="002F354C">
              <w:rPr>
                <w:noProof/>
                <w:webHidden/>
              </w:rPr>
              <w:fldChar w:fldCharType="end"/>
            </w:r>
          </w:hyperlink>
        </w:p>
        <w:p w14:paraId="48523769" w14:textId="5243B9CB" w:rsidR="002F354C" w:rsidRDefault="00000000">
          <w:pPr>
            <w:pStyle w:val="TOC3"/>
            <w:tabs>
              <w:tab w:val="left" w:pos="1200"/>
              <w:tab w:val="right" w:leader="dot" w:pos="9016"/>
            </w:tabs>
            <w:rPr>
              <w:rFonts w:asciiTheme="minorHAnsi" w:hAnsiTheme="minorHAnsi"/>
              <w:noProof/>
              <w:sz w:val="24"/>
              <w:szCs w:val="24"/>
              <w:lang w:eastAsia="en-GB"/>
            </w:rPr>
          </w:pPr>
          <w:hyperlink w:anchor="_Toc166473380" w:history="1">
            <w:r w:rsidR="002F354C" w:rsidRPr="009B69C6">
              <w:rPr>
                <w:rStyle w:val="Hyperlink"/>
                <w:noProof/>
              </w:rPr>
              <w:t>3.1.3</w:t>
            </w:r>
            <w:r w:rsidR="002F354C">
              <w:rPr>
                <w:rFonts w:asciiTheme="minorHAnsi" w:hAnsiTheme="minorHAnsi"/>
                <w:noProof/>
                <w:sz w:val="24"/>
                <w:szCs w:val="24"/>
                <w:lang w:eastAsia="en-GB"/>
              </w:rPr>
              <w:tab/>
            </w:r>
            <w:r w:rsidR="002F354C" w:rsidRPr="009B69C6">
              <w:rPr>
                <w:rStyle w:val="Hyperlink"/>
                <w:noProof/>
              </w:rPr>
              <w:t>Other Services I plan on integrating within “AudiCrypt”</w:t>
            </w:r>
            <w:r w:rsidR="002F354C">
              <w:rPr>
                <w:noProof/>
                <w:webHidden/>
              </w:rPr>
              <w:tab/>
            </w:r>
            <w:r w:rsidR="002F354C">
              <w:rPr>
                <w:noProof/>
                <w:webHidden/>
              </w:rPr>
              <w:fldChar w:fldCharType="begin"/>
            </w:r>
            <w:r w:rsidR="002F354C">
              <w:rPr>
                <w:noProof/>
                <w:webHidden/>
              </w:rPr>
              <w:instrText xml:space="preserve"> PAGEREF _Toc166473380 \h </w:instrText>
            </w:r>
            <w:r w:rsidR="002F354C">
              <w:rPr>
                <w:noProof/>
                <w:webHidden/>
              </w:rPr>
            </w:r>
            <w:r w:rsidR="002F354C">
              <w:rPr>
                <w:noProof/>
                <w:webHidden/>
              </w:rPr>
              <w:fldChar w:fldCharType="separate"/>
            </w:r>
            <w:r w:rsidR="00E543FB">
              <w:rPr>
                <w:noProof/>
                <w:webHidden/>
              </w:rPr>
              <w:t>15</w:t>
            </w:r>
            <w:r w:rsidR="002F354C">
              <w:rPr>
                <w:noProof/>
                <w:webHidden/>
              </w:rPr>
              <w:fldChar w:fldCharType="end"/>
            </w:r>
          </w:hyperlink>
        </w:p>
        <w:p w14:paraId="15248140" w14:textId="068C7F21" w:rsidR="002F354C" w:rsidRDefault="00000000">
          <w:pPr>
            <w:pStyle w:val="TOC2"/>
            <w:tabs>
              <w:tab w:val="left" w:pos="960"/>
              <w:tab w:val="right" w:leader="dot" w:pos="9016"/>
            </w:tabs>
            <w:rPr>
              <w:rFonts w:asciiTheme="minorHAnsi" w:hAnsiTheme="minorHAnsi"/>
              <w:noProof/>
              <w:sz w:val="24"/>
              <w:szCs w:val="24"/>
              <w:lang w:eastAsia="en-GB"/>
            </w:rPr>
          </w:pPr>
          <w:hyperlink w:anchor="_Toc166473381" w:history="1">
            <w:r w:rsidR="002F354C" w:rsidRPr="009B69C6">
              <w:rPr>
                <w:rStyle w:val="Hyperlink"/>
                <w:noProof/>
              </w:rPr>
              <w:t>3.4</w:t>
            </w:r>
            <w:r w:rsidR="002F354C">
              <w:rPr>
                <w:rFonts w:asciiTheme="minorHAnsi" w:hAnsiTheme="minorHAnsi"/>
                <w:noProof/>
                <w:sz w:val="24"/>
                <w:szCs w:val="24"/>
                <w:lang w:eastAsia="en-GB"/>
              </w:rPr>
              <w:tab/>
            </w:r>
            <w:r w:rsidR="002F354C" w:rsidRPr="009B69C6">
              <w:rPr>
                <w:rStyle w:val="Hyperlink"/>
                <w:noProof/>
              </w:rPr>
              <w:t>Overview of Discussion and Beginning of Development</w:t>
            </w:r>
            <w:r w:rsidR="002F354C">
              <w:rPr>
                <w:noProof/>
                <w:webHidden/>
              </w:rPr>
              <w:tab/>
            </w:r>
            <w:r w:rsidR="002F354C">
              <w:rPr>
                <w:noProof/>
                <w:webHidden/>
              </w:rPr>
              <w:fldChar w:fldCharType="begin"/>
            </w:r>
            <w:r w:rsidR="002F354C">
              <w:rPr>
                <w:noProof/>
                <w:webHidden/>
              </w:rPr>
              <w:instrText xml:space="preserve"> PAGEREF _Toc166473381 \h </w:instrText>
            </w:r>
            <w:r w:rsidR="002F354C">
              <w:rPr>
                <w:noProof/>
                <w:webHidden/>
              </w:rPr>
            </w:r>
            <w:r w:rsidR="002F354C">
              <w:rPr>
                <w:noProof/>
                <w:webHidden/>
              </w:rPr>
              <w:fldChar w:fldCharType="separate"/>
            </w:r>
            <w:r w:rsidR="00E543FB">
              <w:rPr>
                <w:noProof/>
                <w:webHidden/>
              </w:rPr>
              <w:t>16</w:t>
            </w:r>
            <w:r w:rsidR="002F354C">
              <w:rPr>
                <w:noProof/>
                <w:webHidden/>
              </w:rPr>
              <w:fldChar w:fldCharType="end"/>
            </w:r>
          </w:hyperlink>
        </w:p>
        <w:p w14:paraId="347F4061" w14:textId="2F490132" w:rsidR="002F354C" w:rsidRDefault="00000000">
          <w:pPr>
            <w:pStyle w:val="TOC2"/>
            <w:tabs>
              <w:tab w:val="left" w:pos="960"/>
              <w:tab w:val="right" w:leader="dot" w:pos="9016"/>
            </w:tabs>
            <w:rPr>
              <w:rFonts w:asciiTheme="minorHAnsi" w:hAnsiTheme="minorHAnsi"/>
              <w:noProof/>
              <w:sz w:val="24"/>
              <w:szCs w:val="24"/>
              <w:lang w:eastAsia="en-GB"/>
            </w:rPr>
          </w:pPr>
          <w:hyperlink w:anchor="_Toc166473382" w:history="1">
            <w:r w:rsidR="002F354C" w:rsidRPr="009B69C6">
              <w:rPr>
                <w:rStyle w:val="Hyperlink"/>
                <w:noProof/>
              </w:rPr>
              <w:t>3.5</w:t>
            </w:r>
            <w:r w:rsidR="002F354C">
              <w:rPr>
                <w:rFonts w:asciiTheme="minorHAnsi" w:hAnsiTheme="minorHAnsi"/>
                <w:noProof/>
                <w:sz w:val="24"/>
                <w:szCs w:val="24"/>
                <w:lang w:eastAsia="en-GB"/>
              </w:rPr>
              <w:tab/>
            </w:r>
            <w:r w:rsidR="002F354C" w:rsidRPr="009B69C6">
              <w:rPr>
                <w:rStyle w:val="Hyperlink"/>
                <w:noProof/>
              </w:rPr>
              <w:t>Programming implementation:</w:t>
            </w:r>
            <w:r w:rsidR="002F354C">
              <w:rPr>
                <w:noProof/>
                <w:webHidden/>
              </w:rPr>
              <w:tab/>
            </w:r>
            <w:r w:rsidR="002F354C">
              <w:rPr>
                <w:noProof/>
                <w:webHidden/>
              </w:rPr>
              <w:fldChar w:fldCharType="begin"/>
            </w:r>
            <w:r w:rsidR="002F354C">
              <w:rPr>
                <w:noProof/>
                <w:webHidden/>
              </w:rPr>
              <w:instrText xml:space="preserve"> PAGEREF _Toc166473382 \h </w:instrText>
            </w:r>
            <w:r w:rsidR="002F354C">
              <w:rPr>
                <w:noProof/>
                <w:webHidden/>
              </w:rPr>
            </w:r>
            <w:r w:rsidR="002F354C">
              <w:rPr>
                <w:noProof/>
                <w:webHidden/>
              </w:rPr>
              <w:fldChar w:fldCharType="separate"/>
            </w:r>
            <w:r w:rsidR="00E543FB">
              <w:rPr>
                <w:noProof/>
                <w:webHidden/>
              </w:rPr>
              <w:t>16</w:t>
            </w:r>
            <w:r w:rsidR="002F354C">
              <w:rPr>
                <w:noProof/>
                <w:webHidden/>
              </w:rPr>
              <w:fldChar w:fldCharType="end"/>
            </w:r>
          </w:hyperlink>
        </w:p>
        <w:p w14:paraId="10D591B2" w14:textId="3945536B" w:rsidR="002F354C" w:rsidRDefault="00000000">
          <w:pPr>
            <w:pStyle w:val="TOC1"/>
            <w:tabs>
              <w:tab w:val="left" w:pos="440"/>
              <w:tab w:val="right" w:leader="dot" w:pos="9016"/>
            </w:tabs>
            <w:rPr>
              <w:rFonts w:asciiTheme="minorHAnsi" w:hAnsiTheme="minorHAnsi"/>
              <w:noProof/>
              <w:sz w:val="24"/>
              <w:szCs w:val="24"/>
              <w:lang w:eastAsia="en-GB"/>
            </w:rPr>
          </w:pPr>
          <w:hyperlink w:anchor="_Toc166473383" w:history="1">
            <w:r w:rsidR="002F354C" w:rsidRPr="009B69C6">
              <w:rPr>
                <w:rStyle w:val="Hyperlink"/>
                <w:noProof/>
              </w:rPr>
              <w:t>4</w:t>
            </w:r>
            <w:r w:rsidR="002F354C">
              <w:rPr>
                <w:rFonts w:asciiTheme="minorHAnsi" w:hAnsiTheme="minorHAnsi"/>
                <w:noProof/>
                <w:sz w:val="24"/>
                <w:szCs w:val="24"/>
                <w:lang w:eastAsia="en-GB"/>
              </w:rPr>
              <w:tab/>
            </w:r>
            <w:r w:rsidR="002F354C" w:rsidRPr="009B69C6">
              <w:rPr>
                <w:rStyle w:val="Hyperlink"/>
                <w:noProof/>
              </w:rPr>
              <w:t>Evaluation</w:t>
            </w:r>
            <w:r w:rsidR="002F354C">
              <w:rPr>
                <w:noProof/>
                <w:webHidden/>
              </w:rPr>
              <w:tab/>
            </w:r>
            <w:r w:rsidR="002F354C">
              <w:rPr>
                <w:noProof/>
                <w:webHidden/>
              </w:rPr>
              <w:fldChar w:fldCharType="begin"/>
            </w:r>
            <w:r w:rsidR="002F354C">
              <w:rPr>
                <w:noProof/>
                <w:webHidden/>
              </w:rPr>
              <w:instrText xml:space="preserve"> PAGEREF _Toc166473383 \h </w:instrText>
            </w:r>
            <w:r w:rsidR="002F354C">
              <w:rPr>
                <w:noProof/>
                <w:webHidden/>
              </w:rPr>
            </w:r>
            <w:r w:rsidR="002F354C">
              <w:rPr>
                <w:noProof/>
                <w:webHidden/>
              </w:rPr>
              <w:fldChar w:fldCharType="separate"/>
            </w:r>
            <w:r w:rsidR="00E543FB">
              <w:rPr>
                <w:noProof/>
                <w:webHidden/>
              </w:rPr>
              <w:t>23</w:t>
            </w:r>
            <w:r w:rsidR="002F354C">
              <w:rPr>
                <w:noProof/>
                <w:webHidden/>
              </w:rPr>
              <w:fldChar w:fldCharType="end"/>
            </w:r>
          </w:hyperlink>
        </w:p>
        <w:p w14:paraId="6C4325F0" w14:textId="5057A341" w:rsidR="002F354C" w:rsidRDefault="00000000">
          <w:pPr>
            <w:pStyle w:val="TOC2"/>
            <w:tabs>
              <w:tab w:val="left" w:pos="960"/>
              <w:tab w:val="right" w:leader="dot" w:pos="9016"/>
            </w:tabs>
            <w:rPr>
              <w:rFonts w:asciiTheme="minorHAnsi" w:hAnsiTheme="minorHAnsi"/>
              <w:noProof/>
              <w:sz w:val="24"/>
              <w:szCs w:val="24"/>
              <w:lang w:eastAsia="en-GB"/>
            </w:rPr>
          </w:pPr>
          <w:hyperlink w:anchor="_Toc166473384" w:history="1">
            <w:r w:rsidR="002F354C" w:rsidRPr="009B69C6">
              <w:rPr>
                <w:rStyle w:val="Hyperlink"/>
                <w:rFonts w:cs="Arial"/>
                <w:noProof/>
              </w:rPr>
              <w:t>4.1</w:t>
            </w:r>
            <w:r w:rsidR="002F354C">
              <w:rPr>
                <w:rFonts w:asciiTheme="minorHAnsi" w:hAnsiTheme="minorHAnsi"/>
                <w:noProof/>
                <w:sz w:val="24"/>
                <w:szCs w:val="24"/>
                <w:lang w:eastAsia="en-GB"/>
              </w:rPr>
              <w:tab/>
            </w:r>
            <w:r w:rsidR="002F354C" w:rsidRPr="009B69C6">
              <w:rPr>
                <w:rStyle w:val="Hyperlink"/>
                <w:rFonts w:cs="Arial"/>
                <w:noProof/>
              </w:rPr>
              <w:t>Evaluation Methodology</w:t>
            </w:r>
            <w:r w:rsidR="002F354C">
              <w:rPr>
                <w:noProof/>
                <w:webHidden/>
              </w:rPr>
              <w:tab/>
            </w:r>
            <w:r w:rsidR="002F354C">
              <w:rPr>
                <w:noProof/>
                <w:webHidden/>
              </w:rPr>
              <w:fldChar w:fldCharType="begin"/>
            </w:r>
            <w:r w:rsidR="002F354C">
              <w:rPr>
                <w:noProof/>
                <w:webHidden/>
              </w:rPr>
              <w:instrText xml:space="preserve"> PAGEREF _Toc166473384 \h </w:instrText>
            </w:r>
            <w:r w:rsidR="002F354C">
              <w:rPr>
                <w:noProof/>
                <w:webHidden/>
              </w:rPr>
            </w:r>
            <w:r w:rsidR="002F354C">
              <w:rPr>
                <w:noProof/>
                <w:webHidden/>
              </w:rPr>
              <w:fldChar w:fldCharType="separate"/>
            </w:r>
            <w:r w:rsidR="00E543FB">
              <w:rPr>
                <w:noProof/>
                <w:webHidden/>
              </w:rPr>
              <w:t>26</w:t>
            </w:r>
            <w:r w:rsidR="002F354C">
              <w:rPr>
                <w:noProof/>
                <w:webHidden/>
              </w:rPr>
              <w:fldChar w:fldCharType="end"/>
            </w:r>
          </w:hyperlink>
        </w:p>
        <w:p w14:paraId="671364F1" w14:textId="33F3F204" w:rsidR="002F354C" w:rsidRDefault="00000000">
          <w:pPr>
            <w:pStyle w:val="TOC3"/>
            <w:tabs>
              <w:tab w:val="left" w:pos="1200"/>
              <w:tab w:val="right" w:leader="dot" w:pos="9016"/>
            </w:tabs>
            <w:rPr>
              <w:rFonts w:asciiTheme="minorHAnsi" w:hAnsiTheme="minorHAnsi"/>
              <w:noProof/>
              <w:sz w:val="24"/>
              <w:szCs w:val="24"/>
              <w:lang w:eastAsia="en-GB"/>
            </w:rPr>
          </w:pPr>
          <w:hyperlink w:anchor="_Toc166473385" w:history="1">
            <w:r w:rsidR="002F354C" w:rsidRPr="009B69C6">
              <w:rPr>
                <w:rStyle w:val="Hyperlink"/>
                <w:noProof/>
              </w:rPr>
              <w:t>4.1.1</w:t>
            </w:r>
            <w:r w:rsidR="002F354C">
              <w:rPr>
                <w:rFonts w:asciiTheme="minorHAnsi" w:hAnsiTheme="minorHAnsi"/>
                <w:noProof/>
                <w:sz w:val="24"/>
                <w:szCs w:val="24"/>
                <w:lang w:eastAsia="en-GB"/>
              </w:rPr>
              <w:tab/>
            </w:r>
            <w:r w:rsidR="002F354C" w:rsidRPr="009B69C6">
              <w:rPr>
                <w:rStyle w:val="Hyperlink"/>
                <w:noProof/>
              </w:rPr>
              <w:t>Evaluation Metrics</w:t>
            </w:r>
            <w:r w:rsidR="002F354C">
              <w:rPr>
                <w:noProof/>
                <w:webHidden/>
              </w:rPr>
              <w:tab/>
            </w:r>
            <w:r w:rsidR="002F354C">
              <w:rPr>
                <w:noProof/>
                <w:webHidden/>
              </w:rPr>
              <w:fldChar w:fldCharType="begin"/>
            </w:r>
            <w:r w:rsidR="002F354C">
              <w:rPr>
                <w:noProof/>
                <w:webHidden/>
              </w:rPr>
              <w:instrText xml:space="preserve"> PAGEREF _Toc166473385 \h </w:instrText>
            </w:r>
            <w:r w:rsidR="002F354C">
              <w:rPr>
                <w:noProof/>
                <w:webHidden/>
              </w:rPr>
            </w:r>
            <w:r w:rsidR="002F354C">
              <w:rPr>
                <w:noProof/>
                <w:webHidden/>
              </w:rPr>
              <w:fldChar w:fldCharType="separate"/>
            </w:r>
            <w:r w:rsidR="00E543FB">
              <w:rPr>
                <w:noProof/>
                <w:webHidden/>
              </w:rPr>
              <w:t>26</w:t>
            </w:r>
            <w:r w:rsidR="002F354C">
              <w:rPr>
                <w:noProof/>
                <w:webHidden/>
              </w:rPr>
              <w:fldChar w:fldCharType="end"/>
            </w:r>
          </w:hyperlink>
        </w:p>
        <w:p w14:paraId="6E145C05" w14:textId="27A6534C" w:rsidR="002F354C" w:rsidRDefault="00000000">
          <w:pPr>
            <w:pStyle w:val="TOC3"/>
            <w:tabs>
              <w:tab w:val="left" w:pos="1200"/>
              <w:tab w:val="right" w:leader="dot" w:pos="9016"/>
            </w:tabs>
            <w:rPr>
              <w:rFonts w:asciiTheme="minorHAnsi" w:hAnsiTheme="minorHAnsi"/>
              <w:noProof/>
              <w:sz w:val="24"/>
              <w:szCs w:val="24"/>
              <w:lang w:eastAsia="en-GB"/>
            </w:rPr>
          </w:pPr>
          <w:hyperlink w:anchor="_Toc166473386" w:history="1">
            <w:r w:rsidR="002F354C" w:rsidRPr="009B69C6">
              <w:rPr>
                <w:rStyle w:val="Hyperlink"/>
                <w:noProof/>
              </w:rPr>
              <w:t>4.1.2</w:t>
            </w:r>
            <w:r w:rsidR="002F354C">
              <w:rPr>
                <w:rFonts w:asciiTheme="minorHAnsi" w:hAnsiTheme="minorHAnsi"/>
                <w:noProof/>
                <w:sz w:val="24"/>
                <w:szCs w:val="24"/>
                <w:lang w:eastAsia="en-GB"/>
              </w:rPr>
              <w:tab/>
            </w:r>
            <w:r w:rsidR="002F354C" w:rsidRPr="009B69C6">
              <w:rPr>
                <w:rStyle w:val="Hyperlink"/>
                <w:noProof/>
              </w:rPr>
              <w:t>Baseline systems</w:t>
            </w:r>
            <w:r w:rsidR="002F354C">
              <w:rPr>
                <w:noProof/>
                <w:webHidden/>
              </w:rPr>
              <w:tab/>
            </w:r>
            <w:r w:rsidR="002F354C">
              <w:rPr>
                <w:noProof/>
                <w:webHidden/>
              </w:rPr>
              <w:fldChar w:fldCharType="begin"/>
            </w:r>
            <w:r w:rsidR="002F354C">
              <w:rPr>
                <w:noProof/>
                <w:webHidden/>
              </w:rPr>
              <w:instrText xml:space="preserve"> PAGEREF _Toc166473386 \h </w:instrText>
            </w:r>
            <w:r w:rsidR="002F354C">
              <w:rPr>
                <w:noProof/>
                <w:webHidden/>
              </w:rPr>
              <w:fldChar w:fldCharType="separate"/>
            </w:r>
            <w:r w:rsidR="00E543FB">
              <w:rPr>
                <w:b/>
                <w:bCs/>
                <w:noProof/>
                <w:webHidden/>
              </w:rPr>
              <w:t>Error! Bookmark not defined.</w:t>
            </w:r>
            <w:r w:rsidR="002F354C">
              <w:rPr>
                <w:noProof/>
                <w:webHidden/>
              </w:rPr>
              <w:fldChar w:fldCharType="end"/>
            </w:r>
          </w:hyperlink>
        </w:p>
        <w:p w14:paraId="1E1B304B" w14:textId="707132C5" w:rsidR="002F354C" w:rsidRDefault="00000000">
          <w:pPr>
            <w:pStyle w:val="TOC3"/>
            <w:tabs>
              <w:tab w:val="left" w:pos="1200"/>
              <w:tab w:val="right" w:leader="dot" w:pos="9016"/>
            </w:tabs>
            <w:rPr>
              <w:rFonts w:asciiTheme="minorHAnsi" w:hAnsiTheme="minorHAnsi"/>
              <w:noProof/>
              <w:sz w:val="24"/>
              <w:szCs w:val="24"/>
              <w:lang w:eastAsia="en-GB"/>
            </w:rPr>
          </w:pPr>
          <w:hyperlink w:anchor="_Toc166473387" w:history="1">
            <w:r w:rsidR="002F354C" w:rsidRPr="009B69C6">
              <w:rPr>
                <w:rStyle w:val="Hyperlink"/>
                <w:noProof/>
              </w:rPr>
              <w:t>4.1.3</w:t>
            </w:r>
            <w:r w:rsidR="002F354C">
              <w:rPr>
                <w:rFonts w:asciiTheme="minorHAnsi" w:hAnsiTheme="minorHAnsi"/>
                <w:noProof/>
                <w:sz w:val="24"/>
                <w:szCs w:val="24"/>
                <w:lang w:eastAsia="en-GB"/>
              </w:rPr>
              <w:tab/>
            </w:r>
            <w:r w:rsidR="002F354C" w:rsidRPr="009B69C6">
              <w:rPr>
                <w:rStyle w:val="Hyperlink"/>
                <w:noProof/>
              </w:rPr>
              <w:t>Dataset</w:t>
            </w:r>
            <w:r w:rsidR="002F354C">
              <w:rPr>
                <w:noProof/>
                <w:webHidden/>
              </w:rPr>
              <w:tab/>
            </w:r>
            <w:r w:rsidR="002F354C">
              <w:rPr>
                <w:noProof/>
                <w:webHidden/>
              </w:rPr>
              <w:fldChar w:fldCharType="begin"/>
            </w:r>
            <w:r w:rsidR="002F354C">
              <w:rPr>
                <w:noProof/>
                <w:webHidden/>
              </w:rPr>
              <w:instrText xml:space="preserve"> PAGEREF _Toc166473387 \h </w:instrText>
            </w:r>
            <w:r w:rsidR="002F354C">
              <w:rPr>
                <w:noProof/>
                <w:webHidden/>
              </w:rPr>
              <w:fldChar w:fldCharType="separate"/>
            </w:r>
            <w:r w:rsidR="00E543FB">
              <w:rPr>
                <w:b/>
                <w:bCs/>
                <w:noProof/>
                <w:webHidden/>
              </w:rPr>
              <w:t>Error! Bookmark not defined.</w:t>
            </w:r>
            <w:r w:rsidR="002F354C">
              <w:rPr>
                <w:noProof/>
                <w:webHidden/>
              </w:rPr>
              <w:fldChar w:fldCharType="end"/>
            </w:r>
          </w:hyperlink>
        </w:p>
        <w:p w14:paraId="1418661F" w14:textId="70B4FADD" w:rsidR="002F354C" w:rsidRDefault="00000000">
          <w:pPr>
            <w:pStyle w:val="TOC2"/>
            <w:tabs>
              <w:tab w:val="left" w:pos="960"/>
              <w:tab w:val="right" w:leader="dot" w:pos="9016"/>
            </w:tabs>
            <w:rPr>
              <w:rFonts w:asciiTheme="minorHAnsi" w:hAnsiTheme="minorHAnsi"/>
              <w:noProof/>
              <w:sz w:val="24"/>
              <w:szCs w:val="24"/>
              <w:lang w:eastAsia="en-GB"/>
            </w:rPr>
          </w:pPr>
          <w:hyperlink w:anchor="_Toc166473388" w:history="1">
            <w:r w:rsidR="002F354C" w:rsidRPr="009B69C6">
              <w:rPr>
                <w:rStyle w:val="Hyperlink"/>
                <w:rFonts w:cs="Arial"/>
                <w:noProof/>
              </w:rPr>
              <w:t>4.2</w:t>
            </w:r>
            <w:r w:rsidR="002F354C">
              <w:rPr>
                <w:rFonts w:asciiTheme="minorHAnsi" w:hAnsiTheme="minorHAnsi"/>
                <w:noProof/>
                <w:sz w:val="24"/>
                <w:szCs w:val="24"/>
                <w:lang w:eastAsia="en-GB"/>
              </w:rPr>
              <w:tab/>
            </w:r>
            <w:r w:rsidR="002F354C" w:rsidRPr="009B69C6">
              <w:rPr>
                <w:rStyle w:val="Hyperlink"/>
                <w:rFonts w:cs="Arial"/>
                <w:noProof/>
              </w:rPr>
              <w:t>Results</w:t>
            </w:r>
            <w:r w:rsidR="002F354C">
              <w:rPr>
                <w:noProof/>
                <w:webHidden/>
              </w:rPr>
              <w:tab/>
            </w:r>
            <w:r w:rsidR="002F354C">
              <w:rPr>
                <w:noProof/>
                <w:webHidden/>
              </w:rPr>
              <w:fldChar w:fldCharType="begin"/>
            </w:r>
            <w:r w:rsidR="002F354C">
              <w:rPr>
                <w:noProof/>
                <w:webHidden/>
              </w:rPr>
              <w:instrText xml:space="preserve"> PAGEREF _Toc166473388 \h </w:instrText>
            </w:r>
            <w:r w:rsidR="002F354C">
              <w:rPr>
                <w:noProof/>
                <w:webHidden/>
              </w:rPr>
            </w:r>
            <w:r w:rsidR="002F354C">
              <w:rPr>
                <w:noProof/>
                <w:webHidden/>
              </w:rPr>
              <w:fldChar w:fldCharType="separate"/>
            </w:r>
            <w:r w:rsidR="00E543FB">
              <w:rPr>
                <w:noProof/>
                <w:webHidden/>
              </w:rPr>
              <w:t>26</w:t>
            </w:r>
            <w:r w:rsidR="002F354C">
              <w:rPr>
                <w:noProof/>
                <w:webHidden/>
              </w:rPr>
              <w:fldChar w:fldCharType="end"/>
            </w:r>
          </w:hyperlink>
        </w:p>
        <w:p w14:paraId="07126192" w14:textId="7388E262" w:rsidR="002F354C" w:rsidRDefault="00000000">
          <w:pPr>
            <w:pStyle w:val="TOC2"/>
            <w:tabs>
              <w:tab w:val="left" w:pos="960"/>
              <w:tab w:val="right" w:leader="dot" w:pos="9016"/>
            </w:tabs>
            <w:rPr>
              <w:rFonts w:asciiTheme="minorHAnsi" w:hAnsiTheme="minorHAnsi"/>
              <w:noProof/>
              <w:sz w:val="24"/>
              <w:szCs w:val="24"/>
              <w:lang w:eastAsia="en-GB"/>
            </w:rPr>
          </w:pPr>
          <w:hyperlink w:anchor="_Toc166473389" w:history="1">
            <w:r w:rsidR="002F354C" w:rsidRPr="009B69C6">
              <w:rPr>
                <w:rStyle w:val="Hyperlink"/>
                <w:rFonts w:cs="Arial"/>
                <w:noProof/>
              </w:rPr>
              <w:t>4.3</w:t>
            </w:r>
            <w:r w:rsidR="002F354C">
              <w:rPr>
                <w:rFonts w:asciiTheme="minorHAnsi" w:hAnsiTheme="minorHAnsi"/>
                <w:noProof/>
                <w:sz w:val="24"/>
                <w:szCs w:val="24"/>
                <w:lang w:eastAsia="en-GB"/>
              </w:rPr>
              <w:tab/>
            </w:r>
            <w:r w:rsidR="002F354C" w:rsidRPr="009B69C6">
              <w:rPr>
                <w:rStyle w:val="Hyperlink"/>
                <w:rFonts w:cs="Arial"/>
                <w:noProof/>
              </w:rPr>
              <w:t>Discussion</w:t>
            </w:r>
            <w:r w:rsidR="002F354C">
              <w:rPr>
                <w:noProof/>
                <w:webHidden/>
              </w:rPr>
              <w:tab/>
            </w:r>
            <w:r w:rsidR="002F354C">
              <w:rPr>
                <w:noProof/>
                <w:webHidden/>
              </w:rPr>
              <w:fldChar w:fldCharType="begin"/>
            </w:r>
            <w:r w:rsidR="002F354C">
              <w:rPr>
                <w:noProof/>
                <w:webHidden/>
              </w:rPr>
              <w:instrText xml:space="preserve"> PAGEREF _Toc166473389 \h </w:instrText>
            </w:r>
            <w:r w:rsidR="002F354C">
              <w:rPr>
                <w:noProof/>
                <w:webHidden/>
              </w:rPr>
            </w:r>
            <w:r w:rsidR="002F354C">
              <w:rPr>
                <w:noProof/>
                <w:webHidden/>
              </w:rPr>
              <w:fldChar w:fldCharType="separate"/>
            </w:r>
            <w:r w:rsidR="00E543FB">
              <w:rPr>
                <w:noProof/>
                <w:webHidden/>
              </w:rPr>
              <w:t>27</w:t>
            </w:r>
            <w:r w:rsidR="002F354C">
              <w:rPr>
                <w:noProof/>
                <w:webHidden/>
              </w:rPr>
              <w:fldChar w:fldCharType="end"/>
            </w:r>
          </w:hyperlink>
        </w:p>
        <w:p w14:paraId="6735DB41" w14:textId="7009BDBA" w:rsidR="002F354C" w:rsidRDefault="00000000">
          <w:pPr>
            <w:pStyle w:val="TOC1"/>
            <w:tabs>
              <w:tab w:val="left" w:pos="440"/>
              <w:tab w:val="right" w:leader="dot" w:pos="9016"/>
            </w:tabs>
            <w:rPr>
              <w:rFonts w:asciiTheme="minorHAnsi" w:hAnsiTheme="minorHAnsi"/>
              <w:noProof/>
              <w:sz w:val="24"/>
              <w:szCs w:val="24"/>
              <w:lang w:eastAsia="en-GB"/>
            </w:rPr>
          </w:pPr>
          <w:hyperlink w:anchor="_Toc166473390" w:history="1">
            <w:r w:rsidR="002F354C" w:rsidRPr="009B69C6">
              <w:rPr>
                <w:rStyle w:val="Hyperlink"/>
                <w:noProof/>
              </w:rPr>
              <w:t>5</w:t>
            </w:r>
            <w:r w:rsidR="002F354C">
              <w:rPr>
                <w:rFonts w:asciiTheme="minorHAnsi" w:hAnsiTheme="minorHAnsi"/>
                <w:noProof/>
                <w:sz w:val="24"/>
                <w:szCs w:val="24"/>
                <w:lang w:eastAsia="en-GB"/>
              </w:rPr>
              <w:tab/>
            </w:r>
            <w:r w:rsidR="002F354C" w:rsidRPr="009B69C6">
              <w:rPr>
                <w:rStyle w:val="Hyperlink"/>
                <w:noProof/>
              </w:rPr>
              <w:t>Conclusions</w:t>
            </w:r>
            <w:r w:rsidR="002F354C">
              <w:rPr>
                <w:noProof/>
                <w:webHidden/>
              </w:rPr>
              <w:tab/>
            </w:r>
            <w:r w:rsidR="002F354C">
              <w:rPr>
                <w:noProof/>
                <w:webHidden/>
              </w:rPr>
              <w:fldChar w:fldCharType="begin"/>
            </w:r>
            <w:r w:rsidR="002F354C">
              <w:rPr>
                <w:noProof/>
                <w:webHidden/>
              </w:rPr>
              <w:instrText xml:space="preserve"> PAGEREF _Toc166473390 \h </w:instrText>
            </w:r>
            <w:r w:rsidR="002F354C">
              <w:rPr>
                <w:noProof/>
                <w:webHidden/>
              </w:rPr>
            </w:r>
            <w:r w:rsidR="002F354C">
              <w:rPr>
                <w:noProof/>
                <w:webHidden/>
              </w:rPr>
              <w:fldChar w:fldCharType="separate"/>
            </w:r>
            <w:r w:rsidR="00E543FB">
              <w:rPr>
                <w:noProof/>
                <w:webHidden/>
              </w:rPr>
              <w:t>28</w:t>
            </w:r>
            <w:r w:rsidR="002F354C">
              <w:rPr>
                <w:noProof/>
                <w:webHidden/>
              </w:rPr>
              <w:fldChar w:fldCharType="end"/>
            </w:r>
          </w:hyperlink>
        </w:p>
        <w:p w14:paraId="182935D1" w14:textId="31D3AD90" w:rsidR="002F354C" w:rsidRDefault="00000000">
          <w:pPr>
            <w:pStyle w:val="TOC1"/>
            <w:tabs>
              <w:tab w:val="left" w:pos="440"/>
              <w:tab w:val="right" w:leader="dot" w:pos="9016"/>
            </w:tabs>
            <w:rPr>
              <w:rFonts w:asciiTheme="minorHAnsi" w:hAnsiTheme="minorHAnsi"/>
              <w:noProof/>
              <w:sz w:val="24"/>
              <w:szCs w:val="24"/>
              <w:lang w:eastAsia="en-GB"/>
            </w:rPr>
          </w:pPr>
          <w:hyperlink w:anchor="_Toc166473391" w:history="1">
            <w:r w:rsidR="002F354C" w:rsidRPr="009B69C6">
              <w:rPr>
                <w:rStyle w:val="Hyperlink"/>
                <w:noProof/>
              </w:rPr>
              <w:t>6</w:t>
            </w:r>
            <w:r w:rsidR="002F354C">
              <w:rPr>
                <w:rFonts w:asciiTheme="minorHAnsi" w:hAnsiTheme="minorHAnsi"/>
                <w:noProof/>
                <w:sz w:val="24"/>
                <w:szCs w:val="24"/>
                <w:lang w:eastAsia="en-GB"/>
              </w:rPr>
              <w:tab/>
            </w:r>
            <w:r w:rsidR="002F354C" w:rsidRPr="009B69C6">
              <w:rPr>
                <w:rStyle w:val="Hyperlink"/>
                <w:noProof/>
              </w:rPr>
              <w:t>Recommendations for future work</w:t>
            </w:r>
            <w:r w:rsidR="002F354C">
              <w:rPr>
                <w:noProof/>
                <w:webHidden/>
              </w:rPr>
              <w:tab/>
            </w:r>
            <w:r w:rsidR="002F354C">
              <w:rPr>
                <w:noProof/>
                <w:webHidden/>
              </w:rPr>
              <w:fldChar w:fldCharType="begin"/>
            </w:r>
            <w:r w:rsidR="002F354C">
              <w:rPr>
                <w:noProof/>
                <w:webHidden/>
              </w:rPr>
              <w:instrText xml:space="preserve"> PAGEREF _Toc166473391 \h </w:instrText>
            </w:r>
            <w:r w:rsidR="002F354C">
              <w:rPr>
                <w:noProof/>
                <w:webHidden/>
              </w:rPr>
            </w:r>
            <w:r w:rsidR="002F354C">
              <w:rPr>
                <w:noProof/>
                <w:webHidden/>
              </w:rPr>
              <w:fldChar w:fldCharType="separate"/>
            </w:r>
            <w:r w:rsidR="00E543FB">
              <w:rPr>
                <w:noProof/>
                <w:webHidden/>
              </w:rPr>
              <w:t>29</w:t>
            </w:r>
            <w:r w:rsidR="002F354C">
              <w:rPr>
                <w:noProof/>
                <w:webHidden/>
              </w:rPr>
              <w:fldChar w:fldCharType="end"/>
            </w:r>
          </w:hyperlink>
        </w:p>
        <w:p w14:paraId="0002474E" w14:textId="0CDFC8D1" w:rsidR="002F354C" w:rsidRDefault="00000000">
          <w:pPr>
            <w:pStyle w:val="TOC1"/>
            <w:tabs>
              <w:tab w:val="left" w:pos="440"/>
              <w:tab w:val="right" w:leader="dot" w:pos="9016"/>
            </w:tabs>
            <w:rPr>
              <w:rFonts w:asciiTheme="minorHAnsi" w:hAnsiTheme="minorHAnsi"/>
              <w:noProof/>
              <w:sz w:val="24"/>
              <w:szCs w:val="24"/>
              <w:lang w:eastAsia="en-GB"/>
            </w:rPr>
          </w:pPr>
          <w:hyperlink w:anchor="_Toc166473392" w:history="1">
            <w:r w:rsidR="002F354C" w:rsidRPr="009B69C6">
              <w:rPr>
                <w:rStyle w:val="Hyperlink"/>
                <w:noProof/>
              </w:rPr>
              <w:t>7</w:t>
            </w:r>
            <w:r w:rsidR="002F354C">
              <w:rPr>
                <w:rFonts w:asciiTheme="minorHAnsi" w:hAnsiTheme="minorHAnsi"/>
                <w:noProof/>
                <w:sz w:val="24"/>
                <w:szCs w:val="24"/>
                <w:lang w:eastAsia="en-GB"/>
              </w:rPr>
              <w:tab/>
            </w:r>
            <w:r w:rsidR="00F15792">
              <w:rPr>
                <w:rFonts w:asciiTheme="minorHAnsi" w:hAnsiTheme="minorHAnsi"/>
                <w:noProof/>
                <w:sz w:val="24"/>
                <w:szCs w:val="24"/>
                <w:lang w:eastAsia="en-GB"/>
              </w:rPr>
              <w:t>f</w:t>
            </w:r>
            <w:r w:rsidR="002F354C" w:rsidRPr="009B69C6">
              <w:rPr>
                <w:rStyle w:val="Hyperlink"/>
                <w:noProof/>
              </w:rPr>
              <w:t>References</w:t>
            </w:r>
            <w:r w:rsidR="002F354C">
              <w:rPr>
                <w:noProof/>
                <w:webHidden/>
              </w:rPr>
              <w:tab/>
            </w:r>
            <w:r w:rsidR="002F354C">
              <w:rPr>
                <w:noProof/>
                <w:webHidden/>
              </w:rPr>
              <w:fldChar w:fldCharType="begin"/>
            </w:r>
            <w:r w:rsidR="002F354C">
              <w:rPr>
                <w:noProof/>
                <w:webHidden/>
              </w:rPr>
              <w:instrText xml:space="preserve"> PAGEREF _Toc166473392 \h </w:instrText>
            </w:r>
            <w:r w:rsidR="002F354C">
              <w:rPr>
                <w:noProof/>
                <w:webHidden/>
              </w:rPr>
            </w:r>
            <w:r w:rsidR="002F354C">
              <w:rPr>
                <w:noProof/>
                <w:webHidden/>
              </w:rPr>
              <w:fldChar w:fldCharType="separate"/>
            </w:r>
            <w:r w:rsidR="00E543FB">
              <w:rPr>
                <w:noProof/>
                <w:webHidden/>
              </w:rPr>
              <w:t>30</w:t>
            </w:r>
            <w:r w:rsidR="002F354C">
              <w:rPr>
                <w:noProof/>
                <w:webHidden/>
              </w:rPr>
              <w:fldChar w:fldCharType="end"/>
            </w:r>
          </w:hyperlink>
        </w:p>
        <w:p w14:paraId="72762D89" w14:textId="0D313A39" w:rsidR="002F354C" w:rsidRDefault="00000000">
          <w:pPr>
            <w:pStyle w:val="TOC1"/>
            <w:tabs>
              <w:tab w:val="left" w:pos="440"/>
              <w:tab w:val="right" w:leader="dot" w:pos="9016"/>
            </w:tabs>
            <w:rPr>
              <w:rFonts w:asciiTheme="minorHAnsi" w:hAnsiTheme="minorHAnsi"/>
              <w:noProof/>
              <w:sz w:val="24"/>
              <w:szCs w:val="24"/>
              <w:lang w:eastAsia="en-GB"/>
            </w:rPr>
          </w:pPr>
          <w:hyperlink w:anchor="_Toc166473393" w:history="1">
            <w:r w:rsidR="002F354C" w:rsidRPr="009B69C6">
              <w:rPr>
                <w:rStyle w:val="Hyperlink"/>
                <w:noProof/>
              </w:rPr>
              <w:t>8</w:t>
            </w:r>
            <w:r w:rsidR="002F354C">
              <w:rPr>
                <w:rFonts w:asciiTheme="minorHAnsi" w:hAnsiTheme="minorHAnsi"/>
                <w:noProof/>
                <w:sz w:val="24"/>
                <w:szCs w:val="24"/>
                <w:lang w:eastAsia="en-GB"/>
              </w:rPr>
              <w:tab/>
            </w:r>
            <w:r w:rsidR="002F354C" w:rsidRPr="009B69C6">
              <w:rPr>
                <w:rStyle w:val="Hyperlink"/>
                <w:noProof/>
              </w:rPr>
              <w:t>Bibliography</w:t>
            </w:r>
            <w:r w:rsidR="002F354C">
              <w:rPr>
                <w:noProof/>
                <w:webHidden/>
              </w:rPr>
              <w:tab/>
            </w:r>
            <w:r w:rsidR="002F354C">
              <w:rPr>
                <w:noProof/>
                <w:webHidden/>
              </w:rPr>
              <w:fldChar w:fldCharType="begin"/>
            </w:r>
            <w:r w:rsidR="002F354C">
              <w:rPr>
                <w:noProof/>
                <w:webHidden/>
              </w:rPr>
              <w:instrText xml:space="preserve"> PAGEREF _Toc166473393 \h </w:instrText>
            </w:r>
            <w:r w:rsidR="002F354C">
              <w:rPr>
                <w:noProof/>
                <w:webHidden/>
              </w:rPr>
            </w:r>
            <w:r w:rsidR="002F354C">
              <w:rPr>
                <w:noProof/>
                <w:webHidden/>
              </w:rPr>
              <w:fldChar w:fldCharType="separate"/>
            </w:r>
            <w:r w:rsidR="00E543FB">
              <w:rPr>
                <w:noProof/>
                <w:webHidden/>
              </w:rPr>
              <w:t>33</w:t>
            </w:r>
            <w:r w:rsidR="002F354C">
              <w:rPr>
                <w:noProof/>
                <w:webHidden/>
              </w:rPr>
              <w:fldChar w:fldCharType="end"/>
            </w:r>
          </w:hyperlink>
        </w:p>
        <w:p w14:paraId="3ABDD56F" w14:textId="1304D4CA" w:rsidR="002F354C" w:rsidRDefault="00000000">
          <w:pPr>
            <w:pStyle w:val="TOC1"/>
            <w:tabs>
              <w:tab w:val="left" w:pos="440"/>
              <w:tab w:val="right" w:leader="dot" w:pos="9016"/>
            </w:tabs>
            <w:rPr>
              <w:rFonts w:asciiTheme="minorHAnsi" w:hAnsiTheme="minorHAnsi"/>
              <w:noProof/>
              <w:sz w:val="24"/>
              <w:szCs w:val="24"/>
              <w:lang w:eastAsia="en-GB"/>
            </w:rPr>
          </w:pPr>
          <w:hyperlink w:anchor="_Toc166473394" w:history="1">
            <w:r w:rsidR="002F354C" w:rsidRPr="009B69C6">
              <w:rPr>
                <w:rStyle w:val="Hyperlink"/>
                <w:noProof/>
              </w:rPr>
              <w:t>9</w:t>
            </w:r>
            <w:r w:rsidR="002F354C">
              <w:rPr>
                <w:rFonts w:asciiTheme="minorHAnsi" w:hAnsiTheme="minorHAnsi"/>
                <w:noProof/>
                <w:sz w:val="24"/>
                <w:szCs w:val="24"/>
                <w:lang w:eastAsia="en-GB"/>
              </w:rPr>
              <w:tab/>
            </w:r>
            <w:r w:rsidR="002F354C" w:rsidRPr="009B69C6">
              <w:rPr>
                <w:rStyle w:val="Hyperlink"/>
                <w:noProof/>
              </w:rPr>
              <w:t>Appendices</w:t>
            </w:r>
            <w:r w:rsidR="002F354C">
              <w:rPr>
                <w:noProof/>
                <w:webHidden/>
              </w:rPr>
              <w:tab/>
            </w:r>
            <w:r w:rsidR="002F354C">
              <w:rPr>
                <w:noProof/>
                <w:webHidden/>
              </w:rPr>
              <w:fldChar w:fldCharType="begin"/>
            </w:r>
            <w:r w:rsidR="002F354C">
              <w:rPr>
                <w:noProof/>
                <w:webHidden/>
              </w:rPr>
              <w:instrText xml:space="preserve"> PAGEREF _Toc166473394 \h </w:instrText>
            </w:r>
            <w:r w:rsidR="002F354C">
              <w:rPr>
                <w:noProof/>
                <w:webHidden/>
              </w:rPr>
            </w:r>
            <w:r w:rsidR="002F354C">
              <w:rPr>
                <w:noProof/>
                <w:webHidden/>
              </w:rPr>
              <w:fldChar w:fldCharType="separate"/>
            </w:r>
            <w:r w:rsidR="00E543FB">
              <w:rPr>
                <w:noProof/>
                <w:webHidden/>
              </w:rPr>
              <w:t>36</w:t>
            </w:r>
            <w:r w:rsidR="002F354C">
              <w:rPr>
                <w:noProof/>
                <w:webHidden/>
              </w:rPr>
              <w:fldChar w:fldCharType="end"/>
            </w:r>
          </w:hyperlink>
        </w:p>
        <w:p w14:paraId="1FB1E3E9" w14:textId="0711D836" w:rsidR="002F354C" w:rsidRDefault="00000000">
          <w:pPr>
            <w:pStyle w:val="TOC2"/>
            <w:tabs>
              <w:tab w:val="left" w:pos="960"/>
              <w:tab w:val="right" w:leader="dot" w:pos="9016"/>
            </w:tabs>
            <w:rPr>
              <w:rFonts w:asciiTheme="minorHAnsi" w:hAnsiTheme="minorHAnsi"/>
              <w:noProof/>
              <w:sz w:val="24"/>
              <w:szCs w:val="24"/>
              <w:lang w:eastAsia="en-GB"/>
            </w:rPr>
          </w:pPr>
          <w:hyperlink w:anchor="_Toc166473395" w:history="1">
            <w:r w:rsidR="002F354C" w:rsidRPr="009B69C6">
              <w:rPr>
                <w:rStyle w:val="Hyperlink"/>
                <w:noProof/>
              </w:rPr>
              <w:t>9.1</w:t>
            </w:r>
            <w:r w:rsidR="002F354C">
              <w:rPr>
                <w:rFonts w:asciiTheme="minorHAnsi" w:hAnsiTheme="minorHAnsi"/>
                <w:noProof/>
                <w:sz w:val="24"/>
                <w:szCs w:val="24"/>
                <w:lang w:eastAsia="en-GB"/>
              </w:rPr>
              <w:tab/>
            </w:r>
            <w:r w:rsidR="002F354C" w:rsidRPr="009B69C6">
              <w:rPr>
                <w:rStyle w:val="Hyperlink"/>
                <w:noProof/>
              </w:rPr>
              <w:t>Appendices One – Gantt Chart:</w:t>
            </w:r>
            <w:r w:rsidR="002F354C">
              <w:rPr>
                <w:noProof/>
                <w:webHidden/>
              </w:rPr>
              <w:tab/>
            </w:r>
            <w:r w:rsidR="002F354C">
              <w:rPr>
                <w:noProof/>
                <w:webHidden/>
              </w:rPr>
              <w:fldChar w:fldCharType="begin"/>
            </w:r>
            <w:r w:rsidR="002F354C">
              <w:rPr>
                <w:noProof/>
                <w:webHidden/>
              </w:rPr>
              <w:instrText xml:space="preserve"> PAGEREF _Toc166473395 \h </w:instrText>
            </w:r>
            <w:r w:rsidR="002F354C">
              <w:rPr>
                <w:noProof/>
                <w:webHidden/>
              </w:rPr>
            </w:r>
            <w:r w:rsidR="002F354C">
              <w:rPr>
                <w:noProof/>
                <w:webHidden/>
              </w:rPr>
              <w:fldChar w:fldCharType="separate"/>
            </w:r>
            <w:r w:rsidR="00E543FB">
              <w:rPr>
                <w:noProof/>
                <w:webHidden/>
              </w:rPr>
              <w:t>36</w:t>
            </w:r>
            <w:r w:rsidR="002F354C">
              <w:rPr>
                <w:noProof/>
                <w:webHidden/>
              </w:rPr>
              <w:fldChar w:fldCharType="end"/>
            </w:r>
          </w:hyperlink>
        </w:p>
        <w:p w14:paraId="024DDB90" w14:textId="06811A4B" w:rsidR="00E05DA3" w:rsidRDefault="00E05DA3" w:rsidP="00E05DA3">
          <w:r>
            <w:rPr>
              <w:b/>
              <w:bCs/>
              <w:noProof/>
              <w:lang w:val="en-US"/>
            </w:rPr>
            <w:fldChar w:fldCharType="end"/>
          </w:r>
        </w:p>
      </w:sdtContent>
    </w:sdt>
    <w:p w14:paraId="7FECD0F1" w14:textId="31063BA1" w:rsidR="00E05DA3" w:rsidRDefault="001E4C74" w:rsidP="00E05DA3">
      <w:pPr>
        <w:rPr>
          <w:color w:val="FF0000"/>
          <w:lang w:val="en-US"/>
        </w:rPr>
      </w:pPr>
      <w:r w:rsidRPr="001E4C74">
        <w:rPr>
          <w:lang w:val="en-US"/>
        </w:rPr>
        <w:t>Word Count: 10,034</w:t>
      </w:r>
      <w:r w:rsidR="00E05DA3">
        <w:rPr>
          <w:color w:val="FF0000"/>
          <w:lang w:val="en-US"/>
        </w:rPr>
        <w:br w:type="page"/>
      </w:r>
    </w:p>
    <w:p w14:paraId="5413DC99" w14:textId="77777777" w:rsidR="001E4C74" w:rsidRDefault="001E4C74" w:rsidP="00E05DA3">
      <w:pPr>
        <w:rPr>
          <w:color w:val="FF0000"/>
          <w:lang w:val="en-US"/>
        </w:rPr>
      </w:pPr>
    </w:p>
    <w:p w14:paraId="3B189F25" w14:textId="77777777" w:rsidR="00E05DA3" w:rsidRDefault="00E05DA3" w:rsidP="00E05DA3">
      <w:pPr>
        <w:pStyle w:val="Heading1"/>
        <w:numPr>
          <w:ilvl w:val="0"/>
          <w:numId w:val="0"/>
        </w:numPr>
      </w:pPr>
    </w:p>
    <w:p w14:paraId="60F6B858" w14:textId="0448574D" w:rsidR="00013402" w:rsidRDefault="00E05DA3" w:rsidP="00013402">
      <w:pPr>
        <w:pStyle w:val="Headingwithoutnumbers"/>
      </w:pPr>
      <w:bookmarkStart w:id="5" w:name="_Toc157608038"/>
      <w:bookmarkStart w:id="6" w:name="_Toc166473365"/>
      <w:r w:rsidRPr="00BE3BA3">
        <w:t>G</w:t>
      </w:r>
      <w:r>
        <w:t>lossar</w:t>
      </w:r>
      <w:bookmarkEnd w:id="5"/>
      <w:r w:rsidR="007C5FB2">
        <w:t>y</w:t>
      </w:r>
      <w:bookmarkEnd w:id="6"/>
    </w:p>
    <w:tbl>
      <w:tblPr>
        <w:tblStyle w:val="TableGrid"/>
        <w:tblW w:w="0" w:type="auto"/>
        <w:tblLook w:val="04A0" w:firstRow="1" w:lastRow="0" w:firstColumn="1" w:lastColumn="0" w:noHBand="0" w:noVBand="1"/>
      </w:tblPr>
      <w:tblGrid>
        <w:gridCol w:w="2547"/>
        <w:gridCol w:w="5825"/>
      </w:tblGrid>
      <w:tr w:rsidR="00013402" w14:paraId="663EA574" w14:textId="77777777" w:rsidTr="00216626">
        <w:trPr>
          <w:trHeight w:val="323"/>
        </w:trPr>
        <w:tc>
          <w:tcPr>
            <w:tcW w:w="2547" w:type="dxa"/>
          </w:tcPr>
          <w:p w14:paraId="268D3638" w14:textId="2BECA507" w:rsidR="00013402" w:rsidRDefault="00216626" w:rsidP="00013402">
            <w:r>
              <w:t xml:space="preserve">Product-as-a-Service </w:t>
            </w:r>
          </w:p>
        </w:tc>
        <w:tc>
          <w:tcPr>
            <w:tcW w:w="5825" w:type="dxa"/>
          </w:tcPr>
          <w:p w14:paraId="1265CB8D" w14:textId="71090BB2" w:rsidR="00013402" w:rsidRDefault="00216626" w:rsidP="00013402">
            <w:r>
              <w:t xml:space="preserve">A centrally-hosted service, or product, that is distributed to a user; and is regulated – with updates by a third party. Can </w:t>
            </w:r>
            <w:r w:rsidR="00105DD2">
              <w:t>also</w:t>
            </w:r>
            <w:r>
              <w:t xml:space="preserve"> be connoted to as an “on-demand” service.</w:t>
            </w:r>
          </w:p>
        </w:tc>
      </w:tr>
      <w:tr w:rsidR="00013402" w14:paraId="1B2505C6" w14:textId="77777777" w:rsidTr="00216626">
        <w:trPr>
          <w:trHeight w:val="323"/>
        </w:trPr>
        <w:tc>
          <w:tcPr>
            <w:tcW w:w="2547" w:type="dxa"/>
          </w:tcPr>
          <w:p w14:paraId="4B71248C" w14:textId="1CB43FAD" w:rsidR="00013402" w:rsidRDefault="00267750" w:rsidP="00013402">
            <w:r>
              <w:t>AArch64</w:t>
            </w:r>
          </w:p>
        </w:tc>
        <w:tc>
          <w:tcPr>
            <w:tcW w:w="5825" w:type="dxa"/>
          </w:tcPr>
          <w:p w14:paraId="4E93E780" w14:textId="031F535D" w:rsidR="00013402" w:rsidRDefault="005B1ECF" w:rsidP="00013402">
            <w:r>
              <w:t>The 64-bit variant of the ARM Architecture. A new form of CPU Architecture being released rivalling “x86-64”.</w:t>
            </w:r>
            <w:r w:rsidR="008A17B8">
              <w:t xml:space="preserve"> ARM is based on RISC set.</w:t>
            </w:r>
          </w:p>
        </w:tc>
      </w:tr>
      <w:tr w:rsidR="00013402" w14:paraId="1DF1D56D" w14:textId="77777777" w:rsidTr="00216626">
        <w:trPr>
          <w:trHeight w:val="323"/>
        </w:trPr>
        <w:tc>
          <w:tcPr>
            <w:tcW w:w="2547" w:type="dxa"/>
          </w:tcPr>
          <w:p w14:paraId="0C0C0642" w14:textId="40F10F8E" w:rsidR="00013402" w:rsidRDefault="0030515E" w:rsidP="00013402">
            <w:r>
              <w:t>x86-64 (amd64)</w:t>
            </w:r>
          </w:p>
        </w:tc>
        <w:tc>
          <w:tcPr>
            <w:tcW w:w="5825" w:type="dxa"/>
          </w:tcPr>
          <w:p w14:paraId="4458CE5E" w14:textId="7E79DF83" w:rsidR="00013402" w:rsidRDefault="00D02171" w:rsidP="00013402">
            <w:r>
              <w:t>64-bit variant of x86 instruction set used most often by Intel, AMD in their CPU’s.</w:t>
            </w:r>
            <w:r w:rsidR="00BB5605">
              <w:t xml:space="preserve"> x86-64 is based on CISC set.</w:t>
            </w:r>
          </w:p>
        </w:tc>
      </w:tr>
    </w:tbl>
    <w:p w14:paraId="399FC9D9" w14:textId="77777777" w:rsidR="00013402" w:rsidRPr="00013402" w:rsidRDefault="00013402" w:rsidP="00013402"/>
    <w:p w14:paraId="4E368529" w14:textId="77777777" w:rsidR="00E05DA3" w:rsidRDefault="00E05DA3" w:rsidP="00E05DA3">
      <w:pPr>
        <w:pStyle w:val="NormalWeb"/>
      </w:pPr>
    </w:p>
    <w:p w14:paraId="1C9F4C70" w14:textId="77777777" w:rsidR="00E05DA3" w:rsidRDefault="00E05DA3" w:rsidP="00E05DA3">
      <w:pPr>
        <w:pStyle w:val="NormalWeb"/>
      </w:pPr>
      <w:r>
        <w:t> </w:t>
      </w:r>
    </w:p>
    <w:p w14:paraId="264436A9" w14:textId="77777777" w:rsidR="00E05DA3" w:rsidRDefault="00E05DA3" w:rsidP="00E05DA3">
      <w:pPr>
        <w:rPr>
          <w:rFonts w:ascii="Times New Roman" w:eastAsia="Times New Roman" w:hAnsi="Times New Roman" w:cs="Times New Roman"/>
          <w:sz w:val="24"/>
          <w:szCs w:val="24"/>
          <w:lang w:eastAsia="en-GB"/>
        </w:rPr>
      </w:pPr>
      <w:r>
        <w:br w:type="page"/>
      </w:r>
    </w:p>
    <w:p w14:paraId="21F1C04C" w14:textId="77777777" w:rsidR="00E05DA3" w:rsidRDefault="00E05DA3" w:rsidP="00E05DA3">
      <w:pPr>
        <w:pStyle w:val="Heading1"/>
        <w:numPr>
          <w:ilvl w:val="0"/>
          <w:numId w:val="0"/>
        </w:numPr>
      </w:pPr>
    </w:p>
    <w:p w14:paraId="700A30F7" w14:textId="77777777" w:rsidR="00221DED" w:rsidRDefault="00E05DA3" w:rsidP="00221DED">
      <w:pPr>
        <w:pStyle w:val="Headingwithoutnumbers"/>
      </w:pPr>
      <w:bookmarkStart w:id="7" w:name="_Toc157608039"/>
      <w:bookmarkStart w:id="8" w:name="_Toc166473366"/>
      <w:r w:rsidRPr="00240BC8">
        <w:t>L</w:t>
      </w:r>
      <w:r>
        <w:t>ist of Figure</w:t>
      </w:r>
      <w:bookmarkEnd w:id="7"/>
      <w:r w:rsidR="00F54E1D">
        <w:t>s</w:t>
      </w:r>
      <w:r>
        <w:t>.</w:t>
      </w:r>
      <w:bookmarkEnd w:id="8"/>
      <w:r w:rsidRPr="00F62621">
        <w:t xml:space="preserve"> </w:t>
      </w:r>
    </w:p>
    <w:p w14:paraId="3F722532" w14:textId="77777777" w:rsidR="00412D92" w:rsidRDefault="00221DED" w:rsidP="00221DED">
      <w:pPr>
        <w:pStyle w:val="Heading2"/>
        <w:numPr>
          <w:ilvl w:val="0"/>
          <w:numId w:val="0"/>
        </w:numPr>
        <w:ind w:left="576" w:hanging="576"/>
      </w:pPr>
      <w:bookmarkStart w:id="9" w:name="_Toc166473367"/>
      <w:r>
        <w:t xml:space="preserve">2.1 </w:t>
      </w:r>
      <w:r w:rsidR="0073290A">
        <w:t>Quote list for Amazon Web Services (AWS) Quantum Ledger Database</w:t>
      </w:r>
      <w:r w:rsidR="00DD4D59">
        <w:t xml:space="preserve"> (QLDB)</w:t>
      </w:r>
      <w:r w:rsidR="00412D92">
        <w:t>:</w:t>
      </w:r>
      <w:bookmarkEnd w:id="9"/>
    </w:p>
    <w:p w14:paraId="0DA18EB9" w14:textId="0D2C8779" w:rsidR="0093512D" w:rsidRPr="0093512D" w:rsidRDefault="0093512D" w:rsidP="0093512D">
      <w:pPr>
        <w:rPr>
          <w:lang w:val="en-US" w:eastAsia="en-US"/>
        </w:rPr>
      </w:pPr>
      <w:r w:rsidRPr="0093512D">
        <w:rPr>
          <w:lang w:val="en-US" w:eastAsia="en-US"/>
        </w:rPr>
        <w:t>Amazon Web Services, Inc. (n.d.)</w:t>
      </w:r>
    </w:p>
    <w:p w14:paraId="214D9D2D" w14:textId="77777777" w:rsidR="00412D92" w:rsidRPr="00412D92" w:rsidRDefault="00412D92" w:rsidP="00201631">
      <w:pPr>
        <w:jc w:val="center"/>
        <w:rPr>
          <w:lang w:val="en-US" w:eastAsia="en-US"/>
        </w:rPr>
      </w:pP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3"/>
        <w:gridCol w:w="4227"/>
      </w:tblGrid>
      <w:tr w:rsidR="009E612D" w14:paraId="47C9EB3B" w14:textId="77777777" w:rsidTr="00650D51">
        <w:tc>
          <w:tcPr>
            <w:tcW w:w="4508" w:type="dxa"/>
          </w:tcPr>
          <w:p w14:paraId="755F1397" w14:textId="77777777" w:rsidR="009E612D" w:rsidRDefault="009E612D" w:rsidP="00412D92">
            <w:pPr>
              <w:jc w:val="center"/>
            </w:pPr>
          </w:p>
        </w:tc>
        <w:tc>
          <w:tcPr>
            <w:tcW w:w="4508" w:type="dxa"/>
          </w:tcPr>
          <w:p w14:paraId="5B7F9026" w14:textId="7659F59F" w:rsidR="009E612D" w:rsidRPr="009E612D" w:rsidRDefault="009E612D" w:rsidP="00201631">
            <w:pPr>
              <w:jc w:val="center"/>
              <w:rPr>
                <w:b/>
                <w:bCs/>
              </w:rPr>
            </w:pPr>
            <w:r w:rsidRPr="009E612D">
              <w:rPr>
                <w:b/>
                <w:bCs/>
                <w:sz w:val="24"/>
                <w:szCs w:val="32"/>
              </w:rPr>
              <w:t>Price</w:t>
            </w:r>
          </w:p>
        </w:tc>
      </w:tr>
      <w:tr w:rsidR="00201631" w14:paraId="79279E69" w14:textId="77777777" w:rsidTr="00650D51">
        <w:tc>
          <w:tcPr>
            <w:tcW w:w="4508" w:type="dxa"/>
          </w:tcPr>
          <w:p w14:paraId="3ABA1F2C" w14:textId="65E2FC07" w:rsidR="00412D92" w:rsidRDefault="00412D92" w:rsidP="00412D92">
            <w:pPr>
              <w:jc w:val="center"/>
            </w:pPr>
            <w:r>
              <w:t>Write I/O’s</w:t>
            </w:r>
          </w:p>
        </w:tc>
        <w:tc>
          <w:tcPr>
            <w:tcW w:w="4508" w:type="dxa"/>
          </w:tcPr>
          <w:p w14:paraId="114AAEFB" w14:textId="5B7B79A0" w:rsidR="00412D92" w:rsidRPr="00201631" w:rsidRDefault="00201631" w:rsidP="00201631">
            <w:pPr>
              <w:jc w:val="center"/>
            </w:pPr>
            <w:r>
              <w:t>$0.70 per 1 million requests</w:t>
            </w:r>
          </w:p>
        </w:tc>
      </w:tr>
      <w:tr w:rsidR="00650D51" w14:paraId="47EBEB5E" w14:textId="77777777" w:rsidTr="00650D51">
        <w:tc>
          <w:tcPr>
            <w:tcW w:w="4508" w:type="dxa"/>
          </w:tcPr>
          <w:p w14:paraId="24B9B1B1" w14:textId="6C7F240D" w:rsidR="00412D92" w:rsidRDefault="00412D92" w:rsidP="00412D92">
            <w:pPr>
              <w:jc w:val="center"/>
            </w:pPr>
            <w:r>
              <w:t>Read I/O’s</w:t>
            </w:r>
          </w:p>
        </w:tc>
        <w:tc>
          <w:tcPr>
            <w:tcW w:w="4508" w:type="dxa"/>
          </w:tcPr>
          <w:p w14:paraId="02E28A9A" w14:textId="5285DBCF" w:rsidR="00412D92" w:rsidRDefault="009E612D" w:rsidP="009E612D">
            <w:pPr>
              <w:jc w:val="center"/>
            </w:pPr>
            <w:r>
              <w:t>$0.136 per 1 million requests</w:t>
            </w:r>
          </w:p>
        </w:tc>
      </w:tr>
      <w:tr w:rsidR="00650D51" w14:paraId="148037AE" w14:textId="77777777" w:rsidTr="00650D51">
        <w:tc>
          <w:tcPr>
            <w:tcW w:w="4508" w:type="dxa"/>
          </w:tcPr>
          <w:p w14:paraId="595BC847" w14:textId="6DA4DD97" w:rsidR="00412D92" w:rsidRDefault="005B7E27" w:rsidP="00412D92">
            <w:pPr>
              <w:jc w:val="center"/>
            </w:pPr>
            <w:r>
              <w:t>Journal Storage Rate</w:t>
            </w:r>
          </w:p>
        </w:tc>
        <w:tc>
          <w:tcPr>
            <w:tcW w:w="4508" w:type="dxa"/>
          </w:tcPr>
          <w:p w14:paraId="311F2FF9" w14:textId="6A826C4B" w:rsidR="00412D92" w:rsidRDefault="009E612D" w:rsidP="009E612D">
            <w:pPr>
              <w:jc w:val="center"/>
            </w:pPr>
            <w:r>
              <w:t>$0.03 per GB-month</w:t>
            </w:r>
          </w:p>
        </w:tc>
      </w:tr>
      <w:tr w:rsidR="00650D51" w14:paraId="44CAEA62" w14:textId="77777777" w:rsidTr="00650D51">
        <w:tc>
          <w:tcPr>
            <w:tcW w:w="4508" w:type="dxa"/>
          </w:tcPr>
          <w:p w14:paraId="0ADA4EE1" w14:textId="2B17A153" w:rsidR="00412D92" w:rsidRDefault="007960FF" w:rsidP="00412D92">
            <w:pPr>
              <w:jc w:val="center"/>
            </w:pPr>
            <w:r>
              <w:t>Indexed Storage Rate</w:t>
            </w:r>
          </w:p>
        </w:tc>
        <w:tc>
          <w:tcPr>
            <w:tcW w:w="4508" w:type="dxa"/>
            <w:shd w:val="clear" w:color="auto" w:fill="FFFFFF" w:themeFill="background1"/>
          </w:tcPr>
          <w:p w14:paraId="7410D511" w14:textId="733D9E53" w:rsidR="00412D92" w:rsidRDefault="009E612D" w:rsidP="009E612D">
            <w:pPr>
              <w:jc w:val="center"/>
            </w:pPr>
            <w:r>
              <w:t>$0.25 pe</w:t>
            </w:r>
            <w:r w:rsidR="00650D51">
              <w:t>r GB-month</w:t>
            </w:r>
          </w:p>
        </w:tc>
      </w:tr>
    </w:tbl>
    <w:p w14:paraId="5159FD74" w14:textId="63A5EDA4" w:rsidR="00E05DA3" w:rsidRPr="006212D9" w:rsidRDefault="006212D9" w:rsidP="006212D9">
      <w:pPr>
        <w:jc w:val="right"/>
        <w:rPr>
          <w:i/>
          <w:iCs/>
        </w:rPr>
      </w:pPr>
      <w:r w:rsidRPr="006212D9">
        <w:rPr>
          <w:i/>
          <w:iCs/>
          <w:sz w:val="16"/>
          <w:szCs w:val="20"/>
        </w:rPr>
        <w:t>Prices correct as of April 2024</w:t>
      </w:r>
      <w:r w:rsidR="00E05DA3" w:rsidRPr="006212D9">
        <w:rPr>
          <w:i/>
          <w:iCs/>
        </w:rPr>
        <w:br w:type="page"/>
      </w:r>
    </w:p>
    <w:p w14:paraId="29B5067A" w14:textId="63A5EDA4" w:rsidR="00E05DA3" w:rsidRDefault="00E05DA3" w:rsidP="00A52273">
      <w:pPr>
        <w:pStyle w:val="Heading1"/>
        <w:numPr>
          <w:ilvl w:val="0"/>
          <w:numId w:val="0"/>
        </w:numPr>
      </w:pPr>
      <w:bookmarkStart w:id="10" w:name="_Toc157608041"/>
      <w:bookmarkStart w:id="11" w:name="_Toc166473368"/>
      <w:r w:rsidRPr="00C97987">
        <w:lastRenderedPageBreak/>
        <w:t>Introduction</w:t>
      </w:r>
      <w:bookmarkEnd w:id="10"/>
      <w:bookmarkEnd w:id="11"/>
    </w:p>
    <w:p w14:paraId="4654BB60" w14:textId="7BFF2CDB" w:rsidR="0005447A" w:rsidRDefault="006C5AE5" w:rsidP="0005447A">
      <w:r>
        <w:t>In a simplified manner, my project aims to construct a</w:t>
      </w:r>
      <w:r w:rsidR="00D15A15">
        <w:t xml:space="preserve">n open-source tool capable of producing </w:t>
      </w:r>
      <w:r w:rsidR="009E70B2">
        <w:t xml:space="preserve">both cryptographically-verifiable receipts of file transactions; and similarly, including a functionality to pipe this into a chronological, immutable, and critically – encrypted </w:t>
      </w:r>
      <w:r w:rsidR="00296B0C">
        <w:t>–</w:t>
      </w:r>
      <w:r w:rsidR="009E70B2">
        <w:t xml:space="preserve"> database</w:t>
      </w:r>
      <w:r w:rsidR="00296B0C">
        <w:t>; that can be enforced to regulate data policies, and detect foul play, in a local environment.</w:t>
      </w:r>
      <w:r w:rsidR="001A0FB8">
        <w:t xml:space="preserve"> </w:t>
      </w:r>
      <w:r w:rsidR="00200007">
        <w:t>I intend on producing this software</w:t>
      </w:r>
      <w:r w:rsidR="0061526C">
        <w:t xml:space="preserve"> with enterprise use</w:t>
      </w:r>
      <w:r w:rsidR="002A5592">
        <w:t xml:space="preserve"> chiefly in mind</w:t>
      </w:r>
      <w:r w:rsidR="0049792C">
        <w:t xml:space="preserve"> – though in practice, it can be used in any Local Area Network with a server running popular Linux, or Windows, server distributions.</w:t>
      </w:r>
    </w:p>
    <w:p w14:paraId="405D973C" w14:textId="50210C1F" w:rsidR="00527518" w:rsidRDefault="00527518" w:rsidP="0005447A">
      <w:r w:rsidRPr="00527518">
        <w:t xml:space="preserve">Enterprise policies can be more </w:t>
      </w:r>
      <w:r w:rsidR="003B2E10">
        <w:t>stringently</w:t>
      </w:r>
      <w:r w:rsidRPr="00527518">
        <w:t xml:space="preserve"> enforced by offering a definitive method of proving who altered a particular file and how much they altered it. This is because disciplinary action can be readily reinforced with tangible proof of wrongdoing. This software will also serve as a deterrent; ideally, people will be discouraged from pursuing their </w:t>
      </w:r>
      <w:r w:rsidR="007876CF">
        <w:t>malicious</w:t>
      </w:r>
      <w:r w:rsidRPr="00527518">
        <w:t xml:space="preserve"> intentions if they are aware that this software is quietly operating in the background.</w:t>
      </w:r>
    </w:p>
    <w:p w14:paraId="1BEF234B" w14:textId="37EA443C" w:rsidR="00B474EF" w:rsidRDefault="00B474EF" w:rsidP="0005447A">
      <w:r>
        <w:t>This report will be distinguished into</w:t>
      </w:r>
      <w:r w:rsidR="009C1E94">
        <w:t xml:space="preserve"> nine</w:t>
      </w:r>
      <w:r w:rsidR="00D7745F">
        <w:t xml:space="preserve"> independent segments.</w:t>
      </w:r>
      <w:r w:rsidR="00682370">
        <w:t xml:space="preserve"> </w:t>
      </w:r>
      <w:r w:rsidR="00370A1F">
        <w:t xml:space="preserve">These include a “Literature Review”, a </w:t>
      </w:r>
      <w:r w:rsidR="00FF0315">
        <w:t xml:space="preserve">linguistic review of all theoretical research I’ve undertaken in preparation for my </w:t>
      </w:r>
      <w:r w:rsidR="007B124B">
        <w:t xml:space="preserve">project – in order to understand various mechanisms, theories, and </w:t>
      </w:r>
      <w:r w:rsidR="00720B30">
        <w:t>practices I can coordinate with one another to implement in my final Artefact</w:t>
      </w:r>
      <w:r w:rsidR="001D244E">
        <w:t xml:space="preserve">; </w:t>
      </w:r>
      <w:r w:rsidR="00F941C9">
        <w:t xml:space="preserve">a discussion of my Methodology, my various Designs, </w:t>
      </w:r>
      <w:r w:rsidR="00682A4F">
        <w:t xml:space="preserve">a discussion of my </w:t>
      </w:r>
      <w:r w:rsidR="00FB5348">
        <w:t>Programming Implementation</w:t>
      </w:r>
      <w:r w:rsidR="00487399">
        <w:t>; an Evaluation, and a collection of tests</w:t>
      </w:r>
      <w:r w:rsidR="00247DFC">
        <w:t xml:space="preserve"> I assembled</w:t>
      </w:r>
      <w:r w:rsidR="006914B0">
        <w:t>;</w:t>
      </w:r>
      <w:r w:rsidR="00C57561">
        <w:t xml:space="preserve"> a Conclusion, and a discussion of how I could hypothetically </w:t>
      </w:r>
      <w:r w:rsidR="00AA223B">
        <w:t>advance this project</w:t>
      </w:r>
      <w:r w:rsidR="00470940">
        <w:t xml:space="preserve"> further</w:t>
      </w:r>
      <w:r w:rsidR="00C71215">
        <w:t>.</w:t>
      </w:r>
      <w:r w:rsidR="00470940">
        <w:t xml:space="preserve"> </w:t>
      </w:r>
    </w:p>
    <w:p w14:paraId="5A2029C7" w14:textId="55443544" w:rsidR="006879AB" w:rsidRDefault="00E05DA3" w:rsidP="00774C02">
      <w:pPr>
        <w:pStyle w:val="Heading2"/>
      </w:pPr>
      <w:bookmarkStart w:id="12" w:name="_Toc157608042"/>
      <w:bookmarkStart w:id="13" w:name="_Toc166473369"/>
      <w:r w:rsidRPr="00C97987">
        <w:t>Problem Definition</w:t>
      </w:r>
      <w:bookmarkEnd w:id="12"/>
      <w:bookmarkEnd w:id="13"/>
      <w:r w:rsidRPr="00C97987">
        <w:t xml:space="preserve"> </w:t>
      </w:r>
      <w:bookmarkStart w:id="14" w:name="_Toc157608043"/>
    </w:p>
    <w:p w14:paraId="0E291F49" w14:textId="2658697E" w:rsidR="00775A7A" w:rsidRDefault="00BC7D42" w:rsidP="001A3ADF">
      <w:r>
        <w:t xml:space="preserve">In modern-day enterprise, practically </w:t>
      </w:r>
      <w:r w:rsidR="006152B2">
        <w:t>all form of information is stored, and manipulated, digitally.</w:t>
      </w:r>
      <w:r w:rsidR="00775A7A">
        <w:t xml:space="preserve"> As such,</w:t>
      </w:r>
      <w:r w:rsidR="00141CEB">
        <w:t xml:space="preserve"> political institutions have legally enforced </w:t>
      </w:r>
      <w:r w:rsidR="00593937">
        <w:t>frameworks to uphold</w:t>
      </w:r>
      <w:r w:rsidR="000A23AB">
        <w:t>. These include the likes of GDPR</w:t>
      </w:r>
      <w:r w:rsidR="007A0E59">
        <w:t xml:space="preserve"> (</w:t>
      </w:r>
      <w:r w:rsidR="007A0E59" w:rsidRPr="007A0E59">
        <w:t>GDPR</w:t>
      </w:r>
      <w:r w:rsidR="007A0E59">
        <w:t xml:space="preserve">, </w:t>
      </w:r>
      <w:r w:rsidR="007A0E59" w:rsidRPr="007A0E59">
        <w:t>2013</w:t>
      </w:r>
      <w:r w:rsidR="007A0E59">
        <w:t>)</w:t>
      </w:r>
      <w:r w:rsidR="000A23AB">
        <w:t xml:space="preserve">, and the Data Protection Act </w:t>
      </w:r>
      <w:r w:rsidR="00DC0965">
        <w:t xml:space="preserve">(DPA) </w:t>
      </w:r>
      <w:r w:rsidR="000154CB">
        <w:t>2018</w:t>
      </w:r>
      <w:r w:rsidR="00D93A18">
        <w:t xml:space="preserve"> (</w:t>
      </w:r>
      <w:r w:rsidR="00D93A18" w:rsidRPr="00D93A18">
        <w:t>GOV</w:t>
      </w:r>
      <w:r w:rsidR="00A0662C">
        <w:t xml:space="preserve">, </w:t>
      </w:r>
      <w:r w:rsidR="00D93A18" w:rsidRPr="00D93A18">
        <w:t>201</w:t>
      </w:r>
      <w:r w:rsidR="00A0662C">
        <w:t>8</w:t>
      </w:r>
      <w:r w:rsidR="00D93A18" w:rsidRPr="00D93A18">
        <w:t>).</w:t>
      </w:r>
      <w:r w:rsidR="00790AC3">
        <w:t xml:space="preserve"> Enterprises often implement their own form of digital policies, including computer misuse ones. </w:t>
      </w:r>
      <w:r w:rsidR="007D4831">
        <w:t xml:space="preserve">As such, it’s a pretty essential </w:t>
      </w:r>
      <w:r w:rsidR="00442A72">
        <w:t xml:space="preserve">prerequisite that some form of transaction log be maintained. </w:t>
      </w:r>
    </w:p>
    <w:p w14:paraId="70DBEA4B" w14:textId="1FE7EAAD" w:rsidR="00195E11" w:rsidRDefault="00195E11" w:rsidP="001A3ADF">
      <w:r>
        <w:t xml:space="preserve">However, there is a fundamental problem with this – receipts of data transactions stored on an enterprise’s database, without any form of security measures protecting them in place, </w:t>
      </w:r>
      <w:r w:rsidR="007420D0">
        <w:t xml:space="preserve">are at risk of malicious </w:t>
      </w:r>
      <w:r w:rsidR="0039398A">
        <w:t>manipulation without any form of record this even occurred.</w:t>
      </w:r>
      <w:r w:rsidR="00813F05">
        <w:t xml:space="preserve"> Certain pieces of metadata, such as names, and timestamps, can be </w:t>
      </w:r>
      <w:r w:rsidR="00B72F26">
        <w:t xml:space="preserve">modified to disguise genuine </w:t>
      </w:r>
      <w:r w:rsidR="00C71759">
        <w:t>culprits</w:t>
      </w:r>
      <w:r w:rsidR="00B72F26">
        <w:t>.</w:t>
      </w:r>
      <w:r w:rsidR="00C71759">
        <w:t xml:space="preserve"> </w:t>
      </w:r>
    </w:p>
    <w:p w14:paraId="06C74262" w14:textId="703759E1" w:rsidR="00342C4E" w:rsidRDefault="00342C4E" w:rsidP="001A3ADF">
      <w:r>
        <w:t xml:space="preserve">As such, </w:t>
      </w:r>
      <w:r w:rsidR="001051F6">
        <w:t>certain individuals can hypo</w:t>
      </w:r>
      <w:r w:rsidR="00E31908">
        <w:t>thetically deny</w:t>
      </w:r>
      <w:r w:rsidR="00F027A4">
        <w:t xml:space="preserve"> any accountability </w:t>
      </w:r>
      <w:r w:rsidR="006C34B5">
        <w:t xml:space="preserve">towards a form of foul play, </w:t>
      </w:r>
      <w:r w:rsidR="00671A93">
        <w:t>claiming a defence of third-party manipulation to cover their tracks, protect them against any form of disciplinary action, and yet be provided with a platform to further their malicious intents in the enterprise</w:t>
      </w:r>
      <w:r w:rsidR="0055313E">
        <w:t xml:space="preserve"> – all whilst under the guise of being a perfectly </w:t>
      </w:r>
      <w:r w:rsidR="00507685">
        <w:t>legitimate</w:t>
      </w:r>
      <w:r w:rsidR="0055313E">
        <w:t xml:space="preserve"> member.</w:t>
      </w:r>
    </w:p>
    <w:p w14:paraId="57870D10" w14:textId="38241A7B" w:rsidR="002C5D8A" w:rsidRPr="001A3ADF" w:rsidRDefault="002C5D8A" w:rsidP="001A3ADF">
      <w:r>
        <w:t xml:space="preserve">Furthermore, </w:t>
      </w:r>
      <w:r w:rsidR="00FC24AB">
        <w:t xml:space="preserve">institutions found to have breached articles of either GDPR or the DPA – due to negligent issues as discussed – can receive serious </w:t>
      </w:r>
      <w:r w:rsidR="00E65C27">
        <w:t>penalties</w:t>
      </w:r>
      <w:r w:rsidR="00FC24AB">
        <w:t xml:space="preserve"> as a result.</w:t>
      </w:r>
      <w:r w:rsidR="000C1AA7">
        <w:t xml:space="preserve"> Enterprises can face </w:t>
      </w:r>
      <w:r w:rsidR="00B26323">
        <w:t xml:space="preserve">grave reputational damage to their brand, </w:t>
      </w:r>
      <w:r w:rsidR="00A01C7F">
        <w:t>legal action against them,</w:t>
      </w:r>
      <w:r w:rsidR="00DE6EF2">
        <w:t xml:space="preserve"> regulatory sanctions, further operational disruption due to investigations, </w:t>
      </w:r>
      <w:r w:rsidR="00F47C2D">
        <w:t>and financial penalties.</w:t>
      </w:r>
      <w:r w:rsidR="006072B6">
        <w:t xml:space="preserve"> GDPR “enabled Data Protection Authorities (DPA’s) </w:t>
      </w:r>
      <w:r w:rsidR="001B64B5">
        <w:t>to fine companies up to 4 percent of their annual revenue in the event they were found in violation of the regulation’s requirements for data collection, processing, and use”</w:t>
      </w:r>
      <w:r w:rsidR="001D5682">
        <w:t xml:space="preserve"> (</w:t>
      </w:r>
      <w:r w:rsidR="001D5682" w:rsidRPr="001D5682">
        <w:t xml:space="preserve">Wolff, J. and </w:t>
      </w:r>
      <w:proofErr w:type="spellStart"/>
      <w:r w:rsidR="001D5682" w:rsidRPr="001D5682">
        <w:t>Atallah</w:t>
      </w:r>
      <w:proofErr w:type="spellEnd"/>
      <w:r w:rsidR="001D5682" w:rsidRPr="001D5682">
        <w:t>, N., 2021</w:t>
      </w:r>
      <w:r w:rsidR="001D5682">
        <w:t>).</w:t>
      </w:r>
    </w:p>
    <w:p w14:paraId="35F42628" w14:textId="68427F72" w:rsidR="00E05DA3" w:rsidRPr="00C97987" w:rsidRDefault="00E05DA3" w:rsidP="00E05DA3">
      <w:pPr>
        <w:pStyle w:val="Heading2"/>
        <w:rPr>
          <w:rFonts w:cs="Arial"/>
        </w:rPr>
      </w:pPr>
      <w:bookmarkStart w:id="15" w:name="_Toc166473370"/>
      <w:r w:rsidRPr="00C97987">
        <w:rPr>
          <w:rFonts w:cs="Arial"/>
        </w:rPr>
        <w:t>Scope</w:t>
      </w:r>
      <w:bookmarkEnd w:id="14"/>
      <w:bookmarkEnd w:id="15"/>
    </w:p>
    <w:p w14:paraId="52B81546" w14:textId="4321BB9C" w:rsidR="002F354C" w:rsidRDefault="002F354C" w:rsidP="002F354C">
      <w:r>
        <w:t>This was a tough section to go about in truth. Given how this is the first, major, project I have undertaken on this level of scale – it was difficult to gauge how far I could go with this software – whilst taking into consideration the various time constraints I had placed upon myself.</w:t>
      </w:r>
      <w:r w:rsidR="00F425F6">
        <w:t xml:space="preserve"> Given this, I knew right </w:t>
      </w:r>
      <w:proofErr w:type="gramStart"/>
      <w:r w:rsidR="00F425F6">
        <w:t>from the get go</w:t>
      </w:r>
      <w:proofErr w:type="gramEnd"/>
      <w:r w:rsidR="00F425F6">
        <w:t xml:space="preserve"> – the likelihood of a Graphical User Interface being implemented were very slim</w:t>
      </w:r>
      <w:r w:rsidR="0073181B">
        <w:t xml:space="preserve"> – though in light of this, this left me time to invest in a colourful, welcoming terminal user interface.</w:t>
      </w:r>
    </w:p>
    <w:p w14:paraId="50B497FC" w14:textId="38E93692" w:rsidR="003A7EC0" w:rsidRDefault="003A7EC0" w:rsidP="002F354C">
      <w:r>
        <w:t>I had also planned on integrating a form of blockchain technology into this – after research into “</w:t>
      </w:r>
      <w:proofErr w:type="spellStart"/>
      <w:r>
        <w:t>BigChainDB</w:t>
      </w:r>
      <w:proofErr w:type="spellEnd"/>
      <w:r>
        <w:t>” (which is mentioned later)</w:t>
      </w:r>
      <w:r w:rsidR="00267242">
        <w:t xml:space="preserve"> – and its various alternatives, it quickly dawned on me the difficulty of a theory like this in practice</w:t>
      </w:r>
      <w:r w:rsidR="008B42F2">
        <w:t xml:space="preserve">. Although an essential aspect of this Project was the </w:t>
      </w:r>
      <w:r w:rsidR="008B42F2">
        <w:lastRenderedPageBreak/>
        <w:t xml:space="preserve">chronology of this logging practice, I felt that </w:t>
      </w:r>
      <w:proofErr w:type="gramStart"/>
      <w:r w:rsidR="008B42F2">
        <w:t>in order to</w:t>
      </w:r>
      <w:proofErr w:type="gramEnd"/>
      <w:r w:rsidR="008B42F2">
        <w:t xml:space="preserve"> ensure other requirements of my Project were implemented to an adequate standard – the blockchain theory had to be dropped – in order to make way for a system of timestamping within my </w:t>
      </w:r>
      <w:proofErr w:type="spellStart"/>
      <w:r w:rsidR="008B42F2">
        <w:t>PostGreSQL</w:t>
      </w:r>
      <w:proofErr w:type="spellEnd"/>
      <w:r w:rsidR="008B42F2">
        <w:t xml:space="preserve"> Database.</w:t>
      </w:r>
    </w:p>
    <w:p w14:paraId="4FB3EBFE" w14:textId="0A057780" w:rsidR="00C31A5D" w:rsidRPr="002F354C" w:rsidRDefault="00C31A5D" w:rsidP="002F354C">
      <w:r>
        <w:t xml:space="preserve">Moreover, although this Project – in theory – ideals to </w:t>
      </w:r>
      <w:proofErr w:type="gramStart"/>
      <w:r>
        <w:t>take into account</w:t>
      </w:r>
      <w:proofErr w:type="gramEnd"/>
      <w:r>
        <w:t xml:space="preserve"> different forms of data policy – this is still a feature that can be implemented in the future</w:t>
      </w:r>
      <w:r w:rsidR="0015567F">
        <w:t xml:space="preserve">. My software has all the groundwork for a practice like this, </w:t>
      </w:r>
      <w:r w:rsidR="0090379B">
        <w:t>but to formulate it around an entire policy would require an entire refactoring of my code structure – an activity I simply don’t have the time to undertake.</w:t>
      </w:r>
    </w:p>
    <w:p w14:paraId="33A0DDBD" w14:textId="77777777" w:rsidR="00E05DA3" w:rsidRPr="00C97987" w:rsidRDefault="00E05DA3" w:rsidP="00E05DA3">
      <w:pPr>
        <w:pStyle w:val="Heading2"/>
        <w:rPr>
          <w:rFonts w:cs="Arial"/>
        </w:rPr>
      </w:pPr>
      <w:bookmarkStart w:id="16" w:name="_Toc157608044"/>
      <w:bookmarkStart w:id="17" w:name="_Toc166473371"/>
      <w:r w:rsidRPr="00C97987">
        <w:rPr>
          <w:rFonts w:cs="Arial"/>
        </w:rPr>
        <w:t>Rationale</w:t>
      </w:r>
      <w:bookmarkEnd w:id="16"/>
      <w:bookmarkEnd w:id="17"/>
    </w:p>
    <w:p w14:paraId="24EF8939" w14:textId="708CAF20" w:rsidR="00B2241C" w:rsidRDefault="00B2241C" w:rsidP="00B2241C">
      <w:r>
        <w:t>I</w:t>
      </w:r>
      <w:r w:rsidR="005463D9">
        <w:t xml:space="preserve"> feel that this is a problem predominantly tackled only by </w:t>
      </w:r>
      <w:r w:rsidR="00A80FE7">
        <w:t>proprietary</w:t>
      </w:r>
      <w:r w:rsidR="005463D9">
        <w:t xml:space="preserve"> vendor</w:t>
      </w:r>
      <w:r w:rsidR="005C20AC">
        <w:t xml:space="preserve">s, </w:t>
      </w:r>
      <w:r w:rsidR="00C66C96">
        <w:t>these being the likes of Amazon Web Services (AWS), and</w:t>
      </w:r>
      <w:r w:rsidR="00715792">
        <w:t xml:space="preserve"> Google Cloud.</w:t>
      </w:r>
      <w:r w:rsidR="003F4D01">
        <w:t xml:space="preserve"> </w:t>
      </w:r>
      <w:r w:rsidR="00B73640">
        <w:t xml:space="preserve">Being a </w:t>
      </w:r>
      <w:r w:rsidR="002D341A">
        <w:t>Cloud-based service</w:t>
      </w:r>
      <w:r w:rsidR="004B418B">
        <w:t>, or more specifically – a Product as a Service (PaaS)</w:t>
      </w:r>
      <w:r w:rsidR="00E455AA">
        <w:t xml:space="preserve">; both businesses set fixed quotes as to what extent an </w:t>
      </w:r>
      <w:r w:rsidR="00BA5A38">
        <w:t>institution</w:t>
      </w:r>
      <w:r w:rsidR="00E455AA">
        <w:t xml:space="preserve"> can use their service.</w:t>
      </w:r>
      <w:r w:rsidR="00221DED">
        <w:t xml:space="preserve"> For instance, </w:t>
      </w:r>
      <w:r w:rsidR="000E5450">
        <w:t>AWS</w:t>
      </w:r>
      <w:r w:rsidR="00681393">
        <w:t>’s variant of an enterprise-orientated cryptographically-verifiable log, called “Quantum Ledger Database” (QLDB)</w:t>
      </w:r>
      <w:r w:rsidR="00957EE8">
        <w:t xml:space="preserve"> </w:t>
      </w:r>
      <w:r w:rsidR="005E605C">
        <w:t>–</w:t>
      </w:r>
      <w:r w:rsidR="00957EE8">
        <w:t xml:space="preserve"> </w:t>
      </w:r>
      <w:r w:rsidR="005E605C">
        <w:t xml:space="preserve">provides similar features to my implementation – including </w:t>
      </w:r>
      <w:r w:rsidR="00670B0C">
        <w:t>a cryptographic log being “immutable”, and “append-only</w:t>
      </w:r>
      <w:r w:rsidR="005E7977">
        <w:t>”</w:t>
      </w:r>
      <w:r w:rsidR="00124D9C">
        <w:t>; whilst including a form of “centralisation’, a complete “system-of-record application” that can access, and dissect, all stored records</w:t>
      </w:r>
      <w:r w:rsidR="00FA7E53">
        <w:t xml:space="preserve"> (</w:t>
      </w:r>
      <w:r w:rsidR="00FA7E53" w:rsidRPr="00FA7E53">
        <w:t>Amazon Web Services, Inc</w:t>
      </w:r>
      <w:r w:rsidR="00BF5B9C">
        <w:t xml:space="preserve">, </w:t>
      </w:r>
      <w:r w:rsidR="00FA7E53" w:rsidRPr="00FA7E53">
        <w:t>n.d.</w:t>
      </w:r>
      <w:r w:rsidR="00FA7E53">
        <w:t>)</w:t>
      </w:r>
      <w:r w:rsidR="00124D9C">
        <w:t>.</w:t>
      </w:r>
      <w:r w:rsidR="00DB2BCA">
        <w:t xml:space="preserve"> A predominant issue with this though is pricing. </w:t>
      </w:r>
      <w:r w:rsidR="00197859">
        <w:t>Small-scale enterprises</w:t>
      </w:r>
      <w:r w:rsidR="00653D02">
        <w:t>, who may have just started up, might not have adequate funding to invest in QLDB</w:t>
      </w:r>
      <w:r w:rsidR="00F45DAC">
        <w:t>; a PaaS that might not even cover all their specific requirements.</w:t>
      </w:r>
    </w:p>
    <w:p w14:paraId="221FE52D" w14:textId="1AF52583" w:rsidR="00C20747" w:rsidRPr="00B2241C" w:rsidRDefault="0034428E" w:rsidP="00B2241C">
      <w:r>
        <w:t>Mindful of this,</w:t>
      </w:r>
      <w:r w:rsidR="0073740F">
        <w:t xml:space="preserve"> </w:t>
      </w:r>
      <w:r w:rsidR="00AE573A">
        <w:t xml:space="preserve">I wanted to create a tool that doesn’t implement any form of pricing </w:t>
      </w:r>
      <w:proofErr w:type="gramStart"/>
      <w:r w:rsidR="00AE573A">
        <w:t>restrictions</w:t>
      </w:r>
      <w:r w:rsidR="007467CE">
        <w:t xml:space="preserve">, </w:t>
      </w:r>
      <w:r w:rsidR="00005238">
        <w:t xml:space="preserve"> can</w:t>
      </w:r>
      <w:proofErr w:type="gramEnd"/>
      <w:r w:rsidR="00005238">
        <w:t xml:space="preserve"> be expanded in scale to cope with </w:t>
      </w:r>
      <w:r w:rsidR="00DD01E8">
        <w:t>enterprise</w:t>
      </w:r>
      <w:r w:rsidR="00005238">
        <w:t xml:space="preserve"> development, </w:t>
      </w:r>
      <w:r w:rsidR="00605B4B">
        <w:t xml:space="preserve">straightforward enough so that it can integrate into any network (preferably of a LAN topology), </w:t>
      </w:r>
      <w:r w:rsidR="0046344F">
        <w:t>and cryptographically robust enough so it protect the database, and data within it, against modern-day threats.</w:t>
      </w:r>
    </w:p>
    <w:p w14:paraId="40F1B0C4" w14:textId="27037EF2" w:rsidR="00E05DA3" w:rsidRPr="0000491C" w:rsidRDefault="00E05DA3" w:rsidP="00E05DA3">
      <w:pPr>
        <w:pStyle w:val="Heading2"/>
        <w:rPr>
          <w:rFonts w:cs="Arial"/>
        </w:rPr>
      </w:pPr>
      <w:bookmarkStart w:id="18" w:name="_Toc157608045"/>
      <w:bookmarkStart w:id="19" w:name="_Toc166473372"/>
      <w:r w:rsidRPr="0000491C">
        <w:rPr>
          <w:rFonts w:cs="Arial"/>
        </w:rPr>
        <w:t>Project Aim and Objectives</w:t>
      </w:r>
      <w:bookmarkEnd w:id="18"/>
      <w:r w:rsidR="005A2834">
        <w:rPr>
          <w:rFonts w:cs="Arial"/>
        </w:rPr>
        <w:t xml:space="preserve"> (Update this after coding)</w:t>
      </w:r>
      <w:bookmarkEnd w:id="19"/>
    </w:p>
    <w:p w14:paraId="3F6004FB" w14:textId="6499E1B2" w:rsidR="002E1ECE" w:rsidRDefault="002E1ECE" w:rsidP="002E1ECE">
      <w:r>
        <w:t xml:space="preserve">Fundamentally, I propose an open-source compiled Python-based </w:t>
      </w:r>
      <w:r w:rsidR="005D376F">
        <w:t>freeware</w:t>
      </w:r>
      <w:r>
        <w:t xml:space="preserve"> capable of running on all modern operating system </w:t>
      </w:r>
      <w:r w:rsidR="008D7199">
        <w:t>distributions</w:t>
      </w:r>
      <w:r w:rsidR="00A55953">
        <w:t xml:space="preserve">, with a primary </w:t>
      </w:r>
      <w:r w:rsidR="00F15E60">
        <w:t>intention</w:t>
      </w:r>
      <w:r w:rsidR="00A55953">
        <w:t xml:space="preserve"> of </w:t>
      </w:r>
      <w:r w:rsidR="00AF115B">
        <w:t xml:space="preserve">maintaining a </w:t>
      </w:r>
      <w:proofErr w:type="gramStart"/>
      <w:r w:rsidR="00AF115B">
        <w:t>cryptographically-verifiable</w:t>
      </w:r>
      <w:proofErr w:type="gramEnd"/>
      <w:r w:rsidR="00AF115B">
        <w:t xml:space="preserve"> log of securely-hashed receipts of data transactions.</w:t>
      </w:r>
      <w:r w:rsidR="00AC4B3F">
        <w:t xml:space="preserve"> These </w:t>
      </w:r>
      <w:r w:rsidR="00B144E6">
        <w:t>r</w:t>
      </w:r>
      <w:r w:rsidR="00AC4B3F">
        <w:t xml:space="preserve">eceipts provide a </w:t>
      </w:r>
      <w:proofErr w:type="gramStart"/>
      <w:r w:rsidR="008170EE">
        <w:t>cryptographically</w:t>
      </w:r>
      <w:r w:rsidR="00AC4B3F">
        <w:t>-secure</w:t>
      </w:r>
      <w:proofErr w:type="gramEnd"/>
      <w:r w:rsidR="00AC4B3F">
        <w:t xml:space="preserve"> chronology</w:t>
      </w:r>
      <w:r w:rsidR="003B03D5">
        <w:t xml:space="preserve"> of all manipulations made to all files within a specified directory on a network’s server.</w:t>
      </w:r>
      <w:r w:rsidR="00592D6B">
        <w:t xml:space="preserve"> The lack of commercialisation makes this soft</w:t>
      </w:r>
      <w:r w:rsidR="00466A26">
        <w:t>ware</w:t>
      </w:r>
      <w:r w:rsidR="002A150C">
        <w:t xml:space="preserve"> exemplary for any type of environment</w:t>
      </w:r>
      <w:r w:rsidR="00856751">
        <w:t xml:space="preserve">, </w:t>
      </w:r>
      <w:r w:rsidR="00CC2362">
        <w:t xml:space="preserve">establishes true </w:t>
      </w:r>
      <w:r w:rsidR="001E6A59">
        <w:t xml:space="preserve">data repudiation, </w:t>
      </w:r>
      <w:r w:rsidR="00751ADD">
        <w:t xml:space="preserve">implements data legislation, policy, and will act as a vital asset in </w:t>
      </w:r>
      <w:r w:rsidR="005A4084">
        <w:t>disciplinary investigations.</w:t>
      </w:r>
      <w:r w:rsidR="00751ADD">
        <w:t xml:space="preserve"> </w:t>
      </w:r>
    </w:p>
    <w:p w14:paraId="4B511FED" w14:textId="4C7F2B6C" w:rsidR="00C25E50" w:rsidRDefault="00C25E50" w:rsidP="002E1ECE">
      <w:r>
        <w:t xml:space="preserve">A comprehensive list of objectives I </w:t>
      </w:r>
      <w:r w:rsidR="00BA3A0F">
        <w:t>envisaged is detailed below</w:t>
      </w:r>
      <w:r w:rsidR="00BC4A30">
        <w:t>, ordered in most significant, to those less so:</w:t>
      </w:r>
    </w:p>
    <w:p w14:paraId="4D38DF2D" w14:textId="7202884E" w:rsidR="00BC4A30" w:rsidRDefault="00C1265B" w:rsidP="00BC4A30">
      <w:pPr>
        <w:pStyle w:val="ListParagraph"/>
        <w:numPr>
          <w:ilvl w:val="0"/>
          <w:numId w:val="25"/>
        </w:numPr>
      </w:pPr>
      <w:r>
        <w:t xml:space="preserve">Create </w:t>
      </w:r>
      <w:proofErr w:type="gramStart"/>
      <w:r>
        <w:t>cryptographically-</w:t>
      </w:r>
      <w:r w:rsidR="008764BC">
        <w:t>verifiable</w:t>
      </w:r>
      <w:proofErr w:type="gramEnd"/>
      <w:r>
        <w:t xml:space="preserve"> receipts for</w:t>
      </w:r>
      <w:r w:rsidR="005F6A85">
        <w:t xml:space="preserve"> every transaction made to a particular file on a server’s directory.</w:t>
      </w:r>
    </w:p>
    <w:p w14:paraId="07DDB7EA" w14:textId="42A418A9" w:rsidR="00297A15" w:rsidRDefault="00297A15" w:rsidP="00BC4A30">
      <w:pPr>
        <w:pStyle w:val="ListParagraph"/>
        <w:numPr>
          <w:ilvl w:val="0"/>
          <w:numId w:val="25"/>
        </w:numPr>
      </w:pPr>
      <w:r>
        <w:t>Ensure every data transaction is made answerable to a singular user.</w:t>
      </w:r>
    </w:p>
    <w:p w14:paraId="3E73CF0B" w14:textId="65389F37" w:rsidR="00100815" w:rsidRDefault="00100815" w:rsidP="00BC4A30">
      <w:pPr>
        <w:pStyle w:val="ListParagraph"/>
        <w:numPr>
          <w:ilvl w:val="0"/>
          <w:numId w:val="25"/>
        </w:numPr>
      </w:pPr>
      <w:r>
        <w:t>Ensure an enterprise’s data policy is regulated throughout.</w:t>
      </w:r>
    </w:p>
    <w:p w14:paraId="72213CE1" w14:textId="44A8AAB7" w:rsidR="00265A35" w:rsidRDefault="00265A35" w:rsidP="00BC4A30">
      <w:pPr>
        <w:pStyle w:val="ListParagraph"/>
        <w:numPr>
          <w:ilvl w:val="0"/>
          <w:numId w:val="25"/>
        </w:numPr>
      </w:pPr>
      <w:r>
        <w:t>Ensure every receipt contains comprehensive-enough detail so it can be enforced to its greatest extent in a disciplinary investigation.</w:t>
      </w:r>
    </w:p>
    <w:p w14:paraId="2F8E7C59" w14:textId="532F2465" w:rsidR="009217F5" w:rsidRDefault="009217F5" w:rsidP="009217F5">
      <w:pPr>
        <w:ind w:left="360"/>
      </w:pPr>
      <w:r>
        <w:t xml:space="preserve">-     Receipts must be stored in a logical, </w:t>
      </w:r>
      <w:proofErr w:type="gramStart"/>
      <w:r>
        <w:t>cryptographically-secure</w:t>
      </w:r>
      <w:proofErr w:type="gramEnd"/>
      <w:r>
        <w:t xml:space="preserve"> format. All logs must be      encrypted, to which only a designated “Admin” or a client of authority has the permission to     access them; </w:t>
      </w:r>
      <w:proofErr w:type="gramStart"/>
      <w:r>
        <w:t>also</w:t>
      </w:r>
      <w:proofErr w:type="gramEnd"/>
      <w:r>
        <w:t xml:space="preserve"> must be robust from external attack.</w:t>
      </w:r>
    </w:p>
    <w:p w14:paraId="0A1C1280" w14:textId="56AC67BC" w:rsidR="009217F5" w:rsidRDefault="009217F5" w:rsidP="00671F1D">
      <w:pPr>
        <w:ind w:firstLine="360"/>
      </w:pPr>
      <w:r>
        <w:t xml:space="preserve">-       Frequently require review of certain receipts, </w:t>
      </w:r>
      <w:proofErr w:type="gramStart"/>
      <w:r>
        <w:t>in order to</w:t>
      </w:r>
      <w:proofErr w:type="gramEnd"/>
      <w:r>
        <w:t xml:space="preserve"> suspect new trends emerging.</w:t>
      </w:r>
    </w:p>
    <w:p w14:paraId="2DF05F31" w14:textId="2E3FFFF9" w:rsidR="00E65A26" w:rsidRDefault="00654E85" w:rsidP="00BC4A30">
      <w:pPr>
        <w:pStyle w:val="ListParagraph"/>
        <w:numPr>
          <w:ilvl w:val="0"/>
          <w:numId w:val="25"/>
        </w:numPr>
      </w:pPr>
      <w:r>
        <w:t xml:space="preserve">Utilise anti-malicious definitions from third-party libraries to examine receipts for any </w:t>
      </w:r>
      <w:r w:rsidR="008764BC">
        <w:t>discrepancies</w:t>
      </w:r>
      <w:r>
        <w:t>.</w:t>
      </w:r>
    </w:p>
    <w:p w14:paraId="3A007C10" w14:textId="50C5F185" w:rsidR="00CC315C" w:rsidRDefault="00CC315C" w:rsidP="00BC4A30">
      <w:pPr>
        <w:pStyle w:val="ListParagraph"/>
        <w:numPr>
          <w:ilvl w:val="0"/>
          <w:numId w:val="25"/>
        </w:numPr>
      </w:pPr>
      <w:r>
        <w:t>In further updates, a Graphical User Interface (GUI) will also be implemented</w:t>
      </w:r>
      <w:r w:rsidR="00A11196">
        <w:t>, showcasing all transactions, their users, changes they’ve made</w:t>
      </w:r>
      <w:r w:rsidR="002F7E17">
        <w:t>, and a showcase of the log entirely</w:t>
      </w:r>
      <w:r w:rsidR="0006778B">
        <w:t>.</w:t>
      </w:r>
    </w:p>
    <w:p w14:paraId="692609FD" w14:textId="43F217FA" w:rsidR="00CE40DD" w:rsidRDefault="0006778B" w:rsidP="00150227">
      <w:pPr>
        <w:pStyle w:val="ListParagraph"/>
        <w:numPr>
          <w:ilvl w:val="0"/>
          <w:numId w:val="25"/>
        </w:numPr>
      </w:pPr>
      <w:r>
        <w:t>This GUI will also visualise a process of exporting these receipts as evidence that can be used in an investigation.</w:t>
      </w:r>
      <w:r w:rsidR="00CE40DD">
        <w:br w:type="page"/>
      </w:r>
    </w:p>
    <w:p w14:paraId="186D273F" w14:textId="77777777" w:rsidR="00E05DA3" w:rsidRPr="00C97987" w:rsidRDefault="00E05DA3" w:rsidP="00E05DA3">
      <w:pPr>
        <w:pStyle w:val="Heading1"/>
      </w:pPr>
      <w:bookmarkStart w:id="20" w:name="_Toc157608047"/>
      <w:bookmarkStart w:id="21" w:name="_Toc166473373"/>
      <w:r w:rsidRPr="009949DE">
        <w:lastRenderedPageBreak/>
        <w:t>Literature</w:t>
      </w:r>
      <w:r w:rsidRPr="00C97987">
        <w:t xml:space="preserve"> Review</w:t>
      </w:r>
      <w:bookmarkEnd w:id="20"/>
      <w:bookmarkEnd w:id="21"/>
    </w:p>
    <w:p w14:paraId="15A6D642" w14:textId="77777777" w:rsidR="008141A0" w:rsidRDefault="00ED6FF4">
      <w:r>
        <w:t>Initially, I had quite a wide scope of thoughts, and theories, that I had mentally culminated as a benchmark going into this Literature Review.</w:t>
      </w:r>
      <w:r w:rsidR="00185570">
        <w:t xml:space="preserve"> My initial search into this topic stumbled me across certain keywords, like </w:t>
      </w:r>
      <w:r w:rsidR="00BD440C">
        <w:t>“Cryptographic Integrity” in databases, and</w:t>
      </w:r>
      <w:r w:rsidR="00772646">
        <w:t xml:space="preserve"> “Cryptographic Integrity in Data Ledging Systems” – which had progressed me into the theory of “Blockchains”, and their parent – a “Distributed Ledger Technology”.</w:t>
      </w:r>
      <w:r w:rsidR="00A10EEE">
        <w:t xml:space="preserve"> Blockchains use the concept of a “Hash” in extensive fashion, and I found this to be an aspect of them to be admirable – especially in protecting user </w:t>
      </w:r>
      <w:proofErr w:type="gramStart"/>
      <w:r w:rsidR="00A10EEE">
        <w:t>data, and</w:t>
      </w:r>
      <w:proofErr w:type="gramEnd"/>
      <w:r w:rsidR="00A10EEE">
        <w:t xml:space="preserve"> establishing secure links with a remote server and a client.</w:t>
      </w:r>
      <w:r w:rsidR="008A1B8D">
        <w:t xml:space="preserve"> Due to this, I researched further into Cryptographic methods – more noticeably, asymmetric cryptography</w:t>
      </w:r>
      <w:r w:rsidR="006B7965">
        <w:t>.</w:t>
      </w:r>
      <w:r w:rsidR="0067541C">
        <w:t xml:space="preserve"> Logins, and RSA signatures, could be completely formulated within my program if each user stored a Private Key of their own, generated in real-time in a secure location. I found this to be a far more desirable practice than storing Private Keys either on a server, or a </w:t>
      </w:r>
      <w:proofErr w:type="gramStart"/>
      <w:r w:rsidR="0067541C">
        <w:t>Client’s</w:t>
      </w:r>
      <w:proofErr w:type="gramEnd"/>
      <w:r w:rsidR="0067541C">
        <w:t xml:space="preserve"> machine – as users can use other forms of Secure Storage mechanisms to securely house their Private Keys – outside of any risk of leakage within my Project configuration.</w:t>
      </w:r>
    </w:p>
    <w:p w14:paraId="3BD82BEB" w14:textId="77777777" w:rsidR="00EE6AE2" w:rsidRDefault="005A4DEF">
      <w:r>
        <w:t xml:space="preserve">I also set about my research on </w:t>
      </w:r>
      <w:proofErr w:type="gramStart"/>
      <w:r>
        <w:t>a number of</w:t>
      </w:r>
      <w:proofErr w:type="gramEnd"/>
      <w:r>
        <w:t xml:space="preserve"> different platforms, these being the likes of “BCU Library Search”, and “IEEE Xplore”. The vast array of content they publish provides me a platform to leverage authenticity, and relevance, of a source towards my Project in far greater detail than most other sites.</w:t>
      </w:r>
      <w:r w:rsidR="007A4538">
        <w:t xml:space="preserve"> I made sure to research similar real-life case studies too, including those like “QLDB” at AWS, and </w:t>
      </w:r>
      <w:r w:rsidR="00AF0F48">
        <w:t>“Trillian”, with Google – both are elaborated further on in the document.</w:t>
      </w:r>
      <w:r w:rsidR="0064274D">
        <w:t xml:space="preserve"> I also researched malware within Networks, concepts such as a “51% attack”, and how integral “redundancy” is as a concept to databases.</w:t>
      </w:r>
    </w:p>
    <w:p w14:paraId="07073DD7" w14:textId="77777777" w:rsidR="00E24FA5" w:rsidRDefault="00EE6AE2">
      <w:r w:rsidRPr="00EE6AE2">
        <w:t xml:space="preserve">Similarly, another theme is “Blockchain”, which I’ve taken significant inspiration from. Although a little broader than those just mentioned, this is due to me looking into real-world case studies regarding Blockchain – including malicious events, and how specific configurations, in complement to the framework of a Blockchain itself – has promoted successful software developments in past years; an example of this being “Blockchain in Card Payment Systems” (Godfrey-Welch, Darlene; </w:t>
      </w:r>
      <w:proofErr w:type="spellStart"/>
      <w:r w:rsidRPr="00EE6AE2">
        <w:t>Lagrois</w:t>
      </w:r>
      <w:proofErr w:type="spellEnd"/>
      <w:r w:rsidRPr="00EE6AE2">
        <w:t xml:space="preserve">, Remy; Law, Jared; </w:t>
      </w:r>
      <w:proofErr w:type="spellStart"/>
      <w:r w:rsidRPr="00EE6AE2">
        <w:t>Anderwald</w:t>
      </w:r>
      <w:proofErr w:type="spellEnd"/>
      <w:r w:rsidRPr="00EE6AE2">
        <w:t xml:space="preserve">, Russell Scott; and Engels, Daniel W, “Blockchain in Payment Card Systems, 2018) – whereby blockchain aid in providing a “single tamper-resistant digital ledger”, coupled with “hash pointers used to record encrypted transactions in a structured manner”. My research into Blockchain </w:t>
      </w:r>
      <w:proofErr w:type="gramStart"/>
      <w:r w:rsidRPr="00EE6AE2">
        <w:t>framework’s</w:t>
      </w:r>
      <w:proofErr w:type="gramEnd"/>
      <w:r w:rsidRPr="00EE6AE2">
        <w:t xml:space="preserve"> also rooted further particular research into similar framework’s such as Hyperledger Fabric, as described in the last section (wiki.hyperledger.org, </w:t>
      </w:r>
      <w:proofErr w:type="spellStart"/>
      <w:r w:rsidRPr="00EE6AE2">
        <w:t>n.d</w:t>
      </w:r>
      <w:proofErr w:type="spellEnd"/>
      <w:r w:rsidRPr="00EE6AE2">
        <w:t>).</w:t>
      </w:r>
    </w:p>
    <w:p w14:paraId="0AA354F0" w14:textId="77777777" w:rsidR="00E24FA5" w:rsidRDefault="00E24FA5" w:rsidP="00E24FA5">
      <w:r>
        <w:t xml:space="preserve">Likewise, two similar topics I’ve researched into include both Malware, and Cryptography. Regarding the latter, more specifically implementing “Access Control into a Distributed File System” (Harrington, A. and Jensen, C, 2003, June); where concepts including “client-side’” encryption, combined with both asymmetric and symmetric cryptography; and synchronised server, and client-side authentication – where data is only transmitted once provided encryption methods are completed on both machines. Similarly, Malware intertwines well into this; providing concrete evidence that no Blockchain, regardless of precautionary measures – is entirely secure. Instances of “51% attacks” – where “a group of miners control more than 50% of the network’s mining </w:t>
      </w:r>
      <w:proofErr w:type="spellStart"/>
      <w:r>
        <w:t>hashrate</w:t>
      </w:r>
      <w:proofErr w:type="spellEnd"/>
      <w:r>
        <w:t xml:space="preserve">, or computing power” (Ye, </w:t>
      </w:r>
      <w:proofErr w:type="spellStart"/>
      <w:r>
        <w:t>Congcong</w:t>
      </w:r>
      <w:proofErr w:type="spellEnd"/>
      <w:r>
        <w:t xml:space="preserve"> et al. 2018) – have enormous repercussions if exploited. Due to my project’s inherently sensitive nature, it’s of the highest priority to ensure vulnerabilities, as such, are comprehensively ironed out before release.</w:t>
      </w:r>
    </w:p>
    <w:p w14:paraId="2C527AC2" w14:textId="77777777" w:rsidR="007925B4" w:rsidRDefault="00E24FA5" w:rsidP="00E24FA5">
      <w:r>
        <w:t xml:space="preserve">Finally, Artificial Intelligence constitutes a final theme of research; more specifically regarding how forms of AI could be integrated within my project to develop greater comprehensive data analysis – dictating whether specific user activity can be regarded as </w:t>
      </w:r>
      <w:proofErr w:type="gramStart"/>
      <w:r>
        <w:t>malicious;</w:t>
      </w:r>
      <w:proofErr w:type="gramEnd"/>
      <w:r>
        <w:t xml:space="preserve"> as touched on before. For context, I investigated </w:t>
      </w:r>
      <w:proofErr w:type="spellStart"/>
      <w:r>
        <w:t>Villaim</w:t>
      </w:r>
      <w:proofErr w:type="spellEnd"/>
      <w:r>
        <w:t xml:space="preserve"> </w:t>
      </w:r>
      <w:proofErr w:type="spellStart"/>
      <w:r>
        <w:t>Langsch’s</w:t>
      </w:r>
      <w:proofErr w:type="spellEnd"/>
      <w:r>
        <w:t xml:space="preserve"> “Speechless: A Virtual Personal Assistant” – where I used concepts like their “Speech Recognition Engine”, in its object-orientated framework, as an ideal cornerstone for AI usage in my project (</w:t>
      </w:r>
      <w:proofErr w:type="spellStart"/>
      <w:r>
        <w:t>Langsch</w:t>
      </w:r>
      <w:proofErr w:type="spellEnd"/>
      <w:r>
        <w:t>, V. “Speechless a Virtual Personal Assistant.”, 2018).</w:t>
      </w:r>
    </w:p>
    <w:p w14:paraId="3EC71F43" w14:textId="77777777" w:rsidR="007925B4" w:rsidRDefault="007925B4" w:rsidP="007925B4">
      <w:r>
        <w:t xml:space="preserve">Firstly, I investigated similar case studies, in relation to ledging – with integrated cryptographic technology involved in some fashion – either in SaaS distribution (i.e. Cloud), or as standalone </w:t>
      </w:r>
      <w:proofErr w:type="gramStart"/>
      <w:r>
        <w:t>applications;</w:t>
      </w:r>
      <w:proofErr w:type="gramEnd"/>
      <w:r>
        <w:t xml:space="preserve"> furthering into both AWS’s “QLDB” or Google’s “</w:t>
      </w:r>
      <w:proofErr w:type="spellStart"/>
      <w:r>
        <w:t>Trilian</w:t>
      </w:r>
      <w:proofErr w:type="spellEnd"/>
      <w:r>
        <w:t xml:space="preserve">”. Progressing in regards to “QLDB, or “Quantum Ledger Database”; otherwise described as a “fully managed ledger database”, </w:t>
      </w:r>
      <w:r>
        <w:lastRenderedPageBreak/>
        <w:t xml:space="preserve">providing “transparent, immutable, and cryptographically verifiable transaction logs” (Amazon Web Services, Inc, n.d.) </w:t>
      </w:r>
      <w:proofErr w:type="gramStart"/>
      <w:r>
        <w:t>-  being</w:t>
      </w:r>
      <w:proofErr w:type="gramEnd"/>
      <w:r>
        <w:t xml:space="preserve"> a Software as a Service (SaaS), it’s capable of maintaining a “sequenced history of every application data change using an immutable and transparent journal” – with “ACID”-enforced integrity. “QLDB” serves significantly in providing indispensable inspiration for my project, including a benchmark for what features should be available, how it could develop, and how mine can distinguish itself as a practical alternative for a wide demographic looking for greater data security options.</w:t>
      </w:r>
    </w:p>
    <w:p w14:paraId="252E3D1A" w14:textId="77777777" w:rsidR="00C90480" w:rsidRDefault="007925B4" w:rsidP="007925B4">
      <w:r>
        <w:t>In terms of how it operates, it shares similar taste in hashing, and cryptography methods; employing SHA-256 hashing with QLDB’s bespoke API to prove integrity of any data change. To maintain zero data redundancy, given that this is in database format – “QLDB” enforces Full “ACID” checks; ensuring “transactions have full-serializability”, “atomicity</w:t>
      </w:r>
      <w:proofErr w:type="gramStart"/>
      <w:r>
        <w:t>…,isolation</w:t>
      </w:r>
      <w:proofErr w:type="gramEnd"/>
      <w:r>
        <w:t>, and durability properties” (Amazon Web Services, Inc, n.d.). Albeit, it claims QLDB can “easily scale up and execute 2-3x as many transactions as common blockchain frameworks”; I have reason to dispute – as numerous sources claim that despite evidently slower read/write speeds of a blockchain framework; “blockchains are faster than databases when it comes to verifying transactions” (</w:t>
      </w:r>
      <w:proofErr w:type="spellStart"/>
      <w:r>
        <w:t>sanvignesh</w:t>
      </w:r>
      <w:proofErr w:type="spellEnd"/>
      <w:r>
        <w:t>, 2023), although this is discussed in greater depth in the next section.</w:t>
      </w:r>
    </w:p>
    <w:p w14:paraId="1C1E89EE" w14:textId="77777777" w:rsidR="00C90480" w:rsidRDefault="00C90480" w:rsidP="00C90480">
      <w:proofErr w:type="gramStart"/>
      <w:r>
        <w:t>In regards to</w:t>
      </w:r>
      <w:proofErr w:type="gramEnd"/>
      <w:r>
        <w:t xml:space="preserve"> Cryptography, I specialised my research predominantly into how it can affect User Access Control in Local Area Networks -more so because it’s particular environments, like that, I intend on distributing this software into. Likewise, I also branched a similar path into researching how Cryptography can be implemented in mainstream enterprise environments – starting with Del Rio explaining that “DLT arrangements…” (as mentioned earlier) “…can use cryptography for several purposes, such as identity verification and data encryption” (Del Río, C. 2017). Similarly, this also branched into how both symmetric and asymmetric encryption can be used to authenticate data transmission with “digital signatures”, or “private” keys.</w:t>
      </w:r>
    </w:p>
    <w:p w14:paraId="5A9E2BA1" w14:textId="77777777" w:rsidR="00C90480" w:rsidRDefault="00C90480" w:rsidP="00C90480">
      <w:r>
        <w:t xml:space="preserve">This follows into Harrington and Jenson’s discussion, as briefly mentioned, into how Cryptography can be enforced as User Access Control (UAC) in Local Area Networks, in tandem with both symmetric, and asymmetric, encryption methods. Investigating into how “keys” can be utilised to restrict file access – they theorised how this could be coupled with a ledger-based file system to record false </w:t>
      </w:r>
      <w:proofErr w:type="gramStart"/>
      <w:r>
        <w:t>entries;</w:t>
      </w:r>
      <w:proofErr w:type="gramEnd"/>
      <w:r>
        <w:t xml:space="preserve"> which could be spurred into necessary disciplinary investigations if flag trends are perceived in software. An issue discovered though, with significant relevance – in particular – to </w:t>
      </w:r>
      <w:proofErr w:type="gramStart"/>
      <w:r>
        <w:t>myself</w:t>
      </w:r>
      <w:proofErr w:type="gramEnd"/>
      <w:r>
        <w:t>, is that “asymmetric cryptography is too slow…several orders of magnitude too slow” in relation to file transfer, and authentication with the method (Harrington, A. and Jensen, C, 2003, June).</w:t>
      </w:r>
    </w:p>
    <w:p w14:paraId="4380CAAE" w14:textId="674D9194" w:rsidR="00C90480" w:rsidRDefault="00C90480" w:rsidP="00C90480">
      <w:r>
        <w:t xml:space="preserve">Instead, both advise that in particularly high-demand filing environments – a mechanism employing </w:t>
      </w:r>
      <w:r w:rsidR="00C57DF7">
        <w:t>3</w:t>
      </w:r>
      <w:r>
        <w:t xml:space="preserve">both symmetric and asymmetric </w:t>
      </w:r>
      <w:proofErr w:type="gramStart"/>
      <w:r>
        <w:t>hand-in-hand</w:t>
      </w:r>
      <w:proofErr w:type="gramEnd"/>
      <w:r>
        <w:t xml:space="preserve"> is more ideal; where a Log system whereby data is transferred symmetrically, and “asymmetric cryptography is reserved for generation and verification of digital signatures” (Harrington, A. and Jensen, C, 2003, June).</w:t>
      </w:r>
    </w:p>
    <w:p w14:paraId="3A2D3FB9" w14:textId="77777777" w:rsidR="00C90480" w:rsidRDefault="00C90480" w:rsidP="00C90480">
      <w:r>
        <w:t xml:space="preserve">Malware, a momentous aspect of this project, predominantly concerns the risk of malicious activity to the fundamental anatomy of a Blockchain-like framework being implemented in this project. Although risks associated with cryptographic techniques do exist; I find those directly affecting Blockchain stability itself more significant. A “51% attack”, for instance, refers to a situation where “a group of miners control more than 50% of the network’s mining hash rate, or computing power” (Ye, </w:t>
      </w:r>
      <w:proofErr w:type="spellStart"/>
      <w:r>
        <w:t>Congcong</w:t>
      </w:r>
      <w:proofErr w:type="spellEnd"/>
      <w:r>
        <w:t xml:space="preserve"> et al. 2018). To put this into perspective, this correlates to either a single user, or a minority of those in a Blockchain controlling over 50% of a Blockchain’s computational power – a pertinent issue where “honest miners” are at greater risk of being exploited. Likewise, “the attackers would be unable to prevent new transactions from gaining confirmation” (Ye, </w:t>
      </w:r>
      <w:proofErr w:type="spellStart"/>
      <w:r>
        <w:t>Congcong</w:t>
      </w:r>
      <w:proofErr w:type="spellEnd"/>
      <w:r>
        <w:t xml:space="preserve"> et al. 2018) – in which case if a situation like this were to arise on a Local Area Network, file-editing transactions could be modified, and used to scapegoat others.</w:t>
      </w:r>
    </w:p>
    <w:p w14:paraId="10A08088" w14:textId="74F280FC" w:rsidR="00CE40DD" w:rsidRDefault="00C90480" w:rsidP="00C90480">
      <w:r>
        <w:t xml:space="preserve">Another issue, though not technically a malicious form of file – but rather an activity – is “double spending”. Although not entirely commonplace in Blockchain frameworks, more so for decentralised networks; this can cause data redundancy, and files being mistakenly modified due to naming, or metadata issues. Given that I intend to store my ledger on a Blockchain, “one party cannot take control of all transactions in the network” (Aggarwal, S. and Kumar, N. 2021). In retrospect, this infers </w:t>
      </w:r>
      <w:r>
        <w:lastRenderedPageBreak/>
        <w:t xml:space="preserve">a pertinent dilemma into how moderation will be organised, as it must be ensured that no </w:t>
      </w:r>
      <w:proofErr w:type="gramStart"/>
      <w:r>
        <w:t>particular node</w:t>
      </w:r>
      <w:proofErr w:type="gramEnd"/>
      <w:r>
        <w:t xml:space="preserve"> group has overwhelming control to framework transactions.</w:t>
      </w:r>
      <w:r w:rsidR="00CE40DD">
        <w:br w:type="page"/>
      </w:r>
    </w:p>
    <w:p w14:paraId="10BA2D51" w14:textId="3E7E0B00" w:rsidR="00E05DA3" w:rsidRDefault="00993790" w:rsidP="00A01ED6">
      <w:pPr>
        <w:pStyle w:val="Heading1"/>
      </w:pPr>
      <w:bookmarkStart w:id="22" w:name="_Toc157608048"/>
      <w:r>
        <w:lastRenderedPageBreak/>
        <w:t xml:space="preserve"> </w:t>
      </w:r>
      <w:bookmarkStart w:id="23" w:name="_Toc166473374"/>
      <w:r w:rsidR="00E05DA3" w:rsidRPr="00C97987">
        <w:t>Method and Implementation</w:t>
      </w:r>
      <w:bookmarkEnd w:id="22"/>
      <w:bookmarkEnd w:id="23"/>
    </w:p>
    <w:p w14:paraId="499D7635" w14:textId="6FBD8532" w:rsidR="00C3530D" w:rsidRDefault="00F568BB" w:rsidP="00C3530D">
      <w:pPr>
        <w:pStyle w:val="Heading2"/>
        <w:numPr>
          <w:ilvl w:val="0"/>
          <w:numId w:val="0"/>
        </w:numPr>
        <w:ind w:left="576" w:hanging="576"/>
      </w:pPr>
      <w:bookmarkStart w:id="24" w:name="_Toc166473375"/>
      <w:r>
        <w:t xml:space="preserve">3.1 </w:t>
      </w:r>
      <w:r w:rsidR="00EC296E">
        <w:tab/>
      </w:r>
      <w:r w:rsidR="00C3530D" w:rsidRPr="00C3530D">
        <w:t>Methodology:</w:t>
      </w:r>
      <w:bookmarkEnd w:id="24"/>
    </w:p>
    <w:p w14:paraId="065642B4" w14:textId="77777777" w:rsidR="00241535" w:rsidRDefault="001B3596" w:rsidP="001B3596">
      <w:pPr>
        <w:rPr>
          <w:lang w:val="en-US" w:eastAsia="en-US"/>
        </w:rPr>
      </w:pPr>
      <w:r>
        <w:rPr>
          <w:lang w:val="en-US" w:eastAsia="en-US"/>
        </w:rPr>
        <w:t xml:space="preserve">Following on from A2, describing a </w:t>
      </w:r>
      <w:r>
        <w:rPr>
          <w:i/>
          <w:iCs/>
          <w:lang w:val="en-US" w:eastAsia="en-US"/>
        </w:rPr>
        <w:t xml:space="preserve">modus operandi </w:t>
      </w:r>
      <w:r>
        <w:rPr>
          <w:lang w:val="en-US" w:eastAsia="en-US"/>
        </w:rPr>
        <w:t>I set about on implementing throughout this project;</w:t>
      </w:r>
      <w:r w:rsidR="00C576F0">
        <w:rPr>
          <w:lang w:val="en-US" w:eastAsia="en-US"/>
        </w:rPr>
        <w:t xml:space="preserve"> I intend on enforcing a Spiral-like approach</w:t>
      </w:r>
      <w:r w:rsidR="00B02E28">
        <w:rPr>
          <w:lang w:val="en-US" w:eastAsia="en-US"/>
        </w:rPr>
        <w:t xml:space="preserve">. A few functional requirements I’d drafted aren’t entirely necessary to implement early-on, ensuring </w:t>
      </w:r>
      <w:r w:rsidR="00C23143">
        <w:rPr>
          <w:lang w:val="en-US" w:eastAsia="en-US"/>
        </w:rPr>
        <w:t xml:space="preserve">other requirements; like implementing Local Area Network asymmetric cryptography can be constructed, and tailored, </w:t>
      </w:r>
      <w:proofErr w:type="gramStart"/>
      <w:r w:rsidR="00C23143">
        <w:rPr>
          <w:lang w:val="en-US" w:eastAsia="en-US"/>
        </w:rPr>
        <w:t>early on in the</w:t>
      </w:r>
      <w:proofErr w:type="gramEnd"/>
      <w:r w:rsidR="00C23143">
        <w:rPr>
          <w:lang w:val="en-US" w:eastAsia="en-US"/>
        </w:rPr>
        <w:t xml:space="preserve"> process.</w:t>
      </w:r>
      <w:r w:rsidR="00D7328A">
        <w:rPr>
          <w:lang w:val="en-US" w:eastAsia="en-US"/>
        </w:rPr>
        <w:t xml:space="preserve"> A mechanism</w:t>
      </w:r>
      <w:r w:rsidR="00200657">
        <w:rPr>
          <w:lang w:val="en-US" w:eastAsia="en-US"/>
        </w:rPr>
        <w:t>, like creating a Graphical User Interface, in a generalized perspective is nowhere near as significant as implementing a robust encryption mechanism.</w:t>
      </w:r>
      <w:r w:rsidR="00F7742C">
        <w:rPr>
          <w:lang w:val="en-US" w:eastAsia="en-US"/>
        </w:rPr>
        <w:t xml:space="preserve"> </w:t>
      </w:r>
    </w:p>
    <w:p w14:paraId="4742BC9D" w14:textId="0ADAFB02" w:rsidR="008849D1" w:rsidRDefault="00F7742C" w:rsidP="001B3596">
      <w:pPr>
        <w:rPr>
          <w:lang w:val="en-US" w:eastAsia="en-US"/>
        </w:rPr>
      </w:pPr>
      <w:r>
        <w:rPr>
          <w:lang w:val="en-US" w:eastAsia="en-US"/>
        </w:rPr>
        <w:t xml:space="preserve">Building on to a Spiral methodology, I first intended on establishing </w:t>
      </w:r>
      <w:r w:rsidR="00407364">
        <w:rPr>
          <w:lang w:val="en-US" w:eastAsia="en-US"/>
        </w:rPr>
        <w:t>embryonic prototypes in Figma, a free designing tool</w:t>
      </w:r>
      <w:r w:rsidR="00E855D9">
        <w:rPr>
          <w:lang w:val="en-US" w:eastAsia="en-US"/>
        </w:rPr>
        <w:t xml:space="preserve"> – these designs </w:t>
      </w:r>
      <w:r w:rsidR="00277A43">
        <w:rPr>
          <w:lang w:val="en-US" w:eastAsia="en-US"/>
        </w:rPr>
        <w:t>are discussed</w:t>
      </w:r>
      <w:r w:rsidR="00E855D9">
        <w:rPr>
          <w:lang w:val="en-US" w:eastAsia="en-US"/>
        </w:rPr>
        <w:t xml:space="preserve"> in more detail in the “Design” section below.</w:t>
      </w:r>
      <w:r w:rsidR="00702146">
        <w:rPr>
          <w:lang w:val="en-US" w:eastAsia="en-US"/>
        </w:rPr>
        <w:t xml:space="preserve"> </w:t>
      </w:r>
      <w:r w:rsidR="00A55FFA">
        <w:rPr>
          <w:lang w:val="en-US" w:eastAsia="en-US"/>
        </w:rPr>
        <w:t xml:space="preserve">With a basic prototype created, I plan on moving on to providing a functional skeletal template, that will serve as the foundation to the greater </w:t>
      </w:r>
      <w:r w:rsidR="00732297">
        <w:rPr>
          <w:lang w:val="en-US" w:eastAsia="en-US"/>
        </w:rPr>
        <w:t>software</w:t>
      </w:r>
      <w:r w:rsidR="00A55FFA">
        <w:rPr>
          <w:lang w:val="en-US" w:eastAsia="en-US"/>
        </w:rPr>
        <w:t xml:space="preserve"> I’m creating.</w:t>
      </w:r>
      <w:r w:rsidR="00F87388">
        <w:rPr>
          <w:lang w:val="en-US" w:eastAsia="en-US"/>
        </w:rPr>
        <w:t xml:space="preserve"> </w:t>
      </w:r>
      <w:r w:rsidR="00B0189E">
        <w:rPr>
          <w:lang w:val="en-US" w:eastAsia="en-US"/>
        </w:rPr>
        <w:t xml:space="preserve">This is a </w:t>
      </w:r>
      <w:proofErr w:type="gramStart"/>
      <w:r w:rsidR="00B0189E">
        <w:rPr>
          <w:lang w:val="en-US" w:eastAsia="en-US"/>
        </w:rPr>
        <w:t>cycle, and</w:t>
      </w:r>
      <w:proofErr w:type="gramEnd"/>
      <w:r w:rsidR="00B0189E">
        <w:rPr>
          <w:lang w:val="en-US" w:eastAsia="en-US"/>
        </w:rPr>
        <w:t xml:space="preserve"> will continue repeating throughout this project; until eventually, I will be able to showcase both several high-fidelity prototypes, and a well-defined, vigorous final Artefact </w:t>
      </w:r>
      <w:r w:rsidR="003F1FCC">
        <w:rPr>
          <w:lang w:val="en-US" w:eastAsia="en-US"/>
        </w:rPr>
        <w:t>to be presented.</w:t>
      </w:r>
    </w:p>
    <w:p w14:paraId="6B5AFD7E" w14:textId="509CE109" w:rsidR="00241535" w:rsidRPr="001B3596" w:rsidRDefault="00241535" w:rsidP="001B3596">
      <w:pPr>
        <w:rPr>
          <w:lang w:val="en-US" w:eastAsia="en-US"/>
        </w:rPr>
      </w:pPr>
      <w:r>
        <w:rPr>
          <w:lang w:val="en-US" w:eastAsia="en-US"/>
        </w:rPr>
        <w:t xml:space="preserve">Furthermore, </w:t>
      </w:r>
      <w:r w:rsidR="00B27458">
        <w:rPr>
          <w:lang w:val="en-US" w:eastAsia="en-US"/>
        </w:rPr>
        <w:t>to elaborate in greater depth the intricacies of my methodology;</w:t>
      </w:r>
      <w:r w:rsidR="0021739F">
        <w:rPr>
          <w:lang w:val="en-US" w:eastAsia="en-US"/>
        </w:rPr>
        <w:t xml:space="preserve"> my software requires no expensive, unrealistic apparatus. All devices in a Local Area Network must be capable of </w:t>
      </w:r>
      <w:r w:rsidR="00273306">
        <w:rPr>
          <w:lang w:val="en-US" w:eastAsia="en-US"/>
        </w:rPr>
        <w:t xml:space="preserve">Wi-Fi networking, </w:t>
      </w:r>
      <w:r w:rsidR="00AB34F2">
        <w:rPr>
          <w:lang w:val="en-US" w:eastAsia="en-US"/>
        </w:rPr>
        <w:t>and modern computers are easily capable of handling both advanced encryption, and hashing, algorithms (e.g. AES256, SHA256).</w:t>
      </w:r>
      <w:r w:rsidR="00E34E89">
        <w:rPr>
          <w:lang w:val="en-US" w:eastAsia="en-US"/>
        </w:rPr>
        <w:t xml:space="preserve"> </w:t>
      </w:r>
      <w:r w:rsidR="00490735">
        <w:rPr>
          <w:lang w:val="en-US" w:eastAsia="en-US"/>
        </w:rPr>
        <w:t>This software is designed to be deployed to an enterprise demographic, to which a majority of these will, most likely, comply with my requirements.</w:t>
      </w:r>
      <w:r w:rsidR="00A25B9A">
        <w:rPr>
          <w:lang w:val="en-US" w:eastAsia="en-US"/>
        </w:rPr>
        <w:t xml:space="preserve"> </w:t>
      </w:r>
      <w:r w:rsidR="00480547">
        <w:rPr>
          <w:lang w:val="en-US" w:eastAsia="en-US"/>
        </w:rPr>
        <w:t xml:space="preserve">I intend on developing with Python, </w:t>
      </w:r>
      <w:r w:rsidR="00523078">
        <w:rPr>
          <w:lang w:val="en-US" w:eastAsia="en-US"/>
        </w:rPr>
        <w:t>though there is a slight chance I might venture into miniature snippets of foreign code (e.g. Java, C++) if mechanisms operate at greater capacity compared to their Pythonic alternatives.</w:t>
      </w:r>
    </w:p>
    <w:p w14:paraId="16E4D5F3" w14:textId="10999A34" w:rsidR="00C3530D" w:rsidRDefault="00F568BB" w:rsidP="00C3530D">
      <w:pPr>
        <w:pStyle w:val="Heading2"/>
        <w:numPr>
          <w:ilvl w:val="0"/>
          <w:numId w:val="0"/>
        </w:numPr>
        <w:ind w:left="576" w:hanging="576"/>
      </w:pPr>
      <w:bookmarkStart w:id="25" w:name="_Toc166473376"/>
      <w:r>
        <w:t xml:space="preserve">3.2 </w:t>
      </w:r>
      <w:r w:rsidR="00EC296E">
        <w:tab/>
      </w:r>
      <w:r w:rsidR="00C3530D" w:rsidRPr="00C3530D">
        <w:t>Design:</w:t>
      </w:r>
      <w:bookmarkEnd w:id="25"/>
    </w:p>
    <w:p w14:paraId="658D3938" w14:textId="47F5D796" w:rsidR="000E6F0B" w:rsidRDefault="000E6F0B" w:rsidP="000E6F0B">
      <w:pPr>
        <w:rPr>
          <w:lang w:val="en-US" w:eastAsia="en-US"/>
        </w:rPr>
      </w:pPr>
      <w:r>
        <w:rPr>
          <w:lang w:val="en-US" w:eastAsia="en-US"/>
        </w:rPr>
        <w:t xml:space="preserve">Having had, </w:t>
      </w:r>
      <w:r w:rsidR="00130BDF">
        <w:rPr>
          <w:lang w:val="en-US" w:eastAsia="en-US"/>
        </w:rPr>
        <w:t>practically</w:t>
      </w:r>
      <w:r>
        <w:rPr>
          <w:lang w:val="en-US" w:eastAsia="en-US"/>
        </w:rPr>
        <w:t>, zero experience at cryptographic practice within Python; I knew very little about libraries providing such functionality within Python.</w:t>
      </w:r>
      <w:r w:rsidR="00B46561">
        <w:rPr>
          <w:lang w:val="en-US" w:eastAsia="en-US"/>
        </w:rPr>
        <w:t xml:space="preserve"> I wanted to make a head start with a decent</w:t>
      </w:r>
      <w:r w:rsidR="004A598A">
        <w:rPr>
          <w:lang w:val="en-US" w:eastAsia="en-US"/>
        </w:rPr>
        <w:t xml:space="preserve">, brawny </w:t>
      </w:r>
      <w:r w:rsidR="001B6C4C">
        <w:rPr>
          <w:lang w:val="en-US" w:eastAsia="en-US"/>
        </w:rPr>
        <w:t xml:space="preserve">Figma design; complete with </w:t>
      </w:r>
      <w:r w:rsidR="008F1DA6">
        <w:rPr>
          <w:lang w:val="en-US" w:eastAsia="en-US"/>
        </w:rPr>
        <w:t>both a comprehensive, and intricate, delve into different features included within the app; how they combine simultaneously with one another – together to create a harmonious, smooth, and most importantly – secure – experience for users in question.</w:t>
      </w:r>
      <w:r w:rsidR="00B46561">
        <w:rPr>
          <w:lang w:val="en-US" w:eastAsia="en-US"/>
        </w:rPr>
        <w:t xml:space="preserve"> </w:t>
      </w:r>
    </w:p>
    <w:p w14:paraId="02C95DA5" w14:textId="13345BC3" w:rsidR="00BF3A6F" w:rsidRDefault="00BF3A6F" w:rsidP="000E6F0B">
      <w:pPr>
        <w:rPr>
          <w:lang w:val="en-US" w:eastAsia="en-US"/>
        </w:rPr>
      </w:pPr>
      <w:r>
        <w:rPr>
          <w:lang w:val="en-US" w:eastAsia="en-US"/>
        </w:rPr>
        <w:t>At first, I was a bit lost as to how I should approach Figma.</w:t>
      </w:r>
      <w:r w:rsidR="00385A9A">
        <w:rPr>
          <w:lang w:val="en-US" w:eastAsia="en-US"/>
        </w:rPr>
        <w:t xml:space="preserve"> I’m aware such an initial prototype doesn’t require intricate fidelity; but on its flip side, </w:t>
      </w:r>
      <w:r w:rsidR="00D3354B">
        <w:rPr>
          <w:lang w:val="en-US" w:eastAsia="en-US"/>
        </w:rPr>
        <w:t xml:space="preserve">since I want to hit the implementation side of my project with the ground running, so to speak, </w:t>
      </w:r>
      <w:r w:rsidR="002B2D90">
        <w:rPr>
          <w:lang w:val="en-US" w:eastAsia="en-US"/>
        </w:rPr>
        <w:t>I conceptualized a medium-to-high fidelity prototype</w:t>
      </w:r>
      <w:r w:rsidR="00317140">
        <w:rPr>
          <w:lang w:val="en-US" w:eastAsia="en-US"/>
        </w:rPr>
        <w:t>.</w:t>
      </w:r>
      <w:r w:rsidR="005E2722">
        <w:rPr>
          <w:lang w:val="en-US" w:eastAsia="en-US"/>
        </w:rPr>
        <w:t xml:space="preserve"> Functionality within this</w:t>
      </w:r>
      <w:r w:rsidR="00A82975">
        <w:rPr>
          <w:lang w:val="en-US" w:eastAsia="en-US"/>
        </w:rPr>
        <w:t xml:space="preserve"> prototype wasn’t of a high concern at this stage – though I do intend on </w:t>
      </w:r>
      <w:r w:rsidR="00FE6B28">
        <w:rPr>
          <w:lang w:val="en-US" w:eastAsia="en-US"/>
        </w:rPr>
        <w:t xml:space="preserve">fulfilling further accompanying documentation. </w:t>
      </w:r>
    </w:p>
    <w:p w14:paraId="11ABCD8D" w14:textId="62E87650" w:rsidR="00213C61" w:rsidRDefault="00EF66DC" w:rsidP="000E6F0B">
      <w:pPr>
        <w:rPr>
          <w:lang w:val="en-US" w:eastAsia="en-US"/>
        </w:rPr>
      </w:pPr>
      <w:r>
        <w:rPr>
          <w:lang w:val="en-US" w:eastAsia="en-US"/>
        </w:rPr>
        <w:t xml:space="preserve">To </w:t>
      </w:r>
      <w:r w:rsidR="00FB4FCA">
        <w:rPr>
          <w:lang w:val="en-US" w:eastAsia="en-US"/>
        </w:rPr>
        <w:t>contextualize</w:t>
      </w:r>
      <w:r>
        <w:rPr>
          <w:lang w:val="en-US" w:eastAsia="en-US"/>
        </w:rPr>
        <w:t xml:space="preserve"> certain processes within my software, which are typically encapsulated to the eyes of a typical user,</w:t>
      </w:r>
      <w:r w:rsidR="00D815DD">
        <w:rPr>
          <w:lang w:val="en-US" w:eastAsia="en-US"/>
        </w:rPr>
        <w:t xml:space="preserve"> I plan on employing </w:t>
      </w:r>
      <w:r w:rsidR="00062F63">
        <w:rPr>
          <w:lang w:val="en-US" w:eastAsia="en-US"/>
        </w:rPr>
        <w:t>flowcharts to describe specific features.</w:t>
      </w:r>
      <w:r w:rsidR="00F45934">
        <w:rPr>
          <w:lang w:val="en-US" w:eastAsia="en-US"/>
        </w:rPr>
        <w:t xml:space="preserve"> Class diagrams, for instance, I could use to elaborate how both my App will be displayed, and how certain functionalities are built – and likewise, how they cooperate with one another to build a final product.</w:t>
      </w:r>
    </w:p>
    <w:p w14:paraId="2001129E" w14:textId="0D46A6B6" w:rsidR="00E241B0" w:rsidRDefault="00213C61" w:rsidP="000E6F0B">
      <w:pPr>
        <w:rPr>
          <w:lang w:val="en-US" w:eastAsia="en-US"/>
        </w:rPr>
      </w:pPr>
      <w:r>
        <w:rPr>
          <w:lang w:val="en-US" w:eastAsia="en-US"/>
        </w:rPr>
        <w:t xml:space="preserve">Furthermore, </w:t>
      </w:r>
      <w:proofErr w:type="gramStart"/>
      <w:r>
        <w:rPr>
          <w:lang w:val="en-US" w:eastAsia="en-US"/>
        </w:rPr>
        <w:t>An</w:t>
      </w:r>
      <w:proofErr w:type="gramEnd"/>
      <w:r>
        <w:rPr>
          <w:lang w:val="en-US" w:eastAsia="en-US"/>
        </w:rPr>
        <w:t xml:space="preserve"> initial Figma (low/medium-fidelity) prototype I designed can be found below</w:t>
      </w:r>
      <w:r w:rsidR="00E22AA1">
        <w:rPr>
          <w:lang w:val="en-US" w:eastAsia="en-US"/>
        </w:rPr>
        <w:t xml:space="preserve"> in </w:t>
      </w:r>
      <w:proofErr w:type="spellStart"/>
      <w:r w:rsidR="00E22AA1">
        <w:rPr>
          <w:lang w:val="en-US" w:eastAsia="en-US"/>
        </w:rPr>
        <w:t>Appedices</w:t>
      </w:r>
      <w:proofErr w:type="spellEnd"/>
      <w:r w:rsidR="00E22AA1">
        <w:rPr>
          <w:lang w:val="en-US" w:eastAsia="en-US"/>
        </w:rPr>
        <w:t xml:space="preserve"> Two</w:t>
      </w:r>
      <w:r w:rsidR="00C20BF3">
        <w:rPr>
          <w:lang w:val="en-US" w:eastAsia="en-US"/>
        </w:rPr>
        <w:t>.</w:t>
      </w:r>
      <w:r>
        <w:rPr>
          <w:lang w:val="en-US" w:eastAsia="en-US"/>
        </w:rPr>
        <w:br/>
      </w:r>
    </w:p>
    <w:p w14:paraId="672BC065" w14:textId="65FCE13C" w:rsidR="00E241B0" w:rsidRPr="000E6F0B" w:rsidRDefault="00E241B0" w:rsidP="000E6F0B">
      <w:pPr>
        <w:rPr>
          <w:lang w:val="en-US" w:eastAsia="en-US"/>
        </w:rPr>
      </w:pPr>
      <w:r>
        <w:rPr>
          <w:lang w:val="en-US" w:eastAsia="en-US"/>
        </w:rPr>
        <w:t>As I mentioned earlier,</w:t>
      </w:r>
      <w:r w:rsidR="00746F40">
        <w:rPr>
          <w:lang w:val="en-US" w:eastAsia="en-US"/>
        </w:rPr>
        <w:t xml:space="preserve"> having had little experience cryptographically with Python – I invested a good </w:t>
      </w:r>
      <w:proofErr w:type="gramStart"/>
      <w:r w:rsidR="00746F40">
        <w:rPr>
          <w:lang w:val="en-US" w:eastAsia="en-US"/>
        </w:rPr>
        <w:t>time period</w:t>
      </w:r>
      <w:proofErr w:type="gramEnd"/>
      <w:r w:rsidR="00746F40">
        <w:rPr>
          <w:lang w:val="en-US" w:eastAsia="en-US"/>
        </w:rPr>
        <w:t xml:space="preserve"> into comprehensively researching differing libraries that offer modernized encryption techniques (i.e. SHA-256 hashing</w:t>
      </w:r>
      <w:r w:rsidR="00FB3564">
        <w:rPr>
          <w:lang w:val="en-US" w:eastAsia="en-US"/>
        </w:rPr>
        <w:t>, AES-256 encryption, both asynchronously and synchronously)</w:t>
      </w:r>
      <w:r w:rsidR="00C93E20">
        <w:rPr>
          <w:lang w:val="en-US" w:eastAsia="en-US"/>
        </w:rPr>
        <w:t xml:space="preserve">, whilst having </w:t>
      </w:r>
      <w:r w:rsidR="00B97CEA">
        <w:rPr>
          <w:lang w:val="en-US" w:eastAsia="en-US"/>
        </w:rPr>
        <w:t>compatibility</w:t>
      </w:r>
      <w:r w:rsidR="00C93E20">
        <w:rPr>
          <w:lang w:val="en-US" w:eastAsia="en-US"/>
        </w:rPr>
        <w:t xml:space="preserve"> for networking</w:t>
      </w:r>
      <w:r w:rsidR="00B97CEA">
        <w:rPr>
          <w:lang w:val="en-US" w:eastAsia="en-US"/>
        </w:rPr>
        <w:t xml:space="preserve"> – which itself is another field I have had a lack of experience in.</w:t>
      </w:r>
      <w:r w:rsidR="00353560">
        <w:rPr>
          <w:lang w:val="en-US" w:eastAsia="en-US"/>
        </w:rPr>
        <w:t xml:space="preserve"> </w:t>
      </w:r>
    </w:p>
    <w:p w14:paraId="3D21F532" w14:textId="6BDCCC61" w:rsidR="00C3530D" w:rsidRPr="008509AD" w:rsidRDefault="00EC296E" w:rsidP="00F244B1">
      <w:pPr>
        <w:pStyle w:val="Heading2"/>
        <w:numPr>
          <w:ilvl w:val="0"/>
          <w:numId w:val="0"/>
        </w:numPr>
        <w:ind w:left="576" w:hanging="576"/>
        <w:rPr>
          <w:b w:val="0"/>
          <w:bCs w:val="0"/>
        </w:rPr>
      </w:pPr>
      <w:bookmarkStart w:id="26" w:name="_Toc166473377"/>
      <w:r>
        <w:t xml:space="preserve">3.3 </w:t>
      </w:r>
      <w:r>
        <w:tab/>
      </w:r>
      <w:r w:rsidR="00C3530D" w:rsidRPr="00C3530D">
        <w:t>Implementation:</w:t>
      </w:r>
      <w:bookmarkEnd w:id="26"/>
    </w:p>
    <w:p w14:paraId="57B43973" w14:textId="5B6EF9C2" w:rsidR="00EF2213" w:rsidRDefault="00DA09DB" w:rsidP="00E05DA3">
      <w:r>
        <w:t xml:space="preserve">First </w:t>
      </w:r>
      <w:r w:rsidR="00283AAD">
        <w:t>and foremost,</w:t>
      </w:r>
      <w:r w:rsidR="00D047AD">
        <w:t xml:space="preserve"> </w:t>
      </w:r>
      <w:r w:rsidR="00A11F00">
        <w:t xml:space="preserve">before I made a start in terms of programming; I wanted to </w:t>
      </w:r>
      <w:r w:rsidR="00A97A82">
        <w:t>ensure</w:t>
      </w:r>
      <w:r w:rsidR="00A11F00">
        <w:t xml:space="preserve"> that I had a clear plan of action for the project ahead.</w:t>
      </w:r>
      <w:r w:rsidR="00D74F51">
        <w:t xml:space="preserve"> This would be </w:t>
      </w:r>
      <w:r w:rsidR="00A97A82">
        <w:t>utilised</w:t>
      </w:r>
      <w:r w:rsidR="00D74F51">
        <w:t xml:space="preserve">, in conjunction with past Figma and </w:t>
      </w:r>
      <w:r w:rsidR="00D74F51">
        <w:lastRenderedPageBreak/>
        <w:t xml:space="preserve">“draw.io” designs I had created beforehand as a roadmap I could use to chronologically order my </w:t>
      </w:r>
      <w:r w:rsidR="00845D98">
        <w:rPr>
          <w:noProof/>
        </w:rPr>
        <w:drawing>
          <wp:anchor distT="0" distB="0" distL="114300" distR="114300" simplePos="0" relativeHeight="251662336" behindDoc="1" locked="0" layoutInCell="1" allowOverlap="1" wp14:anchorId="62CE548C" wp14:editId="09A064FC">
            <wp:simplePos x="0" y="0"/>
            <wp:positionH relativeFrom="column">
              <wp:posOffset>0</wp:posOffset>
            </wp:positionH>
            <wp:positionV relativeFrom="paragraph">
              <wp:posOffset>2827020</wp:posOffset>
            </wp:positionV>
            <wp:extent cx="1734207" cy="988454"/>
            <wp:effectExtent l="0" t="0" r="0" b="2540"/>
            <wp:wrapTight wrapText="bothSides">
              <wp:wrapPolygon edited="0">
                <wp:start x="0" y="0"/>
                <wp:lineTo x="0" y="21378"/>
                <wp:lineTo x="21355" y="21378"/>
                <wp:lineTo x="21355" y="0"/>
                <wp:lineTo x="0" y="0"/>
              </wp:wrapPolygon>
            </wp:wrapTight>
            <wp:docPr id="260446184" name="Picture 3"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46184" name="Picture 3" descr="A white background with black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734207" cy="988454"/>
                    </a:xfrm>
                    <a:prstGeom prst="rect">
                      <a:avLst/>
                    </a:prstGeom>
                  </pic:spPr>
                </pic:pic>
              </a:graphicData>
            </a:graphic>
            <wp14:sizeRelH relativeFrom="page">
              <wp14:pctWidth>0</wp14:pctWidth>
            </wp14:sizeRelH>
            <wp14:sizeRelV relativeFrom="page">
              <wp14:pctHeight>0</wp14:pctHeight>
            </wp14:sizeRelV>
          </wp:anchor>
        </w:drawing>
      </w:r>
      <w:r w:rsidR="00D74F51">
        <w:t>development.</w:t>
      </w:r>
      <w:r w:rsidR="007473BA">
        <w:t xml:space="preserve"> An early </w:t>
      </w:r>
      <w:r w:rsidR="00B660BB">
        <w:t>example</w:t>
      </w:r>
      <w:r w:rsidR="007473BA">
        <w:t xml:space="preserve"> of my plan of action can be seen below in </w:t>
      </w:r>
      <w:r w:rsidR="00EF2213">
        <w:t>Figure 1</w:t>
      </w:r>
      <w:r w:rsidR="00F34047">
        <w:t xml:space="preserve"> and 2</w:t>
      </w:r>
      <w:r w:rsidR="00EF2213">
        <w:t>:</w:t>
      </w:r>
    </w:p>
    <w:p w14:paraId="377F9622" w14:textId="58F22160" w:rsidR="00030FE9" w:rsidRDefault="00C669D9" w:rsidP="00E05DA3">
      <w:r>
        <w:rPr>
          <w:noProof/>
        </w:rPr>
        <w:drawing>
          <wp:inline distT="0" distB="0" distL="0" distR="0" wp14:anchorId="24E59D19" wp14:editId="50DB6B3F">
            <wp:extent cx="5731510" cy="2330450"/>
            <wp:effectExtent l="0" t="0" r="0" b="6350"/>
            <wp:docPr id="1629005557" name="Picture 2" descr="A white paper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05557" name="Picture 2" descr="A white paper with red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2330450"/>
                    </a:xfrm>
                    <a:prstGeom prst="rect">
                      <a:avLst/>
                    </a:prstGeom>
                  </pic:spPr>
                </pic:pic>
              </a:graphicData>
            </a:graphic>
          </wp:inline>
        </w:drawing>
      </w:r>
    </w:p>
    <w:p w14:paraId="436E19E1" w14:textId="77777777" w:rsidR="00C669D9" w:rsidRDefault="00C669D9" w:rsidP="00E05DA3">
      <w:pPr>
        <w:rPr>
          <w:i/>
          <w:iCs/>
        </w:rPr>
      </w:pPr>
    </w:p>
    <w:p w14:paraId="47601795" w14:textId="77777777" w:rsidR="00C669D9" w:rsidRDefault="00C669D9" w:rsidP="00E05DA3">
      <w:pPr>
        <w:rPr>
          <w:i/>
          <w:iCs/>
        </w:rPr>
      </w:pPr>
    </w:p>
    <w:p w14:paraId="5322EEA1" w14:textId="77777777" w:rsidR="00C669D9" w:rsidRDefault="00C669D9" w:rsidP="00E05DA3">
      <w:pPr>
        <w:rPr>
          <w:i/>
          <w:iCs/>
        </w:rPr>
      </w:pPr>
    </w:p>
    <w:p w14:paraId="16D8576A" w14:textId="77777777" w:rsidR="00C669D9" w:rsidRDefault="00C669D9" w:rsidP="00E05DA3">
      <w:pPr>
        <w:rPr>
          <w:i/>
          <w:iCs/>
        </w:rPr>
      </w:pPr>
    </w:p>
    <w:p w14:paraId="5006BEFE" w14:textId="6250A5E3" w:rsidR="00CA4C92" w:rsidRDefault="00030FE9" w:rsidP="00E05DA3">
      <w:r w:rsidRPr="00030FE9">
        <w:rPr>
          <w:i/>
          <w:iCs/>
        </w:rPr>
        <w:t>Figure 1</w:t>
      </w:r>
      <w:r w:rsidR="00845D98">
        <w:rPr>
          <w:i/>
          <w:iCs/>
        </w:rPr>
        <w:t xml:space="preserve"> and 2</w:t>
      </w:r>
      <w:r>
        <w:t>:</w:t>
      </w:r>
      <w:r w:rsidR="00CA4C92">
        <w:t xml:space="preserve"> A basic Plan of Action document I drafted before my implementation.</w:t>
      </w:r>
    </w:p>
    <w:p w14:paraId="1A1F7AE6" w14:textId="6308CA30" w:rsidR="00774A4F" w:rsidRDefault="00097733" w:rsidP="00097733">
      <w:pPr>
        <w:pStyle w:val="Heading3"/>
        <w:numPr>
          <w:ilvl w:val="0"/>
          <w:numId w:val="0"/>
        </w:numPr>
      </w:pPr>
      <w:bookmarkStart w:id="27" w:name="_Toc166473378"/>
      <w:r>
        <w:t xml:space="preserve">3.3.1 </w:t>
      </w:r>
      <w:r w:rsidR="00385298">
        <w:tab/>
      </w:r>
      <w:r w:rsidR="00774A4F">
        <w:t xml:space="preserve">Overview of Libraries </w:t>
      </w:r>
      <w:proofErr w:type="gramStart"/>
      <w:r w:rsidR="00774A4F">
        <w:t>To</w:t>
      </w:r>
      <w:proofErr w:type="gramEnd"/>
      <w:r w:rsidR="00774A4F">
        <w:t xml:space="preserve"> Be Used:</w:t>
      </w:r>
      <w:bookmarkEnd w:id="27"/>
    </w:p>
    <w:p w14:paraId="516928C8" w14:textId="4BCA7903" w:rsidR="00E05DA3" w:rsidRDefault="00CA4C92" w:rsidP="00E05DA3">
      <w:r>
        <w:t>To elaborate further, one can distinguish the above into</w:t>
      </w:r>
      <w:r w:rsidR="00030FE9">
        <w:t xml:space="preserve"> </w:t>
      </w:r>
      <w:r w:rsidR="002D6F2E">
        <w:t>five sections; one being</w:t>
      </w:r>
      <w:r w:rsidR="00EB612B">
        <w:t xml:space="preserve"> an initial list of tests I expect to implement upon completion of my software. Although these tests are in a bit of </w:t>
      </w:r>
      <w:proofErr w:type="spellStart"/>
      <w:r w:rsidR="00EB612B">
        <w:t>am</w:t>
      </w:r>
      <w:proofErr w:type="spellEnd"/>
      <w:r w:rsidR="00EB612B">
        <w:t xml:space="preserve"> embryonic state at this given moment, like with a majority of everything else in this document – I plan on developing it further as time progresses.</w:t>
      </w:r>
      <w:r w:rsidR="00A16D6F">
        <w:t xml:space="preserve"> Secondly, I’ve included a primitive list of “Rules” I’ve enlisted</w:t>
      </w:r>
      <w:r w:rsidR="006E44ED">
        <w:t xml:space="preserve">. This ensures consistency, third-party readability, maximised efficiency and performance, and defensive – in a sense that data won’t get </w:t>
      </w:r>
      <w:proofErr w:type="gramStart"/>
      <w:r w:rsidR="006E44ED">
        <w:t>corrupted, and</w:t>
      </w:r>
      <w:proofErr w:type="gramEnd"/>
      <w:r w:rsidR="006E44ED">
        <w:t xml:space="preserve"> can’t get modified during runtime by those with malicious intent. It also helps make the development process </w:t>
      </w:r>
      <w:r w:rsidR="000C672E">
        <w:t>somewhat more coherent for me, as I will be jumping my mind to and from this project – to other assessments I have during this period.</w:t>
      </w:r>
    </w:p>
    <w:p w14:paraId="5029FA29" w14:textId="756EE9E8" w:rsidR="000227D7" w:rsidRDefault="005066EB" w:rsidP="00E05DA3">
      <w:r>
        <w:t>Furthermore,</w:t>
      </w:r>
      <w:r w:rsidR="00D34F8D">
        <w:t xml:space="preserve"> a pretty</w:t>
      </w:r>
      <w:r w:rsidR="00C57800">
        <w:t xml:space="preserve"> comprehensive </w:t>
      </w:r>
      <w:r w:rsidR="00261E8C">
        <w:t>third segment entails my program’s structure.</w:t>
      </w:r>
      <w:r w:rsidR="00BB011F">
        <w:t xml:space="preserve"> Likewise, I plan on expanding this with time, as my own personal understanding of my program’s realistic requirements become apparent</w:t>
      </w:r>
      <w:r w:rsidR="008D542C">
        <w:t>.</w:t>
      </w:r>
      <w:r w:rsidR="004D43F9">
        <w:t xml:space="preserve"> </w:t>
      </w:r>
      <w:r w:rsidR="00AF5D0A">
        <w:t>Firstly</w:t>
      </w:r>
      <w:r w:rsidR="004D43F9">
        <w:t>, I expl</w:t>
      </w:r>
      <w:r w:rsidR="009F149B">
        <w:t>icitly state that a “</w:t>
      </w:r>
      <w:proofErr w:type="spellStart"/>
      <w:r w:rsidR="009F149B">
        <w:t>PostGreSQL</w:t>
      </w:r>
      <w:proofErr w:type="spellEnd"/>
      <w:r w:rsidR="009F149B">
        <w:t>” database, of relational format, will be implemented. During develo</w:t>
      </w:r>
      <w:r w:rsidR="0067767E">
        <w:t>pment, and further testing</w:t>
      </w:r>
      <w:r w:rsidR="00EF75F1">
        <w:t xml:space="preserve">, </w:t>
      </w:r>
      <w:r w:rsidR="00B57BD4">
        <w:t xml:space="preserve">I </w:t>
      </w:r>
      <w:r w:rsidR="0085136E">
        <w:t>envisage</w:t>
      </w:r>
      <w:r w:rsidR="00B57BD4">
        <w:t xml:space="preserve"> on using a Virtual Machine</w:t>
      </w:r>
      <w:r w:rsidR="00B67999">
        <w:t xml:space="preserve"> (VM)</w:t>
      </w:r>
      <w:r w:rsidR="00B57BD4">
        <w:t xml:space="preserve">, on Parallels, </w:t>
      </w:r>
      <w:r w:rsidR="0003733C">
        <w:t>a “hardware visualisation client” for macOS</w:t>
      </w:r>
      <w:r w:rsidR="000955E9">
        <w:t xml:space="preserve"> (</w:t>
      </w:r>
      <w:hyperlink r:id="rId12" w:history="1">
        <w:r w:rsidR="000955E9" w:rsidRPr="00E07464">
          <w:rPr>
            <w:rStyle w:val="Hyperlink"/>
          </w:rPr>
          <w:t>www.parallels.com</w:t>
        </w:r>
      </w:hyperlink>
      <w:r w:rsidR="000955E9">
        <w:t xml:space="preserve">, </w:t>
      </w:r>
      <w:r w:rsidR="000955E9" w:rsidRPr="000955E9">
        <w:t>2021</w:t>
      </w:r>
      <w:r w:rsidR="000955E9">
        <w:t>)</w:t>
      </w:r>
      <w:r w:rsidR="007B5071">
        <w:t>.</w:t>
      </w:r>
      <w:r w:rsidR="00B67999">
        <w:t xml:space="preserve"> This </w:t>
      </w:r>
      <w:r w:rsidR="005665CA">
        <w:t>VM will utilise Ubuntu Server</w:t>
      </w:r>
      <w:r w:rsidR="00522603">
        <w:t xml:space="preserve"> 24.04 LTS for the ARM</w:t>
      </w:r>
      <w:r w:rsidR="00443350">
        <w:t>64</w:t>
      </w:r>
      <w:r w:rsidR="00522603">
        <w:t xml:space="preserve"> (AArch</w:t>
      </w:r>
      <w:r w:rsidR="00B00166">
        <w:t>64</w:t>
      </w:r>
      <w:r w:rsidR="00522603">
        <w:t>)</w:t>
      </w:r>
      <w:r w:rsidR="00EE17CC">
        <w:t xml:space="preserve"> architecture. I did this for simplified hardware virtualisation</w:t>
      </w:r>
      <w:r w:rsidR="00434B32">
        <w:t>, and greater performance,</w:t>
      </w:r>
      <w:r w:rsidR="00EE17CC">
        <w:t xml:space="preserve"> because I use an M2 ARM-based Mac as my main computer.</w:t>
      </w:r>
      <w:r w:rsidR="00F735D9">
        <w:t xml:space="preserve"> Follo</w:t>
      </w:r>
      <w:r w:rsidR="006333A5">
        <w:t>wing on from this,</w:t>
      </w:r>
      <w:r w:rsidR="006F3A1C">
        <w:t xml:space="preserve"> to</w:t>
      </w:r>
      <w:r w:rsidR="005A5876">
        <w:t xml:space="preserve"> materialise my </w:t>
      </w:r>
      <w:r w:rsidR="00C436CF">
        <w:t>earlier-stated</w:t>
      </w:r>
      <w:r w:rsidR="0091507E">
        <w:t xml:space="preserve"> </w:t>
      </w:r>
      <w:r w:rsidR="005A5876">
        <w:t>anti-malware requirement</w:t>
      </w:r>
      <w:r w:rsidR="00C436CF">
        <w:t xml:space="preserve"> </w:t>
      </w:r>
      <w:r w:rsidR="0091507E">
        <w:t xml:space="preserve">(see </w:t>
      </w:r>
      <w:r w:rsidR="00B17A84">
        <w:t>“1.4 Project Aim and Objectives”)</w:t>
      </w:r>
      <w:r w:rsidR="00FE2366">
        <w:t xml:space="preserve"> – I enlisted “</w:t>
      </w:r>
      <w:proofErr w:type="spellStart"/>
      <w:r w:rsidR="00FE2366">
        <w:t>ClamAV</w:t>
      </w:r>
      <w:proofErr w:type="spellEnd"/>
      <w:r w:rsidR="00FE2366">
        <w:t>”</w:t>
      </w:r>
      <w:r w:rsidR="003D3D8B">
        <w:t>; a</w:t>
      </w:r>
      <w:r w:rsidR="00154801">
        <w:t>n “open-source (GPLv2) anti-virus toolkit”, with additional functionalities including a “flexible and scalable multi-threaded daemon, a command line scanner and advanced tool for automatic database updates”</w:t>
      </w:r>
      <w:r w:rsidR="00326C48">
        <w:t xml:space="preserve"> (</w:t>
      </w:r>
      <w:r w:rsidR="00326C48" w:rsidRPr="00326C48">
        <w:t>docs.clamav.net</w:t>
      </w:r>
      <w:r w:rsidR="007A2707">
        <w:t xml:space="preserve">, </w:t>
      </w:r>
      <w:r w:rsidR="00326C48" w:rsidRPr="00326C48">
        <w:t>n.d.)</w:t>
      </w:r>
      <w:r w:rsidR="00154801">
        <w:t>.</w:t>
      </w:r>
      <w:r w:rsidR="00172C42">
        <w:t xml:space="preserve"> I found this quite a decent option to use, because of how it can be implemented on a file-to-file basis, is regularly kept up-to-date, and supports a wide range of file formats. Not only that, </w:t>
      </w:r>
      <w:r w:rsidR="00181156">
        <w:t>“the core of the package is an anti-virus engine available in the form of a shared library</w:t>
      </w:r>
      <w:r w:rsidR="00B11A42">
        <w:t>”</w:t>
      </w:r>
      <w:r w:rsidR="00844D1F">
        <w:t xml:space="preserve"> </w:t>
      </w:r>
      <w:r w:rsidR="00844D1F" w:rsidRPr="00844D1F">
        <w:t>(docs.clamav.net, n.d.)</w:t>
      </w:r>
      <w:r w:rsidR="00B11A42">
        <w:t>.</w:t>
      </w:r>
      <w:r w:rsidR="00EB7B5C">
        <w:t xml:space="preserve"> </w:t>
      </w:r>
      <w:r w:rsidR="007A6C44">
        <w:t>Due to this, I researched into some form of Python driver, via “</w:t>
      </w:r>
      <w:proofErr w:type="spellStart"/>
      <w:r w:rsidR="007A6C44">
        <w:t>PyPi</w:t>
      </w:r>
      <w:proofErr w:type="spellEnd"/>
      <w:r w:rsidR="007A6C44">
        <w:t>” that I could install, via “pip”.</w:t>
      </w:r>
      <w:r w:rsidR="003D1042">
        <w:t xml:space="preserve"> Fortunately, “</w:t>
      </w:r>
      <w:proofErr w:type="spellStart"/>
      <w:r w:rsidR="003D1042">
        <w:t>PyPi</w:t>
      </w:r>
      <w:proofErr w:type="spellEnd"/>
      <w:r w:rsidR="003D1042">
        <w:t>” hosts “</w:t>
      </w:r>
      <w:proofErr w:type="spellStart"/>
      <w:r w:rsidR="003D1042">
        <w:t>clamd</w:t>
      </w:r>
      <w:proofErr w:type="spellEnd"/>
      <w:r w:rsidR="003B38F3">
        <w:t>”</w:t>
      </w:r>
      <w:r w:rsidR="005C2C99">
        <w:t xml:space="preserve"> </w:t>
      </w:r>
      <w:r w:rsidR="00913DDB">
        <w:t>–</w:t>
      </w:r>
      <w:r w:rsidR="005C2C99">
        <w:t xml:space="preserve"> </w:t>
      </w:r>
      <w:r w:rsidR="00913DDB">
        <w:t xml:space="preserve">a “portable Python module to use the </w:t>
      </w:r>
      <w:proofErr w:type="spellStart"/>
      <w:r w:rsidR="00913DDB">
        <w:t>ClamAV</w:t>
      </w:r>
      <w:proofErr w:type="spellEnd"/>
      <w:r w:rsidR="00913DDB">
        <w:t xml:space="preserve"> anti-virus engine on Windows, Linux, </w:t>
      </w:r>
      <w:proofErr w:type="spellStart"/>
      <w:r w:rsidR="00913DDB">
        <w:t>MacOSX</w:t>
      </w:r>
      <w:proofErr w:type="spellEnd"/>
      <w:r w:rsidR="00913DDB">
        <w:t>, and other platforms”</w:t>
      </w:r>
      <w:r w:rsidR="00236622">
        <w:t xml:space="preserve"> (</w:t>
      </w:r>
      <w:r w:rsidR="00236622" w:rsidRPr="00236622">
        <w:t xml:space="preserve">Grainger, </w:t>
      </w:r>
      <w:r w:rsidR="0050208D">
        <w:t xml:space="preserve">T, </w:t>
      </w:r>
      <w:r w:rsidR="00236622" w:rsidRPr="00236622">
        <w:t>n.d.)</w:t>
      </w:r>
      <w:r w:rsidR="00236622">
        <w:t>.</w:t>
      </w:r>
      <w:r w:rsidR="00BF40CD">
        <w:t xml:space="preserve"> Grainger also mentions that a “running instance of the </w:t>
      </w:r>
      <w:proofErr w:type="spellStart"/>
      <w:r w:rsidR="00BF40CD" w:rsidRPr="00F43DBB">
        <w:rPr>
          <w:i/>
          <w:iCs/>
        </w:rPr>
        <w:t>clamd</w:t>
      </w:r>
      <w:proofErr w:type="spellEnd"/>
      <w:r w:rsidR="00BF40CD">
        <w:t xml:space="preserve"> daemon</w:t>
      </w:r>
      <w:r w:rsidR="001C4AB2">
        <w:t>” is a requirement.</w:t>
      </w:r>
      <w:r w:rsidR="00231432">
        <w:t xml:space="preserve"> This seemed like </w:t>
      </w:r>
      <w:r w:rsidR="00C75DC0">
        <w:t>a</w:t>
      </w:r>
      <w:r w:rsidR="00E94C91">
        <w:t>n exemplary choice for my software – and outsourced my malware requirement, saving me precious development time.</w:t>
      </w:r>
    </w:p>
    <w:p w14:paraId="7EA037BE" w14:textId="3A7D6781" w:rsidR="000227D7" w:rsidRDefault="000227D7" w:rsidP="00E05DA3">
      <w:r>
        <w:lastRenderedPageBreak/>
        <w:t>Thirdly,</w:t>
      </w:r>
      <w:r w:rsidR="00B9632E">
        <w:t xml:space="preserve"> as I go on to mention</w:t>
      </w:r>
      <w:r w:rsidR="00755616">
        <w:t xml:space="preserve"> thereafter</w:t>
      </w:r>
      <w:r w:rsidR="005735DD">
        <w:t xml:space="preserve">; </w:t>
      </w:r>
      <w:r w:rsidR="00261382">
        <w:t>I intend</w:t>
      </w:r>
      <w:r w:rsidR="00EA5B0E">
        <w:t xml:space="preserve"> on using </w:t>
      </w:r>
      <w:r w:rsidR="000206AE">
        <w:t>either, or maybe even both depending on how implementation pans out, “</w:t>
      </w:r>
      <w:proofErr w:type="spellStart"/>
      <w:r w:rsidR="000206AE">
        <w:t>hashlib</w:t>
      </w:r>
      <w:proofErr w:type="spellEnd"/>
      <w:r w:rsidR="000206AE">
        <w:t>” and/or “</w:t>
      </w:r>
      <w:proofErr w:type="spellStart"/>
      <w:r w:rsidR="000206AE">
        <w:t>pycryptodomex</w:t>
      </w:r>
      <w:proofErr w:type="spellEnd"/>
      <w:r w:rsidR="00AD2751">
        <w:t>” – with</w:t>
      </w:r>
      <w:r w:rsidR="00E074B9">
        <w:t xml:space="preserve"> “</w:t>
      </w:r>
      <w:proofErr w:type="spellStart"/>
      <w:r w:rsidR="00E074B9">
        <w:t>pyftplib</w:t>
      </w:r>
      <w:proofErr w:type="spellEnd"/>
      <w:r w:rsidR="00E074B9">
        <w:t>”</w:t>
      </w:r>
      <w:r w:rsidR="001C7D38">
        <w:t xml:space="preserve"> – to securely display the contents of a remote server file directory to a user.</w:t>
      </w:r>
      <w:r w:rsidR="00EE3620">
        <w:t xml:space="preserve"> Security is a </w:t>
      </w:r>
      <w:r w:rsidR="00E5121F">
        <w:t>major virtue in this, as “</w:t>
      </w:r>
      <w:proofErr w:type="spellStart"/>
      <w:r w:rsidR="00E5121F">
        <w:t>AudiCrypt</w:t>
      </w:r>
      <w:proofErr w:type="spellEnd"/>
      <w:r w:rsidR="00E5121F">
        <w:t xml:space="preserve">” is designed </w:t>
      </w:r>
      <w:r w:rsidR="00D6538B">
        <w:t>to be entirely secure from unauthorised third-party access, and tampering</w:t>
      </w:r>
      <w:r w:rsidR="00BA1704">
        <w:t xml:space="preserve"> – as such, any kind of contact between </w:t>
      </w:r>
      <w:r w:rsidR="00B96AEB">
        <w:t xml:space="preserve">a server and a client will be </w:t>
      </w:r>
      <w:r w:rsidR="00D73E15">
        <w:t>symmetrically</w:t>
      </w:r>
      <w:r w:rsidR="00B96AEB">
        <w:t>-encrypted.</w:t>
      </w:r>
      <w:r w:rsidR="00364974">
        <w:t xml:space="preserve"> In terms of libraries being used, </w:t>
      </w:r>
      <w:r w:rsidR="007C58C6">
        <w:t>“</w:t>
      </w:r>
      <w:proofErr w:type="spellStart"/>
      <w:r w:rsidR="006A6A97">
        <w:t>hashlib</w:t>
      </w:r>
      <w:proofErr w:type="spellEnd"/>
      <w:r w:rsidR="006A6A97">
        <w:t xml:space="preserve">” </w:t>
      </w:r>
      <w:r w:rsidR="007248E8">
        <w:t xml:space="preserve">is a module built-in </w:t>
      </w:r>
      <w:r w:rsidR="00546B22">
        <w:t>to Python – from 2.5</w:t>
      </w:r>
      <w:r w:rsidR="007C2EA1">
        <w:t xml:space="preserve"> </w:t>
      </w:r>
      <w:r w:rsidR="00FB268B">
        <w:t>(</w:t>
      </w:r>
      <w:r w:rsidR="00FB268B" w:rsidRPr="00FB268B">
        <w:t>Python documentation</w:t>
      </w:r>
      <w:r w:rsidR="00C40E4B">
        <w:t xml:space="preserve">, </w:t>
      </w:r>
      <w:r w:rsidR="00FB268B" w:rsidRPr="00FB268B">
        <w:t>n.d.)</w:t>
      </w:r>
      <w:r w:rsidR="003231F1">
        <w:t xml:space="preserve"> </w:t>
      </w:r>
      <w:r w:rsidR="00C556E2">
        <w:t>–</w:t>
      </w:r>
      <w:r w:rsidR="003231F1">
        <w:t xml:space="preserve"> </w:t>
      </w:r>
      <w:r w:rsidR="00C556E2">
        <w:t>“that implements a common interface to many different secure hash and message digest algorithms”</w:t>
      </w:r>
      <w:r w:rsidR="005516A9">
        <w:t>, including those like “SHA-256”, and “SHA-512</w:t>
      </w:r>
      <w:r w:rsidR="00265715">
        <w:t>”</w:t>
      </w:r>
      <w:r w:rsidR="00D77740">
        <w:t xml:space="preserve"> (</w:t>
      </w:r>
      <w:r w:rsidR="00D77740" w:rsidRPr="00D77740">
        <w:t>docs.python.or</w:t>
      </w:r>
      <w:r w:rsidR="001F6899">
        <w:t>g,</w:t>
      </w:r>
      <w:r w:rsidR="00985560">
        <w:t xml:space="preserve"> </w:t>
      </w:r>
      <w:proofErr w:type="spellStart"/>
      <w:r w:rsidR="00D77740" w:rsidRPr="00D77740">
        <w:t>n.d</w:t>
      </w:r>
      <w:proofErr w:type="spellEnd"/>
      <w:r w:rsidR="00D77740">
        <w:t>)</w:t>
      </w:r>
      <w:r w:rsidR="005516A9">
        <w:t>.</w:t>
      </w:r>
      <w:r w:rsidR="009B74FC">
        <w:t xml:space="preserve"> However, a key difference with “</w:t>
      </w:r>
      <w:proofErr w:type="spellStart"/>
      <w:r w:rsidR="009B74FC">
        <w:t>hashlib</w:t>
      </w:r>
      <w:proofErr w:type="spellEnd"/>
      <w:r w:rsidR="009B74FC">
        <w:t>” and “</w:t>
      </w:r>
      <w:proofErr w:type="spellStart"/>
      <w:r w:rsidR="009B74FC">
        <w:t>pycryptodomex</w:t>
      </w:r>
      <w:proofErr w:type="spellEnd"/>
      <w:r w:rsidR="009B74FC">
        <w:t xml:space="preserve">” is that the latter not only includes vast support for various hash types, </w:t>
      </w:r>
      <w:r w:rsidR="007C3E3C">
        <w:t>such</w:t>
      </w:r>
      <w:r w:rsidR="009B74FC">
        <w:t xml:space="preserve"> as those “</w:t>
      </w:r>
      <w:proofErr w:type="spellStart"/>
      <w:r w:rsidR="009B74FC">
        <w:t>hashlib</w:t>
      </w:r>
      <w:proofErr w:type="spellEnd"/>
      <w:r w:rsidR="009B74FC">
        <w:t xml:space="preserve">” implement, but also other, more </w:t>
      </w:r>
      <w:r w:rsidR="00912650">
        <w:t xml:space="preserve">unfamiliar hash types, like </w:t>
      </w:r>
      <w:r w:rsidR="00CA4260">
        <w:t>“SHA-224”, “SHA-384”, and “SHA512/256” – a combination of both</w:t>
      </w:r>
      <w:r w:rsidR="0099118E">
        <w:t xml:space="preserve"> (</w:t>
      </w:r>
      <w:r w:rsidR="0099118E" w:rsidRPr="0099118E">
        <w:t>pycryptodome.readthedocs.io</w:t>
      </w:r>
      <w:r w:rsidR="008C4BC7">
        <w:t>,</w:t>
      </w:r>
      <w:r w:rsidR="0099118E" w:rsidRPr="0099118E">
        <w:t xml:space="preserve"> n.d.</w:t>
      </w:r>
      <w:r w:rsidR="0099118E">
        <w:t>)</w:t>
      </w:r>
      <w:r w:rsidR="00CA4260">
        <w:t>.</w:t>
      </w:r>
      <w:r w:rsidR="00023B9A">
        <w:t xml:space="preserve"> Alternatively, </w:t>
      </w:r>
      <w:r w:rsidR="00B45592">
        <w:t>I personally identify “</w:t>
      </w:r>
      <w:proofErr w:type="spellStart"/>
      <w:r w:rsidR="00B45592">
        <w:t>pycryptodomex</w:t>
      </w:r>
      <w:proofErr w:type="spellEnd"/>
      <w:r w:rsidR="00B45592">
        <w:t>” as a far more</w:t>
      </w:r>
      <w:r w:rsidR="000C62CE">
        <w:t xml:space="preserve"> meaningful</w:t>
      </w:r>
      <w:r w:rsidR="00E2788A">
        <w:t xml:space="preserve"> library that I intend on </w:t>
      </w:r>
      <w:r w:rsidR="00A55198">
        <w:t xml:space="preserve">employing abundantly </w:t>
      </w:r>
      <w:r w:rsidR="006C0A99">
        <w:t xml:space="preserve">throughout </w:t>
      </w:r>
      <w:r w:rsidR="00E972AA">
        <w:t>–</w:t>
      </w:r>
      <w:r w:rsidR="006C0A99">
        <w:t xml:space="preserve"> </w:t>
      </w:r>
      <w:r w:rsidR="00E972AA">
        <w:t xml:space="preserve">due to its well-renowned </w:t>
      </w:r>
      <w:r w:rsidR="00B96AA3">
        <w:t>encryption (symmetric, asymmetric)</w:t>
      </w:r>
      <w:r w:rsidR="00916F20">
        <w:t xml:space="preserve">, </w:t>
      </w:r>
      <w:r w:rsidR="00982378">
        <w:t xml:space="preserve">digital signature, </w:t>
      </w:r>
      <w:r w:rsidR="00175546">
        <w:t>key derivation, and secret sharing (Shamir) capabilities</w:t>
      </w:r>
      <w:r w:rsidR="00F32306">
        <w:t xml:space="preserve"> (</w:t>
      </w:r>
      <w:r w:rsidR="00F32306" w:rsidRPr="00F32306">
        <w:t>www.pycryptodome.or</w:t>
      </w:r>
      <w:r w:rsidR="00000A02">
        <w:t>g,</w:t>
      </w:r>
      <w:r w:rsidR="00F32306" w:rsidRPr="00F32306">
        <w:t xml:space="preserve"> n.d.</w:t>
      </w:r>
      <w:r w:rsidR="00F32306">
        <w:t>)</w:t>
      </w:r>
      <w:r w:rsidR="00CE3AAD">
        <w:t>.</w:t>
      </w:r>
    </w:p>
    <w:p w14:paraId="08CBA006" w14:textId="37E62A41" w:rsidR="007E6DC6" w:rsidRDefault="007E6DC6" w:rsidP="00E05DA3">
      <w:r>
        <w:t>Furthermore,</w:t>
      </w:r>
      <w:r w:rsidR="0036291F">
        <w:t xml:space="preserve"> </w:t>
      </w:r>
      <w:r w:rsidR="00F01DE4">
        <w:t xml:space="preserve">another library I’ve </w:t>
      </w:r>
      <w:proofErr w:type="spellStart"/>
      <w:r w:rsidR="00F01DE4">
        <w:t>spoke</w:t>
      </w:r>
      <w:proofErr w:type="spellEnd"/>
      <w:r w:rsidR="00F01DE4">
        <w:t xml:space="preserve"> about is “</w:t>
      </w:r>
      <w:proofErr w:type="spellStart"/>
      <w:r w:rsidR="00F01DE4">
        <w:t>pyftp</w:t>
      </w:r>
      <w:r w:rsidR="002E5B67">
        <w:t>d</w:t>
      </w:r>
      <w:r w:rsidR="00F01DE4">
        <w:t>lib</w:t>
      </w:r>
      <w:proofErr w:type="spellEnd"/>
      <w:r w:rsidR="000807E7">
        <w:t>”</w:t>
      </w:r>
      <w:r w:rsidR="00664ED3">
        <w:t xml:space="preserve"> – described as a “high-level portable interface to easily write very efficient, scalable and asynchronous FTP servers with Python</w:t>
      </w:r>
      <w:r w:rsidR="00620B0F">
        <w:t>”</w:t>
      </w:r>
      <w:r w:rsidR="000126D3">
        <w:t xml:space="preserve"> (</w:t>
      </w:r>
      <w:proofErr w:type="spellStart"/>
      <w:r w:rsidR="000126D3" w:rsidRPr="000126D3">
        <w:t>Rodola</w:t>
      </w:r>
      <w:proofErr w:type="spellEnd"/>
      <w:r w:rsidR="000126D3" w:rsidRPr="000126D3">
        <w:t xml:space="preserve">’, </w:t>
      </w:r>
      <w:proofErr w:type="gramStart"/>
      <w:r w:rsidR="000126D3" w:rsidRPr="000126D3">
        <w:t>G</w:t>
      </w:r>
      <w:r w:rsidR="000126D3">
        <w:t xml:space="preserve">, </w:t>
      </w:r>
      <w:r w:rsidR="000126D3" w:rsidRPr="000126D3">
        <w:t xml:space="preserve"> n.d</w:t>
      </w:r>
      <w:r w:rsidR="00BF701F">
        <w:t>.</w:t>
      </w:r>
      <w:proofErr w:type="gramEnd"/>
      <w:r w:rsidR="000126D3">
        <w:t>)</w:t>
      </w:r>
      <w:r w:rsidR="007B0C0A">
        <w:t xml:space="preserve">. I intend on using this to display the contents of a directory on a server within a LAN configured by the </w:t>
      </w:r>
      <w:proofErr w:type="gramStart"/>
      <w:r w:rsidR="007B0C0A">
        <w:t>Admin</w:t>
      </w:r>
      <w:proofErr w:type="gramEnd"/>
      <w:r w:rsidR="007B0C0A">
        <w:t xml:space="preserve"> of a group.</w:t>
      </w:r>
      <w:r w:rsidR="005154FF">
        <w:t xml:space="preserve"> </w:t>
      </w:r>
      <w:r w:rsidR="00A63905">
        <w:t xml:space="preserve">This library also provides users within this Network a means of </w:t>
      </w:r>
      <w:r w:rsidR="00C62E76">
        <w:t>opening</w:t>
      </w:r>
      <w:r w:rsidR="00904415">
        <w:t>, saving, and configuring files on their local server.</w:t>
      </w:r>
      <w:r w:rsidR="0094255D">
        <w:t xml:space="preserve"> All communications will be securely transmitted </w:t>
      </w:r>
      <w:r w:rsidR="00793A95">
        <w:t>symmetrically</w:t>
      </w:r>
      <w:r w:rsidR="00047053">
        <w:t>, with “</w:t>
      </w:r>
      <w:proofErr w:type="spellStart"/>
      <w:r w:rsidR="00047053">
        <w:t>pycryptodomex</w:t>
      </w:r>
      <w:proofErr w:type="spellEnd"/>
      <w:r w:rsidR="00047053">
        <w:t>”</w:t>
      </w:r>
      <w:r w:rsidR="00B85E49">
        <w:t>.</w:t>
      </w:r>
    </w:p>
    <w:p w14:paraId="6556F9CC" w14:textId="0DD8E701" w:rsidR="00471AE8" w:rsidRDefault="00E5609D" w:rsidP="00E05DA3">
      <w:r>
        <w:t>Moreover,</w:t>
      </w:r>
      <w:r w:rsidR="00FD0CC8">
        <w:t xml:space="preserve"> the key premise of this Artefact is a software capable of producing cryptographically-verifiable receipts of data transactions – as such a method of examining a given directory for any changes made to </w:t>
      </w:r>
      <w:proofErr w:type="gramStart"/>
      <w:r w:rsidR="00FD0CC8">
        <w:t>particular files</w:t>
      </w:r>
      <w:proofErr w:type="gramEnd"/>
      <w:r w:rsidR="00FD0CC8">
        <w:t xml:space="preserve"> must be implemented.</w:t>
      </w:r>
      <w:r w:rsidR="00B3218A">
        <w:t xml:space="preserve"> Fortunately,</w:t>
      </w:r>
      <w:r w:rsidR="00294229">
        <w:t xml:space="preserve"> an open-source library titled “</w:t>
      </w:r>
      <w:proofErr w:type="spellStart"/>
      <w:r w:rsidR="00294229">
        <w:t>fswatch</w:t>
      </w:r>
      <w:proofErr w:type="spellEnd"/>
      <w:r w:rsidR="00294229">
        <w:t xml:space="preserve">” exists that serves this precise purpose. </w:t>
      </w:r>
      <w:r w:rsidR="00262AC3">
        <w:t xml:space="preserve">Crucially, </w:t>
      </w:r>
      <w:r w:rsidR="00AF76A3">
        <w:t>“</w:t>
      </w:r>
      <w:proofErr w:type="spellStart"/>
      <w:r w:rsidR="00AF76A3">
        <w:t>fswatch</w:t>
      </w:r>
      <w:proofErr w:type="spellEnd"/>
      <w:r w:rsidR="00AF76A3">
        <w:t>” is multi-platform.</w:t>
      </w:r>
      <w:r w:rsidR="003A1990">
        <w:t xml:space="preserve"> According to their ‘readme.md’ document on the GitHub repository, </w:t>
      </w:r>
      <w:r w:rsidR="00320A8E">
        <w:t xml:space="preserve">it makes use of similar </w:t>
      </w:r>
      <w:proofErr w:type="gramStart"/>
      <w:r w:rsidR="00320A8E">
        <w:t>API’s</w:t>
      </w:r>
      <w:proofErr w:type="gramEnd"/>
      <w:r w:rsidR="00320A8E">
        <w:t xml:space="preserve"> across multiple operating systems to achieve similar goals.</w:t>
      </w:r>
      <w:r w:rsidR="00C359C8">
        <w:t xml:space="preserve"> For instance, it utilises macOS’s “File System Events” API, </w:t>
      </w:r>
      <w:r w:rsidR="00C606B7">
        <w:t>“</w:t>
      </w:r>
      <w:proofErr w:type="spellStart"/>
      <w:r w:rsidR="00C606B7">
        <w:t>kqueue</w:t>
      </w:r>
      <w:proofErr w:type="spellEnd"/>
      <w:r w:rsidR="00C606B7">
        <w:t xml:space="preserve">” on FreeBSD systems, </w:t>
      </w:r>
      <w:r w:rsidR="00A60246">
        <w:t>the “File Events Notification” API of Solaris, “</w:t>
      </w:r>
      <w:proofErr w:type="spellStart"/>
      <w:r w:rsidR="00A60246">
        <w:t>inotify</w:t>
      </w:r>
      <w:proofErr w:type="spellEnd"/>
      <w:r w:rsidR="00A60246">
        <w:t xml:space="preserve">” within the Linux kernel (and thus, all its distributions), and arguably most importantly </w:t>
      </w:r>
      <w:r w:rsidR="00292275">
        <w:t>– the “</w:t>
      </w:r>
      <w:proofErr w:type="spellStart"/>
      <w:r w:rsidR="00292275">
        <w:t>ReadDirectoryChangesW</w:t>
      </w:r>
      <w:proofErr w:type="spellEnd"/>
      <w:r w:rsidR="00292275">
        <w:t>” API on Microsoft Windows</w:t>
      </w:r>
      <w:r w:rsidR="00807780">
        <w:t xml:space="preserve"> (</w:t>
      </w:r>
      <w:r w:rsidR="00807780" w:rsidRPr="00807780">
        <w:t>Crisostomo, E.M</w:t>
      </w:r>
      <w:r w:rsidR="00834019">
        <w:t xml:space="preserve">, </w:t>
      </w:r>
      <w:r w:rsidR="00807780" w:rsidRPr="00807780">
        <w:t>2024)</w:t>
      </w:r>
      <w:r w:rsidR="00292275">
        <w:t>.</w:t>
      </w:r>
      <w:r w:rsidR="004744F8">
        <w:t xml:space="preserve"> Although </w:t>
      </w:r>
      <w:r w:rsidR="004744F8" w:rsidRPr="004744F8">
        <w:t>Crisostomo</w:t>
      </w:r>
      <w:r w:rsidR="002F1BC6">
        <w:t xml:space="preserve"> does continue to mention a caveat in Microsoft Windows’ “</w:t>
      </w:r>
      <w:proofErr w:type="spellStart"/>
      <w:r w:rsidR="002F1BC6">
        <w:t>ReadDirectoryChangesW</w:t>
      </w:r>
      <w:proofErr w:type="spellEnd"/>
      <w:r w:rsidR="002F1BC6">
        <w:t xml:space="preserve">” API being that it can only monitor directories, rather than individual files – this shouldn’t be too much of an </w:t>
      </w:r>
      <w:r w:rsidR="00C743C5">
        <w:t>issue</w:t>
      </w:r>
      <w:r w:rsidR="00865B9D">
        <w:t>, rather “</w:t>
      </w:r>
      <w:proofErr w:type="spellStart"/>
      <w:r w:rsidR="00865B9D">
        <w:t>fswatch</w:t>
      </w:r>
      <w:proofErr w:type="spellEnd"/>
      <w:r w:rsidR="00865B9D">
        <w:t>” results can be filtered to only include the name of a file in question.</w:t>
      </w:r>
    </w:p>
    <w:p w14:paraId="3EFEC195" w14:textId="06A151ED" w:rsidR="004F49B7" w:rsidRDefault="004F49B7" w:rsidP="00B54E3F">
      <w:pPr>
        <w:pStyle w:val="Heading3"/>
        <w:numPr>
          <w:ilvl w:val="2"/>
          <w:numId w:val="24"/>
        </w:numPr>
      </w:pPr>
      <w:bookmarkStart w:id="28" w:name="_Toc166473379"/>
      <w:r>
        <w:t>How will a “</w:t>
      </w:r>
      <w:proofErr w:type="gramStart"/>
      <w:r>
        <w:t>cryptographically-verifiable</w:t>
      </w:r>
      <w:proofErr w:type="gramEnd"/>
      <w:r w:rsidR="0014198D">
        <w:t>” receipt be structured?</w:t>
      </w:r>
      <w:bookmarkEnd w:id="28"/>
    </w:p>
    <w:p w14:paraId="70353136" w14:textId="5EC78DD9" w:rsidR="00702B03" w:rsidRDefault="00702B03" w:rsidP="00E05DA3">
      <w:r>
        <w:t>However, the question</w:t>
      </w:r>
      <w:r w:rsidR="009A0C14">
        <w:t xml:space="preserve"> does remain – how do </w:t>
      </w:r>
      <w:r w:rsidR="0029616B">
        <w:t xml:space="preserve">I go about </w:t>
      </w:r>
      <w:r w:rsidR="00D36F84">
        <w:t>constructing a cryptographically-verifiable receipt?</w:t>
      </w:r>
      <w:r w:rsidR="00A529B2">
        <w:t xml:space="preserve"> I drafted an embryonic concept in my min</w:t>
      </w:r>
      <w:r w:rsidR="006F36AD">
        <w:t xml:space="preserve">d. </w:t>
      </w:r>
      <w:r w:rsidR="00B14183">
        <w:t>In contrast to Figure 1 and 2 above, I made a change of plan not long into the implementation process</w:t>
      </w:r>
      <w:r w:rsidR="00C213C8">
        <w:t>.</w:t>
      </w:r>
      <w:r w:rsidR="00D04E5B">
        <w:t xml:space="preserve"> I knew I had two</w:t>
      </w:r>
      <w:r w:rsidR="00B4063E">
        <w:t xml:space="preserve"> </w:t>
      </w:r>
      <w:r w:rsidR="00026746">
        <w:t>predomina</w:t>
      </w:r>
      <w:r w:rsidR="008B5AEC">
        <w:t>nt</w:t>
      </w:r>
      <w:r w:rsidR="00026746">
        <w:t xml:space="preserve"> principles</w:t>
      </w:r>
      <w:r w:rsidR="008B5AEC">
        <w:t xml:space="preserve"> I had to abide </w:t>
      </w:r>
      <w:proofErr w:type="gramStart"/>
      <w:r w:rsidR="008B5AEC">
        <w:t>by,</w:t>
      </w:r>
      <w:proofErr w:type="gramEnd"/>
      <w:r w:rsidR="009E4164">
        <w:t xml:space="preserve"> these being my receipts can’t be tampered with by any user – and must be accessible to an Admin (or any trusted authority) at any time;</w:t>
      </w:r>
      <w:r w:rsidR="00CA778E">
        <w:t xml:space="preserve"> and</w:t>
      </w:r>
      <w:r w:rsidR="006844E5">
        <w:t xml:space="preserve"> all receipts of data transactions made to a particular file must be chronologically-ordered on a database.</w:t>
      </w:r>
    </w:p>
    <w:p w14:paraId="7E990F7E" w14:textId="7CC7C8CE" w:rsidR="000C3D80" w:rsidRDefault="00F55052" w:rsidP="00E05DA3">
      <w:proofErr w:type="gramStart"/>
      <w:r>
        <w:t>In light of</w:t>
      </w:r>
      <w:proofErr w:type="gramEnd"/>
      <w:r>
        <w:t xml:space="preserve"> this,</w:t>
      </w:r>
      <w:r w:rsidR="00A22D25">
        <w:t xml:space="preserve"> my early receipt methodology went as follows:</w:t>
      </w:r>
    </w:p>
    <w:p w14:paraId="2946A2B7" w14:textId="3F61639C" w:rsidR="00A22D25" w:rsidRDefault="001F3904" w:rsidP="00A22D25">
      <w:pPr>
        <w:pStyle w:val="ListParagraph"/>
        <w:numPr>
          <w:ilvl w:val="0"/>
          <w:numId w:val="18"/>
        </w:numPr>
      </w:pPr>
      <w:r>
        <w:t>I’ve decided to use SHA</w:t>
      </w:r>
      <w:r w:rsidR="004D3AD0">
        <w:t>3-256 as a standard</w:t>
      </w:r>
      <w:r w:rsidR="00934587">
        <w:t>.</w:t>
      </w:r>
      <w:r w:rsidR="00A6501B">
        <w:t xml:space="preserve"> Although SHA-256 is widely used throughout the industry,</w:t>
      </w:r>
      <w:r w:rsidR="002B3AD2">
        <w:t xml:space="preserve"> being a “FIPS 180-4” National Institute of Standards and Technology</w:t>
      </w:r>
      <w:r w:rsidR="003C751C">
        <w:t xml:space="preserve"> (NIST) “</w:t>
      </w:r>
      <w:r w:rsidR="003C751C">
        <w:rPr>
          <w:i/>
          <w:iCs/>
        </w:rPr>
        <w:t>Secure Hash Standard</w:t>
      </w:r>
      <w:r w:rsidR="003C751C">
        <w:t>” hashing algorithm</w:t>
      </w:r>
      <w:r w:rsidR="00854740">
        <w:t xml:space="preserve"> (</w:t>
      </w:r>
      <w:r w:rsidR="00854740" w:rsidRPr="00854740">
        <w:t>NIS</w:t>
      </w:r>
      <w:r w:rsidR="00BB58B4">
        <w:t>T,</w:t>
      </w:r>
      <w:r w:rsidR="00807B8B">
        <w:t xml:space="preserve"> </w:t>
      </w:r>
      <w:r w:rsidR="00854740" w:rsidRPr="00854740">
        <w:t>2017</w:t>
      </w:r>
      <w:r w:rsidR="00854740">
        <w:t>)</w:t>
      </w:r>
      <w:r w:rsidR="00823C20">
        <w:t xml:space="preserve">. </w:t>
      </w:r>
      <w:r w:rsidR="008470E9">
        <w:t>However, contrary to wider knowledge, NIST simultaneously</w:t>
      </w:r>
      <w:r w:rsidR="00D66051">
        <w:t xml:space="preserve"> </w:t>
      </w:r>
      <w:r w:rsidR="00644FEF">
        <w:t>instigated “FIPS 202”</w:t>
      </w:r>
      <w:r w:rsidR="00F31ECA">
        <w:t xml:space="preserve"> – both of which were made “effective on August 5, 2015”</w:t>
      </w:r>
      <w:r w:rsidR="00530593">
        <w:t xml:space="preserve"> (</w:t>
      </w:r>
      <w:r w:rsidR="004F052F" w:rsidRPr="004F052F">
        <w:t>unblock.federalregister.gov</w:t>
      </w:r>
      <w:r w:rsidR="00631385">
        <w:t xml:space="preserve">, </w:t>
      </w:r>
      <w:r w:rsidR="004F052F" w:rsidRPr="004F052F">
        <w:t>n.d.</w:t>
      </w:r>
      <w:r w:rsidR="00530593">
        <w:t>)</w:t>
      </w:r>
      <w:r w:rsidR="00F31ECA">
        <w:t>.</w:t>
      </w:r>
      <w:r w:rsidR="00631385">
        <w:t xml:space="preserve"> Furthermore, </w:t>
      </w:r>
      <w:r w:rsidR="00BF6D1D">
        <w:t>NIST state that use of SHA-2 hashing algorithms is only as a “minimum” prerequisite.</w:t>
      </w:r>
      <w:r w:rsidR="00FB6026">
        <w:t xml:space="preserve"> SHA-3, and its Extended Output variants can also be utilised as a standard</w:t>
      </w:r>
      <w:r w:rsidR="00843A75">
        <w:t xml:space="preserve"> – although it does state that “currently there is no need to transition applications from SHA-2 to SHA-3</w:t>
      </w:r>
      <w:r w:rsidR="00C60C74">
        <w:t>” (</w:t>
      </w:r>
      <w:r w:rsidR="00C60C74" w:rsidRPr="00C60C74">
        <w:t>Computer Security Division, Information Technology Laboratory, National Institute of Standards and Technology, U.S. Department of Commerce</w:t>
      </w:r>
      <w:r w:rsidR="00C60C74">
        <w:t xml:space="preserve">, </w:t>
      </w:r>
      <w:r w:rsidR="00C60C74" w:rsidRPr="00C60C74">
        <w:t>2015</w:t>
      </w:r>
      <w:r w:rsidR="00C60C74">
        <w:t>).</w:t>
      </w:r>
    </w:p>
    <w:p w14:paraId="347B1FEF" w14:textId="77777777" w:rsidR="005619FE" w:rsidRDefault="005619FE" w:rsidP="005619FE">
      <w:pPr>
        <w:pStyle w:val="ListParagraph"/>
      </w:pPr>
    </w:p>
    <w:p w14:paraId="6C7C9405" w14:textId="291282B6" w:rsidR="005619FE" w:rsidRDefault="005619FE" w:rsidP="005619FE">
      <w:pPr>
        <w:pStyle w:val="ListParagraph"/>
      </w:pPr>
      <w:r>
        <w:lastRenderedPageBreak/>
        <w:t xml:space="preserve">So why SHA3-256? Firstly, this </w:t>
      </w:r>
      <w:r w:rsidR="00524722">
        <w:t>futureproofs</w:t>
      </w:r>
      <w:r>
        <w:t xml:space="preserve"> </w:t>
      </w:r>
      <w:proofErr w:type="spellStart"/>
      <w:r>
        <w:t>AudiCrypt’s</w:t>
      </w:r>
      <w:proofErr w:type="spellEnd"/>
      <w:r>
        <w:t xml:space="preserve"> secure hashing capabilities</w:t>
      </w:r>
      <w:r w:rsidR="002E2B7F">
        <w:t>. Secondly, “-256” algorithms utilise “32-byte words”; ensuring backwards compatibility with 32-bit machines</w:t>
      </w:r>
      <w:r w:rsidR="00587265">
        <w:t xml:space="preserve"> </w:t>
      </w:r>
      <w:r w:rsidR="00F3692E">
        <w:t>(</w:t>
      </w:r>
      <w:proofErr w:type="spellStart"/>
      <w:r w:rsidR="00F3692E" w:rsidRPr="00F3692E">
        <w:t>Sectigo</w:t>
      </w:r>
      <w:proofErr w:type="spellEnd"/>
      <w:r w:rsidR="00F3692E" w:rsidRPr="00F3692E">
        <w:t>® Official</w:t>
      </w:r>
      <w:r w:rsidR="00372A6A">
        <w:t xml:space="preserve">, </w:t>
      </w:r>
      <w:proofErr w:type="spellStart"/>
      <w:r w:rsidR="00F3692E" w:rsidRPr="00F3692E">
        <w:t>n.d</w:t>
      </w:r>
      <w:proofErr w:type="spellEnd"/>
      <w:r w:rsidR="00F3692E">
        <w:t>)</w:t>
      </w:r>
      <w:r w:rsidR="001D745B">
        <w:t xml:space="preserve">. Thirdly, </w:t>
      </w:r>
      <w:r w:rsidR="008432CD">
        <w:t xml:space="preserve">SHA-3 </w:t>
      </w:r>
      <w:r w:rsidR="009731DC">
        <w:t>algorithms are also</w:t>
      </w:r>
      <w:r w:rsidR="00303E9A">
        <w:t xml:space="preserve"> “designed to resist other attacks, such as length-extension attacks”</w:t>
      </w:r>
      <w:r w:rsidR="00DE312D">
        <w:t xml:space="preserve"> (</w:t>
      </w:r>
      <w:r w:rsidR="00DE312D" w:rsidRPr="00DE312D">
        <w:t>Dworkin, Morris J</w:t>
      </w:r>
      <w:r w:rsidR="00420788">
        <w:t xml:space="preserve">, </w:t>
      </w:r>
      <w:r w:rsidR="00DE312D" w:rsidRPr="00DE312D">
        <w:t>2015</w:t>
      </w:r>
      <w:r w:rsidR="00DE312D">
        <w:t>)</w:t>
      </w:r>
      <w:r w:rsidR="000004B3">
        <w:t xml:space="preserve"> – an issue that is well-documented about on “</w:t>
      </w:r>
      <w:proofErr w:type="spellStart"/>
      <w:r w:rsidR="000004B3">
        <w:t>pycryptodomex</w:t>
      </w:r>
      <w:proofErr w:type="spellEnd"/>
      <w:r w:rsidR="000004B3">
        <w:t>”’s documentation</w:t>
      </w:r>
      <w:r w:rsidR="00963E09">
        <w:t xml:space="preserve"> (</w:t>
      </w:r>
      <w:r w:rsidR="00963E09" w:rsidRPr="00963E09">
        <w:t>‌pycryptodome.readthedocs.io. n.d.)</w:t>
      </w:r>
      <w:r w:rsidR="000004B3">
        <w:t>.</w:t>
      </w:r>
      <w:r w:rsidR="007E6314">
        <w:t xml:space="preserve"> </w:t>
      </w:r>
    </w:p>
    <w:p w14:paraId="49F245DC" w14:textId="77777777" w:rsidR="00367402" w:rsidRDefault="00367402" w:rsidP="005619FE">
      <w:pPr>
        <w:pStyle w:val="ListParagraph"/>
      </w:pPr>
    </w:p>
    <w:p w14:paraId="5D82D933" w14:textId="2253D96E" w:rsidR="00367402" w:rsidRDefault="00A96AB1" w:rsidP="00367402">
      <w:pPr>
        <w:pStyle w:val="ListParagraph"/>
        <w:numPr>
          <w:ilvl w:val="0"/>
          <w:numId w:val="18"/>
        </w:numPr>
      </w:pPr>
      <w:r>
        <w:t xml:space="preserve">Moreover, SHA3-256 will </w:t>
      </w:r>
      <w:r w:rsidR="00051876">
        <w:t>securely hash the contents of a file when discovered by “</w:t>
      </w:r>
      <w:proofErr w:type="spellStart"/>
      <w:r w:rsidR="00051876">
        <w:t>fswatc</w:t>
      </w:r>
      <w:r w:rsidR="001373CA">
        <w:t>h</w:t>
      </w:r>
      <w:proofErr w:type="spellEnd"/>
      <w:r w:rsidR="001373CA">
        <w:t>”.</w:t>
      </w:r>
      <w:r w:rsidR="00BC331E">
        <w:t xml:space="preserve"> </w:t>
      </w:r>
      <w:r w:rsidR="00BE1278">
        <w:t>This hash will also be affected by other metadata</w:t>
      </w:r>
      <w:r w:rsidR="00B74B85">
        <w:t>, like a timestamp.</w:t>
      </w:r>
    </w:p>
    <w:p w14:paraId="31F6D553" w14:textId="77777777" w:rsidR="00E27717" w:rsidRDefault="00E27717" w:rsidP="00ED543E">
      <w:pPr>
        <w:pStyle w:val="ListParagraph"/>
      </w:pPr>
    </w:p>
    <w:p w14:paraId="0B8E106F" w14:textId="7B3D1CE7" w:rsidR="00B635F0" w:rsidRDefault="00D0479D" w:rsidP="009A0B70">
      <w:pPr>
        <w:pStyle w:val="ListParagraph"/>
        <w:numPr>
          <w:ilvl w:val="0"/>
          <w:numId w:val="18"/>
        </w:numPr>
      </w:pPr>
      <w:r>
        <w:t xml:space="preserve">During the creation stage of a user’s account, </w:t>
      </w:r>
      <w:r w:rsidR="000A7B4B">
        <w:t xml:space="preserve">a private and a public key will be generated. However, only the “public” key will be stored remotely. </w:t>
      </w:r>
      <w:r w:rsidR="00FC6628">
        <w:t>The private key will be generated during runtime</w:t>
      </w:r>
      <w:r w:rsidR="00F640DF">
        <w:t xml:space="preserve">, </w:t>
      </w:r>
      <w:r w:rsidR="006A6C45">
        <w:t>using a mixture of details regarding their user credentials and their machine</w:t>
      </w:r>
      <w:r w:rsidR="0041063F">
        <w:t xml:space="preserve">; this private key will thus be </w:t>
      </w:r>
      <w:r w:rsidR="009A0B70">
        <w:t>utilised</w:t>
      </w:r>
      <w:r w:rsidR="0041063F">
        <w:t xml:space="preserve"> in </w:t>
      </w:r>
      <w:r w:rsidR="0031661A">
        <w:t>creating a digital signature</w:t>
      </w:r>
      <w:r w:rsidR="001E447A">
        <w:t xml:space="preserve">. </w:t>
      </w:r>
    </w:p>
    <w:p w14:paraId="1822FA9F" w14:textId="77777777" w:rsidR="006358BD" w:rsidRDefault="006358BD" w:rsidP="006358BD">
      <w:pPr>
        <w:pStyle w:val="ListParagraph"/>
      </w:pPr>
    </w:p>
    <w:p w14:paraId="2C094860" w14:textId="0C4C9CBB" w:rsidR="00342B62" w:rsidRDefault="006358BD" w:rsidP="00E27717">
      <w:pPr>
        <w:pStyle w:val="ListParagraph"/>
      </w:pPr>
      <w:r>
        <w:t>However, the issue now is the choice of a digital signature algorithm.</w:t>
      </w:r>
      <w:r w:rsidR="004A1A6B">
        <w:t xml:space="preserve"> </w:t>
      </w:r>
      <w:r w:rsidR="00D87EC7">
        <w:t xml:space="preserve">Ordinarily, </w:t>
      </w:r>
      <w:r w:rsidR="00853100">
        <w:t>NITS produced another standard, “FIPS 186-</w:t>
      </w:r>
      <w:r w:rsidR="001B54F6">
        <w:t>5</w:t>
      </w:r>
      <w:r w:rsidR="00853100">
        <w:t>” – published in February 2023, it formulates a consensus as to certain digital signature algorithms to be enforced; these being both “RSA” and “ECDSA”</w:t>
      </w:r>
      <w:r w:rsidR="002F66DB">
        <w:t xml:space="preserve"> </w:t>
      </w:r>
      <w:r w:rsidR="000B4F11">
        <w:t>(</w:t>
      </w:r>
      <w:r w:rsidR="000B4F11" w:rsidRPr="000B4F11">
        <w:t>National Institute of Standards, and Technolog</w:t>
      </w:r>
      <w:r w:rsidR="000B4F11">
        <w:t>y,</w:t>
      </w:r>
      <w:r w:rsidR="00174AC1">
        <w:t xml:space="preserve"> </w:t>
      </w:r>
      <w:r w:rsidR="000B4F11" w:rsidRPr="000B4F11">
        <w:t>2023</w:t>
      </w:r>
      <w:r w:rsidR="0050161B">
        <w:t>).</w:t>
      </w:r>
      <w:r w:rsidR="00E0534B">
        <w:t xml:space="preserve">One could </w:t>
      </w:r>
      <w:r w:rsidR="0050161B">
        <w:t>find “ECDSA” a more desirable algorithm to use in this case, due to its efficacy with lower bits; “a common RSA 2048-bit public key provides a security level of 112 bits. However, ECDSA requires only 224-bit sized public keys to provide the same 112-bit security level”</w:t>
      </w:r>
      <w:r w:rsidR="00757525">
        <w:t xml:space="preserve"> (</w:t>
      </w:r>
      <w:r w:rsidR="00757525" w:rsidRPr="00757525">
        <w:t>Anon,</w:t>
      </w:r>
      <w:r w:rsidR="005C0491">
        <w:t xml:space="preserve"> </w:t>
      </w:r>
      <w:r w:rsidR="00757525" w:rsidRPr="00757525">
        <w:t>n.d.</w:t>
      </w:r>
      <w:r w:rsidR="00757525">
        <w:t>)</w:t>
      </w:r>
      <w:r w:rsidR="00DB173E">
        <w:t>.</w:t>
      </w:r>
      <w:r w:rsidR="004F7271">
        <w:t xml:space="preserve"> </w:t>
      </w:r>
      <w:r w:rsidR="00DF0434">
        <w:t xml:space="preserve">However, </w:t>
      </w:r>
      <w:r w:rsidR="00EE1006">
        <w:t>“</w:t>
      </w:r>
      <w:r w:rsidR="00DF0434">
        <w:t>RSA</w:t>
      </w:r>
      <w:r w:rsidR="003307EF">
        <w:t>”</w:t>
      </w:r>
      <w:r w:rsidR="00DF0434">
        <w:t xml:space="preserve"> seems like an ideal algorithm for me personally </w:t>
      </w:r>
      <w:r w:rsidR="00EE1006">
        <w:t>–</w:t>
      </w:r>
      <w:r w:rsidR="00DF0434">
        <w:t xml:space="preserve"> </w:t>
      </w:r>
      <w:r w:rsidR="00830ED8">
        <w:t>“</w:t>
      </w:r>
      <w:r w:rsidR="00EE1006">
        <w:t>RSA</w:t>
      </w:r>
      <w:r w:rsidR="000D4ECF">
        <w:t>”</w:t>
      </w:r>
      <w:r w:rsidR="00EE1006">
        <w:t xml:space="preserve"> is an industry standard, albeit </w:t>
      </w:r>
      <w:r w:rsidR="003F62E9">
        <w:t>“</w:t>
      </w:r>
      <w:r w:rsidR="00EE1006">
        <w:t>NITS</w:t>
      </w:r>
      <w:r w:rsidR="003F62E9">
        <w:t>”</w:t>
      </w:r>
      <w:r w:rsidR="00EE1006">
        <w:t xml:space="preserve"> standardised. </w:t>
      </w:r>
      <w:r w:rsidR="0060047A">
        <w:t>“</w:t>
      </w:r>
      <w:r w:rsidR="00EE1006">
        <w:t>ECDSA</w:t>
      </w:r>
      <w:r w:rsidR="0060047A">
        <w:t>” is still a relatively new algorithm, which I may very well use in later iterations of this software.</w:t>
      </w:r>
    </w:p>
    <w:p w14:paraId="1F2C04C5" w14:textId="77777777" w:rsidR="00E27717" w:rsidRDefault="00E27717" w:rsidP="00E27717">
      <w:pPr>
        <w:pStyle w:val="ListParagraph"/>
      </w:pPr>
    </w:p>
    <w:p w14:paraId="26069578" w14:textId="0FDCA418" w:rsidR="006E0849" w:rsidRDefault="00342B62" w:rsidP="006E0849">
      <w:pPr>
        <w:pStyle w:val="ListParagraph"/>
        <w:numPr>
          <w:ilvl w:val="0"/>
          <w:numId w:val="18"/>
        </w:numPr>
      </w:pPr>
      <w:r>
        <w:t>With a file hashed, a public and private key created for individual users, and a means of generating the latter on-the-fly and</w:t>
      </w:r>
      <w:r w:rsidR="0087078A">
        <w:t xml:space="preserve"> storing public keys remotely in an encrypted space on a local server.</w:t>
      </w:r>
      <w:r w:rsidR="003A6A81">
        <w:t xml:space="preserve"> Conclusive details, such as a user’s signature, timestamp, a hash of the file in question, </w:t>
      </w:r>
      <w:r w:rsidR="007437E8">
        <w:t xml:space="preserve">an order ID, </w:t>
      </w:r>
      <w:r w:rsidR="00F106FA">
        <w:t>and a combination of both a hash of the receipt and a signature by a</w:t>
      </w:r>
      <w:r w:rsidR="00E55B03">
        <w:t xml:space="preserve"> </w:t>
      </w:r>
      <w:proofErr w:type="gramStart"/>
      <w:r w:rsidR="00E55B03">
        <w:t>Client</w:t>
      </w:r>
      <w:proofErr w:type="gramEnd"/>
      <w:r w:rsidR="00F106FA">
        <w:t xml:space="preserve"> ensures all processes are cryptographically-</w:t>
      </w:r>
      <w:r w:rsidR="00932AE0">
        <w:t>verifiable</w:t>
      </w:r>
      <w:r w:rsidR="00F106FA">
        <w:t xml:space="preserve"> from start to finish.</w:t>
      </w:r>
      <w:r w:rsidR="00526F59">
        <w:t xml:space="preserve"> Once receipts pass through the </w:t>
      </w:r>
      <w:proofErr w:type="gramStart"/>
      <w:r w:rsidR="00526F59">
        <w:t>Admin</w:t>
      </w:r>
      <w:proofErr w:type="gramEnd"/>
      <w:r w:rsidR="00526F59">
        <w:t xml:space="preserve">, they’re </w:t>
      </w:r>
      <w:r w:rsidR="00116487">
        <w:t>automatically stored in an encrypted area of storage on a local server, via similar hashing, signing, and encryption methods discussed previously in this section.</w:t>
      </w:r>
    </w:p>
    <w:p w14:paraId="7BF8FBBE" w14:textId="77777777" w:rsidR="006E0849" w:rsidRDefault="006E0849" w:rsidP="006E0849">
      <w:pPr>
        <w:pStyle w:val="ListParagraph"/>
      </w:pPr>
    </w:p>
    <w:p w14:paraId="0E649560" w14:textId="146FA221" w:rsidR="006E0849" w:rsidRDefault="006E0849" w:rsidP="006E0849">
      <w:pPr>
        <w:pStyle w:val="ListParagraph"/>
        <w:numPr>
          <w:ilvl w:val="0"/>
          <w:numId w:val="18"/>
        </w:numPr>
      </w:pPr>
      <w:proofErr w:type="gramStart"/>
      <w:r>
        <w:t>In the event that</w:t>
      </w:r>
      <w:proofErr w:type="gramEnd"/>
      <w:r>
        <w:t xml:space="preserve"> an Admin must disclose the contents of a receipt for either a routine check,</w:t>
      </w:r>
      <w:r w:rsidR="00174E0F">
        <w:t xml:space="preserve"> or a suspected case of foul play, </w:t>
      </w:r>
      <w:proofErr w:type="spellStart"/>
      <w:r w:rsidR="00174E0F">
        <w:t>AudiCrypt</w:t>
      </w:r>
      <w:proofErr w:type="spellEnd"/>
      <w:r w:rsidR="00174E0F">
        <w:t xml:space="preserve"> will also provide a secure means of transferring a user’s public key to an Admin’s machine – in order to </w:t>
      </w:r>
      <w:r w:rsidR="00BA20CB">
        <w:t>cryptographically</w:t>
      </w:r>
      <w:r w:rsidR="00174E0F">
        <w:t>-verify signatures, and hashes.</w:t>
      </w:r>
      <w:r w:rsidR="00A71A6C">
        <w:t xml:space="preserve"> </w:t>
      </w:r>
    </w:p>
    <w:p w14:paraId="6511B535" w14:textId="3C7A872D" w:rsidR="00A71A6C" w:rsidRDefault="00A71A6C" w:rsidP="00A71A6C">
      <w:pPr>
        <w:ind w:left="720"/>
      </w:pPr>
      <w:r>
        <w:t xml:space="preserve">This can be achieved </w:t>
      </w:r>
      <w:r w:rsidR="00B3308A">
        <w:t xml:space="preserve">via a secure HTTPS connection between a client </w:t>
      </w:r>
      <w:r w:rsidR="00004A2E">
        <w:t xml:space="preserve">and </w:t>
      </w:r>
      <w:r w:rsidR="00B3308A">
        <w:t xml:space="preserve">a server; paving a foundation for </w:t>
      </w:r>
      <w:proofErr w:type="gramStart"/>
      <w:r w:rsidR="00DD1B7F">
        <w:t>a</w:t>
      </w:r>
      <w:proofErr w:type="gramEnd"/>
      <w:r w:rsidR="00DD1B7F">
        <w:t xml:space="preserve"> SSL/TLS handshake to be accomplished.</w:t>
      </w:r>
      <w:r w:rsidR="00B42664">
        <w:t xml:space="preserve"> This can be facilitated with a ‘twisted’ instance running on a local server;</w:t>
      </w:r>
      <w:r w:rsidR="00FE5A2A">
        <w:t xml:space="preserve"> with both a user’s public key securely stored in a </w:t>
      </w:r>
      <w:proofErr w:type="gramStart"/>
      <w:r w:rsidR="00FE5A2A">
        <w:t>‘.</w:t>
      </w:r>
      <w:proofErr w:type="spellStart"/>
      <w:r w:rsidR="00FE5A2A">
        <w:t>pem</w:t>
      </w:r>
      <w:proofErr w:type="spellEnd"/>
      <w:proofErr w:type="gramEnd"/>
      <w:r w:rsidR="00FE5A2A">
        <w:t>’ file, and a self-signed authorising SSL certificate in a ‘.</w:t>
      </w:r>
      <w:proofErr w:type="spellStart"/>
      <w:r w:rsidR="00FE5A2A">
        <w:t>crt</w:t>
      </w:r>
      <w:proofErr w:type="spellEnd"/>
      <w:r w:rsidR="00FE5A2A">
        <w:t>’ file.</w:t>
      </w:r>
      <w:r w:rsidR="00E42E1E">
        <w:t xml:space="preserve"> </w:t>
      </w:r>
      <w:r w:rsidR="008C0A85">
        <w:t>This self-signed certificate will be entirely unique to a local network.</w:t>
      </w:r>
      <w:r w:rsidR="00981ABB">
        <w:t xml:space="preserve"> To ensure this works, this software does require “OpenSSL” as a dependency before runtime, though OpenSSL can easily be installed via a user’s terminal on several operating systems.</w:t>
      </w:r>
    </w:p>
    <w:p w14:paraId="5CB67E4A" w14:textId="52A2F794" w:rsidR="0068237F" w:rsidRDefault="0068237F" w:rsidP="007170FC">
      <w:pPr>
        <w:pStyle w:val="Heading3"/>
        <w:numPr>
          <w:ilvl w:val="2"/>
          <w:numId w:val="20"/>
        </w:numPr>
      </w:pPr>
      <w:bookmarkStart w:id="29" w:name="_Toc166473380"/>
      <w:r>
        <w:t>Other Services I plan on integrating within “</w:t>
      </w:r>
      <w:proofErr w:type="spellStart"/>
      <w:proofErr w:type="gramStart"/>
      <w:r>
        <w:t>AudiCrypt</w:t>
      </w:r>
      <w:proofErr w:type="spellEnd"/>
      <w:r>
        <w:t>”</w:t>
      </w:r>
      <w:bookmarkEnd w:id="29"/>
      <w:proofErr w:type="gramEnd"/>
    </w:p>
    <w:p w14:paraId="322E5799" w14:textId="77777777" w:rsidR="00E94E01" w:rsidRDefault="00E94E01" w:rsidP="00E94E01"/>
    <w:p w14:paraId="4C439AE8" w14:textId="61A03B29" w:rsidR="00E94E01" w:rsidRDefault="00E94E01" w:rsidP="00E94E01">
      <w:r>
        <w:t xml:space="preserve">Furthermore, </w:t>
      </w:r>
      <w:proofErr w:type="spellStart"/>
      <w:r w:rsidR="004A3B10">
        <w:t>AudiCrypt</w:t>
      </w:r>
      <w:proofErr w:type="spellEnd"/>
      <w:r w:rsidR="004A3B10">
        <w:t xml:space="preserve"> </w:t>
      </w:r>
      <w:r w:rsidR="00920E3F">
        <w:t xml:space="preserve">will </w:t>
      </w:r>
      <w:r w:rsidR="00FF6EFD">
        <w:t>also</w:t>
      </w:r>
      <w:r w:rsidR="00920E3F">
        <w:t xml:space="preserve"> provide a secure login service for clients returning to their machine.</w:t>
      </w:r>
      <w:r w:rsidR="00514825">
        <w:t xml:space="preserve"> Public keys are stored in separate databases, though foreign keys from an encrypted user credential database will provide a link.</w:t>
      </w:r>
      <w:r w:rsidR="00DB22A7">
        <w:t xml:space="preserve"> </w:t>
      </w:r>
      <w:r w:rsidR="00B92E19">
        <w:t>All user credentials will undergo secure SHA3-256 hashing,</w:t>
      </w:r>
      <w:r w:rsidR="00464EF4">
        <w:t xml:space="preserve"> that can be </w:t>
      </w:r>
      <w:r w:rsidR="00256191">
        <w:t>checked against during login</w:t>
      </w:r>
      <w:r w:rsidR="00131EF7">
        <w:t>, via ‘twisted’.</w:t>
      </w:r>
      <w:r w:rsidR="005676D7">
        <w:t xml:space="preserve"> To</w:t>
      </w:r>
      <w:r w:rsidR="00CA2D90">
        <w:t xml:space="preserve"> maximise security, I plan on storing at least two security questions for each user – though these will be stored in a separate database, with a foreign key link.</w:t>
      </w:r>
      <w:r w:rsidR="00210A1E">
        <w:t xml:space="preserve"> </w:t>
      </w:r>
      <w:r w:rsidR="00AE71E9">
        <w:t>Both the questions, and answers, will be hashed</w:t>
      </w:r>
      <w:r w:rsidR="00587E20">
        <w:t xml:space="preserve"> with SHA3-256.</w:t>
      </w:r>
    </w:p>
    <w:p w14:paraId="10BE2B0C" w14:textId="7E3DFE90" w:rsidR="004D33C3" w:rsidRDefault="004D33C3" w:rsidP="00E94E01">
      <w:r>
        <w:lastRenderedPageBreak/>
        <w:t>A major aspect of this software, though – is how a user interacts with files on a connected server, via FTP.</w:t>
      </w:r>
      <w:r w:rsidR="00305590">
        <w:t xml:space="preserve"> </w:t>
      </w:r>
      <w:r w:rsidR="00FD05CC">
        <w:t xml:space="preserve">I found that although “Twisted” has a </w:t>
      </w:r>
      <w:r w:rsidR="002A4E3A">
        <w:t>robust</w:t>
      </w:r>
      <w:r w:rsidR="00FD05CC">
        <w:t xml:space="preserve"> selection</w:t>
      </w:r>
      <w:r w:rsidR="002A4E3A">
        <w:t xml:space="preserve"> of HTTP and SSL/TLS-related capabilities</w:t>
      </w:r>
      <w:r w:rsidR="007C04D1">
        <w:t>; it struggled in basic tasks such as providing a list of files in a specified directory. I found that “</w:t>
      </w:r>
      <w:proofErr w:type="spellStart"/>
      <w:r w:rsidR="007C04D1">
        <w:t>pyftp</w:t>
      </w:r>
      <w:r w:rsidR="00C2118B">
        <w:t>d</w:t>
      </w:r>
      <w:r w:rsidR="007C04D1">
        <w:t>lib</w:t>
      </w:r>
      <w:proofErr w:type="spellEnd"/>
      <w:r w:rsidR="007C04D1">
        <w:t xml:space="preserve">” was a </w:t>
      </w:r>
      <w:r w:rsidR="00285116">
        <w:t>more intuitive alternative in this regard.</w:t>
      </w:r>
      <w:r w:rsidR="00006F8F">
        <w:t xml:space="preserve"> Due to this, I’ve decided </w:t>
      </w:r>
      <w:r w:rsidR="0031367F">
        <w:t>to use both in my final implementation. Although both servers can use a single IP Address, they’ll have to utilise two separate port values</w:t>
      </w:r>
      <w:r w:rsidR="00A02DE2">
        <w:t xml:space="preserve">; for example one could </w:t>
      </w:r>
      <w:r w:rsidR="00A67EA0">
        <w:t>initialise</w:t>
      </w:r>
      <w:r w:rsidR="00A02DE2">
        <w:t xml:space="preserve"> a HTTP server, via ‘twisted’ on Port 80 (unless blocked by a third-party or polic</w:t>
      </w:r>
      <w:r w:rsidR="00C21069">
        <w:t>y) – and have their FTP server operate on</w:t>
      </w:r>
      <w:r w:rsidR="00DA73DA">
        <w:t xml:space="preserve"> Port 20</w:t>
      </w:r>
      <w:r w:rsidR="004D3340">
        <w:t xml:space="preserve"> (or 21)</w:t>
      </w:r>
      <w:r w:rsidR="00C90A80">
        <w:t>, a standard for FTP across most machines</w:t>
      </w:r>
      <w:r w:rsidR="002D2349">
        <w:t xml:space="preserve"> (</w:t>
      </w:r>
      <w:hyperlink r:id="rId13" w:history="1">
        <w:r w:rsidR="009A356F" w:rsidRPr="002B24C0">
          <w:rPr>
            <w:rStyle w:val="Hyperlink"/>
          </w:rPr>
          <w:t>www.winzip.com</w:t>
        </w:r>
      </w:hyperlink>
      <w:r w:rsidR="009A356F">
        <w:t xml:space="preserve">, </w:t>
      </w:r>
      <w:r w:rsidR="002D2349" w:rsidRPr="002D2349">
        <w:t>n.d.</w:t>
      </w:r>
      <w:r w:rsidR="002D2349">
        <w:t>)</w:t>
      </w:r>
      <w:r w:rsidR="00C90A80">
        <w:t>.</w:t>
      </w:r>
      <w:r w:rsidR="00FF253F">
        <w:t xml:space="preserve"> However,</w:t>
      </w:r>
      <w:r w:rsidR="005B6691">
        <w:t xml:space="preserve"> users are permitted to use </w:t>
      </w:r>
      <w:r w:rsidR="008B0507">
        <w:t>several</w:t>
      </w:r>
      <w:r w:rsidR="005B6691">
        <w:t xml:space="preserve"> dynamic ports of their own, so long as they’re not required, or reserved, by their operating system.</w:t>
      </w:r>
      <w:r w:rsidR="00402DD9">
        <w:t xml:space="preserve"> Ports, often between 1024, and 49,151 – are externally managed</w:t>
      </w:r>
      <w:r w:rsidR="007040A6">
        <w:t xml:space="preserve"> by a third party called the “Internet Assigned Numbers Authority” (IANA)</w:t>
      </w:r>
      <w:r w:rsidR="007227DF">
        <w:t xml:space="preserve"> (</w:t>
      </w:r>
      <w:r w:rsidR="007227DF" w:rsidRPr="007227DF">
        <w:t>Arubanetworks.com</w:t>
      </w:r>
      <w:r w:rsidR="0025526E">
        <w:t xml:space="preserve">, </w:t>
      </w:r>
      <w:r w:rsidR="007227DF" w:rsidRPr="007227DF">
        <w:t>20</w:t>
      </w:r>
      <w:r w:rsidR="00CA4E67">
        <w:t>a</w:t>
      </w:r>
      <w:r w:rsidR="007227DF" w:rsidRPr="007227DF">
        <w:t>23</w:t>
      </w:r>
      <w:r w:rsidR="007227DF">
        <w:t>).</w:t>
      </w:r>
    </w:p>
    <w:p w14:paraId="03C568D1" w14:textId="1A8E31FD" w:rsidR="00BF5D07" w:rsidRPr="00BF5D07" w:rsidRDefault="00281E15" w:rsidP="00BF5D07">
      <w:pPr>
        <w:pStyle w:val="Heading2"/>
      </w:pPr>
      <w:bookmarkStart w:id="30" w:name="_Toc166473381"/>
      <w:r>
        <w:t>Overview of Discussion and Beginning of Development</w:t>
      </w:r>
      <w:bookmarkEnd w:id="30"/>
    </w:p>
    <w:p w14:paraId="7D313340" w14:textId="1B9EC7A3" w:rsidR="00CA4E67" w:rsidRDefault="00CA4E67" w:rsidP="00E94E01">
      <w:r>
        <w:t xml:space="preserve">Finally, now that we have a comprehensive idea of </w:t>
      </w:r>
      <w:r w:rsidR="00C842EC">
        <w:t xml:space="preserve">how </w:t>
      </w:r>
      <w:proofErr w:type="gramStart"/>
      <w:r w:rsidR="00C842EC">
        <w:t>a number of</w:t>
      </w:r>
      <w:proofErr w:type="gramEnd"/>
      <w:r w:rsidR="00C842EC">
        <w:t xml:space="preserve"> different concepts, and their dependencies operate behind the scenes </w:t>
      </w:r>
      <w:r w:rsidR="005F4831">
        <w:t>–</w:t>
      </w:r>
      <w:r w:rsidR="00C842EC">
        <w:t xml:space="preserve"> </w:t>
      </w:r>
      <w:r w:rsidR="005F4831">
        <w:t>I’m going to discuss how I plan on integrating this into a single “cryptographically-verifiable” log, with “</w:t>
      </w:r>
      <w:proofErr w:type="spellStart"/>
      <w:r w:rsidR="005F4831">
        <w:t>PostGreSQL</w:t>
      </w:r>
      <w:proofErr w:type="spellEnd"/>
      <w:r w:rsidR="005F4831">
        <w:t>”</w:t>
      </w:r>
      <w:r w:rsidR="0029578D">
        <w:t xml:space="preserve"> (PGSQL)</w:t>
      </w:r>
      <w:r w:rsidR="005F4831">
        <w:t>, on one’s local server installation.</w:t>
      </w:r>
      <w:r w:rsidR="0029578D">
        <w:t xml:space="preserve"> During my research into </w:t>
      </w:r>
      <w:r w:rsidR="00444BE2">
        <w:t xml:space="preserve">PGSQL’s </w:t>
      </w:r>
      <w:proofErr w:type="gramStart"/>
      <w:r w:rsidR="00444BE2">
        <w:t>documentation;</w:t>
      </w:r>
      <w:proofErr w:type="gramEnd"/>
      <w:r w:rsidR="00444BE2">
        <w:t xml:space="preserve"> I </w:t>
      </w:r>
      <w:r w:rsidR="004454FD">
        <w:t>stumbled across “</w:t>
      </w:r>
      <w:r w:rsidR="00935037">
        <w:t>Write-Ahead Logging” (WAL): described</w:t>
      </w:r>
      <w:r w:rsidR="007B2A41">
        <w:t xml:space="preserve"> ironically as a “transaction log” – it plays a very similar purpose </w:t>
      </w:r>
      <w:r w:rsidR="00F00147">
        <w:t>to the core concept of this software</w:t>
      </w:r>
      <w:r w:rsidR="00E00845">
        <w:t xml:space="preserve"> (</w:t>
      </w:r>
      <w:proofErr w:type="spellStart"/>
      <w:r w:rsidR="00236AC1">
        <w:t>Annadanum</w:t>
      </w:r>
      <w:proofErr w:type="spellEnd"/>
      <w:r w:rsidR="00236AC1">
        <w:t>, N</w:t>
      </w:r>
      <w:r w:rsidR="00E00845" w:rsidRPr="00E00845">
        <w:t>, n.d.</w:t>
      </w:r>
      <w:r w:rsidR="00E00845">
        <w:t>)</w:t>
      </w:r>
      <w:r w:rsidR="00F00147">
        <w:t>.</w:t>
      </w:r>
      <w:r w:rsidR="00DF547F">
        <w:t xml:space="preserve"> Being a “Write-Ahead Log”, this also infers that data is written to a log ahead of such data being integrated into a database.</w:t>
      </w:r>
      <w:r w:rsidR="00A471F4">
        <w:t xml:space="preserve"> It serves predominantly </w:t>
      </w:r>
      <w:r w:rsidR="00480CF3">
        <w:t>as a means of recovery – “to ensure that when there is a crash in the operating system or PostgreSQL or the hardware, the database can be recovered”.</w:t>
      </w:r>
      <w:r w:rsidR="00357D29">
        <w:t xml:space="preserve"> </w:t>
      </w:r>
      <w:r w:rsidR="00923D0F">
        <w:t>This somewhat serves as a “two bird, one stone” form of solution, ensuring my database is protected against tampering, power loss, and serves as a means of recording past changes to specific files, and directories.</w:t>
      </w:r>
      <w:r w:rsidR="00B65318">
        <w:t xml:space="preserve"> These WAL logs can also be filtered via</w:t>
      </w:r>
      <w:r w:rsidR="008D1980">
        <w:t xml:space="preserve"> “psycopg2”</w:t>
      </w:r>
      <w:r w:rsidR="00AF0D5C">
        <w:t>, or “</w:t>
      </w:r>
      <w:proofErr w:type="spellStart"/>
      <w:r w:rsidR="00AF0D5C">
        <w:t>paramiko</w:t>
      </w:r>
      <w:proofErr w:type="spellEnd"/>
      <w:r w:rsidR="00AF0D5C">
        <w:t xml:space="preserve">” – a </w:t>
      </w:r>
      <w:r w:rsidR="00A75A11">
        <w:t>“pure Pytho</w:t>
      </w:r>
      <w:r w:rsidR="007E30F2">
        <w:t>n…implementation of the SSHv2 protocol”</w:t>
      </w:r>
      <w:r w:rsidR="00293894">
        <w:t xml:space="preserve"> (</w:t>
      </w:r>
      <w:hyperlink r:id="rId14" w:history="1">
        <w:r w:rsidR="00176810" w:rsidRPr="00F9303B">
          <w:rPr>
            <w:rStyle w:val="Hyperlink"/>
          </w:rPr>
          <w:t>www.paramiko.org</w:t>
        </w:r>
      </w:hyperlink>
      <w:r w:rsidR="00176810">
        <w:t xml:space="preserve">, </w:t>
      </w:r>
      <w:r w:rsidR="00293894" w:rsidRPr="00293894">
        <w:t>n.d.)</w:t>
      </w:r>
      <w:r w:rsidR="00114D6A">
        <w:t xml:space="preserve"> – with SSH commands corresponding to SQL queries interpreted via PGSQL. Given it’s also based on SSL,</w:t>
      </w:r>
      <w:r w:rsidR="003F7921">
        <w:t xml:space="preserve"> it includes encryption as default</w:t>
      </w:r>
      <w:r w:rsidR="00010EC4">
        <w:t xml:space="preserve"> (</w:t>
      </w:r>
      <w:r w:rsidR="00010EC4" w:rsidRPr="00010EC4">
        <w:t>Cloudflare</w:t>
      </w:r>
      <w:r w:rsidR="00D14B2C">
        <w:t xml:space="preserve">, </w:t>
      </w:r>
      <w:r w:rsidR="00010EC4" w:rsidRPr="00010EC4">
        <w:t>2023</w:t>
      </w:r>
      <w:r w:rsidR="00010EC4">
        <w:t>)</w:t>
      </w:r>
      <w:r w:rsidR="003F7921">
        <w:t>.</w:t>
      </w:r>
      <w:r w:rsidR="009429ED">
        <w:t xml:space="preserve"> </w:t>
      </w:r>
      <w:r w:rsidR="00033280">
        <w:t xml:space="preserve">Each record will also be cryptographically hashed, with SHSA3-256, to include timestamps; these can be </w:t>
      </w:r>
      <w:r w:rsidR="00A31847">
        <w:t>decrypted, and filtered, with SQL statements – via “</w:t>
      </w:r>
      <w:proofErr w:type="spellStart"/>
      <w:r w:rsidR="00A31847">
        <w:t>paramiko</w:t>
      </w:r>
      <w:proofErr w:type="spellEnd"/>
      <w:r w:rsidR="00A31847">
        <w:t>” – to produce a list of transactions to a specified file or directory in chronological order.</w:t>
      </w:r>
    </w:p>
    <w:p w14:paraId="6530AE80" w14:textId="560F2545" w:rsidR="00757ABB" w:rsidRDefault="00757ABB" w:rsidP="00E94E01">
      <w:r>
        <w:t>The table containing a list of all data transactions will be secured with User Access Control (UAC).</w:t>
      </w:r>
      <w:r w:rsidR="00A25068">
        <w:t xml:space="preserve"> Only clients in a specified group, i.e. “Admin”, will be permitted to view records</w:t>
      </w:r>
      <w:r w:rsidR="00874AD0">
        <w:t>, and access WAL logs.</w:t>
      </w:r>
      <w:r w:rsidR="00665A39">
        <w:t xml:space="preserve"> I intend on also encrypting the WAL directory. </w:t>
      </w:r>
      <w:r w:rsidR="00050F2C">
        <w:t xml:space="preserve">In similar fashion to public, and private keys, </w:t>
      </w:r>
      <w:r w:rsidR="00604C0F">
        <w:t>a keypair for the encrypted WAL log directory</w:t>
      </w:r>
      <w:r w:rsidR="00050F2C">
        <w:t xml:space="preserve"> will be stored in an encrypted table accessible only to those in the “Admin” group</w:t>
      </w:r>
      <w:r w:rsidR="00463853">
        <w:t xml:space="preserve">. </w:t>
      </w:r>
      <w:r w:rsidR="0034299B">
        <w:t>Only Admins will be able to access and retrieve data from these WAL logs.</w:t>
      </w:r>
    </w:p>
    <w:p w14:paraId="5D66035B" w14:textId="4FEEAC58" w:rsidR="00341205" w:rsidRDefault="00003C1D" w:rsidP="00003C1D">
      <w:r>
        <w:t>Now we can move on to a timeline of my programming implementation.</w:t>
      </w:r>
    </w:p>
    <w:p w14:paraId="0068AE3B" w14:textId="1FF8A26B" w:rsidR="00764CAC" w:rsidRDefault="00764CAC" w:rsidP="00764CAC">
      <w:pPr>
        <w:pStyle w:val="Heading2"/>
      </w:pPr>
      <w:bookmarkStart w:id="31" w:name="_Toc166473382"/>
      <w:r>
        <w:t>Programming implementation:</w:t>
      </w:r>
      <w:bookmarkEnd w:id="31"/>
    </w:p>
    <w:p w14:paraId="421B10CB" w14:textId="250930FE" w:rsidR="00764CAC" w:rsidRDefault="00E0128F" w:rsidP="00764CAC">
      <w:pPr>
        <w:rPr>
          <w:lang w:val="en-US" w:eastAsia="en-US"/>
        </w:rPr>
      </w:pPr>
      <w:r>
        <w:rPr>
          <w:lang w:val="en-US" w:eastAsia="en-US"/>
        </w:rPr>
        <w:t>First, and foremost, I set about creating a login tool.</w:t>
      </w:r>
      <w:r w:rsidR="004448D8">
        <w:rPr>
          <w:lang w:val="en-US" w:eastAsia="en-US"/>
        </w:rPr>
        <w:t xml:space="preserve"> This is an essential aspect of my </w:t>
      </w:r>
      <w:proofErr w:type="gramStart"/>
      <w:r w:rsidR="004448D8">
        <w:rPr>
          <w:lang w:val="en-US" w:eastAsia="en-US"/>
        </w:rPr>
        <w:t>program, and</w:t>
      </w:r>
      <w:proofErr w:type="gramEnd"/>
      <w:r w:rsidR="004448D8">
        <w:rPr>
          <w:lang w:val="en-US" w:eastAsia="en-US"/>
        </w:rPr>
        <w:t xml:space="preserve"> allows for all of my users to establish a secure connection with the database, only once they have passed </w:t>
      </w:r>
      <w:r w:rsidR="00117B2E">
        <w:rPr>
          <w:lang w:val="en-US" w:eastAsia="en-US"/>
        </w:rPr>
        <w:t>thorough</w:t>
      </w:r>
      <w:r w:rsidR="004448D8">
        <w:rPr>
          <w:lang w:val="en-US" w:eastAsia="en-US"/>
        </w:rPr>
        <w:t xml:space="preserve"> checks.</w:t>
      </w:r>
      <w:r w:rsidR="00F84334">
        <w:rPr>
          <w:lang w:val="en-US" w:eastAsia="en-US"/>
        </w:rPr>
        <w:t xml:space="preserve"> I’m going to go section by section, explaining individual aspects one-by-one.</w:t>
      </w:r>
    </w:p>
    <w:p w14:paraId="7A427771" w14:textId="369DE8ED" w:rsidR="00643573" w:rsidRDefault="00643573" w:rsidP="00643573">
      <w:pPr>
        <w:tabs>
          <w:tab w:val="left" w:pos="784"/>
        </w:tabs>
        <w:rPr>
          <w:lang w:val="en-US" w:eastAsia="en-US"/>
        </w:rPr>
      </w:pPr>
      <w:r>
        <w:rPr>
          <w:noProof/>
          <w:lang w:val="en-US" w:eastAsia="en-US"/>
        </w:rPr>
        <w:drawing>
          <wp:anchor distT="0" distB="0" distL="114300" distR="114300" simplePos="0" relativeHeight="251663360" behindDoc="0" locked="0" layoutInCell="1" allowOverlap="1" wp14:anchorId="5B788701" wp14:editId="79C5EF9B">
            <wp:simplePos x="914400" y="7766613"/>
            <wp:positionH relativeFrom="column">
              <wp:align>left</wp:align>
            </wp:positionH>
            <wp:positionV relativeFrom="paragraph">
              <wp:align>top</wp:align>
            </wp:positionV>
            <wp:extent cx="3441700" cy="1841500"/>
            <wp:effectExtent l="0" t="0" r="0" b="0"/>
            <wp:wrapSquare wrapText="bothSides"/>
            <wp:docPr id="129605604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56044" name="Picture 1" descr="A computer screen shot of a program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441700" cy="1841500"/>
                    </a:xfrm>
                    <a:prstGeom prst="rect">
                      <a:avLst/>
                    </a:prstGeom>
                  </pic:spPr>
                </pic:pic>
              </a:graphicData>
            </a:graphic>
          </wp:anchor>
        </w:drawing>
      </w:r>
    </w:p>
    <w:p w14:paraId="71A41C56" w14:textId="177806FB" w:rsidR="002D1CB9" w:rsidRDefault="00643573" w:rsidP="00764CAC">
      <w:pPr>
        <w:rPr>
          <w:lang w:val="en-US" w:eastAsia="en-US"/>
        </w:rPr>
      </w:pPr>
      <w:r>
        <w:rPr>
          <w:lang w:val="en-US" w:eastAsia="en-US"/>
        </w:rPr>
        <w:lastRenderedPageBreak/>
        <w:br w:type="textWrapping" w:clear="all"/>
      </w:r>
      <w:r w:rsidR="002D1CB9">
        <w:rPr>
          <w:lang w:val="en-US" w:eastAsia="en-US"/>
        </w:rPr>
        <w:t>Figure 3.1</w:t>
      </w:r>
      <w:r w:rsidR="00836E95">
        <w:rPr>
          <w:lang w:val="en-US" w:eastAsia="en-US"/>
        </w:rPr>
        <w:t xml:space="preserve">: </w:t>
      </w:r>
      <w:r w:rsidR="002D1CB9">
        <w:rPr>
          <w:lang w:val="en-US" w:eastAsia="en-US"/>
        </w:rPr>
        <w:t xml:space="preserve"> A segment of ‘ui.py’ showcasing my global imports, and a collection of constant variables I had assigned into a class of their own.</w:t>
      </w:r>
    </w:p>
    <w:p w14:paraId="08FA6A69" w14:textId="77777777" w:rsidR="00302BC2" w:rsidRDefault="00302BC2" w:rsidP="00764CAC">
      <w:pPr>
        <w:rPr>
          <w:lang w:val="en-US" w:eastAsia="en-US"/>
        </w:rPr>
      </w:pPr>
    </w:p>
    <w:p w14:paraId="02B4E9CD" w14:textId="271AEA14" w:rsidR="00643573" w:rsidRDefault="00F65F93" w:rsidP="00764CAC">
      <w:pPr>
        <w:rPr>
          <w:lang w:val="en-US" w:eastAsia="en-US"/>
        </w:rPr>
      </w:pPr>
      <w:r>
        <w:rPr>
          <w:lang w:val="en-US" w:eastAsia="en-US"/>
        </w:rPr>
        <w:t>To begin ‘ui.py’; my initial file, to which all others are formulated off, I imported a select few native Pythonic libraries; these be</w:t>
      </w:r>
      <w:r w:rsidR="00B853A2">
        <w:rPr>
          <w:lang w:val="en-US" w:eastAsia="en-US"/>
        </w:rPr>
        <w:t xml:space="preserve"> </w:t>
      </w:r>
      <w:proofErr w:type="spellStart"/>
      <w:r>
        <w:rPr>
          <w:lang w:val="en-US" w:eastAsia="en-US"/>
        </w:rPr>
        <w:t>ing</w:t>
      </w:r>
      <w:proofErr w:type="spellEnd"/>
      <w:r>
        <w:rPr>
          <w:lang w:val="en-US" w:eastAsia="en-US"/>
        </w:rPr>
        <w:t xml:space="preserve"> those like “</w:t>
      </w:r>
      <w:proofErr w:type="spellStart"/>
      <w:r>
        <w:rPr>
          <w:lang w:val="en-US" w:eastAsia="en-US"/>
        </w:rPr>
        <w:t>os</w:t>
      </w:r>
      <w:proofErr w:type="spellEnd"/>
      <w:r>
        <w:rPr>
          <w:lang w:val="en-US" w:eastAsia="en-US"/>
        </w:rPr>
        <w:t>”; which can handle</w:t>
      </w:r>
      <w:r w:rsidR="0032266B">
        <w:rPr>
          <w:lang w:val="en-US" w:eastAsia="en-US"/>
        </w:rPr>
        <w:t xml:space="preserve"> “operating system dependent functionality” (</w:t>
      </w:r>
      <w:r w:rsidR="0032266B" w:rsidRPr="0032266B">
        <w:rPr>
          <w:lang w:val="en-US" w:eastAsia="en-US"/>
        </w:rPr>
        <w:t>Python</w:t>
      </w:r>
      <w:r w:rsidR="0032266B">
        <w:rPr>
          <w:lang w:val="en-US" w:eastAsia="en-US"/>
        </w:rPr>
        <w:t xml:space="preserve">, </w:t>
      </w:r>
      <w:r w:rsidR="0032266B" w:rsidRPr="0032266B">
        <w:rPr>
          <w:lang w:val="en-US" w:eastAsia="en-US"/>
        </w:rPr>
        <w:t>2019</w:t>
      </w:r>
      <w:r w:rsidR="0032266B">
        <w:rPr>
          <w:lang w:val="en-US" w:eastAsia="en-US"/>
        </w:rPr>
        <w:t>)</w:t>
      </w:r>
      <w:r w:rsidR="00F977C3">
        <w:rPr>
          <w:lang w:val="en-US" w:eastAsia="en-US"/>
        </w:rPr>
        <w:t xml:space="preserve">; a majority of these being signals, like “SIGINT”, and “SIGTERM”. These are measured in case a user throws these in attempts to quit my app, to which a “Handler” method in my UI class is called to handle </w:t>
      </w:r>
      <w:proofErr w:type="gramStart"/>
      <w:r w:rsidR="00F977C3">
        <w:rPr>
          <w:lang w:val="en-US" w:eastAsia="en-US"/>
        </w:rPr>
        <w:t>these, and</w:t>
      </w:r>
      <w:proofErr w:type="gramEnd"/>
      <w:r w:rsidR="00F977C3">
        <w:rPr>
          <w:lang w:val="en-US" w:eastAsia="en-US"/>
        </w:rPr>
        <w:t xml:space="preserve"> clear all global variables from memory (as a security measure); this will be detailed in due course. Furthermor</w:t>
      </w:r>
      <w:r w:rsidR="00663BB4">
        <w:rPr>
          <w:lang w:val="en-US" w:eastAsia="en-US"/>
        </w:rPr>
        <w:t xml:space="preserve">e, </w:t>
      </w:r>
      <w:r w:rsidR="00085C9C">
        <w:rPr>
          <w:lang w:val="en-US" w:eastAsia="en-US"/>
        </w:rPr>
        <w:t>“subprocess” is also called upon for checking Python third-party dependencies, with “pip”; and for “</w:t>
      </w:r>
      <w:proofErr w:type="spellStart"/>
      <w:r w:rsidR="00085C9C">
        <w:rPr>
          <w:lang w:val="en-US" w:eastAsia="en-US"/>
        </w:rPr>
        <w:t>fswatch</w:t>
      </w:r>
      <w:proofErr w:type="spellEnd"/>
      <w:r w:rsidR="00085C9C">
        <w:rPr>
          <w:lang w:val="en-US" w:eastAsia="en-US"/>
        </w:rPr>
        <w:t>” functionality, which is also described further along.</w:t>
      </w:r>
      <w:r w:rsidR="00F977C3">
        <w:rPr>
          <w:lang w:val="en-US" w:eastAsia="en-US"/>
        </w:rPr>
        <w:t xml:space="preserve"> </w:t>
      </w:r>
      <w:r w:rsidR="0064400F">
        <w:rPr>
          <w:lang w:val="en-US" w:eastAsia="en-US"/>
        </w:rPr>
        <w:t>‘</w:t>
      </w:r>
      <w:proofErr w:type="spellStart"/>
      <w:r w:rsidR="0064400F">
        <w:rPr>
          <w:lang w:val="en-US" w:eastAsia="en-US"/>
        </w:rPr>
        <w:t>tqdm</w:t>
      </w:r>
      <w:proofErr w:type="spellEnd"/>
      <w:r w:rsidR="0064400F">
        <w:rPr>
          <w:lang w:val="en-US" w:eastAsia="en-US"/>
        </w:rPr>
        <w:t xml:space="preserve">’ is </w:t>
      </w:r>
      <w:r w:rsidR="000A7D92">
        <w:rPr>
          <w:lang w:val="en-US" w:eastAsia="en-US"/>
        </w:rPr>
        <w:t>a third-party library, which I intend on specifying as a prerequisite for my software; though this can be included if I decide on publishing a compiled variant of my software. ‘</w:t>
      </w:r>
      <w:proofErr w:type="spellStart"/>
      <w:r w:rsidR="000A7D92">
        <w:rPr>
          <w:lang w:val="en-US" w:eastAsia="en-US"/>
        </w:rPr>
        <w:t>tqdm</w:t>
      </w:r>
      <w:proofErr w:type="spellEnd"/>
      <w:r w:rsidR="000A7D92">
        <w:rPr>
          <w:lang w:val="en-US" w:eastAsia="en-US"/>
        </w:rPr>
        <w:t xml:space="preserve">’ serves as a “smart </w:t>
      </w:r>
      <w:r w:rsidR="008D05B5">
        <w:rPr>
          <w:lang w:val="en-US" w:eastAsia="en-US"/>
        </w:rPr>
        <w:t>progress</w:t>
      </w:r>
      <w:r w:rsidR="000A7D92">
        <w:rPr>
          <w:lang w:val="en-US" w:eastAsia="en-US"/>
        </w:rPr>
        <w:t xml:space="preserve"> meter”</w:t>
      </w:r>
      <w:r w:rsidR="007C4729">
        <w:rPr>
          <w:lang w:val="en-US" w:eastAsia="en-US"/>
        </w:rPr>
        <w:t xml:space="preserve"> (</w:t>
      </w:r>
      <w:proofErr w:type="spellStart"/>
      <w:r w:rsidR="007C4729" w:rsidRPr="007C4729">
        <w:rPr>
          <w:lang w:val="en-US" w:eastAsia="en-US"/>
        </w:rPr>
        <w:t>PyPI</w:t>
      </w:r>
      <w:proofErr w:type="spellEnd"/>
      <w:r w:rsidR="007C4729">
        <w:rPr>
          <w:lang w:val="en-US" w:eastAsia="en-US"/>
        </w:rPr>
        <w:t xml:space="preserve">, </w:t>
      </w:r>
      <w:r w:rsidR="007C4729" w:rsidRPr="007C4729">
        <w:rPr>
          <w:lang w:val="en-US" w:eastAsia="en-US"/>
        </w:rPr>
        <w:t>n.d.</w:t>
      </w:r>
      <w:r w:rsidR="007C4729">
        <w:rPr>
          <w:lang w:val="en-US" w:eastAsia="en-US"/>
        </w:rPr>
        <w:t>)</w:t>
      </w:r>
      <w:r w:rsidR="000A7D92">
        <w:rPr>
          <w:lang w:val="en-US" w:eastAsia="en-US"/>
        </w:rPr>
        <w:t>.</w:t>
      </w:r>
      <w:r w:rsidR="0027378F">
        <w:rPr>
          <w:lang w:val="en-US" w:eastAsia="en-US"/>
        </w:rPr>
        <w:t xml:space="preserve"> ‘</w:t>
      </w:r>
      <w:proofErr w:type="spellStart"/>
      <w:r w:rsidR="0027378F">
        <w:rPr>
          <w:lang w:val="en-US" w:eastAsia="en-US"/>
        </w:rPr>
        <w:t>tqdm</w:t>
      </w:r>
      <w:proofErr w:type="spellEnd"/>
      <w:r w:rsidR="0027378F">
        <w:rPr>
          <w:lang w:val="en-US" w:eastAsia="en-US"/>
        </w:rPr>
        <w:t xml:space="preserve">’ has been inserted on a ‘for’ loop within a method of this ‘ui.py’ file checking third-party dependencies, to visualize this process – that otherwise would just be a </w:t>
      </w:r>
      <w:proofErr w:type="spellStart"/>
      <w:r w:rsidR="00BF0762">
        <w:rPr>
          <w:lang w:val="en-US" w:eastAsia="en-US"/>
        </w:rPr>
        <w:t>a</w:t>
      </w:r>
      <w:proofErr w:type="spellEnd"/>
      <w:r w:rsidR="00BF0762">
        <w:rPr>
          <w:lang w:val="en-US" w:eastAsia="en-US"/>
        </w:rPr>
        <w:t xml:space="preserve"> lengthy collection of ‘pip’ jargon.</w:t>
      </w:r>
    </w:p>
    <w:p w14:paraId="00CD691B" w14:textId="1CA6E41B" w:rsidR="00AB2B04" w:rsidRDefault="00AB2B04" w:rsidP="00764CAC">
      <w:pPr>
        <w:rPr>
          <w:lang w:val="en-US" w:eastAsia="en-US"/>
        </w:rPr>
      </w:pPr>
      <w:r>
        <w:rPr>
          <w:lang w:val="en-US" w:eastAsia="en-US"/>
        </w:rPr>
        <w:t xml:space="preserve">You’ll also notice that there are a few other modules specified within my ‘import’ selection that don’t correlate to a third-party </w:t>
      </w:r>
      <w:proofErr w:type="spellStart"/>
      <w:r>
        <w:rPr>
          <w:lang w:val="en-US" w:eastAsia="en-US"/>
        </w:rPr>
        <w:t>PyPi</w:t>
      </w:r>
      <w:proofErr w:type="spellEnd"/>
      <w:r>
        <w:rPr>
          <w:lang w:val="en-US" w:eastAsia="en-US"/>
        </w:rPr>
        <w:t xml:space="preserve"> module, those being “</w:t>
      </w:r>
      <w:proofErr w:type="spellStart"/>
      <w:r>
        <w:rPr>
          <w:lang w:val="en-US" w:eastAsia="en-US"/>
        </w:rPr>
        <w:t>colours</w:t>
      </w:r>
      <w:proofErr w:type="spellEnd"/>
      <w:r>
        <w:rPr>
          <w:lang w:val="en-US" w:eastAsia="en-US"/>
        </w:rPr>
        <w:t>”, “reg”, and “</w:t>
      </w:r>
      <w:proofErr w:type="spellStart"/>
      <w:r>
        <w:rPr>
          <w:lang w:val="en-US" w:eastAsia="en-US"/>
        </w:rPr>
        <w:t>secQ</w:t>
      </w:r>
      <w:proofErr w:type="spellEnd"/>
      <w:r>
        <w:rPr>
          <w:lang w:val="en-US" w:eastAsia="en-US"/>
        </w:rPr>
        <w:t>”.</w:t>
      </w:r>
      <w:r w:rsidR="00945A49">
        <w:rPr>
          <w:lang w:val="en-US" w:eastAsia="en-US"/>
        </w:rPr>
        <w:t xml:space="preserve"> These are a collection of .</w:t>
      </w:r>
      <w:proofErr w:type="spellStart"/>
      <w:r w:rsidR="00945A49">
        <w:rPr>
          <w:lang w:val="en-US" w:eastAsia="en-US"/>
        </w:rPr>
        <w:t>py</w:t>
      </w:r>
      <w:proofErr w:type="spellEnd"/>
      <w:r w:rsidR="00945A49">
        <w:rPr>
          <w:lang w:val="en-US" w:eastAsia="en-US"/>
        </w:rPr>
        <w:t xml:space="preserve"> files I wrote myself to store repeated data, without a chance of being modified. Given that all variables, classes, and methods are stored in separate .</w:t>
      </w:r>
      <w:proofErr w:type="spellStart"/>
      <w:r w:rsidR="00945A49">
        <w:rPr>
          <w:lang w:val="en-US" w:eastAsia="en-US"/>
        </w:rPr>
        <w:t>py</w:t>
      </w:r>
      <w:proofErr w:type="spellEnd"/>
      <w:r w:rsidR="00945A49">
        <w:rPr>
          <w:lang w:val="en-US" w:eastAsia="en-US"/>
        </w:rPr>
        <w:t xml:space="preserve"> files, values can be called upon in similar fashion across all working ‘ui.py’ type files.</w:t>
      </w:r>
      <w:r w:rsidR="00CC7FAE">
        <w:rPr>
          <w:lang w:val="en-US" w:eastAsia="en-US"/>
        </w:rPr>
        <w:t xml:space="preserve"> I could also theoretically encrypt these .</w:t>
      </w:r>
      <w:proofErr w:type="spellStart"/>
      <w:r w:rsidR="00CC7FAE">
        <w:rPr>
          <w:lang w:val="en-US" w:eastAsia="en-US"/>
        </w:rPr>
        <w:t>py</w:t>
      </w:r>
      <w:proofErr w:type="spellEnd"/>
      <w:r w:rsidR="00CC7FAE">
        <w:rPr>
          <w:lang w:val="en-US" w:eastAsia="en-US"/>
        </w:rPr>
        <w:t xml:space="preserve"> files for an added layer of protection.</w:t>
      </w:r>
      <w:r w:rsidR="00D90BA3">
        <w:rPr>
          <w:lang w:val="en-US" w:eastAsia="en-US"/>
        </w:rPr>
        <w:t xml:space="preserve"> </w:t>
      </w:r>
    </w:p>
    <w:p w14:paraId="3F804AA9" w14:textId="703D265E" w:rsidR="00D90BA3" w:rsidRDefault="00D90BA3" w:rsidP="00764CAC">
      <w:pPr>
        <w:rPr>
          <w:lang w:val="en-US" w:eastAsia="en-US"/>
        </w:rPr>
      </w:pPr>
      <w:r>
        <w:rPr>
          <w:lang w:val="en-US" w:eastAsia="en-US"/>
        </w:rPr>
        <w:t>A collection of classes, and methods, within these files can be found below.</w:t>
      </w:r>
    </w:p>
    <w:p w14:paraId="2EE4809E" w14:textId="30B13BE9" w:rsidR="00643573" w:rsidRDefault="00DC0B0F" w:rsidP="00764CAC">
      <w:pPr>
        <w:rPr>
          <w:lang w:val="en-US" w:eastAsia="en-US"/>
        </w:rPr>
      </w:pPr>
      <w:r>
        <w:rPr>
          <w:noProof/>
          <w:lang w:val="en-US" w:eastAsia="en-US"/>
        </w:rPr>
        <w:drawing>
          <wp:inline distT="0" distB="0" distL="0" distR="0" wp14:anchorId="26DE4397" wp14:editId="51716EF7">
            <wp:extent cx="5731510" cy="1793240"/>
            <wp:effectExtent l="0" t="0" r="0" b="0"/>
            <wp:docPr id="250038816" name="Picture 2" descr="A computer screen shot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38816" name="Picture 2" descr="A computer screen shot of number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793240"/>
                    </a:xfrm>
                    <a:prstGeom prst="rect">
                      <a:avLst/>
                    </a:prstGeom>
                  </pic:spPr>
                </pic:pic>
              </a:graphicData>
            </a:graphic>
          </wp:inline>
        </w:drawing>
      </w:r>
    </w:p>
    <w:p w14:paraId="78426045" w14:textId="481C659A" w:rsidR="00783A0A" w:rsidRDefault="00CD52A0" w:rsidP="00764CAC">
      <w:pPr>
        <w:rPr>
          <w:lang w:val="en-US" w:eastAsia="en-US"/>
        </w:rPr>
      </w:pPr>
      <w:r>
        <w:rPr>
          <w:lang w:val="en-US" w:eastAsia="en-US"/>
        </w:rPr>
        <w:t>Figure 3.2</w:t>
      </w:r>
      <w:r w:rsidR="004A501D">
        <w:rPr>
          <w:lang w:val="en-US" w:eastAsia="en-US"/>
        </w:rPr>
        <w:t>:</w:t>
      </w:r>
      <w:r w:rsidR="00A46007">
        <w:rPr>
          <w:lang w:val="en-US" w:eastAsia="en-US"/>
        </w:rPr>
        <w:t xml:space="preserve"> An image of “reg.py”, a file containing all Regex expressions used vastly throughout all UI .</w:t>
      </w:r>
      <w:proofErr w:type="spellStart"/>
      <w:r w:rsidR="00A46007">
        <w:rPr>
          <w:lang w:val="en-US" w:eastAsia="en-US"/>
        </w:rPr>
        <w:t>py</w:t>
      </w:r>
      <w:proofErr w:type="spellEnd"/>
      <w:r w:rsidR="00A46007">
        <w:rPr>
          <w:lang w:val="en-US" w:eastAsia="en-US"/>
        </w:rPr>
        <w:t xml:space="preserve"> files</w:t>
      </w:r>
      <w:r w:rsidR="00893053">
        <w:rPr>
          <w:lang w:val="en-US" w:eastAsia="en-US"/>
        </w:rPr>
        <w:t xml:space="preserve"> to ensure data is inputted </w:t>
      </w:r>
      <w:proofErr w:type="gramStart"/>
      <w:r w:rsidR="00893053">
        <w:rPr>
          <w:lang w:val="en-US" w:eastAsia="en-US"/>
        </w:rPr>
        <w:t>correctly, and</w:t>
      </w:r>
      <w:proofErr w:type="gramEnd"/>
      <w:r w:rsidR="00893053">
        <w:rPr>
          <w:lang w:val="en-US" w:eastAsia="en-US"/>
        </w:rPr>
        <w:t xml:space="preserve"> reduce risk of malicious activity being pursued by a Client</w:t>
      </w:r>
      <w:r w:rsidR="000B057A">
        <w:rPr>
          <w:lang w:val="en-US" w:eastAsia="en-US"/>
        </w:rPr>
        <w:t>.</w:t>
      </w:r>
    </w:p>
    <w:p w14:paraId="4100C27C" w14:textId="786C6ADD" w:rsidR="00DC0B0F" w:rsidRDefault="00DC0B0F" w:rsidP="00764CAC">
      <w:pPr>
        <w:rPr>
          <w:lang w:val="en-US" w:eastAsia="en-US"/>
        </w:rPr>
      </w:pPr>
      <w:r>
        <w:rPr>
          <w:noProof/>
          <w:lang w:val="en-US" w:eastAsia="en-US"/>
        </w:rPr>
        <w:lastRenderedPageBreak/>
        <w:drawing>
          <wp:inline distT="0" distB="0" distL="0" distR="0" wp14:anchorId="724C9FCF" wp14:editId="1DE9ED8B">
            <wp:extent cx="5731510" cy="2684145"/>
            <wp:effectExtent l="0" t="0" r="0" b="0"/>
            <wp:docPr id="142822971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29711" name="Picture 3"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684145"/>
                    </a:xfrm>
                    <a:prstGeom prst="rect">
                      <a:avLst/>
                    </a:prstGeom>
                  </pic:spPr>
                </pic:pic>
              </a:graphicData>
            </a:graphic>
          </wp:inline>
        </w:drawing>
      </w:r>
    </w:p>
    <w:p w14:paraId="736E26C8" w14:textId="3B0FF323" w:rsidR="00783A0A" w:rsidRDefault="00783A0A" w:rsidP="00764CAC">
      <w:pPr>
        <w:rPr>
          <w:lang w:val="en-US" w:eastAsia="en-US"/>
        </w:rPr>
      </w:pPr>
      <w:r>
        <w:rPr>
          <w:lang w:val="en-US" w:eastAsia="en-US"/>
        </w:rPr>
        <w:t>Figure 3.3</w:t>
      </w:r>
      <w:r w:rsidR="00C94A9D">
        <w:rPr>
          <w:lang w:val="en-US" w:eastAsia="en-US"/>
        </w:rPr>
        <w:t>:</w:t>
      </w:r>
      <w:r>
        <w:rPr>
          <w:lang w:val="en-US" w:eastAsia="en-US"/>
        </w:rPr>
        <w:t xml:space="preserve"> </w:t>
      </w:r>
      <w:r w:rsidR="001F7FF6">
        <w:rPr>
          <w:lang w:val="en-US" w:eastAsia="en-US"/>
        </w:rPr>
        <w:t>An image of “secQ.py” – a .</w:t>
      </w:r>
      <w:proofErr w:type="spellStart"/>
      <w:r w:rsidR="001F7FF6">
        <w:rPr>
          <w:lang w:val="en-US" w:eastAsia="en-US"/>
        </w:rPr>
        <w:t>py</w:t>
      </w:r>
      <w:proofErr w:type="spellEnd"/>
      <w:r w:rsidR="001F7FF6">
        <w:rPr>
          <w:lang w:val="en-US" w:eastAsia="en-US"/>
        </w:rPr>
        <w:t xml:space="preserve"> file containing a list of al security questions that can be used by both an Admin and a Client – in both registering, and logging, into their account.</w:t>
      </w:r>
    </w:p>
    <w:p w14:paraId="67BBB281" w14:textId="77777777" w:rsidR="00665E90" w:rsidRPr="00764CAC" w:rsidRDefault="00665E90" w:rsidP="00764CAC">
      <w:pPr>
        <w:rPr>
          <w:lang w:val="en-US" w:eastAsia="en-US"/>
        </w:rPr>
      </w:pPr>
    </w:p>
    <w:p w14:paraId="754BF8EF" w14:textId="6E4BE8CB" w:rsidR="00DC0B0F" w:rsidRDefault="00DC0B0F" w:rsidP="00DC0B0F">
      <w:r>
        <w:rPr>
          <w:noProof/>
        </w:rPr>
        <w:drawing>
          <wp:inline distT="0" distB="0" distL="0" distR="0" wp14:anchorId="712E9A05" wp14:editId="3DD80464">
            <wp:extent cx="5731510" cy="1616075"/>
            <wp:effectExtent l="0" t="0" r="0" b="0"/>
            <wp:docPr id="1909139444" name="Picture 4" descr="A purple lin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39444" name="Picture 4" descr="A purple line on a black background&#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1616075"/>
                    </a:xfrm>
                    <a:prstGeom prst="rect">
                      <a:avLst/>
                    </a:prstGeom>
                  </pic:spPr>
                </pic:pic>
              </a:graphicData>
            </a:graphic>
          </wp:inline>
        </w:drawing>
      </w:r>
    </w:p>
    <w:p w14:paraId="1A957A04" w14:textId="7480471D" w:rsidR="00631385" w:rsidRDefault="00665E90" w:rsidP="00D1354D">
      <w:r>
        <w:t xml:space="preserve">Figure 3.4: </w:t>
      </w:r>
      <w:r w:rsidR="00AD5923">
        <w:t>An image of “colours.py” – a .</w:t>
      </w:r>
      <w:proofErr w:type="spellStart"/>
      <w:r w:rsidR="00AD5923">
        <w:t>py</w:t>
      </w:r>
      <w:proofErr w:type="spellEnd"/>
      <w:r w:rsidR="00AD5923">
        <w:t xml:space="preserve"> file containing a class with several ASCII colour combinations, these will be used vastly throughout to categorise certain ‘print’ outputs into errors, guidance, or any other form of message.</w:t>
      </w:r>
    </w:p>
    <w:p w14:paraId="28FF42F7" w14:textId="1E360A20" w:rsidR="00D1354D" w:rsidRDefault="00D1354D" w:rsidP="00D1354D">
      <w:r>
        <w:t>All Figure 3 classes are constricted in a practically-identical method, unescorted by any form of “__</w:t>
      </w:r>
      <w:proofErr w:type="spellStart"/>
      <w:r>
        <w:t>init</w:t>
      </w:r>
      <w:proofErr w:type="spellEnd"/>
      <w:r>
        <w:t xml:space="preserve">__()” method that typically instantiate both ‘self’ </w:t>
      </w:r>
      <w:r w:rsidR="00B92532">
        <w:t>– a “current instance of the class”</w:t>
      </w:r>
      <w:r w:rsidR="00B51788">
        <w:t xml:space="preserve"> (</w:t>
      </w:r>
      <w:hyperlink r:id="rId19" w:history="1">
        <w:r w:rsidR="00784EF0" w:rsidRPr="002B72D1">
          <w:rPr>
            <w:rStyle w:val="Hyperlink"/>
          </w:rPr>
          <w:t>www.w3schools.com</w:t>
        </w:r>
      </w:hyperlink>
      <w:r w:rsidR="00784EF0">
        <w:t xml:space="preserve">, </w:t>
      </w:r>
      <w:r w:rsidR="00B51788" w:rsidRPr="00B51788">
        <w:t>n.d.</w:t>
      </w:r>
      <w:r w:rsidR="00B51788">
        <w:t>)</w:t>
      </w:r>
      <w:r w:rsidR="0083372C">
        <w:t xml:space="preserve">; and </w:t>
      </w:r>
      <w:r w:rsidR="00B01759">
        <w:t xml:space="preserve">any kind of </w:t>
      </w:r>
      <w:r w:rsidR="005A3C4F">
        <w:t>data</w:t>
      </w:r>
      <w:r w:rsidR="00B01759">
        <w:t xml:space="preserve"> (i.e. that can be defined by data type if preferred</w:t>
      </w:r>
      <w:r w:rsidR="0018594B">
        <w:t>).</w:t>
      </w:r>
      <w:r w:rsidR="0031773F">
        <w:t xml:space="preserve"> Given that neither of these classes are also instantiated by a variable outside of their class, and a basic ‘if’ statement at the bottom – checking whether a user has run the given .</w:t>
      </w:r>
      <w:proofErr w:type="spellStart"/>
      <w:r w:rsidR="0031773F">
        <w:t>py</w:t>
      </w:r>
      <w:proofErr w:type="spellEnd"/>
      <w:r w:rsidR="0031773F">
        <w:t xml:space="preserve"> file directly, or whether it’s being used as an import; </w:t>
      </w:r>
      <w:r w:rsidR="00EC0955">
        <w:t>variables within them can easily be called, just with the name of their class being a prefix – e.g. “GREEN’ in “Colour()’ (‘colours.py’) would become ‘</w:t>
      </w:r>
      <w:proofErr w:type="spellStart"/>
      <w:r w:rsidR="00EC0955">
        <w:t>Colours.GREEN</w:t>
      </w:r>
      <w:proofErr w:type="spellEnd"/>
      <w:r w:rsidR="00EC0955">
        <w:t>’ in any .</w:t>
      </w:r>
      <w:proofErr w:type="spellStart"/>
      <w:r w:rsidR="00EC0955">
        <w:t>py</w:t>
      </w:r>
      <w:proofErr w:type="spellEnd"/>
      <w:r w:rsidR="00EC0955">
        <w:t xml:space="preserve"> file with ‘colours’ imported.</w:t>
      </w:r>
    </w:p>
    <w:p w14:paraId="4A4E6EE0" w14:textId="3690D87A" w:rsidR="00E05DA3" w:rsidRDefault="00853BAB" w:rsidP="00E05DA3">
      <w:r>
        <w:t>Furthermore, to add context to both ‘reg.py’ (Figure 3.</w:t>
      </w:r>
      <w:r w:rsidR="00525E5C">
        <w:t>2</w:t>
      </w:r>
      <w:r w:rsidR="0046071A">
        <w:t>)</w:t>
      </w:r>
      <w:r w:rsidR="00B76E7D">
        <w:t>, and ‘colours.py’ (Figure 3.4)</w:t>
      </w:r>
      <w:r w:rsidR="001944F2">
        <w:t xml:space="preserve"> </w:t>
      </w:r>
      <w:r w:rsidR="008F7EC5">
        <w:t>–</w:t>
      </w:r>
      <w:r w:rsidR="001944F2">
        <w:t xml:space="preserve"> </w:t>
      </w:r>
      <w:r w:rsidR="008F7EC5">
        <w:t xml:space="preserve">‘reg.py’ contains a dictionary for </w:t>
      </w:r>
      <w:proofErr w:type="gramStart"/>
      <w:r w:rsidR="008F7EC5">
        <w:t>a majority of</w:t>
      </w:r>
      <w:proofErr w:type="gramEnd"/>
      <w:r w:rsidR="008F7EC5">
        <w:t xml:space="preserve"> inputs ‘ui.py’, and related .</w:t>
      </w:r>
      <w:proofErr w:type="spellStart"/>
      <w:r w:rsidR="008F7EC5">
        <w:t>py</w:t>
      </w:r>
      <w:proofErr w:type="spellEnd"/>
      <w:r w:rsidR="008F7EC5">
        <w:t xml:space="preserve"> files, accept – throughout their course of execution. </w:t>
      </w:r>
      <w:r w:rsidR="00400AA8">
        <w:t xml:space="preserve">To name a few examples, </w:t>
      </w:r>
      <w:r w:rsidR="00D942E3">
        <w:t>keys “username”, and “password” are both designed to filter a String a user inputs to evaluate whether it’s at least 8 characters long, and contains a combination of lowercase, uppercase, and special characters.</w:t>
      </w:r>
      <w:r w:rsidR="00951794">
        <w:t xml:space="preserve"> I felt it would make sense to implement this in a Regex sense, given that Regex is standard across all Python distributions, can easily be modified to a range of security requirements, and isn’t very computationally-taxing on </w:t>
      </w:r>
      <w:proofErr w:type="gramStart"/>
      <w:r w:rsidR="00951794">
        <w:t>a majority of</w:t>
      </w:r>
      <w:proofErr w:type="gramEnd"/>
      <w:r w:rsidR="00951794">
        <w:t xml:space="preserve"> computers.</w:t>
      </w:r>
      <w:r w:rsidR="00E3339C">
        <w:t xml:space="preserve"> </w:t>
      </w:r>
    </w:p>
    <w:p w14:paraId="318BAA00" w14:textId="36C05D0F" w:rsidR="00541462" w:rsidRDefault="00E3339C" w:rsidP="00E05DA3">
      <w:r>
        <w:t>Returning to ‘ui.py’, in Figure 3.1;</w:t>
      </w:r>
      <w:r w:rsidR="004F79CA">
        <w:t xml:space="preserve"> this segment of code also details a new section called “Constants”. Although this class has been instantiated with a new instance, that will be </w:t>
      </w:r>
      <w:r w:rsidR="00A36431">
        <w:t>discussed</w:t>
      </w:r>
      <w:r w:rsidR="004F79CA">
        <w:t xml:space="preserve"> in a little more </w:t>
      </w:r>
      <w:r w:rsidR="004F79CA">
        <w:lastRenderedPageBreak/>
        <w:t>detail towards the footer of this section</w:t>
      </w:r>
      <w:r w:rsidR="00953C07">
        <w:t xml:space="preserve">, it can be used by just calling the class name – a practice that I have undertaken of an interchanging basis at various stages </w:t>
      </w:r>
      <w:r w:rsidR="000D6465">
        <w:t>of ‘ui.py’.</w:t>
      </w:r>
      <w:r w:rsidR="00DD77DB">
        <w:t xml:space="preserve"> </w:t>
      </w:r>
      <w:r w:rsidR="00F52532">
        <w:t>For example, to slow down “</w:t>
      </w:r>
      <w:proofErr w:type="gramStart"/>
      <w:r w:rsidR="00F52532">
        <w:t>print(</w:t>
      </w:r>
      <w:proofErr w:type="gramEnd"/>
      <w:r w:rsidR="00F52532">
        <w:t>)” commands displayed in quick succession in a terminal, I’ve employed ‘</w:t>
      </w:r>
      <w:proofErr w:type="spellStart"/>
      <w:r w:rsidR="00F52532">
        <w:t>time.sleep</w:t>
      </w:r>
      <w:proofErr w:type="spellEnd"/>
      <w:r w:rsidR="00F52532">
        <w:t xml:space="preserve">()’ – ‘time’ being a native Python library; this function, though, is passed with “SLEEPTIME”; a constant value (i.e. specified in capital characters for third-party readability), </w:t>
      </w:r>
      <w:r w:rsidR="000A4510">
        <w:t>that isn’t designed to be modified.</w:t>
      </w:r>
      <w:r w:rsidR="00997FBC">
        <w:t xml:space="preserve"> This saves having to use an arbitrary value each time </w:t>
      </w:r>
      <w:proofErr w:type="gramStart"/>
      <w:r w:rsidR="00997FBC">
        <w:t>‘.sleep</w:t>
      </w:r>
      <w:proofErr w:type="gramEnd"/>
      <w:r w:rsidR="00997FBC">
        <w:t xml:space="preserve">()’ is called, </w:t>
      </w:r>
      <w:r w:rsidR="00541462">
        <w:t xml:space="preserve">and if I feel the flow of ‘ui.py’ is too fast in particular segments, a ‘+’ operator (i.e. with an </w:t>
      </w:r>
      <w:r w:rsidR="0050684C">
        <w:t>arbitrary</w:t>
      </w:r>
      <w:r w:rsidR="00541462">
        <w:t xml:space="preserve"> value, e.g. ‘3’) can be passed to slow it down – for better user comprehension.</w:t>
      </w:r>
    </w:p>
    <w:p w14:paraId="0F3042C3" w14:textId="6E9FEBC3" w:rsidR="0050684C" w:rsidRDefault="0050684C" w:rsidP="00E05DA3">
      <w:r>
        <w:t>I mentioned before of the use of a “signal handler”, designed to catch signal ‘processes’, such as “SIGINT’; I implemented this in a method called</w:t>
      </w:r>
      <w:r w:rsidR="00F565AA">
        <w:t xml:space="preserve"> “</w:t>
      </w:r>
      <w:proofErr w:type="spellStart"/>
      <w:r w:rsidR="00F565AA">
        <w:t>signalHandler</w:t>
      </w:r>
      <w:proofErr w:type="spellEnd"/>
      <w:r w:rsidR="00F565AA">
        <w:t>”, as visualised below.</w:t>
      </w:r>
    </w:p>
    <w:p w14:paraId="168717C4" w14:textId="1E2E81A4" w:rsidR="00F565AA" w:rsidRDefault="00F565AA" w:rsidP="00E05DA3">
      <w:r>
        <w:rPr>
          <w:noProof/>
        </w:rPr>
        <w:drawing>
          <wp:inline distT="0" distB="0" distL="0" distR="0" wp14:anchorId="7930343C" wp14:editId="78368BAB">
            <wp:extent cx="4381500" cy="1676400"/>
            <wp:effectExtent l="0" t="0" r="0" b="0"/>
            <wp:docPr id="2041499245"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499245" name="Picture 5" descr="A screen 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81500" cy="1676400"/>
                    </a:xfrm>
                    <a:prstGeom prst="rect">
                      <a:avLst/>
                    </a:prstGeom>
                  </pic:spPr>
                </pic:pic>
              </a:graphicData>
            </a:graphic>
          </wp:inline>
        </w:drawing>
      </w:r>
    </w:p>
    <w:p w14:paraId="036ACE64" w14:textId="60D7FF92" w:rsidR="00140928" w:rsidRDefault="00140928" w:rsidP="00E05DA3">
      <w:r>
        <w:t>Figure 3.5</w:t>
      </w:r>
      <w:r w:rsidR="004D715F">
        <w:t xml:space="preserve"> – A method titled “</w:t>
      </w:r>
      <w:proofErr w:type="spellStart"/>
      <w:proofErr w:type="gramStart"/>
      <w:r w:rsidR="004D715F">
        <w:t>signaHandler</w:t>
      </w:r>
      <w:proofErr w:type="spellEnd"/>
      <w:r w:rsidR="004D715F">
        <w:t>(</w:t>
      </w:r>
      <w:proofErr w:type="gramEnd"/>
      <w:r w:rsidR="004D715F">
        <w:t>)”; designed to check all ‘global’ variables with ‘</w:t>
      </w:r>
      <w:proofErr w:type="spellStart"/>
      <w:r w:rsidR="004D715F">
        <w:t>globals</w:t>
      </w:r>
      <w:proofErr w:type="spellEnd"/>
      <w:r w:rsidR="004D715F">
        <w:t>()’, clear them from memory to prevent a memory extraction attack, and close the ‘</w:t>
      </w:r>
      <w:proofErr w:type="spellStart"/>
      <w:r w:rsidR="004D715F">
        <w:t>AudiCrypt</w:t>
      </w:r>
      <w:proofErr w:type="spellEnd"/>
      <w:r w:rsidR="004D715F">
        <w:t>’ process with “</w:t>
      </w:r>
      <w:proofErr w:type="spellStart"/>
      <w:r w:rsidR="004D715F">
        <w:t>sys.exit</w:t>
      </w:r>
      <w:proofErr w:type="spellEnd"/>
      <w:r w:rsidR="004D715F">
        <w:t>()”.</w:t>
      </w:r>
    </w:p>
    <w:p w14:paraId="18D2C86D" w14:textId="7DFD0607" w:rsidR="00217FC5" w:rsidRDefault="00217FC5" w:rsidP="00E05DA3">
      <w:r>
        <w:t>As discussed in Figure 3.5 – this removes all global variables stored in memory. One may also notice that this also requires a few arguments – ‘sig’, and ‘frame’; these specifying the nature of signal. This can only be made possible with “signal</w:t>
      </w:r>
      <w:proofErr w:type="gramStart"/>
      <w:r>
        <w:t>”,  a</w:t>
      </w:r>
      <w:proofErr w:type="gramEnd"/>
      <w:r>
        <w:t xml:space="preserve"> native Python library</w:t>
      </w:r>
      <w:r w:rsidR="0031253C">
        <w:t xml:space="preserve"> responsible for acting on signals with “custom handlers” (</w:t>
      </w:r>
      <w:r w:rsidR="0031253C" w:rsidRPr="0031253C">
        <w:t>docs.python.org</w:t>
      </w:r>
      <w:r w:rsidR="0031253C">
        <w:t xml:space="preserve">, </w:t>
      </w:r>
      <w:r w:rsidR="0031253C" w:rsidRPr="0031253C">
        <w:t>(n.d.</w:t>
      </w:r>
      <w:r w:rsidR="0031253C">
        <w:t>)</w:t>
      </w:r>
      <w:r w:rsidR="009872C2">
        <w:t>; a default signal being “SIGINT” for instance, which is translated into a “</w:t>
      </w:r>
      <w:proofErr w:type="spellStart"/>
      <w:r w:rsidR="00B96C45">
        <w:t>KeyboardInterrupt</w:t>
      </w:r>
      <w:proofErr w:type="spellEnd"/>
      <w:r w:rsidR="009872C2">
        <w:t>”, so it can be piped into “</w:t>
      </w:r>
      <w:proofErr w:type="spellStart"/>
      <w:r w:rsidR="009872C2">
        <w:t>signalHandler</w:t>
      </w:r>
      <w:proofErr w:type="spellEnd"/>
      <w:r w:rsidR="009872C2">
        <w:t>()” as “sig”.</w:t>
      </w:r>
    </w:p>
    <w:p w14:paraId="223EF6B9" w14:textId="0C078321" w:rsidR="008D2495" w:rsidRDefault="00220DE3" w:rsidP="00E05DA3">
      <w:r>
        <w:t xml:space="preserve">In addition, my class </w:t>
      </w:r>
      <w:r w:rsidR="003F197A">
        <w:t>–</w:t>
      </w:r>
      <w:r>
        <w:t xml:space="preserve"> </w:t>
      </w:r>
      <w:r w:rsidR="003F197A">
        <w:t>“</w:t>
      </w:r>
      <w:proofErr w:type="spellStart"/>
      <w:proofErr w:type="gramStart"/>
      <w:r w:rsidR="003F197A">
        <w:t>UserUI</w:t>
      </w:r>
      <w:proofErr w:type="spellEnd"/>
      <w:r w:rsidR="003F197A">
        <w:t>(</w:t>
      </w:r>
      <w:proofErr w:type="gramEnd"/>
      <w:r w:rsidR="003F197A">
        <w:t>)”, also contains a method called “</w:t>
      </w:r>
      <w:proofErr w:type="spellStart"/>
      <w:r w:rsidR="003F197A">
        <w:t>checkDependencies</w:t>
      </w:r>
      <w:proofErr w:type="spellEnd"/>
      <w:r w:rsidR="003F197A">
        <w:t>()”, called upon in “</w:t>
      </w:r>
      <w:proofErr w:type="spellStart"/>
      <w:r w:rsidR="003F197A">
        <w:t>checkLog</w:t>
      </w:r>
      <w:proofErr w:type="spellEnd"/>
      <w:r w:rsidR="003F197A">
        <w:t>()’, a method that will be discussed later. This method can be visualised below in Figure 3.6.</w:t>
      </w:r>
    </w:p>
    <w:p w14:paraId="280A3A42" w14:textId="2901ADC0" w:rsidR="0070333D" w:rsidRDefault="0070333D" w:rsidP="0070333D">
      <w:r>
        <w:rPr>
          <w:noProof/>
        </w:rPr>
        <w:drawing>
          <wp:inline distT="0" distB="0" distL="0" distR="0" wp14:anchorId="5249CE45" wp14:editId="15D14007">
            <wp:extent cx="5731510" cy="922655"/>
            <wp:effectExtent l="0" t="0" r="0" b="4445"/>
            <wp:docPr id="1236161487" name="Picture 6"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61487" name="Picture 6" descr="A computer screen shot of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922655"/>
                    </a:xfrm>
                    <a:prstGeom prst="rect">
                      <a:avLst/>
                    </a:prstGeom>
                  </pic:spPr>
                </pic:pic>
              </a:graphicData>
            </a:graphic>
          </wp:inline>
        </w:drawing>
      </w:r>
      <w:bookmarkStart w:id="32" w:name="_Toc157608049"/>
    </w:p>
    <w:p w14:paraId="7B506370" w14:textId="242D2E7C" w:rsidR="00976AC8" w:rsidRDefault="0070333D" w:rsidP="0070333D">
      <w:r>
        <w:t>Figure 3.6: “</w:t>
      </w:r>
      <w:proofErr w:type="spellStart"/>
      <w:r>
        <w:t>checkDepedencies</w:t>
      </w:r>
      <w:proofErr w:type="spellEnd"/>
      <w:r>
        <w:t xml:space="preserve">”, a method called upon in </w:t>
      </w:r>
      <w:r w:rsidR="003050BB">
        <w:t>“</w:t>
      </w:r>
      <w:proofErr w:type="spellStart"/>
      <w:proofErr w:type="gramStart"/>
      <w:r>
        <w:t>checkLog</w:t>
      </w:r>
      <w:proofErr w:type="spellEnd"/>
      <w:r>
        <w:t>(</w:t>
      </w:r>
      <w:proofErr w:type="gramEnd"/>
      <w:r>
        <w:t>)</w:t>
      </w:r>
      <w:r w:rsidR="00634312">
        <w:t>”</w:t>
      </w:r>
      <w:r w:rsidR="006666F3">
        <w:t xml:space="preserve"> responsible for taking a list of packages, and services, I require for a user to successfully utilise all features of </w:t>
      </w:r>
      <w:proofErr w:type="spellStart"/>
      <w:r w:rsidR="006666F3">
        <w:t>AudiCrypt</w:t>
      </w:r>
      <w:proofErr w:type="spellEnd"/>
      <w:r w:rsidR="00DD2779">
        <w:t>.</w:t>
      </w:r>
    </w:p>
    <w:p w14:paraId="313AEE38" w14:textId="6FE15FC1" w:rsidR="00976AC8" w:rsidRDefault="00976AC8" w:rsidP="0070333D">
      <w:r>
        <w:t>In Figure 3.6 above, a list of all packages required, including “</w:t>
      </w:r>
      <w:proofErr w:type="spellStart"/>
      <w:r>
        <w:t>pycryptodomex</w:t>
      </w:r>
      <w:proofErr w:type="spellEnd"/>
      <w:r>
        <w:t>”, “</w:t>
      </w:r>
      <w:proofErr w:type="spellStart"/>
      <w:r>
        <w:t>asyncio</w:t>
      </w:r>
      <w:proofErr w:type="spellEnd"/>
      <w:r>
        <w:t>’, and “</w:t>
      </w:r>
      <w:proofErr w:type="spellStart"/>
      <w:r>
        <w:t>fswatch</w:t>
      </w:r>
      <w:proofErr w:type="spellEnd"/>
      <w:r>
        <w:t>” are listed above in a list called “</w:t>
      </w:r>
      <w:proofErr w:type="spellStart"/>
      <w:r>
        <w:t>self.reqPackages</w:t>
      </w:r>
      <w:proofErr w:type="spellEnd"/>
      <w:r>
        <w:t>”, this is then iterated on, with “</w:t>
      </w:r>
      <w:proofErr w:type="spellStart"/>
      <w:r>
        <w:t>tqdm</w:t>
      </w:r>
      <w:proofErr w:type="spellEnd"/>
      <w:r>
        <w:t xml:space="preserve">” visualising as a bar – a process with “subprocess” executing “pip -m install {library name}; </w:t>
      </w:r>
      <w:r w:rsidR="000A2A52">
        <w:t>to which a result is printed to signify the end of this list, and for all package installations. This is a method that is called every time ‘ui.py’ is executed.</w:t>
      </w:r>
      <w:r w:rsidR="00D71809">
        <w:t xml:space="preserve"> It ensures no user is caught in a “missing packages” error during interpretation (or compilation error, with “</w:t>
      </w:r>
      <w:proofErr w:type="spellStart"/>
      <w:r w:rsidR="00D71809">
        <w:t>nuitka</w:t>
      </w:r>
      <w:proofErr w:type="spellEnd"/>
      <w:r w:rsidR="00D71809">
        <w:t>”) error, during runtime.</w:t>
      </w:r>
    </w:p>
    <w:p w14:paraId="37CB1765" w14:textId="5A43822A" w:rsidR="00C80409" w:rsidRDefault="00C80409" w:rsidP="0070333D">
      <w:proofErr w:type="spellStart"/>
      <w:r>
        <w:t>Similary</w:t>
      </w:r>
      <w:proofErr w:type="spellEnd"/>
      <w:r>
        <w:t xml:space="preserve">, ‘def </w:t>
      </w:r>
      <w:proofErr w:type="spellStart"/>
      <w:proofErr w:type="gramStart"/>
      <w:r>
        <w:t>checkAV</w:t>
      </w:r>
      <w:proofErr w:type="spellEnd"/>
      <w:r>
        <w:t>(</w:t>
      </w:r>
      <w:proofErr w:type="gramEnd"/>
      <w:r>
        <w:t>)” takes this a step further. It checks as to whether a user has the “</w:t>
      </w:r>
      <w:proofErr w:type="spellStart"/>
      <w:r>
        <w:t>clamd</w:t>
      </w:r>
      <w:proofErr w:type="spellEnd"/>
      <w:r>
        <w:t>” daemon running as a PID on their local machine.</w:t>
      </w:r>
      <w:r w:rsidR="00FA2F3B">
        <w:t xml:space="preserve"> Although this is a requirement for “</w:t>
      </w:r>
      <w:proofErr w:type="spellStart"/>
      <w:r w:rsidR="00FA2F3B">
        <w:t>pyclamd</w:t>
      </w:r>
      <w:proofErr w:type="spellEnd"/>
      <w:r w:rsidR="00FA2F3B">
        <w:t xml:space="preserve">”, and for </w:t>
      </w:r>
      <w:proofErr w:type="spellStart"/>
      <w:r w:rsidR="00FA2F3B">
        <w:t>AudiCrypt’s</w:t>
      </w:r>
      <w:proofErr w:type="spellEnd"/>
      <w:r w:rsidR="00FA2F3B">
        <w:t xml:space="preserve"> runtime; </w:t>
      </w:r>
      <w:r w:rsidR="00912072">
        <w:t>it must be installed via third-party instructions</w:t>
      </w:r>
      <w:r w:rsidR="00D548E4">
        <w:t>, stored online at the “</w:t>
      </w:r>
      <w:proofErr w:type="spellStart"/>
      <w:r w:rsidR="00D548E4">
        <w:t>ClamAV</w:t>
      </w:r>
      <w:proofErr w:type="spellEnd"/>
      <w:r w:rsidR="00D548E4">
        <w:t xml:space="preserve">” </w:t>
      </w:r>
      <w:r w:rsidR="00D548E4">
        <w:lastRenderedPageBreak/>
        <w:t>website mentioned earlier in this document. Again, this is a method of “</w:t>
      </w:r>
      <w:proofErr w:type="spellStart"/>
      <w:proofErr w:type="gramStart"/>
      <w:r w:rsidR="00D548E4">
        <w:t>UserUI</w:t>
      </w:r>
      <w:proofErr w:type="spellEnd"/>
      <w:r w:rsidR="00D548E4">
        <w:t>(</w:t>
      </w:r>
      <w:proofErr w:type="gramEnd"/>
      <w:r w:rsidR="00D548E4">
        <w:t>)” that is called upon at every instance of runtime.</w:t>
      </w:r>
    </w:p>
    <w:p w14:paraId="0E6D7ED0" w14:textId="601EE8F0" w:rsidR="007E237A" w:rsidRDefault="0006166F" w:rsidP="0070333D">
      <w:r>
        <w:rPr>
          <w:noProof/>
        </w:rPr>
        <w:drawing>
          <wp:inline distT="0" distB="0" distL="0" distR="0" wp14:anchorId="1CDB349A" wp14:editId="02ECBF6E">
            <wp:extent cx="4432300" cy="2260600"/>
            <wp:effectExtent l="0" t="0" r="0" b="0"/>
            <wp:docPr id="1473356996"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56996" name="Picture 7" descr="A screen 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432300" cy="2260600"/>
                    </a:xfrm>
                    <a:prstGeom prst="rect">
                      <a:avLst/>
                    </a:prstGeom>
                  </pic:spPr>
                </pic:pic>
              </a:graphicData>
            </a:graphic>
          </wp:inline>
        </w:drawing>
      </w:r>
    </w:p>
    <w:p w14:paraId="623A25F8" w14:textId="7C3A95CC" w:rsidR="0006166F" w:rsidRDefault="0006166F" w:rsidP="0070333D">
      <w:r>
        <w:t>Figure 3.7:</w:t>
      </w:r>
      <w:r w:rsidR="006D0346">
        <w:t xml:space="preserve"> “</w:t>
      </w:r>
      <w:proofErr w:type="spellStart"/>
      <w:proofErr w:type="gramStart"/>
      <w:r w:rsidR="006D0346">
        <w:t>CheckAV</w:t>
      </w:r>
      <w:proofErr w:type="spellEnd"/>
      <w:r w:rsidR="006D0346">
        <w:t>(</w:t>
      </w:r>
      <w:proofErr w:type="gramEnd"/>
      <w:r w:rsidR="006D0346">
        <w:t xml:space="preserve">)” – </w:t>
      </w:r>
      <w:r w:rsidR="00324CC7">
        <w:t xml:space="preserve">an unexacting </w:t>
      </w:r>
      <w:r w:rsidR="00C130A2">
        <w:t>method</w:t>
      </w:r>
      <w:r w:rsidR="00324CC7">
        <w:t>, passing a subprocess to a user’s terminal checking to see whether a ‘—version’ argument exists in ‘</w:t>
      </w:r>
      <w:proofErr w:type="spellStart"/>
      <w:r w:rsidR="00324CC7">
        <w:t>clamscan</w:t>
      </w:r>
      <w:proofErr w:type="spellEnd"/>
      <w:r w:rsidR="00324CC7">
        <w:t xml:space="preserve">’ – a feature of </w:t>
      </w:r>
      <w:proofErr w:type="spellStart"/>
      <w:r w:rsidR="00324CC7">
        <w:t>ClamAV</w:t>
      </w:r>
      <w:proofErr w:type="spellEnd"/>
      <w:r w:rsidR="00324CC7">
        <w:t>. If an error exists in this process, a user is alerted.</w:t>
      </w:r>
    </w:p>
    <w:p w14:paraId="5EC98451" w14:textId="2DE9EE91" w:rsidR="00CA3DCE" w:rsidRDefault="00CA3DCE" w:rsidP="0070333D">
      <w:r>
        <w:t xml:space="preserve">A truly integral aspect of </w:t>
      </w:r>
      <w:proofErr w:type="spellStart"/>
      <w:r w:rsidR="006F5F58">
        <w:t>AudiCrypt</w:t>
      </w:r>
      <w:proofErr w:type="spellEnd"/>
      <w:r>
        <w:t xml:space="preserve"> is a local client’s ability to store, and upload (with SSH, i.e. “fabric”, and “</w:t>
      </w:r>
      <w:proofErr w:type="spellStart"/>
      <w:r>
        <w:t>paramiko</w:t>
      </w:r>
      <w:proofErr w:type="spellEnd"/>
      <w:r>
        <w:t>”, as discussed later) securely “SHA3_256” hashed data within memory, and on a remo</w:t>
      </w:r>
      <w:r w:rsidR="00F85076">
        <w:t>t</w:t>
      </w:r>
      <w:r>
        <w:t xml:space="preserve">e </w:t>
      </w:r>
      <w:proofErr w:type="spellStart"/>
      <w:r>
        <w:t>PostGreSQL</w:t>
      </w:r>
      <w:proofErr w:type="spellEnd"/>
      <w:r>
        <w:t xml:space="preserve"> table.</w:t>
      </w:r>
      <w:r w:rsidR="006F5B4B">
        <w:t xml:space="preserve"> This is facilitated with</w:t>
      </w:r>
      <w:r w:rsidR="00BF1B96">
        <w:t xml:space="preserve"> “def </w:t>
      </w:r>
      <w:proofErr w:type="spellStart"/>
      <w:proofErr w:type="gramStart"/>
      <w:r w:rsidR="00BF1B96">
        <w:t>hashString</w:t>
      </w:r>
      <w:proofErr w:type="spellEnd"/>
      <w:r w:rsidR="00BF1B96">
        <w:t>(</w:t>
      </w:r>
      <w:proofErr w:type="gramEnd"/>
      <w:r w:rsidR="00BF1B96">
        <w:t>)’. A somewhat primitive method, bar further encapsulation by “</w:t>
      </w:r>
      <w:proofErr w:type="spellStart"/>
      <w:r w:rsidR="00BF1B96">
        <w:t>pycryptodomex</w:t>
      </w:r>
      <w:proofErr w:type="spellEnd"/>
      <w:r w:rsidR="00BF1B96">
        <w:t>”;</w:t>
      </w:r>
      <w:r w:rsidR="00E16E96">
        <w:t xml:space="preserve"> this method is responsible for returning a </w:t>
      </w:r>
      <w:proofErr w:type="gramStart"/>
      <w:r w:rsidR="00E16E96">
        <w:t>‘.</w:t>
      </w:r>
      <w:proofErr w:type="spellStart"/>
      <w:r w:rsidR="00E16E96">
        <w:t>hexDigest</w:t>
      </w:r>
      <w:proofErr w:type="spellEnd"/>
      <w:proofErr w:type="gramEnd"/>
      <w:r w:rsidR="00E16E96">
        <w:t xml:space="preserve">()”, </w:t>
      </w:r>
      <w:r w:rsidR="00684483">
        <w:t xml:space="preserve"> </w:t>
      </w:r>
      <w:r w:rsidR="00707303">
        <w:t>the “printable digest” of a message</w:t>
      </w:r>
      <w:r w:rsidR="003A4C3C">
        <w:t xml:space="preserve"> (</w:t>
      </w:r>
      <w:r w:rsidR="003A4C3C" w:rsidRPr="003A4C3C">
        <w:t>pycryptodome.readthedocs.io</w:t>
      </w:r>
      <w:r w:rsidR="003A4C3C">
        <w:t xml:space="preserve">, </w:t>
      </w:r>
      <w:r w:rsidR="003A4C3C" w:rsidRPr="003A4C3C">
        <w:t>n.d.</w:t>
      </w:r>
      <w:r w:rsidR="003A4C3C">
        <w:t>)</w:t>
      </w:r>
      <w:r w:rsidR="00A11B47">
        <w:t xml:space="preserve"> – a cryptographically-secure hash, the</w:t>
      </w:r>
      <w:r w:rsidR="0088513C">
        <w:t xml:space="preserve"> components of which are discussed earlie</w:t>
      </w:r>
      <w:r w:rsidR="00AC6CA4">
        <w:t>r</w:t>
      </w:r>
      <w:r w:rsidR="00BA6FDB">
        <w:t xml:space="preserve">, that hide plaintext. </w:t>
      </w:r>
      <w:r w:rsidR="00165523">
        <w:t xml:space="preserve">These hashes will be used within comparative operations with user-inputted </w:t>
      </w:r>
      <w:r w:rsidR="00FA5EB8">
        <w:t>credentials</w:t>
      </w:r>
      <w:r w:rsidR="00165523">
        <w:t xml:space="preserve"> as a means of validation – without compromising user privacy in case a server is maliciously infiltrated.</w:t>
      </w:r>
    </w:p>
    <w:p w14:paraId="2AA68908" w14:textId="1507416C" w:rsidR="00A83337" w:rsidRDefault="00754C80" w:rsidP="0070333D">
      <w:r>
        <w:rPr>
          <w:noProof/>
        </w:rPr>
        <w:drawing>
          <wp:inline distT="0" distB="0" distL="0" distR="0" wp14:anchorId="52658CBF" wp14:editId="68525237">
            <wp:extent cx="4216400" cy="2006600"/>
            <wp:effectExtent l="0" t="0" r="0" b="0"/>
            <wp:docPr id="701930362" name="Picture 8"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930362" name="Picture 8" descr="A computer screen shot of a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216400" cy="2006600"/>
                    </a:xfrm>
                    <a:prstGeom prst="rect">
                      <a:avLst/>
                    </a:prstGeom>
                  </pic:spPr>
                </pic:pic>
              </a:graphicData>
            </a:graphic>
          </wp:inline>
        </w:drawing>
      </w:r>
    </w:p>
    <w:p w14:paraId="61980C6B" w14:textId="21214874" w:rsidR="006F5F58" w:rsidRDefault="00754C80" w:rsidP="00754C80">
      <w:r>
        <w:t xml:space="preserve">Figure 3.8: “def </w:t>
      </w:r>
      <w:proofErr w:type="spellStart"/>
      <w:r>
        <w:t>hashString</w:t>
      </w:r>
      <w:proofErr w:type="spellEnd"/>
      <w:r>
        <w:t xml:space="preserve">()” – a somewhat basic method, it retrieves a String passed by a user, </w:t>
      </w:r>
      <w:r w:rsidR="00AF1212">
        <w:t>takes it into a new “SHA3_256” object, courtesy of “</w:t>
      </w:r>
      <w:proofErr w:type="spellStart"/>
      <w:r w:rsidR="00AF1212">
        <w:t>Crypto.Hash</w:t>
      </w:r>
      <w:proofErr w:type="spellEnd"/>
      <w:r w:rsidR="00AF1212">
        <w:t>” (a method within “</w:t>
      </w:r>
      <w:proofErr w:type="spellStart"/>
      <w:r w:rsidR="00AF1212">
        <w:t>pycryptodome</w:t>
      </w:r>
      <w:proofErr w:type="spellEnd"/>
      <w:r w:rsidR="00AF1212">
        <w:t>”)</w:t>
      </w:r>
      <w:r w:rsidR="009F6B04">
        <w:t>, and returns its “.</w:t>
      </w:r>
      <w:proofErr w:type="spellStart"/>
      <w:r w:rsidR="009F6B04">
        <w:t>hexDigest</w:t>
      </w:r>
      <w:proofErr w:type="spellEnd"/>
      <w:r w:rsidR="009F6B04">
        <w:t>()” – so it can be used for storage, and comparisons, with variables on a remote server, with SSH and SQL queries.</w:t>
      </w:r>
    </w:p>
    <w:p w14:paraId="3BC6ED8F" w14:textId="4FBAF60F" w:rsidR="006F5F58" w:rsidRDefault="00F31F58" w:rsidP="00754C80">
      <w:proofErr w:type="spellStart"/>
      <w:r>
        <w:t>AudiCrypt’s</w:t>
      </w:r>
      <w:proofErr w:type="spellEnd"/>
      <w:r>
        <w:t xml:space="preserve"> ‘ui.py” contains two paths in terms of account management; these being the acknowledgement of whether a user is a new user, or a </w:t>
      </w:r>
      <w:r w:rsidR="00F85076">
        <w:t>recognised</w:t>
      </w:r>
      <w:r>
        <w:t xml:space="preserve"> (‘current’) user; either way – both must follow identical processes of data </w:t>
      </w:r>
      <w:r w:rsidR="007B6A6E">
        <w:t xml:space="preserve">input, manipulation, and validation. “def </w:t>
      </w:r>
      <w:proofErr w:type="spellStart"/>
      <w:proofErr w:type="gramStart"/>
      <w:r w:rsidR="007B6A6E">
        <w:t>curUser</w:t>
      </w:r>
      <w:proofErr w:type="spellEnd"/>
      <w:r w:rsidR="007B6A6E">
        <w:t>(</w:t>
      </w:r>
      <w:proofErr w:type="gramEnd"/>
      <w:r w:rsidR="007B6A6E">
        <w:t xml:space="preserve">)’ in Figure 3.9 below </w:t>
      </w:r>
      <w:r w:rsidR="004D0EC5">
        <w:t xml:space="preserve">superlatively illustrates this </w:t>
      </w:r>
      <w:r w:rsidR="000B57F3">
        <w:t>in function.</w:t>
      </w:r>
      <w:r w:rsidR="007E67D1">
        <w:t xml:space="preserve"> The method follows a logical order of a username, a password, two sets of security questions, and a user’s full name. Each instance of inputs </w:t>
      </w:r>
      <w:proofErr w:type="gramStart"/>
      <w:r w:rsidR="007E67D1">
        <w:t>are</w:t>
      </w:r>
      <w:proofErr w:type="gramEnd"/>
      <w:r w:rsidR="007E67D1">
        <w:t xml:space="preserve"> regulated by independent “While” loops, protecting ‘ui.py’ against “Exception” errors by catching false inputs.</w:t>
      </w:r>
    </w:p>
    <w:p w14:paraId="1C0209A3" w14:textId="304E8137" w:rsidR="00F0776E" w:rsidRDefault="00F0776E" w:rsidP="00754C80">
      <w:r>
        <w:rPr>
          <w:noProof/>
        </w:rPr>
        <w:lastRenderedPageBreak/>
        <w:drawing>
          <wp:inline distT="0" distB="0" distL="0" distR="0" wp14:anchorId="4EBFE349" wp14:editId="481EAB63">
            <wp:extent cx="5731510" cy="2893060"/>
            <wp:effectExtent l="0" t="0" r="0" b="2540"/>
            <wp:docPr id="827143681"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43681" name="Picture 9"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2893060"/>
                    </a:xfrm>
                    <a:prstGeom prst="rect">
                      <a:avLst/>
                    </a:prstGeom>
                  </pic:spPr>
                </pic:pic>
              </a:graphicData>
            </a:graphic>
          </wp:inline>
        </w:drawing>
      </w:r>
    </w:p>
    <w:p w14:paraId="692E6A84" w14:textId="1EE0EA90" w:rsidR="00F0776E" w:rsidRDefault="00F0776E" w:rsidP="00F0776E">
      <w:r>
        <w:t xml:space="preserve">Figure 3.9: </w:t>
      </w:r>
      <w:r w:rsidR="00AD5380">
        <w:t xml:space="preserve">“def </w:t>
      </w:r>
      <w:proofErr w:type="spellStart"/>
      <w:proofErr w:type="gramStart"/>
      <w:r w:rsidR="00AD5380">
        <w:t>curUser</w:t>
      </w:r>
      <w:proofErr w:type="spellEnd"/>
      <w:r w:rsidR="00AD5380">
        <w:t>(</w:t>
      </w:r>
      <w:proofErr w:type="gramEnd"/>
      <w:r w:rsidR="00AD5380">
        <w:t>)” is a method following</w:t>
      </w:r>
      <w:r w:rsidR="002E6412">
        <w:t xml:space="preserve"> 8 instances of “While” loops, recording data, as mentioned above – with in-line ‘</w:t>
      </w:r>
      <w:proofErr w:type="spellStart"/>
      <w:r w:rsidR="002E6412">
        <w:t>re.match</w:t>
      </w:r>
      <w:proofErr w:type="spellEnd"/>
      <w:r w:rsidR="002E6412">
        <w:t xml:space="preserve">()’ functions ensuring data compliance, and consistency, on a network’s </w:t>
      </w:r>
      <w:proofErr w:type="spellStart"/>
      <w:r w:rsidR="002E6412">
        <w:t>PostGreSQL</w:t>
      </w:r>
      <w:proofErr w:type="spellEnd"/>
      <w:r w:rsidR="002E6412">
        <w:t xml:space="preserve"> Database, before it’s uploaded.</w:t>
      </w:r>
    </w:p>
    <w:p w14:paraId="593CE516" w14:textId="367A3A47" w:rsidR="003D13BB" w:rsidRDefault="003D13BB" w:rsidP="00F0776E">
      <w:r>
        <w:rPr>
          <w:noProof/>
        </w:rPr>
        <w:drawing>
          <wp:inline distT="0" distB="0" distL="0" distR="0" wp14:anchorId="0A1A7676" wp14:editId="6F4555A2">
            <wp:extent cx="3759200" cy="850900"/>
            <wp:effectExtent l="0" t="0" r="0" b="0"/>
            <wp:docPr id="1614400418" name="Picture 10"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400418" name="Picture 10" descr="A computer screen shot of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759200" cy="850900"/>
                    </a:xfrm>
                    <a:prstGeom prst="rect">
                      <a:avLst/>
                    </a:prstGeom>
                  </pic:spPr>
                </pic:pic>
              </a:graphicData>
            </a:graphic>
          </wp:inline>
        </w:drawing>
      </w:r>
    </w:p>
    <w:p w14:paraId="7552157D" w14:textId="5DF4BFA5" w:rsidR="003D13BB" w:rsidRDefault="003D13BB" w:rsidP="003D13BB">
      <w:r>
        <w:t xml:space="preserve">Figure 3.10: This is where “def </w:t>
      </w:r>
      <w:proofErr w:type="spellStart"/>
      <w:proofErr w:type="gramStart"/>
      <w:r>
        <w:t>curUser</w:t>
      </w:r>
      <w:proofErr w:type="spellEnd"/>
      <w:r>
        <w:t>(</w:t>
      </w:r>
      <w:proofErr w:type="gramEnd"/>
      <w:r>
        <w:t xml:space="preserve">)” distinguishes itself, and the runtime of a user on </w:t>
      </w:r>
      <w:proofErr w:type="spellStart"/>
      <w:r>
        <w:t>AudiCrypt</w:t>
      </w:r>
      <w:proofErr w:type="spellEnd"/>
      <w:r>
        <w:t>, depending on whether they’ve put themselves down as an “Admin”, or a “Client</w:t>
      </w:r>
      <w:r w:rsidR="00C07933">
        <w:t>”.</w:t>
      </w:r>
    </w:p>
    <w:p w14:paraId="5498D395" w14:textId="69286289" w:rsidR="006D7C11" w:rsidRDefault="006D7C11" w:rsidP="003D13BB">
      <w:r>
        <w:rPr>
          <w:noProof/>
        </w:rPr>
        <w:lastRenderedPageBreak/>
        <w:drawing>
          <wp:inline distT="0" distB="0" distL="0" distR="0" wp14:anchorId="4D590413" wp14:editId="66AEFCDA">
            <wp:extent cx="5731510" cy="4798695"/>
            <wp:effectExtent l="0" t="0" r="0" b="1905"/>
            <wp:docPr id="718640822"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40822" name="Picture 11"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4798695"/>
                    </a:xfrm>
                    <a:prstGeom prst="rect">
                      <a:avLst/>
                    </a:prstGeom>
                  </pic:spPr>
                </pic:pic>
              </a:graphicData>
            </a:graphic>
          </wp:inline>
        </w:drawing>
      </w:r>
    </w:p>
    <w:p w14:paraId="13CD4984" w14:textId="29EDCAA1" w:rsidR="006D7C11" w:rsidRDefault="006D7C11" w:rsidP="006D7C11">
      <w:r>
        <w:t xml:space="preserve">Figure 3.11: ‘def </w:t>
      </w:r>
      <w:proofErr w:type="spellStart"/>
      <w:proofErr w:type="gramStart"/>
      <w:r>
        <w:t>verifyLogin</w:t>
      </w:r>
      <w:proofErr w:type="spellEnd"/>
      <w:r>
        <w:t>(</w:t>
      </w:r>
      <w:proofErr w:type="gramEnd"/>
      <w:r>
        <w:t xml:space="preserve">)’ </w:t>
      </w:r>
      <w:r w:rsidR="00323599">
        <w:t xml:space="preserve">is a method instantiated in the instance that a user is a returning (‘current’) user, whether they are either an ‘Admin’, or a ‘Client”, returning to their </w:t>
      </w:r>
      <w:proofErr w:type="spellStart"/>
      <w:r w:rsidR="000C6223">
        <w:t>AudiCrypt</w:t>
      </w:r>
      <w:proofErr w:type="spellEnd"/>
      <w:r w:rsidR="000C6223">
        <w:t xml:space="preserve"> configuration. </w:t>
      </w:r>
    </w:p>
    <w:p w14:paraId="7ECE198A" w14:textId="4CA6BD53" w:rsidR="0026779B" w:rsidRDefault="0026779B" w:rsidP="006D7C11">
      <w:r>
        <w:t>In Figure 3.11 above, one will notice that “</w:t>
      </w:r>
      <w:proofErr w:type="spellStart"/>
      <w:r>
        <w:t>self.sshVal</w:t>
      </w:r>
      <w:proofErr w:type="spellEnd"/>
      <w:r>
        <w:t xml:space="preserve">”, a variable, is initiated as a directory, to which – similar to ‘def </w:t>
      </w:r>
      <w:proofErr w:type="spellStart"/>
      <w:r>
        <w:t>curUser</w:t>
      </w:r>
      <w:proofErr w:type="spellEnd"/>
      <w:r>
        <w:t xml:space="preserve">()’ in Figure 3.9 </w:t>
      </w:r>
      <w:r w:rsidR="008A6485">
        <w:t>–</w:t>
      </w:r>
      <w:r>
        <w:t xml:space="preserve"> </w:t>
      </w:r>
      <w:r w:rsidR="008A6485">
        <w:t>will contain specific credentials – in this regard, however – to how a Client intends on using ‘Fabric’ – a far better, more coherent, alternative I found to “</w:t>
      </w:r>
      <w:proofErr w:type="spellStart"/>
      <w:r w:rsidR="008A6485">
        <w:t>Paramiko</w:t>
      </w:r>
      <w:proofErr w:type="spellEnd"/>
      <w:r w:rsidR="008A6485">
        <w:t>” -  a far more low-level, primitive, SSH API in comparison</w:t>
      </w:r>
      <w:r w:rsidR="00FC08C8">
        <w:t xml:space="preserve"> – to login to a remote server to execute specific ‘</w:t>
      </w:r>
      <w:proofErr w:type="spellStart"/>
      <w:r w:rsidR="00FC08C8">
        <w:t>psql</w:t>
      </w:r>
      <w:proofErr w:type="spellEnd"/>
      <w:r w:rsidR="00FC08C8">
        <w:t>’ (</w:t>
      </w:r>
      <w:proofErr w:type="spellStart"/>
      <w:r w:rsidR="00FC08C8">
        <w:t>PostGreSQL</w:t>
      </w:r>
      <w:proofErr w:type="spellEnd"/>
      <w:r w:rsidR="00FC08C8">
        <w:t>) SQL commands.</w:t>
      </w:r>
      <w:r w:rsidR="0034465F">
        <w:t xml:space="preserve"> A point to mention, here, is that although ‘</w:t>
      </w:r>
      <w:proofErr w:type="spellStart"/>
      <w:proofErr w:type="gramStart"/>
      <w:r w:rsidR="0034465F">
        <w:t>self.port</w:t>
      </w:r>
      <w:proofErr w:type="spellEnd"/>
      <w:proofErr w:type="gramEnd"/>
      <w:r w:rsidR="0034465F">
        <w:t>’ takes an input for a port to use for SSH connections on the remote server – I found after local testing, this is best left to Port 22 (as explained earlier in</w:t>
      </w:r>
      <w:r w:rsidR="00F11B51">
        <w:t xml:space="preserve"> my ‘Implementation’ segment)</w:t>
      </w:r>
      <w:r w:rsidR="00767D5B">
        <w:t xml:space="preserve"> – to accompany for as many use-cases as possible though, I left this as an open choice.</w:t>
      </w:r>
    </w:p>
    <w:p w14:paraId="628880AB" w14:textId="518EE6E2" w:rsidR="00B12123" w:rsidRDefault="00B12123" w:rsidP="006D7C11">
      <w:r>
        <w:rPr>
          <w:noProof/>
        </w:rPr>
        <w:lastRenderedPageBreak/>
        <w:drawing>
          <wp:inline distT="0" distB="0" distL="0" distR="0" wp14:anchorId="723C536D" wp14:editId="053ABC5B">
            <wp:extent cx="5731510" cy="2444750"/>
            <wp:effectExtent l="0" t="0" r="0" b="6350"/>
            <wp:docPr id="48713095"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3095" name="Picture 12" descr="A screen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2444750"/>
                    </a:xfrm>
                    <a:prstGeom prst="rect">
                      <a:avLst/>
                    </a:prstGeom>
                  </pic:spPr>
                </pic:pic>
              </a:graphicData>
            </a:graphic>
          </wp:inline>
        </w:drawing>
      </w:r>
    </w:p>
    <w:p w14:paraId="1943493A" w14:textId="701DC5DD" w:rsidR="00B12123" w:rsidRDefault="00B12123" w:rsidP="00B12123">
      <w:r>
        <w:t xml:space="preserve">Figure 3.12: The </w:t>
      </w:r>
      <w:r w:rsidR="00C9351E">
        <w:t>‘</w:t>
      </w:r>
      <w:proofErr w:type="spellStart"/>
      <w:r>
        <w:rPr>
          <w:i/>
          <w:iCs/>
        </w:rPr>
        <w:t>lionshare</w:t>
      </w:r>
      <w:proofErr w:type="spellEnd"/>
      <w:r w:rsidR="00C9351E">
        <w:rPr>
          <w:i/>
          <w:iCs/>
        </w:rPr>
        <w:t>’</w:t>
      </w:r>
      <w:r>
        <w:t xml:space="preserve"> segment of ‘def </w:t>
      </w:r>
      <w:proofErr w:type="spellStart"/>
      <w:proofErr w:type="gramStart"/>
      <w:r>
        <w:t>verifyLogin</w:t>
      </w:r>
      <w:proofErr w:type="spellEnd"/>
      <w:r>
        <w:t>(</w:t>
      </w:r>
      <w:proofErr w:type="gramEnd"/>
      <w:r>
        <w:t>)’</w:t>
      </w:r>
      <w:r w:rsidR="00743119">
        <w:t>.</w:t>
      </w:r>
    </w:p>
    <w:p w14:paraId="5CDF8EFE" w14:textId="5AAB88FF" w:rsidR="0044443C" w:rsidRDefault="0044443C" w:rsidP="00B12123">
      <w:r>
        <w:t>Figure 3.12 can look quite a significant amount of information to digest all at once.</w:t>
      </w:r>
      <w:r w:rsidR="00334F29">
        <w:t xml:space="preserve"> However, the first 3 variables all operate in tandem with one another at various stages of ‘ui.py’; for instance, </w:t>
      </w:r>
      <w:r w:rsidR="00E6738D">
        <w:t>“</w:t>
      </w:r>
      <w:proofErr w:type="spellStart"/>
      <w:r w:rsidR="00E6738D">
        <w:t>self.ssh</w:t>
      </w:r>
      <w:proofErr w:type="spellEnd"/>
      <w:r w:rsidR="00E6738D">
        <w:t xml:space="preserve">”; which takes “Connection”, a class from </w:t>
      </w:r>
      <w:r w:rsidR="00E86274">
        <w:t>“</w:t>
      </w:r>
      <w:r w:rsidR="00E6738D">
        <w:t>Fabric</w:t>
      </w:r>
      <w:r w:rsidR="00E86274">
        <w:t>”</w:t>
      </w:r>
      <w:r w:rsidR="00E6738D">
        <w:t xml:space="preserve">; </w:t>
      </w:r>
      <w:r w:rsidR="00F7096A">
        <w:t>uses values stored in a dictionary within ‘</w:t>
      </w:r>
      <w:proofErr w:type="spellStart"/>
      <w:proofErr w:type="gramStart"/>
      <w:r w:rsidR="00F7096A">
        <w:t>self.sshVal</w:t>
      </w:r>
      <w:proofErr w:type="spellEnd"/>
      <w:proofErr w:type="gramEnd"/>
      <w:r w:rsidR="00F7096A">
        <w:t>’ that were safely collected, in individual ‘While’ loops earlie</w:t>
      </w:r>
      <w:r w:rsidR="00D86F34">
        <w:t>r, to make a connection with a remote server.</w:t>
      </w:r>
      <w:r w:rsidR="00A52381">
        <w:t xml:space="preserve"> “Fabric” also operates very well with a class called a “Responder”, that can be obtained from the ‘invoke’ library</w:t>
      </w:r>
      <w:r w:rsidR="000A0FB4">
        <w:t xml:space="preserve">, described as a library for ‘managing shell-oriented </w:t>
      </w:r>
      <w:r w:rsidR="009E3F51">
        <w:t>subprocesses</w:t>
      </w:r>
      <w:r w:rsidR="000A0FB4">
        <w:t>’</w:t>
      </w:r>
      <w:r w:rsidR="00FA621F">
        <w:t xml:space="preserve"> (</w:t>
      </w:r>
      <w:hyperlink r:id="rId28" w:history="1">
        <w:r w:rsidR="0084768A" w:rsidRPr="00AC48F8">
          <w:rPr>
            <w:rStyle w:val="Hyperlink"/>
          </w:rPr>
          <w:t>www.pyinvoke.org</w:t>
        </w:r>
      </w:hyperlink>
      <w:r w:rsidR="0084768A">
        <w:t xml:space="preserve">, </w:t>
      </w:r>
      <w:r w:rsidR="00FA621F" w:rsidRPr="00FA621F">
        <w:t>n.d.</w:t>
      </w:r>
      <w:r w:rsidR="00FA621F">
        <w:t>)</w:t>
      </w:r>
      <w:r w:rsidR="000A0FB4">
        <w:t>.</w:t>
      </w:r>
      <w:r w:rsidR="00486B69">
        <w:t xml:space="preserve"> The “Responder”, in both ‘</w:t>
      </w:r>
      <w:proofErr w:type="spellStart"/>
      <w:proofErr w:type="gramStart"/>
      <w:r w:rsidR="00486B69">
        <w:t>self.</w:t>
      </w:r>
      <w:r w:rsidR="00FF6670">
        <w:t>sPass</w:t>
      </w:r>
      <w:proofErr w:type="spellEnd"/>
      <w:proofErr w:type="gramEnd"/>
      <w:r w:rsidR="00FF6670">
        <w:t>’, and ‘</w:t>
      </w:r>
      <w:proofErr w:type="spellStart"/>
      <w:r w:rsidR="00FF6670">
        <w:t>self.qPass</w:t>
      </w:r>
      <w:proofErr w:type="spellEnd"/>
      <w:r w:rsidR="00FF6670">
        <w:t xml:space="preserve">’ </w:t>
      </w:r>
      <w:r w:rsidR="005B359D">
        <w:t xml:space="preserve">are designed to respond to any form of ‘\END’ printout, which is typically associated with a pager within </w:t>
      </w:r>
      <w:proofErr w:type="spellStart"/>
      <w:r w:rsidR="005B359D">
        <w:t>PostGreSQL</w:t>
      </w:r>
      <w:proofErr w:type="spellEnd"/>
      <w:r w:rsidR="005B359D">
        <w:t xml:space="preserve"> if an output is too long; and whether a specific command requires a command to elevate it to ‘</w:t>
      </w:r>
      <w:proofErr w:type="spellStart"/>
      <w:r w:rsidR="005B359D">
        <w:t>sudo</w:t>
      </w:r>
      <w:proofErr w:type="spellEnd"/>
      <w:r w:rsidR="005B359D">
        <w:t>’ privileges</w:t>
      </w:r>
      <w:r w:rsidR="00A67D03">
        <w:t>.</w:t>
      </w:r>
    </w:p>
    <w:p w14:paraId="45F7C19A" w14:textId="674BBCA7" w:rsidR="00756F86" w:rsidRDefault="00756F86" w:rsidP="00B12123">
      <w:r>
        <w:t xml:space="preserve">This is where “def </w:t>
      </w:r>
      <w:proofErr w:type="spellStart"/>
      <w:proofErr w:type="gramStart"/>
      <w:r>
        <w:t>verifyLogin</w:t>
      </w:r>
      <w:proofErr w:type="spellEnd"/>
      <w:r>
        <w:t>(</w:t>
      </w:r>
      <w:proofErr w:type="gramEnd"/>
      <w:r>
        <w:t>)” takes a small detour, in name of error prevention, it calls upon “</w:t>
      </w:r>
      <w:proofErr w:type="spellStart"/>
      <w:r>
        <w:t>self.verifyAudiCryptExists</w:t>
      </w:r>
      <w:proofErr w:type="spellEnd"/>
      <w:r>
        <w:t xml:space="preserve">()” to validate whether an </w:t>
      </w:r>
      <w:proofErr w:type="spellStart"/>
      <w:r>
        <w:t>AudiCrypt</w:t>
      </w:r>
      <w:proofErr w:type="spellEnd"/>
      <w:r>
        <w:t xml:space="preserve"> ‘</w:t>
      </w:r>
      <w:proofErr w:type="spellStart"/>
      <w:r>
        <w:t>psql</w:t>
      </w:r>
      <w:proofErr w:type="spellEnd"/>
      <w:r>
        <w:t>’ database exists on a network’s server.</w:t>
      </w:r>
    </w:p>
    <w:p w14:paraId="03892191" w14:textId="65528C84" w:rsidR="00BD15AF" w:rsidRPr="00B12123" w:rsidRDefault="00BD15AF" w:rsidP="00B12123">
      <w:r>
        <w:rPr>
          <w:noProof/>
        </w:rPr>
        <w:drawing>
          <wp:inline distT="0" distB="0" distL="0" distR="0" wp14:anchorId="2AE59745" wp14:editId="68777595">
            <wp:extent cx="5731510" cy="802640"/>
            <wp:effectExtent l="0" t="0" r="0" b="0"/>
            <wp:docPr id="19226196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19685" name="Picture 1" descr="A screen 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802640"/>
                    </a:xfrm>
                    <a:prstGeom prst="rect">
                      <a:avLst/>
                    </a:prstGeom>
                  </pic:spPr>
                </pic:pic>
              </a:graphicData>
            </a:graphic>
          </wp:inline>
        </w:drawing>
      </w:r>
    </w:p>
    <w:p w14:paraId="128A62A4" w14:textId="3CF13607" w:rsidR="00BD15AF" w:rsidRDefault="00BD15AF" w:rsidP="00BD15AF">
      <w:bookmarkStart w:id="33" w:name="_Toc166473383"/>
      <w:r>
        <w:t>Figure 3.13</w:t>
      </w:r>
      <w:r w:rsidR="005E0B88">
        <w:t>: The “</w:t>
      </w:r>
      <w:proofErr w:type="spellStart"/>
      <w:proofErr w:type="gramStart"/>
      <w:r w:rsidR="005E0B88">
        <w:t>verifyAudiCryptExists</w:t>
      </w:r>
      <w:proofErr w:type="spellEnd"/>
      <w:r w:rsidR="005E0B88">
        <w:t>(</w:t>
      </w:r>
      <w:proofErr w:type="gramEnd"/>
      <w:r w:rsidR="005E0B88">
        <w:t>)” method.</w:t>
      </w:r>
    </w:p>
    <w:p w14:paraId="1856A1C0" w14:textId="5B303355" w:rsidR="00C71E33" w:rsidRDefault="00C71E33" w:rsidP="00BD15AF">
      <w:r>
        <w:t>This method is only possible given the fact that a user would have already established an SSH connection with their server by now.</w:t>
      </w:r>
      <w:r w:rsidR="00D315FC">
        <w:t xml:space="preserve"> This is also the first example of a</w:t>
      </w:r>
      <w:r w:rsidR="0082348C">
        <w:t>n</w:t>
      </w:r>
      <w:r w:rsidR="00D315FC">
        <w:t xml:space="preserve"> entire </w:t>
      </w:r>
      <w:proofErr w:type="spellStart"/>
      <w:r w:rsidR="00D315FC">
        <w:t>PostGreSQL</w:t>
      </w:r>
      <w:proofErr w:type="spellEnd"/>
      <w:r w:rsidR="0098730F">
        <w:t xml:space="preserve"> SQL command being executed in-line via ‘</w:t>
      </w:r>
      <w:proofErr w:type="spellStart"/>
      <w:r w:rsidR="0098730F">
        <w:t>postgres</w:t>
      </w:r>
      <w:proofErr w:type="spellEnd"/>
      <w:r w:rsidR="0098730F">
        <w:t xml:space="preserve">’, a default user that can be </w:t>
      </w:r>
      <w:r w:rsidR="00F15792">
        <w:t>accessed</w:t>
      </w:r>
      <w:r w:rsidR="0098730F">
        <w:t xml:space="preserve"> with ‘</w:t>
      </w:r>
      <w:proofErr w:type="spellStart"/>
      <w:r w:rsidR="0098730F">
        <w:t>sudo</w:t>
      </w:r>
      <w:proofErr w:type="spellEnd"/>
      <w:r w:rsidR="0098730F">
        <w:t>’</w:t>
      </w:r>
      <w:r w:rsidR="00F15792">
        <w:t>.</w:t>
      </w:r>
      <w:r w:rsidR="0003466B">
        <w:t xml:space="preserve"> In the first half of the command, </w:t>
      </w:r>
      <w:proofErr w:type="gramStart"/>
      <w:r w:rsidR="0003466B">
        <w:t>‘.run</w:t>
      </w:r>
      <w:proofErr w:type="gramEnd"/>
      <w:r w:rsidR="0003466B">
        <w:t>()’ is initialised, a method that will send a command (in its own instance unless modified with ‘</w:t>
      </w:r>
      <w:proofErr w:type="spellStart"/>
      <w:r w:rsidR="0003466B">
        <w:t>pty</w:t>
      </w:r>
      <w:proofErr w:type="spellEnd"/>
      <w:r w:rsidR="0003466B">
        <w:t xml:space="preserve">’ to initiate a </w:t>
      </w:r>
      <w:r w:rsidR="008A4313">
        <w:t>‘</w:t>
      </w:r>
      <w:r w:rsidR="0003466B">
        <w:t>pseudo-terminal</w:t>
      </w:r>
      <w:r w:rsidR="008A4313">
        <w:t>’</w:t>
      </w:r>
      <w:r w:rsidR="0003466B">
        <w:t>)</w:t>
      </w:r>
      <w:r w:rsidR="003C01BD">
        <w:t>, via SSH to your server. At this stage, one would input a command that they would input directly on their server; difference is, we’re just doing it for them.</w:t>
      </w:r>
      <w:r w:rsidR="00D13C16">
        <w:t xml:space="preserve"> This ensures all configurations are implemented equally,</w:t>
      </w:r>
      <w:r w:rsidR="00C2165D">
        <w:t xml:space="preserve"> and can be enforced by any user </w:t>
      </w:r>
      <w:proofErr w:type="gramStart"/>
      <w:r w:rsidR="00C2165D">
        <w:t>regardless</w:t>
      </w:r>
      <w:proofErr w:type="gramEnd"/>
      <w:r w:rsidR="00C2165D">
        <w:t xml:space="preserve"> if they lack a significant amount of computational knowledge regarding the field.</w:t>
      </w:r>
    </w:p>
    <w:p w14:paraId="2BD03525" w14:textId="7B89656D" w:rsidR="0038452F" w:rsidRDefault="0038452F" w:rsidP="00BD15AF">
      <w:r>
        <w:t>The second half of Figure 3.13’s “</w:t>
      </w:r>
      <w:proofErr w:type="spellStart"/>
      <w:proofErr w:type="gramStart"/>
      <w:r>
        <w:t>self.ssh.run</w:t>
      </w:r>
      <w:proofErr w:type="spellEnd"/>
      <w:r>
        <w:t>(</w:t>
      </w:r>
      <w:proofErr w:type="gramEnd"/>
      <w:r>
        <w:t xml:space="preserve">)” command is </w:t>
      </w:r>
      <w:r w:rsidR="006640F7">
        <w:t>an SQL command.</w:t>
      </w:r>
      <w:r w:rsidR="0051251A">
        <w:t xml:space="preserve"> It specifies for a “</w:t>
      </w:r>
      <w:proofErr w:type="spellStart"/>
      <w:r w:rsidR="0051251A">
        <w:t>datname</w:t>
      </w:r>
      <w:proofErr w:type="spellEnd"/>
      <w:r w:rsidR="0051251A">
        <w:t>”</w:t>
      </w:r>
      <w:r w:rsidR="00BF2C13">
        <w:t xml:space="preserve"> – a database</w:t>
      </w:r>
      <w:r w:rsidR="00AA6285">
        <w:t xml:space="preserve"> name placeholder</w:t>
      </w:r>
      <w:r w:rsidR="0051251A">
        <w:t>, which is under “SELECT’ (i.e. all that is returned in text)</w:t>
      </w:r>
      <w:r w:rsidR="00BF2C13">
        <w:t xml:space="preserve">, </w:t>
      </w:r>
      <w:r w:rsidR="00407070">
        <w:t>from “</w:t>
      </w:r>
      <w:proofErr w:type="spellStart"/>
      <w:r w:rsidR="00407070">
        <w:t>pg_databases</w:t>
      </w:r>
      <w:proofErr w:type="spellEnd"/>
      <w:r w:rsidR="00407070">
        <w:t xml:space="preserve">” – a </w:t>
      </w:r>
      <w:proofErr w:type="spellStart"/>
      <w:r w:rsidR="00407070">
        <w:t>catalog</w:t>
      </w:r>
      <w:proofErr w:type="spellEnd"/>
      <w:r w:rsidR="00407070">
        <w:t xml:space="preserve"> of all installed databases on a local machine’s </w:t>
      </w:r>
      <w:proofErr w:type="spellStart"/>
      <w:r w:rsidR="00407070">
        <w:t>PostGreSQL</w:t>
      </w:r>
      <w:proofErr w:type="spellEnd"/>
      <w:r w:rsidR="00407070">
        <w:t xml:space="preserve"> configuration.</w:t>
      </w:r>
      <w:r w:rsidR="00441341">
        <w:t xml:space="preserve"> These results are then filtered down, server-side, to contain only results including “</w:t>
      </w:r>
      <w:proofErr w:type="spellStart"/>
      <w:r w:rsidR="00441341">
        <w:t>audicrypt</w:t>
      </w:r>
      <w:proofErr w:type="spellEnd"/>
      <w:r w:rsidR="00441341">
        <w:t>”.</w:t>
      </w:r>
      <w:r w:rsidR="00A23A9D">
        <w:t xml:space="preserve"> </w:t>
      </w:r>
      <w:r w:rsidR="002D21AB">
        <w:t>If there is a result - t</w:t>
      </w:r>
      <w:r w:rsidR="00A23A9D">
        <w:t xml:space="preserve">his informs the program that there should be an Admin who can log in, or to prevent data </w:t>
      </w:r>
      <w:r w:rsidR="00C363B1">
        <w:t>escaping</w:t>
      </w:r>
      <w:r w:rsidR="00480246">
        <w:t xml:space="preserve"> - </w:t>
      </w:r>
      <w:r w:rsidR="00C743B2">
        <w:t>the database must be wiped</w:t>
      </w:r>
      <w:r w:rsidR="00C2201F">
        <w:t xml:space="preserve">. </w:t>
      </w:r>
    </w:p>
    <w:p w14:paraId="4CD19A2B" w14:textId="1E206958" w:rsidR="00F6355C" w:rsidRDefault="00F6355C" w:rsidP="00BD15AF"/>
    <w:p w14:paraId="31004FED" w14:textId="5A36945C" w:rsidR="00F6355C" w:rsidRDefault="00F6355C" w:rsidP="00F6355C">
      <w:r>
        <w:lastRenderedPageBreak/>
        <w:t xml:space="preserve">Figure 3.14: </w:t>
      </w:r>
      <w:r w:rsidR="00A83D3A">
        <w:t xml:space="preserve">“def </w:t>
      </w:r>
      <w:proofErr w:type="spellStart"/>
      <w:proofErr w:type="gramStart"/>
      <w:r w:rsidR="00A83D3A">
        <w:t>audiTableCheck</w:t>
      </w:r>
      <w:proofErr w:type="spellEnd"/>
      <w:r w:rsidR="00A83D3A">
        <w:t>(</w:t>
      </w:r>
      <w:proofErr w:type="gramEnd"/>
      <w:r w:rsidR="00A83D3A">
        <w:t>)” takes these steps a little further, and utilises the ‘’\dt” command to list all tables within a database, returning a Boolean as to whether one can be identified or not.</w:t>
      </w:r>
    </w:p>
    <w:p w14:paraId="42AE523E" w14:textId="13A1D709" w:rsidR="00100F25" w:rsidRDefault="00100F25" w:rsidP="00F6355C">
      <w:r>
        <w:t>After both tests, to verify the integrity of a remote server, and whether past tables, or databases, can be identified; a login can now be verified. At this stage, a user’s login would have already been uploaded to a server – this process is covered, in further detail, further below in the document.</w:t>
      </w:r>
      <w:r w:rsidR="00593009">
        <w:t xml:space="preserve"> By taking all parameters to check for, storing them in 3 </w:t>
      </w:r>
      <w:r w:rsidR="00472A85">
        <w:t>individual</w:t>
      </w:r>
      <w:r w:rsidR="00593009">
        <w:t xml:space="preserve"> lists</w:t>
      </w:r>
      <w:r w:rsidR="006E7AE4">
        <w:t xml:space="preserve">, </w:t>
      </w:r>
      <w:r w:rsidR="00472A85">
        <w:t>and iterating over them, in SSH, with SQL commands</w:t>
      </w:r>
      <w:r w:rsidR="001536F3">
        <w:t xml:space="preserve"> </w:t>
      </w:r>
      <w:r w:rsidR="00F96D9E">
        <w:t>retrieving</w:t>
      </w:r>
      <w:r w:rsidR="001536F3">
        <w:t xml:space="preserve"> each segment of data for a user in a table called ‘</w:t>
      </w:r>
      <w:proofErr w:type="spellStart"/>
      <w:r w:rsidR="001536F3">
        <w:t>uCreds</w:t>
      </w:r>
      <w:proofErr w:type="spellEnd"/>
      <w:r w:rsidR="001536F3">
        <w:t>’ (more information on that later)</w:t>
      </w:r>
      <w:r w:rsidR="0060137E">
        <w:t xml:space="preserve">; we can validate all pieces of login information safely. You may also point out that each piece of data is also hashed during its collection stage, </w:t>
      </w:r>
      <w:proofErr w:type="spellStart"/>
      <w:r w:rsidR="0060137E">
        <w:t>its</w:t>
      </w:r>
      <w:proofErr w:type="spellEnd"/>
      <w:r w:rsidR="0060137E">
        <w:t xml:space="preserve"> also stored remotely in this format. To any </w:t>
      </w:r>
      <w:proofErr w:type="gramStart"/>
      <w:r w:rsidR="0060137E">
        <w:t>third party</w:t>
      </w:r>
      <w:proofErr w:type="gramEnd"/>
      <w:r w:rsidR="0060137E">
        <w:t xml:space="preserve"> user, who could be investigating this maliciously, this would appear as a random scrabble of characters</w:t>
      </w:r>
      <w:r w:rsidR="000F69BE">
        <w:t>.</w:t>
      </w:r>
      <w:r w:rsidR="00F001AF">
        <w:t xml:space="preserve"> In the ‘for’ loop, you’ll notice “</w:t>
      </w:r>
      <w:proofErr w:type="spellStart"/>
      <w:proofErr w:type="gramStart"/>
      <w:r w:rsidR="00F001AF">
        <w:t>self.vUserExec</w:t>
      </w:r>
      <w:proofErr w:type="spellEnd"/>
      <w:proofErr w:type="gramEnd"/>
      <w:r w:rsidR="00F001AF">
        <w:t>’ ‘</w:t>
      </w:r>
      <w:proofErr w:type="spellStart"/>
      <w:r w:rsidR="00F001AF">
        <w:t>stdout</w:t>
      </w:r>
      <w:proofErr w:type="spellEnd"/>
      <w:r w:rsidR="00F001AF">
        <w:t>’ output is heavily modified, by transforming it into a list. This retrieves only significant data, which is stored in index ‘5’ in all circumstances.</w:t>
      </w:r>
      <w:r w:rsidR="002E5F0F">
        <w:t xml:space="preserve"> If this fails, it returns the user to the main menu.</w:t>
      </w:r>
    </w:p>
    <w:p w14:paraId="16561097" w14:textId="690935CA" w:rsidR="00C04C39" w:rsidRDefault="00C04C39" w:rsidP="00F6355C">
      <w:r>
        <w:t>As a final layer of authentication, the software asks for a user’s Private Key.</w:t>
      </w:r>
      <w:r w:rsidR="008F6873">
        <w:t xml:space="preserve"> This is stored on a table called ‘</w:t>
      </w:r>
      <w:proofErr w:type="spellStart"/>
      <w:r w:rsidR="008F6873">
        <w:t>uKeys</w:t>
      </w:r>
      <w:proofErr w:type="spellEnd"/>
      <w:r w:rsidR="008F6873">
        <w:t>’.</w:t>
      </w:r>
      <w:r w:rsidR="00030FB6">
        <w:t xml:space="preserve"> By uploading a hash of an </w:t>
      </w:r>
      <w:proofErr w:type="gramStart"/>
      <w:r w:rsidR="00030FB6">
        <w:t>input</w:t>
      </w:r>
      <w:proofErr w:type="gramEnd"/>
      <w:r w:rsidR="00030FB6">
        <w:t xml:space="preserve"> a user makes (i.e. their Private Key), an SSH command can be executed to compare this against the value stored in a record corresponding, to themselves, in </w:t>
      </w:r>
      <w:proofErr w:type="spellStart"/>
      <w:r w:rsidR="00030FB6">
        <w:t>uKeys</w:t>
      </w:r>
      <w:proofErr w:type="spellEnd"/>
      <w:r w:rsidR="00030FB6">
        <w:t xml:space="preserve">. Only if this is authorised does a user, regardless of whether they are an Admin or a Client, </w:t>
      </w:r>
      <w:r w:rsidR="009B2DB1">
        <w:t xml:space="preserve">have full access to their </w:t>
      </w:r>
      <w:proofErr w:type="spellStart"/>
      <w:r w:rsidR="009B2DB1">
        <w:t>AudiCrypt</w:t>
      </w:r>
      <w:proofErr w:type="spellEnd"/>
      <w:r w:rsidR="009B2DB1">
        <w:t xml:space="preserve"> configuration.</w:t>
      </w:r>
      <w:r w:rsidR="001F262C">
        <w:t xml:space="preserve"> This Private Key will also be used for digitally signing receipts, with RSA.</w:t>
      </w:r>
    </w:p>
    <w:p w14:paraId="04D794C6" w14:textId="6688F472" w:rsidR="00800ACD" w:rsidRDefault="00800ACD" w:rsidP="00F6355C">
      <w:r>
        <w:t>Depending on whether they are a ‘Client’, or an ‘Admin’, this program breaks off.</w:t>
      </w:r>
      <w:r w:rsidR="00797E70">
        <w:t xml:space="preserve"> If one is an ‘Admin’, for instance, </w:t>
      </w:r>
      <w:r w:rsidR="00217BBD">
        <w:t>it’ll call the ‘</w:t>
      </w:r>
      <w:proofErr w:type="spellStart"/>
      <w:r w:rsidR="00217BBD">
        <w:t>AdminUI</w:t>
      </w:r>
      <w:proofErr w:type="spellEnd"/>
      <w:r w:rsidR="00217BBD">
        <w:t>’ class in ‘adminUI.py’.</w:t>
      </w:r>
      <w:r w:rsidR="00952095">
        <w:t xml:space="preserve"> This is demonstrated in </w:t>
      </w:r>
      <w:r w:rsidR="00A47E34">
        <w:t>Figure 3.15.</w:t>
      </w:r>
    </w:p>
    <w:p w14:paraId="45DEB097" w14:textId="4FCC5661" w:rsidR="00684985" w:rsidRDefault="00684985" w:rsidP="00F6355C">
      <w:r>
        <w:rPr>
          <w:noProof/>
        </w:rPr>
        <w:drawing>
          <wp:inline distT="0" distB="0" distL="0" distR="0" wp14:anchorId="6D1A9636" wp14:editId="7E462F49">
            <wp:extent cx="5731510" cy="3208020"/>
            <wp:effectExtent l="0" t="0" r="0" b="5080"/>
            <wp:docPr id="859894071" name="Picture 3"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894071" name="Picture 3" descr="A computer screen shot of a program cod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208020"/>
                    </a:xfrm>
                    <a:prstGeom prst="rect">
                      <a:avLst/>
                    </a:prstGeom>
                  </pic:spPr>
                </pic:pic>
              </a:graphicData>
            </a:graphic>
          </wp:inline>
        </w:drawing>
      </w:r>
    </w:p>
    <w:p w14:paraId="6CE24B45" w14:textId="2927A678" w:rsidR="007D5994" w:rsidRDefault="00684985" w:rsidP="00684985">
      <w:r>
        <w:t xml:space="preserve">Figure 3.15: </w:t>
      </w:r>
      <w:r w:rsidR="007D5994">
        <w:t>If a user’s Private Key is correct, it will present a UI stored in ‘AdminUI.py”. Clients also have an alternative, in “ClientUI.py”</w:t>
      </w:r>
      <w:r w:rsidR="006F634E">
        <w:t>.</w:t>
      </w:r>
    </w:p>
    <w:p w14:paraId="5E9DDC43" w14:textId="23B3EFB2" w:rsidR="00761854" w:rsidRDefault="00761854" w:rsidP="00684985">
      <w:proofErr w:type="gramStart"/>
      <w:r>
        <w:t>Admin’s</w:t>
      </w:r>
      <w:proofErr w:type="gramEnd"/>
      <w:r>
        <w:t xml:space="preserve"> have 4 options, at the moment, that they can use – either to configure their configuration, or to view specific logs of receipts, live, within a graphical interface</w:t>
      </w:r>
      <w:r w:rsidR="00664649">
        <w:t>.</w:t>
      </w:r>
    </w:p>
    <w:p w14:paraId="5671E9E9" w14:textId="77777777" w:rsidR="009006E2" w:rsidRDefault="009006E2" w:rsidP="00684985"/>
    <w:p w14:paraId="285D40E0" w14:textId="67878E7B" w:rsidR="009006E2" w:rsidRDefault="009006E2" w:rsidP="00684985">
      <w:r>
        <w:rPr>
          <w:noProof/>
        </w:rPr>
        <w:lastRenderedPageBreak/>
        <w:drawing>
          <wp:inline distT="0" distB="0" distL="0" distR="0" wp14:anchorId="34802C39" wp14:editId="001F6284">
            <wp:extent cx="5731510" cy="2291715"/>
            <wp:effectExtent l="0" t="0" r="0" b="0"/>
            <wp:docPr id="176971938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19382" name="Picture 4"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291715"/>
                    </a:xfrm>
                    <a:prstGeom prst="rect">
                      <a:avLst/>
                    </a:prstGeom>
                  </pic:spPr>
                </pic:pic>
              </a:graphicData>
            </a:graphic>
          </wp:inline>
        </w:drawing>
      </w:r>
    </w:p>
    <w:p w14:paraId="2200E31D" w14:textId="4397E9B1" w:rsidR="009006E2" w:rsidRDefault="009006E2" w:rsidP="009006E2">
      <w:r>
        <w:t xml:space="preserve">Figure 3.16: ‘def </w:t>
      </w:r>
      <w:proofErr w:type="spellStart"/>
      <w:proofErr w:type="gramStart"/>
      <w:r>
        <w:t>AdInitTableUpdate</w:t>
      </w:r>
      <w:proofErr w:type="spellEnd"/>
      <w:r>
        <w:t>(</w:t>
      </w:r>
      <w:proofErr w:type="gramEnd"/>
      <w:r>
        <w:t xml:space="preserve">)’ is a method called upon during an initial configuration of </w:t>
      </w:r>
      <w:proofErr w:type="spellStart"/>
      <w:r>
        <w:t>AudiCrypt</w:t>
      </w:r>
      <w:proofErr w:type="spellEnd"/>
      <w:r>
        <w:t xml:space="preserve"> by a new Admin.</w:t>
      </w:r>
    </w:p>
    <w:p w14:paraId="7CC9E600" w14:textId="6C69078E" w:rsidR="00AD5F3C" w:rsidRDefault="00AD5F3C" w:rsidP="009006E2">
      <w:r>
        <w:t>In Figure 3.16, you’ll notice ‘</w:t>
      </w:r>
      <w:proofErr w:type="spellStart"/>
      <w:proofErr w:type="gramStart"/>
      <w:r>
        <w:t>self.uCredInsert</w:t>
      </w:r>
      <w:proofErr w:type="spellEnd"/>
      <w:proofErr w:type="gramEnd"/>
      <w:r>
        <w:t>’ takes all variables within the ‘</w:t>
      </w:r>
      <w:proofErr w:type="spellStart"/>
      <w:r>
        <w:t>self.userDetails</w:t>
      </w:r>
      <w:proofErr w:type="spellEnd"/>
      <w:r>
        <w:t>’ dictionary, all values of which were hashed, and inserts them into the ‘</w:t>
      </w:r>
      <w:proofErr w:type="spellStart"/>
      <w:r>
        <w:t>audicrypt</w:t>
      </w:r>
      <w:proofErr w:type="spellEnd"/>
      <w:r>
        <w:t>’ database.</w:t>
      </w:r>
      <w:r w:rsidR="00F31F60">
        <w:t xml:space="preserve"> It’s also at this stage that all user-related keys are also uploaded.</w:t>
      </w:r>
      <w:r w:rsidR="00A736F4">
        <w:t xml:space="preserve"> When either a Public or a Private key is established within ‘</w:t>
      </w:r>
      <w:proofErr w:type="spellStart"/>
      <w:r w:rsidR="00A736F4">
        <w:t>pycryptodomex</w:t>
      </w:r>
      <w:proofErr w:type="spellEnd"/>
      <w:r w:rsidR="00A736F4">
        <w:t xml:space="preserve">’ – it contains headers, and footers, sectioning a Key into an area defining the beginning, and end, of a Key. To avoid storing this on our server, as there is a likelihood that a user won’t copy this over </w:t>
      </w:r>
      <w:r w:rsidR="00D232BA">
        <w:t>–</w:t>
      </w:r>
      <w:r w:rsidR="00A736F4">
        <w:t xml:space="preserve"> </w:t>
      </w:r>
      <w:r w:rsidR="00D232BA">
        <w:t xml:space="preserve">we use the </w:t>
      </w:r>
      <w:proofErr w:type="gramStart"/>
      <w:r w:rsidR="00D232BA">
        <w:t>‘.replace</w:t>
      </w:r>
      <w:proofErr w:type="gramEnd"/>
      <w:r w:rsidR="00D232BA">
        <w:t>()’ method, with ou</w:t>
      </w:r>
      <w:r w:rsidR="00793AE6">
        <w:t>r</w:t>
      </w:r>
      <w:r w:rsidR="000838FE">
        <w:t xml:space="preserve"> String to get rid of it.</w:t>
      </w:r>
    </w:p>
    <w:p w14:paraId="28F5D6BD" w14:textId="235E759B" w:rsidR="00031938" w:rsidRDefault="00031938" w:rsidP="009006E2">
      <w:r>
        <w:t xml:space="preserve">Another critical section of the </w:t>
      </w:r>
      <w:proofErr w:type="gramStart"/>
      <w:r>
        <w:t>Admin</w:t>
      </w:r>
      <w:proofErr w:type="gramEnd"/>
      <w:r>
        <w:t xml:space="preserve"> setup is creating all required tables, and establishing a clear “User Access Control” protocol within.</w:t>
      </w:r>
      <w:r w:rsidR="00BF16BC">
        <w:t xml:space="preserve"> This is formulated with</w:t>
      </w:r>
      <w:r w:rsidR="00A065E7">
        <w:t xml:space="preserve"> ‘def </w:t>
      </w:r>
      <w:proofErr w:type="spellStart"/>
      <w:proofErr w:type="gramStart"/>
      <w:r w:rsidR="00A065E7">
        <w:t>adTableManip</w:t>
      </w:r>
      <w:proofErr w:type="spellEnd"/>
      <w:r w:rsidR="00A065E7">
        <w:t>(</w:t>
      </w:r>
      <w:proofErr w:type="gramEnd"/>
      <w:r w:rsidR="00A065E7">
        <w:t>)’.</w:t>
      </w:r>
    </w:p>
    <w:p w14:paraId="091B6D06" w14:textId="7D0C3D9D" w:rsidR="006377B7" w:rsidRDefault="006377B7" w:rsidP="009006E2">
      <w:r>
        <w:rPr>
          <w:noProof/>
        </w:rPr>
        <w:drawing>
          <wp:inline distT="0" distB="0" distL="0" distR="0" wp14:anchorId="59A4BAA7" wp14:editId="28CAE0FA">
            <wp:extent cx="5731510" cy="3455670"/>
            <wp:effectExtent l="0" t="0" r="0" b="0"/>
            <wp:docPr id="20815947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94770" name="Picture 2081594770"/>
                    <pic:cNvPicPr/>
                  </pic:nvPicPr>
                  <pic:blipFill>
                    <a:blip r:embed="rId32">
                      <a:extLst>
                        <a:ext uri="{28A0092B-C50C-407E-A947-70E740481C1C}">
                          <a14:useLocalDpi xmlns:a14="http://schemas.microsoft.com/office/drawing/2010/main" val="0"/>
                        </a:ext>
                      </a:extLst>
                    </a:blip>
                    <a:stretch>
                      <a:fillRect/>
                    </a:stretch>
                  </pic:blipFill>
                  <pic:spPr>
                    <a:xfrm>
                      <a:off x="0" y="0"/>
                      <a:ext cx="5731510" cy="3455670"/>
                    </a:xfrm>
                    <a:prstGeom prst="rect">
                      <a:avLst/>
                    </a:prstGeom>
                  </pic:spPr>
                </pic:pic>
              </a:graphicData>
            </a:graphic>
          </wp:inline>
        </w:drawing>
      </w:r>
    </w:p>
    <w:p w14:paraId="623C3D79" w14:textId="6BEAB423" w:rsidR="006377B7" w:rsidRDefault="006377B7" w:rsidP="006377B7">
      <w:r>
        <w:t>Figure 3.17: “</w:t>
      </w:r>
      <w:proofErr w:type="spellStart"/>
      <w:proofErr w:type="gramStart"/>
      <w:r>
        <w:t>adTableManip</w:t>
      </w:r>
      <w:proofErr w:type="spellEnd"/>
      <w:r>
        <w:t>(</w:t>
      </w:r>
      <w:proofErr w:type="gramEnd"/>
      <w:r>
        <w:t>)’</w:t>
      </w:r>
    </w:p>
    <w:p w14:paraId="7321AF46" w14:textId="669748D1" w:rsidR="00AC2E6F" w:rsidRDefault="00AC2E6F" w:rsidP="006377B7">
      <w:r>
        <w:t>From Figure 3.17 – one can tell that a lot of SQL commands are being repeated, though the role of this method is to establish a set of new roes, these being “</w:t>
      </w:r>
      <w:proofErr w:type="spellStart"/>
      <w:r>
        <w:t>audiadmin</w:t>
      </w:r>
      <w:proofErr w:type="spellEnd"/>
      <w:r>
        <w:t>”, which is granted “superuser” status, and ‘</w:t>
      </w:r>
      <w:proofErr w:type="spellStart"/>
      <w:r>
        <w:t>audiuser</w:t>
      </w:r>
      <w:proofErr w:type="spellEnd"/>
      <w:r>
        <w:t xml:space="preserve">’ – a role with a limited </w:t>
      </w:r>
      <w:proofErr w:type="gramStart"/>
      <w:r>
        <w:t>amount</w:t>
      </w:r>
      <w:proofErr w:type="gramEnd"/>
      <w:r>
        <w:t xml:space="preserve"> of privileges.</w:t>
      </w:r>
      <w:r w:rsidR="004735B5">
        <w:t xml:space="preserve"> A user with the ‘</w:t>
      </w:r>
      <w:proofErr w:type="spellStart"/>
      <w:r w:rsidR="004735B5">
        <w:t>audiuser</w:t>
      </w:r>
      <w:proofErr w:type="spellEnd"/>
      <w:r w:rsidR="004735B5">
        <w:t xml:space="preserve">’ role is </w:t>
      </w:r>
      <w:r w:rsidR="004735B5">
        <w:lastRenderedPageBreak/>
        <w:t>entitled to write anything to ‘</w:t>
      </w:r>
      <w:proofErr w:type="spellStart"/>
      <w:r w:rsidR="004735B5">
        <w:t>cryReceipt</w:t>
      </w:r>
      <w:proofErr w:type="spellEnd"/>
      <w:r w:rsidR="004735B5">
        <w:t>’ – a table which stores all receipts, and anything to “</w:t>
      </w:r>
      <w:proofErr w:type="spellStart"/>
      <w:r w:rsidR="004735B5">
        <w:t>uKeys</w:t>
      </w:r>
      <w:proofErr w:type="spellEnd"/>
      <w:r w:rsidR="004735B5">
        <w:t>”, and “</w:t>
      </w:r>
      <w:proofErr w:type="spellStart"/>
      <w:r w:rsidR="004735B5">
        <w:t>uCreds</w:t>
      </w:r>
      <w:proofErr w:type="spellEnd"/>
      <w:r w:rsidR="004735B5">
        <w:t xml:space="preserve">”; albeit such ‘read’ privileges are </w:t>
      </w:r>
      <w:proofErr w:type="gramStart"/>
      <w:r w:rsidR="004735B5">
        <w:t>more often than not</w:t>
      </w:r>
      <w:proofErr w:type="gramEnd"/>
      <w:r w:rsidR="004735B5">
        <w:t xml:space="preserve"> – out of bounds.</w:t>
      </w:r>
    </w:p>
    <w:p w14:paraId="2E4DFB36" w14:textId="0A25ABCB" w:rsidR="00867826" w:rsidRPr="00867826" w:rsidRDefault="00E05DA3" w:rsidP="00867826">
      <w:pPr>
        <w:pStyle w:val="Heading1"/>
      </w:pPr>
      <w:r w:rsidRPr="00C97987">
        <w:t>Evaluation</w:t>
      </w:r>
      <w:bookmarkEnd w:id="32"/>
      <w:bookmarkEnd w:id="33"/>
    </w:p>
    <w:p w14:paraId="150838AA" w14:textId="653209D0" w:rsidR="00E05DA3" w:rsidRPr="00D867C4" w:rsidRDefault="00E05DA3" w:rsidP="00E05DA3">
      <w:pPr>
        <w:pStyle w:val="Heading2"/>
        <w:rPr>
          <w:rFonts w:cs="Arial"/>
        </w:rPr>
      </w:pPr>
      <w:bookmarkStart w:id="34" w:name="_Toc157608050"/>
      <w:bookmarkStart w:id="35" w:name="_Toc166473384"/>
      <w:r>
        <w:rPr>
          <w:rFonts w:cs="Arial"/>
        </w:rPr>
        <w:t>Evaluation Methodology</w:t>
      </w:r>
      <w:bookmarkEnd w:id="34"/>
      <w:bookmarkEnd w:id="35"/>
      <w:r w:rsidRPr="00C97987">
        <w:rPr>
          <w:rFonts w:cs="Arial"/>
        </w:rPr>
        <w:t xml:space="preserve"> </w:t>
      </w:r>
    </w:p>
    <w:p w14:paraId="7F87FF4D" w14:textId="77777777" w:rsidR="00E05DA3" w:rsidRPr="00C97987" w:rsidRDefault="00E05DA3" w:rsidP="00E05DA3">
      <w:pPr>
        <w:pStyle w:val="Heading3"/>
      </w:pPr>
      <w:bookmarkStart w:id="36" w:name="_Toc157608051"/>
      <w:bookmarkStart w:id="37" w:name="_Toc166473385"/>
      <w:r>
        <w:t>Evaluation Metrics</w:t>
      </w:r>
      <w:bookmarkEnd w:id="36"/>
      <w:bookmarkEnd w:id="37"/>
      <w:r w:rsidRPr="00C97987">
        <w:t xml:space="preserve"> </w:t>
      </w:r>
    </w:p>
    <w:p w14:paraId="6DC2BF9E" w14:textId="593A4360" w:rsidR="00C90480" w:rsidRPr="00C90480" w:rsidRDefault="00661551" w:rsidP="00C90480">
      <w:proofErr w:type="gramStart"/>
      <w:r>
        <w:t>In order to</w:t>
      </w:r>
      <w:proofErr w:type="gramEnd"/>
      <w:r>
        <w:t xml:space="preserve"> evaluate the success of my program – I’ve segregated multiple different tests, on different regions of my program into a single test table.</w:t>
      </w:r>
      <w:r w:rsidR="00DB42E8">
        <w:t xml:space="preserve"> The ‘actua</w:t>
      </w:r>
      <w:r w:rsidR="00652729">
        <w:t>l</w:t>
      </w:r>
      <w:r w:rsidR="00DB42E8">
        <w:t>’ results will be compared to ‘theorised’ ones, to evaluate the efficacy, and success, of my Implementation.</w:t>
      </w:r>
    </w:p>
    <w:p w14:paraId="0B97A055" w14:textId="77777777" w:rsidR="00E05DA3" w:rsidRDefault="00E05DA3" w:rsidP="00E05DA3">
      <w:pPr>
        <w:pStyle w:val="Heading2"/>
        <w:rPr>
          <w:rFonts w:cs="Arial"/>
        </w:rPr>
      </w:pPr>
      <w:bookmarkStart w:id="38" w:name="_Toc157608054"/>
      <w:bookmarkStart w:id="39" w:name="_Toc166473388"/>
      <w:r>
        <w:rPr>
          <w:rFonts w:cs="Arial"/>
        </w:rPr>
        <w:t>Results</w:t>
      </w:r>
      <w:bookmarkEnd w:id="38"/>
      <w:bookmarkEnd w:id="39"/>
      <w:r w:rsidRPr="00C97987">
        <w:rPr>
          <w:rFonts w:cs="Arial"/>
        </w:rPr>
        <w:t xml:space="preserve"> </w:t>
      </w:r>
    </w:p>
    <w:tbl>
      <w:tblPr>
        <w:tblStyle w:val="TableGrid"/>
        <w:tblW w:w="0" w:type="auto"/>
        <w:tblLook w:val="04A0" w:firstRow="1" w:lastRow="0" w:firstColumn="1" w:lastColumn="0" w:noHBand="0" w:noVBand="1"/>
      </w:tblPr>
      <w:tblGrid>
        <w:gridCol w:w="1803"/>
        <w:gridCol w:w="1803"/>
        <w:gridCol w:w="1803"/>
        <w:gridCol w:w="1803"/>
        <w:gridCol w:w="1804"/>
      </w:tblGrid>
      <w:tr w:rsidR="00652729" w14:paraId="7681DED0" w14:textId="77777777" w:rsidTr="00652729">
        <w:tc>
          <w:tcPr>
            <w:tcW w:w="1803" w:type="dxa"/>
          </w:tcPr>
          <w:p w14:paraId="66B72916" w14:textId="297BD6B1" w:rsidR="00652729" w:rsidRPr="00AE1AEC" w:rsidRDefault="00652729" w:rsidP="00806AF5">
            <w:pPr>
              <w:jc w:val="center"/>
              <w:rPr>
                <w:b/>
                <w:bCs/>
                <w:lang w:val="en-US"/>
              </w:rPr>
            </w:pPr>
            <w:r w:rsidRPr="00AE1AEC">
              <w:rPr>
                <w:b/>
                <w:bCs/>
                <w:lang w:val="en-US"/>
              </w:rPr>
              <w:t>ID</w:t>
            </w:r>
          </w:p>
        </w:tc>
        <w:tc>
          <w:tcPr>
            <w:tcW w:w="1803" w:type="dxa"/>
          </w:tcPr>
          <w:p w14:paraId="1BB02103" w14:textId="7FEB4BA1" w:rsidR="00652729" w:rsidRPr="00AE1AEC" w:rsidRDefault="00652729" w:rsidP="00806AF5">
            <w:pPr>
              <w:jc w:val="center"/>
              <w:rPr>
                <w:b/>
                <w:bCs/>
                <w:lang w:val="en-US"/>
              </w:rPr>
            </w:pPr>
            <w:r w:rsidRPr="00AE1AEC">
              <w:rPr>
                <w:b/>
                <w:bCs/>
                <w:lang w:val="en-US"/>
              </w:rPr>
              <w:t>Test Name</w:t>
            </w:r>
          </w:p>
        </w:tc>
        <w:tc>
          <w:tcPr>
            <w:tcW w:w="1803" w:type="dxa"/>
          </w:tcPr>
          <w:p w14:paraId="4EEF38C5" w14:textId="17192376" w:rsidR="00652729" w:rsidRPr="00AE1AEC" w:rsidRDefault="00652729" w:rsidP="00806AF5">
            <w:pPr>
              <w:jc w:val="center"/>
              <w:rPr>
                <w:b/>
                <w:bCs/>
                <w:lang w:val="en-US"/>
              </w:rPr>
            </w:pPr>
            <w:r w:rsidRPr="00AE1AEC">
              <w:rPr>
                <w:b/>
                <w:bCs/>
                <w:lang w:val="en-US"/>
              </w:rPr>
              <w:t>Theoretical Result</w:t>
            </w:r>
          </w:p>
        </w:tc>
        <w:tc>
          <w:tcPr>
            <w:tcW w:w="1803" w:type="dxa"/>
          </w:tcPr>
          <w:p w14:paraId="4A61BEC0" w14:textId="6592B9C0" w:rsidR="00652729" w:rsidRPr="00AE1AEC" w:rsidRDefault="00652729" w:rsidP="00806AF5">
            <w:pPr>
              <w:jc w:val="center"/>
              <w:rPr>
                <w:b/>
                <w:bCs/>
                <w:lang w:val="en-US"/>
              </w:rPr>
            </w:pPr>
            <w:r w:rsidRPr="00AE1AEC">
              <w:rPr>
                <w:b/>
                <w:bCs/>
                <w:lang w:val="en-US"/>
              </w:rPr>
              <w:t>Actual Result</w:t>
            </w:r>
          </w:p>
        </w:tc>
        <w:tc>
          <w:tcPr>
            <w:tcW w:w="1804" w:type="dxa"/>
          </w:tcPr>
          <w:p w14:paraId="22DF95C8" w14:textId="4CCEB9B7" w:rsidR="00652729" w:rsidRPr="00AE1AEC" w:rsidRDefault="00806AF5" w:rsidP="00806AF5">
            <w:pPr>
              <w:jc w:val="center"/>
              <w:rPr>
                <w:b/>
                <w:bCs/>
                <w:lang w:val="en-US"/>
              </w:rPr>
            </w:pPr>
            <w:r w:rsidRPr="00AE1AEC">
              <w:rPr>
                <w:b/>
                <w:bCs/>
                <w:lang w:val="en-US"/>
              </w:rPr>
              <w:t>Is this what I expected?</w:t>
            </w:r>
          </w:p>
        </w:tc>
      </w:tr>
      <w:tr w:rsidR="00806AF5" w14:paraId="27545B5A" w14:textId="77777777" w:rsidTr="00652729">
        <w:tc>
          <w:tcPr>
            <w:tcW w:w="1803" w:type="dxa"/>
          </w:tcPr>
          <w:p w14:paraId="690EE970" w14:textId="7A3CFA2F" w:rsidR="00806AF5" w:rsidRDefault="00806AF5" w:rsidP="00806AF5">
            <w:pPr>
              <w:jc w:val="center"/>
              <w:rPr>
                <w:lang w:val="en-US"/>
              </w:rPr>
            </w:pPr>
            <w:r>
              <w:rPr>
                <w:lang w:val="en-US"/>
              </w:rPr>
              <w:t>1</w:t>
            </w:r>
          </w:p>
        </w:tc>
        <w:tc>
          <w:tcPr>
            <w:tcW w:w="1803" w:type="dxa"/>
          </w:tcPr>
          <w:p w14:paraId="7C1E5815" w14:textId="13666F4D" w:rsidR="00806AF5" w:rsidRDefault="009A1FA5" w:rsidP="00806AF5">
            <w:pPr>
              <w:rPr>
                <w:lang w:val="en-US"/>
              </w:rPr>
            </w:pPr>
            <w:r>
              <w:rPr>
                <w:lang w:val="en-US"/>
              </w:rPr>
              <w:t>Login</w:t>
            </w:r>
            <w:r w:rsidR="00806AF5">
              <w:rPr>
                <w:lang w:val="en-US"/>
              </w:rPr>
              <w:t xml:space="preserve"> in with Admin Credentials</w:t>
            </w:r>
          </w:p>
        </w:tc>
        <w:tc>
          <w:tcPr>
            <w:tcW w:w="1803" w:type="dxa"/>
          </w:tcPr>
          <w:p w14:paraId="33261B23" w14:textId="16989AD3" w:rsidR="00806AF5" w:rsidRDefault="004A26F1" w:rsidP="00806AF5">
            <w:pPr>
              <w:jc w:val="center"/>
              <w:rPr>
                <w:lang w:val="en-US"/>
              </w:rPr>
            </w:pPr>
            <w:r>
              <w:rPr>
                <w:lang w:val="en-US"/>
              </w:rPr>
              <w:t>Should login after Private Key verificat</w:t>
            </w:r>
            <w:r w:rsidR="00715880">
              <w:rPr>
                <w:lang w:val="en-US"/>
              </w:rPr>
              <w:t>ion</w:t>
            </w:r>
          </w:p>
        </w:tc>
        <w:tc>
          <w:tcPr>
            <w:tcW w:w="1803" w:type="dxa"/>
          </w:tcPr>
          <w:p w14:paraId="57EBCAC8" w14:textId="5CF6663E" w:rsidR="00806AF5" w:rsidRDefault="00E75717" w:rsidP="00806AF5">
            <w:pPr>
              <w:jc w:val="center"/>
              <w:rPr>
                <w:lang w:val="en-US"/>
              </w:rPr>
            </w:pPr>
            <w:r>
              <w:rPr>
                <w:lang w:val="en-US"/>
              </w:rPr>
              <w:t>Does log in after verification</w:t>
            </w:r>
          </w:p>
        </w:tc>
        <w:tc>
          <w:tcPr>
            <w:tcW w:w="1804" w:type="dxa"/>
          </w:tcPr>
          <w:p w14:paraId="0BCF35EC" w14:textId="1C403FDC" w:rsidR="00806AF5" w:rsidRDefault="00B47712" w:rsidP="00806AF5">
            <w:pPr>
              <w:jc w:val="center"/>
              <w:rPr>
                <w:lang w:val="en-US"/>
              </w:rPr>
            </w:pPr>
            <w:r>
              <w:rPr>
                <w:lang w:val="en-US"/>
              </w:rPr>
              <w:t>Yes</w:t>
            </w:r>
          </w:p>
        </w:tc>
      </w:tr>
      <w:tr w:rsidR="00806AF5" w14:paraId="1AC497DD" w14:textId="77777777" w:rsidTr="00652729">
        <w:tc>
          <w:tcPr>
            <w:tcW w:w="1803" w:type="dxa"/>
          </w:tcPr>
          <w:p w14:paraId="6BCC825C" w14:textId="1056C587" w:rsidR="00806AF5" w:rsidRDefault="00806AF5" w:rsidP="00806AF5">
            <w:pPr>
              <w:jc w:val="center"/>
              <w:rPr>
                <w:lang w:val="en-US"/>
              </w:rPr>
            </w:pPr>
            <w:r>
              <w:rPr>
                <w:lang w:val="en-US"/>
              </w:rPr>
              <w:t>2</w:t>
            </w:r>
          </w:p>
        </w:tc>
        <w:tc>
          <w:tcPr>
            <w:tcW w:w="1803" w:type="dxa"/>
          </w:tcPr>
          <w:p w14:paraId="1FB1FE75" w14:textId="3E83439C" w:rsidR="00806AF5" w:rsidRDefault="00806AF5" w:rsidP="00806AF5">
            <w:pPr>
              <w:jc w:val="center"/>
              <w:rPr>
                <w:lang w:val="en-US"/>
              </w:rPr>
            </w:pPr>
            <w:r>
              <w:rPr>
                <w:lang w:val="en-US"/>
              </w:rPr>
              <w:t>Logging in with User Credentials</w:t>
            </w:r>
          </w:p>
        </w:tc>
        <w:tc>
          <w:tcPr>
            <w:tcW w:w="1803" w:type="dxa"/>
          </w:tcPr>
          <w:p w14:paraId="0A7B8BB9" w14:textId="1C7C5B75" w:rsidR="00806AF5" w:rsidRDefault="00B828B0" w:rsidP="00806AF5">
            <w:pPr>
              <w:jc w:val="center"/>
              <w:rPr>
                <w:lang w:val="en-US"/>
              </w:rPr>
            </w:pPr>
            <w:r w:rsidRPr="00B828B0">
              <w:rPr>
                <w:lang w:val="en-US"/>
              </w:rPr>
              <w:t>Should login after Private Key verification</w:t>
            </w:r>
          </w:p>
        </w:tc>
        <w:tc>
          <w:tcPr>
            <w:tcW w:w="1803" w:type="dxa"/>
          </w:tcPr>
          <w:p w14:paraId="40ABFB0B" w14:textId="34DF3412" w:rsidR="00806AF5" w:rsidRDefault="00B828B0" w:rsidP="00806AF5">
            <w:pPr>
              <w:jc w:val="center"/>
              <w:rPr>
                <w:lang w:val="en-US"/>
              </w:rPr>
            </w:pPr>
            <w:r w:rsidRPr="00B828B0">
              <w:rPr>
                <w:lang w:val="en-US"/>
              </w:rPr>
              <w:t>Does log in after verification</w:t>
            </w:r>
          </w:p>
        </w:tc>
        <w:tc>
          <w:tcPr>
            <w:tcW w:w="1804" w:type="dxa"/>
          </w:tcPr>
          <w:p w14:paraId="20CAAFBD" w14:textId="6C0168F0" w:rsidR="00806AF5" w:rsidRDefault="006A1C49" w:rsidP="00806AF5">
            <w:pPr>
              <w:jc w:val="center"/>
              <w:rPr>
                <w:lang w:val="en-US"/>
              </w:rPr>
            </w:pPr>
            <w:r>
              <w:rPr>
                <w:lang w:val="en-US"/>
              </w:rPr>
              <w:t>Yes</w:t>
            </w:r>
          </w:p>
        </w:tc>
      </w:tr>
      <w:tr w:rsidR="00806AF5" w14:paraId="711C1768" w14:textId="77777777" w:rsidTr="00652729">
        <w:tc>
          <w:tcPr>
            <w:tcW w:w="1803" w:type="dxa"/>
          </w:tcPr>
          <w:p w14:paraId="0AB1A67A" w14:textId="6BE48775" w:rsidR="00806AF5" w:rsidRDefault="00806AF5" w:rsidP="00806AF5">
            <w:pPr>
              <w:jc w:val="center"/>
              <w:rPr>
                <w:lang w:val="en-US"/>
              </w:rPr>
            </w:pPr>
            <w:r>
              <w:rPr>
                <w:lang w:val="en-US"/>
              </w:rPr>
              <w:t>3</w:t>
            </w:r>
          </w:p>
        </w:tc>
        <w:tc>
          <w:tcPr>
            <w:tcW w:w="1803" w:type="dxa"/>
          </w:tcPr>
          <w:p w14:paraId="5C4C3CD5" w14:textId="5D23FDFE" w:rsidR="00806AF5" w:rsidRDefault="00EC6EA3" w:rsidP="00806AF5">
            <w:pPr>
              <w:jc w:val="center"/>
              <w:rPr>
                <w:lang w:val="en-US"/>
              </w:rPr>
            </w:pPr>
            <w:r>
              <w:rPr>
                <w:lang w:val="en-US"/>
              </w:rPr>
              <w:t>Making a new Admin Account</w:t>
            </w:r>
          </w:p>
        </w:tc>
        <w:tc>
          <w:tcPr>
            <w:tcW w:w="1803" w:type="dxa"/>
          </w:tcPr>
          <w:p w14:paraId="73C69F27" w14:textId="2C11FED8" w:rsidR="00806AF5" w:rsidRDefault="006F7A20" w:rsidP="00806AF5">
            <w:pPr>
              <w:jc w:val="center"/>
              <w:rPr>
                <w:lang w:val="en-US"/>
              </w:rPr>
            </w:pPr>
            <w:r>
              <w:rPr>
                <w:lang w:val="en-US"/>
              </w:rPr>
              <w:t>Takes all data, creates new ‘</w:t>
            </w:r>
            <w:proofErr w:type="spellStart"/>
            <w:r>
              <w:rPr>
                <w:lang w:val="en-US"/>
              </w:rPr>
              <w:t>audicrypt</w:t>
            </w:r>
            <w:proofErr w:type="spellEnd"/>
            <w:r>
              <w:rPr>
                <w:lang w:val="en-US"/>
              </w:rPr>
              <w:t>’ database, and inserts all data into specific tables.</w:t>
            </w:r>
          </w:p>
        </w:tc>
        <w:tc>
          <w:tcPr>
            <w:tcW w:w="1803" w:type="dxa"/>
          </w:tcPr>
          <w:p w14:paraId="25D48AF7" w14:textId="1C3FE82A" w:rsidR="00806AF5" w:rsidRDefault="00BE1DC7" w:rsidP="00806AF5">
            <w:pPr>
              <w:jc w:val="center"/>
              <w:rPr>
                <w:lang w:val="en-US"/>
              </w:rPr>
            </w:pPr>
            <w:r>
              <w:rPr>
                <w:lang w:val="en-US"/>
              </w:rPr>
              <w:t>Does just that, all data can be received with SSH, SQL commands</w:t>
            </w:r>
          </w:p>
        </w:tc>
        <w:tc>
          <w:tcPr>
            <w:tcW w:w="1804" w:type="dxa"/>
          </w:tcPr>
          <w:p w14:paraId="65E3D981" w14:textId="786B94E5" w:rsidR="00806AF5" w:rsidRDefault="00485BD1" w:rsidP="00806AF5">
            <w:pPr>
              <w:jc w:val="center"/>
              <w:rPr>
                <w:lang w:val="en-US"/>
              </w:rPr>
            </w:pPr>
            <w:r>
              <w:rPr>
                <w:lang w:val="en-US"/>
              </w:rPr>
              <w:t>Yes</w:t>
            </w:r>
          </w:p>
        </w:tc>
      </w:tr>
      <w:tr w:rsidR="00806AF5" w14:paraId="03368F4A" w14:textId="77777777" w:rsidTr="00652729">
        <w:tc>
          <w:tcPr>
            <w:tcW w:w="1803" w:type="dxa"/>
          </w:tcPr>
          <w:p w14:paraId="5007E4D0" w14:textId="392D9548" w:rsidR="00806AF5" w:rsidRDefault="00806AF5" w:rsidP="00806AF5">
            <w:pPr>
              <w:jc w:val="center"/>
              <w:rPr>
                <w:lang w:val="en-US"/>
              </w:rPr>
            </w:pPr>
            <w:r>
              <w:rPr>
                <w:lang w:val="en-US"/>
              </w:rPr>
              <w:t>4</w:t>
            </w:r>
          </w:p>
        </w:tc>
        <w:tc>
          <w:tcPr>
            <w:tcW w:w="1803" w:type="dxa"/>
          </w:tcPr>
          <w:p w14:paraId="59E1F0DA" w14:textId="49B426BA" w:rsidR="00806AF5" w:rsidRDefault="00EC6EA3" w:rsidP="00806AF5">
            <w:pPr>
              <w:jc w:val="center"/>
              <w:rPr>
                <w:lang w:val="en-US"/>
              </w:rPr>
            </w:pPr>
            <w:r>
              <w:rPr>
                <w:lang w:val="en-US"/>
              </w:rPr>
              <w:t>Making a new Client Account</w:t>
            </w:r>
          </w:p>
        </w:tc>
        <w:tc>
          <w:tcPr>
            <w:tcW w:w="1803" w:type="dxa"/>
          </w:tcPr>
          <w:p w14:paraId="4BE1CD9C" w14:textId="09DEC081" w:rsidR="00806AF5" w:rsidRDefault="00BC6D57" w:rsidP="00806AF5">
            <w:pPr>
              <w:jc w:val="center"/>
              <w:rPr>
                <w:lang w:val="en-US"/>
              </w:rPr>
            </w:pPr>
            <w:r>
              <w:rPr>
                <w:lang w:val="en-US"/>
              </w:rPr>
              <w:t xml:space="preserve">Takes all data, inserts into new record on </w:t>
            </w:r>
            <w:proofErr w:type="spellStart"/>
            <w:r>
              <w:rPr>
                <w:lang w:val="en-US"/>
              </w:rPr>
              <w:t>uKeys</w:t>
            </w:r>
            <w:proofErr w:type="spellEnd"/>
            <w:r>
              <w:rPr>
                <w:lang w:val="en-US"/>
              </w:rPr>
              <w:t xml:space="preserve">, </w:t>
            </w:r>
            <w:proofErr w:type="spellStart"/>
            <w:r>
              <w:rPr>
                <w:lang w:val="en-US"/>
              </w:rPr>
              <w:t>uCreds</w:t>
            </w:r>
            <w:proofErr w:type="spellEnd"/>
            <w:r>
              <w:rPr>
                <w:lang w:val="en-US"/>
              </w:rPr>
              <w:t>.</w:t>
            </w:r>
          </w:p>
        </w:tc>
        <w:tc>
          <w:tcPr>
            <w:tcW w:w="1803" w:type="dxa"/>
          </w:tcPr>
          <w:p w14:paraId="3099C186" w14:textId="1389FA95" w:rsidR="00806AF5" w:rsidRDefault="002B7FCD" w:rsidP="00806AF5">
            <w:pPr>
              <w:jc w:val="center"/>
              <w:rPr>
                <w:lang w:val="en-US"/>
              </w:rPr>
            </w:pPr>
            <w:r>
              <w:rPr>
                <w:lang w:val="en-US"/>
              </w:rPr>
              <w:t>Does just that, returns to login screen after.</w:t>
            </w:r>
          </w:p>
        </w:tc>
        <w:tc>
          <w:tcPr>
            <w:tcW w:w="1804" w:type="dxa"/>
          </w:tcPr>
          <w:p w14:paraId="15A20215" w14:textId="51B6D32F" w:rsidR="00806AF5" w:rsidRDefault="006336C3" w:rsidP="00806AF5">
            <w:pPr>
              <w:jc w:val="center"/>
              <w:rPr>
                <w:lang w:val="en-US"/>
              </w:rPr>
            </w:pPr>
            <w:r>
              <w:rPr>
                <w:lang w:val="en-US"/>
              </w:rPr>
              <w:t>Yes</w:t>
            </w:r>
          </w:p>
        </w:tc>
      </w:tr>
      <w:tr w:rsidR="00806AF5" w14:paraId="5C210801" w14:textId="77777777" w:rsidTr="00652729">
        <w:tc>
          <w:tcPr>
            <w:tcW w:w="1803" w:type="dxa"/>
          </w:tcPr>
          <w:p w14:paraId="34163C41" w14:textId="24C4B5B6" w:rsidR="00806AF5" w:rsidRDefault="00806AF5" w:rsidP="00806AF5">
            <w:pPr>
              <w:jc w:val="center"/>
              <w:rPr>
                <w:lang w:val="en-US"/>
              </w:rPr>
            </w:pPr>
            <w:r>
              <w:rPr>
                <w:lang w:val="en-US"/>
              </w:rPr>
              <w:t>5</w:t>
            </w:r>
          </w:p>
        </w:tc>
        <w:tc>
          <w:tcPr>
            <w:tcW w:w="1803" w:type="dxa"/>
          </w:tcPr>
          <w:p w14:paraId="541266D3" w14:textId="63BFCC23" w:rsidR="00806AF5" w:rsidRDefault="003F2DD5" w:rsidP="00806AF5">
            <w:pPr>
              <w:jc w:val="center"/>
              <w:rPr>
                <w:lang w:val="en-US"/>
              </w:rPr>
            </w:pPr>
            <w:r>
              <w:rPr>
                <w:lang w:val="en-US"/>
              </w:rPr>
              <w:t>Trying to make a new account when one already exists</w:t>
            </w:r>
          </w:p>
        </w:tc>
        <w:tc>
          <w:tcPr>
            <w:tcW w:w="1803" w:type="dxa"/>
          </w:tcPr>
          <w:p w14:paraId="60FF84FE" w14:textId="027E7A15" w:rsidR="00806AF5" w:rsidRDefault="003B3ADF" w:rsidP="00806AF5">
            <w:pPr>
              <w:jc w:val="center"/>
              <w:rPr>
                <w:lang w:val="en-US"/>
              </w:rPr>
            </w:pPr>
            <w:r>
              <w:rPr>
                <w:lang w:val="en-US"/>
              </w:rPr>
              <w:t>Should print an error message, return to menu</w:t>
            </w:r>
          </w:p>
        </w:tc>
        <w:tc>
          <w:tcPr>
            <w:tcW w:w="1803" w:type="dxa"/>
          </w:tcPr>
          <w:p w14:paraId="459DE408" w14:textId="719F123D" w:rsidR="00806AF5" w:rsidRDefault="005F36A8" w:rsidP="00806AF5">
            <w:pPr>
              <w:jc w:val="center"/>
              <w:rPr>
                <w:lang w:val="en-US"/>
              </w:rPr>
            </w:pPr>
            <w:r>
              <w:rPr>
                <w:lang w:val="en-US"/>
              </w:rPr>
              <w:t>Prints “</w:t>
            </w:r>
            <w:r w:rsidRPr="005F36A8">
              <w:rPr>
                <w:lang w:val="en-US"/>
              </w:rPr>
              <w:t xml:space="preserve">An Admin role for an </w:t>
            </w:r>
            <w:proofErr w:type="spellStart"/>
            <w:r w:rsidRPr="005F36A8">
              <w:rPr>
                <w:lang w:val="en-US"/>
              </w:rPr>
              <w:t>AudiCrypt</w:t>
            </w:r>
            <w:proofErr w:type="spellEnd"/>
            <w:r w:rsidRPr="005F36A8">
              <w:rPr>
                <w:lang w:val="en-US"/>
              </w:rPr>
              <w:t xml:space="preserve"> configuration already exists, please log in to this account to modify </w:t>
            </w:r>
            <w:proofErr w:type="spellStart"/>
            <w:r w:rsidRPr="005F36A8">
              <w:rPr>
                <w:lang w:val="en-US"/>
              </w:rPr>
              <w:t>AudiCrypt</w:t>
            </w:r>
            <w:proofErr w:type="spellEnd"/>
            <w:r w:rsidRPr="005F36A8">
              <w:rPr>
                <w:lang w:val="en-US"/>
              </w:rPr>
              <w:t>.</w:t>
            </w:r>
            <w:r>
              <w:rPr>
                <w:lang w:val="en-US"/>
              </w:rPr>
              <w:t>”</w:t>
            </w:r>
          </w:p>
        </w:tc>
        <w:tc>
          <w:tcPr>
            <w:tcW w:w="1804" w:type="dxa"/>
          </w:tcPr>
          <w:p w14:paraId="5541E5FD" w14:textId="34671827" w:rsidR="00806AF5" w:rsidRDefault="006A1C49" w:rsidP="00806AF5">
            <w:pPr>
              <w:jc w:val="center"/>
              <w:rPr>
                <w:lang w:val="en-US"/>
              </w:rPr>
            </w:pPr>
            <w:r>
              <w:rPr>
                <w:lang w:val="en-US"/>
              </w:rPr>
              <w:t>Yes</w:t>
            </w:r>
          </w:p>
        </w:tc>
      </w:tr>
      <w:tr w:rsidR="003F2DD5" w14:paraId="68DE92E8" w14:textId="77777777" w:rsidTr="00652729">
        <w:tc>
          <w:tcPr>
            <w:tcW w:w="1803" w:type="dxa"/>
          </w:tcPr>
          <w:p w14:paraId="33112CD6" w14:textId="5630276F" w:rsidR="003F2DD5" w:rsidRDefault="003F2DD5" w:rsidP="00806AF5">
            <w:pPr>
              <w:jc w:val="center"/>
              <w:rPr>
                <w:lang w:val="en-US"/>
              </w:rPr>
            </w:pPr>
            <w:r>
              <w:rPr>
                <w:lang w:val="en-US"/>
              </w:rPr>
              <w:t>6</w:t>
            </w:r>
          </w:p>
        </w:tc>
        <w:tc>
          <w:tcPr>
            <w:tcW w:w="1803" w:type="dxa"/>
          </w:tcPr>
          <w:p w14:paraId="34F1DEF7" w14:textId="03082A56" w:rsidR="003F2DD5" w:rsidRDefault="003F2DD5" w:rsidP="00806AF5">
            <w:pPr>
              <w:jc w:val="center"/>
              <w:rPr>
                <w:lang w:val="en-US"/>
              </w:rPr>
            </w:pPr>
            <w:r>
              <w:rPr>
                <w:lang w:val="en-US"/>
              </w:rPr>
              <w:t>Getting work directory as Admin</w:t>
            </w:r>
          </w:p>
        </w:tc>
        <w:tc>
          <w:tcPr>
            <w:tcW w:w="1803" w:type="dxa"/>
          </w:tcPr>
          <w:p w14:paraId="3E037FAC" w14:textId="0E39D13D" w:rsidR="003F2DD5" w:rsidRDefault="00303886" w:rsidP="00806AF5">
            <w:pPr>
              <w:jc w:val="center"/>
              <w:rPr>
                <w:lang w:val="en-US"/>
              </w:rPr>
            </w:pPr>
            <w:r>
              <w:rPr>
                <w:lang w:val="en-US"/>
              </w:rPr>
              <w:t>If directory is entered, it should be saved and returned to user.</w:t>
            </w:r>
          </w:p>
        </w:tc>
        <w:tc>
          <w:tcPr>
            <w:tcW w:w="1803" w:type="dxa"/>
          </w:tcPr>
          <w:p w14:paraId="2745D070" w14:textId="29E7A972" w:rsidR="003F2DD5" w:rsidRDefault="00ED5097" w:rsidP="00806AF5">
            <w:pPr>
              <w:jc w:val="center"/>
              <w:rPr>
                <w:lang w:val="en-US"/>
              </w:rPr>
            </w:pPr>
            <w:r>
              <w:rPr>
                <w:lang w:val="en-US"/>
              </w:rPr>
              <w:t>Prints out entire directory relative path, ‘while’ loop until user responds ‘y’/’n’</w:t>
            </w:r>
          </w:p>
        </w:tc>
        <w:tc>
          <w:tcPr>
            <w:tcW w:w="1804" w:type="dxa"/>
          </w:tcPr>
          <w:p w14:paraId="3C5A2231" w14:textId="383CD01D" w:rsidR="003F2DD5" w:rsidRDefault="00401605" w:rsidP="00806AF5">
            <w:pPr>
              <w:jc w:val="center"/>
              <w:rPr>
                <w:lang w:val="en-US"/>
              </w:rPr>
            </w:pPr>
            <w:r>
              <w:rPr>
                <w:lang w:val="en-US"/>
              </w:rPr>
              <w:t>Yes</w:t>
            </w:r>
          </w:p>
        </w:tc>
      </w:tr>
      <w:tr w:rsidR="003F2DD5" w14:paraId="2BAA40BD" w14:textId="77777777" w:rsidTr="00652729">
        <w:tc>
          <w:tcPr>
            <w:tcW w:w="1803" w:type="dxa"/>
          </w:tcPr>
          <w:p w14:paraId="1A14BA52" w14:textId="4A1C8F70" w:rsidR="003F2DD5" w:rsidRDefault="00130001" w:rsidP="00806AF5">
            <w:pPr>
              <w:jc w:val="center"/>
              <w:rPr>
                <w:lang w:val="en-US"/>
              </w:rPr>
            </w:pPr>
            <w:r>
              <w:rPr>
                <w:lang w:val="en-US"/>
              </w:rPr>
              <w:t>7</w:t>
            </w:r>
          </w:p>
        </w:tc>
        <w:tc>
          <w:tcPr>
            <w:tcW w:w="1803" w:type="dxa"/>
          </w:tcPr>
          <w:p w14:paraId="283CA346" w14:textId="7331A433" w:rsidR="003F2DD5" w:rsidRDefault="00130001" w:rsidP="00806AF5">
            <w:pPr>
              <w:jc w:val="center"/>
              <w:rPr>
                <w:lang w:val="en-US"/>
              </w:rPr>
            </w:pPr>
            <w:r>
              <w:rPr>
                <w:lang w:val="en-US"/>
              </w:rPr>
              <w:t>Getting working directory that doesn’t exist</w:t>
            </w:r>
          </w:p>
        </w:tc>
        <w:tc>
          <w:tcPr>
            <w:tcW w:w="1803" w:type="dxa"/>
          </w:tcPr>
          <w:p w14:paraId="395072D8" w14:textId="3A1B43A3" w:rsidR="003F2DD5" w:rsidRDefault="00AB0E02" w:rsidP="00806AF5">
            <w:pPr>
              <w:jc w:val="center"/>
              <w:rPr>
                <w:lang w:val="en-US"/>
              </w:rPr>
            </w:pPr>
            <w:r>
              <w:rPr>
                <w:lang w:val="en-US"/>
              </w:rPr>
              <w:t>Should ask user to “insert a valid directory path”</w:t>
            </w:r>
          </w:p>
        </w:tc>
        <w:tc>
          <w:tcPr>
            <w:tcW w:w="1803" w:type="dxa"/>
          </w:tcPr>
          <w:p w14:paraId="5E52AE12" w14:textId="071963EF" w:rsidR="003F2DD5" w:rsidRDefault="000108C4" w:rsidP="00806AF5">
            <w:pPr>
              <w:jc w:val="center"/>
              <w:rPr>
                <w:lang w:val="en-US"/>
              </w:rPr>
            </w:pPr>
            <w:r>
              <w:rPr>
                <w:lang w:val="en-US"/>
              </w:rPr>
              <w:t>Does that after inserting non-</w:t>
            </w:r>
            <w:r w:rsidR="004D2C8F">
              <w:rPr>
                <w:lang w:val="en-US"/>
              </w:rPr>
              <w:t>existent</w:t>
            </w:r>
            <w:r>
              <w:rPr>
                <w:lang w:val="en-US"/>
              </w:rPr>
              <w:t xml:space="preserve"> directory path</w:t>
            </w:r>
          </w:p>
        </w:tc>
        <w:tc>
          <w:tcPr>
            <w:tcW w:w="1804" w:type="dxa"/>
          </w:tcPr>
          <w:p w14:paraId="24ECCE12" w14:textId="158F24D8" w:rsidR="003F2DD5" w:rsidRDefault="00401605" w:rsidP="00806AF5">
            <w:pPr>
              <w:jc w:val="center"/>
              <w:rPr>
                <w:lang w:val="en-US"/>
              </w:rPr>
            </w:pPr>
            <w:r>
              <w:rPr>
                <w:lang w:val="en-US"/>
              </w:rPr>
              <w:t>Yes</w:t>
            </w:r>
          </w:p>
        </w:tc>
      </w:tr>
      <w:tr w:rsidR="003F2DD5" w14:paraId="153B8E80" w14:textId="77777777" w:rsidTr="00652729">
        <w:tc>
          <w:tcPr>
            <w:tcW w:w="1803" w:type="dxa"/>
          </w:tcPr>
          <w:p w14:paraId="38E16EF0" w14:textId="12070F47" w:rsidR="003F2DD5" w:rsidRDefault="00130001" w:rsidP="00806AF5">
            <w:pPr>
              <w:jc w:val="center"/>
              <w:rPr>
                <w:lang w:val="en-US"/>
              </w:rPr>
            </w:pPr>
            <w:r>
              <w:rPr>
                <w:lang w:val="en-US"/>
              </w:rPr>
              <w:t xml:space="preserve">8 </w:t>
            </w:r>
          </w:p>
        </w:tc>
        <w:tc>
          <w:tcPr>
            <w:tcW w:w="1803" w:type="dxa"/>
          </w:tcPr>
          <w:p w14:paraId="3B69C6A7" w14:textId="16F58A5D" w:rsidR="003F2DD5" w:rsidRDefault="00130001" w:rsidP="00806AF5">
            <w:pPr>
              <w:jc w:val="center"/>
              <w:rPr>
                <w:lang w:val="en-US"/>
              </w:rPr>
            </w:pPr>
            <w:r>
              <w:rPr>
                <w:lang w:val="en-US"/>
              </w:rPr>
              <w:t>Establishing connection on port 8888</w:t>
            </w:r>
          </w:p>
        </w:tc>
        <w:tc>
          <w:tcPr>
            <w:tcW w:w="1803" w:type="dxa"/>
          </w:tcPr>
          <w:p w14:paraId="63F6D83F" w14:textId="1347B832" w:rsidR="003F2DD5" w:rsidRDefault="00BB516D" w:rsidP="00806AF5">
            <w:pPr>
              <w:jc w:val="center"/>
              <w:rPr>
                <w:lang w:val="en-US"/>
              </w:rPr>
            </w:pPr>
            <w:r>
              <w:rPr>
                <w:lang w:val="en-US"/>
              </w:rPr>
              <w:t>Should respond “listening on {localhost}’</w:t>
            </w:r>
          </w:p>
        </w:tc>
        <w:tc>
          <w:tcPr>
            <w:tcW w:w="1803" w:type="dxa"/>
          </w:tcPr>
          <w:p w14:paraId="0FD2D217" w14:textId="63A98E7C" w:rsidR="003F2DD5" w:rsidRDefault="00145530" w:rsidP="00806AF5">
            <w:pPr>
              <w:jc w:val="center"/>
              <w:rPr>
                <w:lang w:val="en-US"/>
              </w:rPr>
            </w:pPr>
            <w:r>
              <w:rPr>
                <w:lang w:val="en-US"/>
              </w:rPr>
              <w:t xml:space="preserve">Responds with “Listening on </w:t>
            </w:r>
            <w:r w:rsidR="00F75CEA">
              <w:rPr>
                <w:lang w:val="en-US"/>
              </w:rPr>
              <w:t>127.0.0.1</w:t>
            </w:r>
            <w:r>
              <w:rPr>
                <w:lang w:val="en-US"/>
              </w:rPr>
              <w:t>”.</w:t>
            </w:r>
          </w:p>
        </w:tc>
        <w:tc>
          <w:tcPr>
            <w:tcW w:w="1804" w:type="dxa"/>
          </w:tcPr>
          <w:p w14:paraId="25D270BB" w14:textId="49A87C31" w:rsidR="003F2DD5" w:rsidRDefault="003B6AD1" w:rsidP="00806AF5">
            <w:pPr>
              <w:jc w:val="center"/>
              <w:rPr>
                <w:lang w:val="en-US"/>
              </w:rPr>
            </w:pPr>
            <w:r>
              <w:rPr>
                <w:lang w:val="en-US"/>
              </w:rPr>
              <w:t>Yes</w:t>
            </w:r>
          </w:p>
        </w:tc>
      </w:tr>
      <w:tr w:rsidR="003F2DD5" w14:paraId="780796C6" w14:textId="77777777" w:rsidTr="00652729">
        <w:tc>
          <w:tcPr>
            <w:tcW w:w="1803" w:type="dxa"/>
          </w:tcPr>
          <w:p w14:paraId="70F22FF4" w14:textId="2A2D7C88" w:rsidR="003F2DD5" w:rsidRDefault="009F2AEB" w:rsidP="00806AF5">
            <w:pPr>
              <w:jc w:val="center"/>
              <w:rPr>
                <w:lang w:val="en-US"/>
              </w:rPr>
            </w:pPr>
            <w:r>
              <w:rPr>
                <w:lang w:val="en-US"/>
              </w:rPr>
              <w:t xml:space="preserve">9 </w:t>
            </w:r>
          </w:p>
        </w:tc>
        <w:tc>
          <w:tcPr>
            <w:tcW w:w="1803" w:type="dxa"/>
          </w:tcPr>
          <w:p w14:paraId="162696F5" w14:textId="539EDDF3" w:rsidR="003F2DD5" w:rsidRDefault="00D502C3" w:rsidP="00806AF5">
            <w:pPr>
              <w:jc w:val="center"/>
              <w:rPr>
                <w:lang w:val="en-US"/>
              </w:rPr>
            </w:pPr>
            <w:r>
              <w:rPr>
                <w:lang w:val="en-US"/>
              </w:rPr>
              <w:t>Ask for working directory from Admin</w:t>
            </w:r>
          </w:p>
        </w:tc>
        <w:tc>
          <w:tcPr>
            <w:tcW w:w="1803" w:type="dxa"/>
          </w:tcPr>
          <w:p w14:paraId="42F22F91" w14:textId="538CF455" w:rsidR="003F2DD5" w:rsidRDefault="00CC29FD" w:rsidP="00806AF5">
            <w:pPr>
              <w:jc w:val="center"/>
              <w:rPr>
                <w:lang w:val="en-US"/>
              </w:rPr>
            </w:pPr>
            <w:r>
              <w:rPr>
                <w:lang w:val="en-US"/>
              </w:rPr>
              <w:t xml:space="preserve">Returns working directory as a </w:t>
            </w:r>
            <w:proofErr w:type="gramStart"/>
            <w:r>
              <w:rPr>
                <w:lang w:val="en-US"/>
              </w:rPr>
              <w:t>String</w:t>
            </w:r>
            <w:proofErr w:type="gramEnd"/>
          </w:p>
          <w:p w14:paraId="6179FD75" w14:textId="65AF2298" w:rsidR="00CC29FD" w:rsidRDefault="00CC29FD" w:rsidP="00806AF5">
            <w:pPr>
              <w:jc w:val="center"/>
              <w:rPr>
                <w:lang w:val="en-US"/>
              </w:rPr>
            </w:pPr>
          </w:p>
        </w:tc>
        <w:tc>
          <w:tcPr>
            <w:tcW w:w="1803" w:type="dxa"/>
          </w:tcPr>
          <w:p w14:paraId="1FFD6425" w14:textId="423E85EE" w:rsidR="003F2DD5" w:rsidRDefault="00A07AEF" w:rsidP="00806AF5">
            <w:pPr>
              <w:jc w:val="center"/>
              <w:rPr>
                <w:lang w:val="en-US"/>
              </w:rPr>
            </w:pPr>
            <w:r>
              <w:rPr>
                <w:lang w:val="en-US"/>
              </w:rPr>
              <w:t xml:space="preserve">Worked perfectly well, issue with ‘SIGINT’ error </w:t>
            </w:r>
            <w:r>
              <w:rPr>
                <w:lang w:val="en-US"/>
              </w:rPr>
              <w:lastRenderedPageBreak/>
              <w:t>handle catching though</w:t>
            </w:r>
          </w:p>
        </w:tc>
        <w:tc>
          <w:tcPr>
            <w:tcW w:w="1804" w:type="dxa"/>
          </w:tcPr>
          <w:p w14:paraId="56F7B5D5" w14:textId="7B2D65C8" w:rsidR="003F2DD5" w:rsidRDefault="007C464C" w:rsidP="00806AF5">
            <w:pPr>
              <w:jc w:val="center"/>
              <w:rPr>
                <w:lang w:val="en-US"/>
              </w:rPr>
            </w:pPr>
            <w:r>
              <w:rPr>
                <w:lang w:val="en-US"/>
              </w:rPr>
              <w:lastRenderedPageBreak/>
              <w:t>Yes(?)</w:t>
            </w:r>
          </w:p>
        </w:tc>
      </w:tr>
      <w:tr w:rsidR="00051C66" w14:paraId="763870BB" w14:textId="77777777" w:rsidTr="00652729">
        <w:tc>
          <w:tcPr>
            <w:tcW w:w="1803" w:type="dxa"/>
          </w:tcPr>
          <w:p w14:paraId="2656C80E" w14:textId="194277E7" w:rsidR="00051C66" w:rsidRDefault="00051C66" w:rsidP="00806AF5">
            <w:pPr>
              <w:jc w:val="center"/>
              <w:rPr>
                <w:lang w:val="en-US"/>
              </w:rPr>
            </w:pPr>
            <w:r>
              <w:rPr>
                <w:lang w:val="en-US"/>
              </w:rPr>
              <w:t>10</w:t>
            </w:r>
          </w:p>
        </w:tc>
        <w:tc>
          <w:tcPr>
            <w:tcW w:w="1803" w:type="dxa"/>
          </w:tcPr>
          <w:p w14:paraId="6A457B27" w14:textId="0ED9E5AC" w:rsidR="00051C66" w:rsidRDefault="00051C66" w:rsidP="00806AF5">
            <w:pPr>
              <w:jc w:val="center"/>
              <w:rPr>
                <w:lang w:val="en-US"/>
              </w:rPr>
            </w:pPr>
            <w:r>
              <w:rPr>
                <w:lang w:val="en-US"/>
              </w:rPr>
              <w:t xml:space="preserve">Attempt to download a </w:t>
            </w:r>
            <w:proofErr w:type="gramStart"/>
            <w:r>
              <w:rPr>
                <w:lang w:val="en-US"/>
              </w:rPr>
              <w:t xml:space="preserve">file </w:t>
            </w:r>
            <w:r w:rsidR="00415701">
              <w:rPr>
                <w:lang w:val="en-US"/>
              </w:rPr>
              <w:t xml:space="preserve"> from</w:t>
            </w:r>
            <w:proofErr w:type="gramEnd"/>
            <w:r w:rsidR="00415701">
              <w:rPr>
                <w:lang w:val="en-US"/>
              </w:rPr>
              <w:t xml:space="preserve"> server</w:t>
            </w:r>
          </w:p>
        </w:tc>
        <w:tc>
          <w:tcPr>
            <w:tcW w:w="1803" w:type="dxa"/>
          </w:tcPr>
          <w:p w14:paraId="06927E9C" w14:textId="0AD6B663" w:rsidR="00051C66" w:rsidRDefault="00067E7D" w:rsidP="00806AF5">
            <w:pPr>
              <w:jc w:val="center"/>
              <w:rPr>
                <w:lang w:val="en-US"/>
              </w:rPr>
            </w:pPr>
            <w:r>
              <w:rPr>
                <w:lang w:val="en-US"/>
              </w:rPr>
              <w:t xml:space="preserve">File downloaded, moved </w:t>
            </w:r>
            <w:proofErr w:type="gramStart"/>
            <w:r>
              <w:rPr>
                <w:lang w:val="en-US"/>
              </w:rPr>
              <w:t>to .</w:t>
            </w:r>
            <w:proofErr w:type="spellStart"/>
            <w:r>
              <w:rPr>
                <w:lang w:val="en-US"/>
              </w:rPr>
              <w:t>audiTemp</w:t>
            </w:r>
            <w:proofErr w:type="spellEnd"/>
            <w:proofErr w:type="gramEnd"/>
            <w:r>
              <w:rPr>
                <w:lang w:val="en-US"/>
              </w:rPr>
              <w:t xml:space="preserve"> folder,</w:t>
            </w:r>
          </w:p>
        </w:tc>
        <w:tc>
          <w:tcPr>
            <w:tcW w:w="1803" w:type="dxa"/>
          </w:tcPr>
          <w:p w14:paraId="3D0FC851" w14:textId="615DDC64" w:rsidR="00051C66" w:rsidRDefault="007F6A40" w:rsidP="00806AF5">
            <w:pPr>
              <w:jc w:val="center"/>
              <w:rPr>
                <w:lang w:val="en-US"/>
              </w:rPr>
            </w:pPr>
            <w:r>
              <w:rPr>
                <w:lang w:val="en-US"/>
              </w:rPr>
              <w:t>Worked well, but only tested with macOS machines</w:t>
            </w:r>
          </w:p>
        </w:tc>
        <w:tc>
          <w:tcPr>
            <w:tcW w:w="1804" w:type="dxa"/>
          </w:tcPr>
          <w:p w14:paraId="21849442" w14:textId="46312827" w:rsidR="00051C66" w:rsidRDefault="007F6A40" w:rsidP="00806AF5">
            <w:pPr>
              <w:jc w:val="center"/>
              <w:rPr>
                <w:lang w:val="en-US"/>
              </w:rPr>
            </w:pPr>
            <w:r>
              <w:rPr>
                <w:lang w:val="en-US"/>
              </w:rPr>
              <w:t>Yes</w:t>
            </w:r>
            <w:r w:rsidR="00E74F5C">
              <w:rPr>
                <w:lang w:val="en-US"/>
              </w:rPr>
              <w:t>(?)</w:t>
            </w:r>
          </w:p>
        </w:tc>
      </w:tr>
      <w:tr w:rsidR="00717049" w14:paraId="218A4084" w14:textId="77777777" w:rsidTr="00652729">
        <w:tc>
          <w:tcPr>
            <w:tcW w:w="1803" w:type="dxa"/>
          </w:tcPr>
          <w:p w14:paraId="6E1F169E" w14:textId="722897E7" w:rsidR="00717049" w:rsidRDefault="00717049" w:rsidP="00806AF5">
            <w:pPr>
              <w:jc w:val="center"/>
              <w:rPr>
                <w:lang w:val="en-US"/>
              </w:rPr>
            </w:pPr>
            <w:r>
              <w:rPr>
                <w:lang w:val="en-US"/>
              </w:rPr>
              <w:t>11</w:t>
            </w:r>
          </w:p>
        </w:tc>
        <w:tc>
          <w:tcPr>
            <w:tcW w:w="1803" w:type="dxa"/>
          </w:tcPr>
          <w:p w14:paraId="39B3A2AF" w14:textId="3524B4DC" w:rsidR="00717049" w:rsidRDefault="00717049" w:rsidP="00806AF5">
            <w:pPr>
              <w:jc w:val="center"/>
              <w:rPr>
                <w:lang w:val="en-US"/>
              </w:rPr>
            </w:pPr>
            <w:r>
              <w:rPr>
                <w:lang w:val="en-US"/>
              </w:rPr>
              <w:t xml:space="preserve">Attempt to make a new </w:t>
            </w:r>
            <w:r w:rsidR="00B2779C">
              <w:rPr>
                <w:lang w:val="en-US"/>
              </w:rPr>
              <w:t xml:space="preserve">Client </w:t>
            </w:r>
            <w:r>
              <w:rPr>
                <w:lang w:val="en-US"/>
              </w:rPr>
              <w:t>account if a database doesn’t exist.</w:t>
            </w:r>
          </w:p>
        </w:tc>
        <w:tc>
          <w:tcPr>
            <w:tcW w:w="1803" w:type="dxa"/>
          </w:tcPr>
          <w:p w14:paraId="3B74F402" w14:textId="5EB715C8" w:rsidR="00717049" w:rsidRDefault="0096301A" w:rsidP="00806AF5">
            <w:pPr>
              <w:jc w:val="center"/>
              <w:rPr>
                <w:lang w:val="en-US"/>
              </w:rPr>
            </w:pPr>
            <w:r>
              <w:rPr>
                <w:lang w:val="en-US"/>
              </w:rPr>
              <w:t>Should print a message claiming to have an issue reaching the database.</w:t>
            </w:r>
          </w:p>
        </w:tc>
        <w:tc>
          <w:tcPr>
            <w:tcW w:w="1803" w:type="dxa"/>
          </w:tcPr>
          <w:p w14:paraId="10C1C1CD" w14:textId="063D9C41" w:rsidR="00717049" w:rsidRDefault="002301D2" w:rsidP="00806AF5">
            <w:pPr>
              <w:jc w:val="center"/>
              <w:rPr>
                <w:lang w:val="en-US"/>
              </w:rPr>
            </w:pPr>
            <w:r>
              <w:rPr>
                <w:lang w:val="en-US"/>
              </w:rPr>
              <w:t xml:space="preserve">Does just that, </w:t>
            </w:r>
            <w:r w:rsidR="00E86DC2">
              <w:rPr>
                <w:lang w:val="en-US"/>
              </w:rPr>
              <w:t>“</w:t>
            </w:r>
            <w:r w:rsidR="00CE0E3D" w:rsidRPr="00CE0E3D">
              <w:rPr>
                <w:lang w:val="en-US"/>
              </w:rPr>
              <w:t xml:space="preserve">There is an error with the </w:t>
            </w:r>
            <w:proofErr w:type="spellStart"/>
            <w:r w:rsidR="00CE0E3D" w:rsidRPr="00CE0E3D">
              <w:rPr>
                <w:lang w:val="en-US"/>
              </w:rPr>
              <w:t>AudiCrypt</w:t>
            </w:r>
            <w:proofErr w:type="spellEnd"/>
            <w:r w:rsidR="00CE0E3D" w:rsidRPr="00CE0E3D">
              <w:rPr>
                <w:lang w:val="en-US"/>
              </w:rPr>
              <w:t xml:space="preserve"> database. Ask your Admin to restart </w:t>
            </w:r>
            <w:proofErr w:type="spellStart"/>
            <w:r w:rsidR="00CE0E3D" w:rsidRPr="00CE0E3D">
              <w:rPr>
                <w:lang w:val="en-US"/>
              </w:rPr>
              <w:t>AudiCrypt</w:t>
            </w:r>
            <w:proofErr w:type="spellEnd"/>
            <w:r w:rsidR="00CE0E3D" w:rsidRPr="00CE0E3D">
              <w:rPr>
                <w:lang w:val="en-US"/>
              </w:rPr>
              <w:t xml:space="preserve"> </w:t>
            </w:r>
            <w:r w:rsidR="00084A75">
              <w:rPr>
                <w:lang w:val="en-US"/>
              </w:rPr>
              <w:t>configuration</w:t>
            </w:r>
            <w:r w:rsidR="00CE0E3D" w:rsidRPr="00CE0E3D">
              <w:rPr>
                <w:lang w:val="en-US"/>
              </w:rPr>
              <w:t>.</w:t>
            </w:r>
            <w:r w:rsidR="009C2D85">
              <w:rPr>
                <w:lang w:val="en-US"/>
              </w:rPr>
              <w:t>”</w:t>
            </w:r>
          </w:p>
        </w:tc>
        <w:tc>
          <w:tcPr>
            <w:tcW w:w="1804" w:type="dxa"/>
          </w:tcPr>
          <w:p w14:paraId="74349D7A" w14:textId="45735C6E" w:rsidR="00717049" w:rsidRDefault="0066130A" w:rsidP="00806AF5">
            <w:pPr>
              <w:jc w:val="center"/>
              <w:rPr>
                <w:lang w:val="en-US"/>
              </w:rPr>
            </w:pPr>
            <w:r>
              <w:rPr>
                <w:lang w:val="en-US"/>
              </w:rPr>
              <w:t>Yes</w:t>
            </w:r>
          </w:p>
        </w:tc>
      </w:tr>
      <w:tr w:rsidR="00B678A3" w14:paraId="2CCB585F" w14:textId="77777777" w:rsidTr="00652729">
        <w:tc>
          <w:tcPr>
            <w:tcW w:w="1803" w:type="dxa"/>
          </w:tcPr>
          <w:p w14:paraId="047EDD33" w14:textId="47BCE28B" w:rsidR="00B678A3" w:rsidRDefault="00B678A3" w:rsidP="00806AF5">
            <w:pPr>
              <w:jc w:val="center"/>
              <w:rPr>
                <w:lang w:val="en-US"/>
              </w:rPr>
            </w:pPr>
            <w:r>
              <w:rPr>
                <w:lang w:val="en-US"/>
              </w:rPr>
              <w:t>12</w:t>
            </w:r>
          </w:p>
        </w:tc>
        <w:tc>
          <w:tcPr>
            <w:tcW w:w="1803" w:type="dxa"/>
          </w:tcPr>
          <w:p w14:paraId="11F8A2CE" w14:textId="1FC864EE" w:rsidR="00B678A3" w:rsidRDefault="00F26616" w:rsidP="00806AF5">
            <w:pPr>
              <w:jc w:val="center"/>
              <w:rPr>
                <w:lang w:val="en-US"/>
              </w:rPr>
            </w:pPr>
            <w:r>
              <w:rPr>
                <w:lang w:val="en-US"/>
              </w:rPr>
              <w:t xml:space="preserve">Wrong SSH values </w:t>
            </w:r>
            <w:r w:rsidR="00F75CEA">
              <w:rPr>
                <w:lang w:val="en-US"/>
              </w:rPr>
              <w:t>inputted</w:t>
            </w:r>
          </w:p>
        </w:tc>
        <w:tc>
          <w:tcPr>
            <w:tcW w:w="1803" w:type="dxa"/>
          </w:tcPr>
          <w:p w14:paraId="0A8A71EF" w14:textId="3ABF82F4" w:rsidR="00B678A3" w:rsidRDefault="00ED00D4" w:rsidP="00ED00D4">
            <w:pPr>
              <w:rPr>
                <w:lang w:val="en-US"/>
              </w:rPr>
            </w:pPr>
            <w:r>
              <w:rPr>
                <w:lang w:val="en-US"/>
              </w:rPr>
              <w:t xml:space="preserve">Should provide a record of the Exception, and </w:t>
            </w:r>
            <w:proofErr w:type="gramStart"/>
            <w:r>
              <w:rPr>
                <w:lang w:val="en-US"/>
              </w:rPr>
              <w:t>return back</w:t>
            </w:r>
            <w:proofErr w:type="gramEnd"/>
            <w:r>
              <w:rPr>
                <w:lang w:val="en-US"/>
              </w:rPr>
              <w:t xml:space="preserve"> to value input</w:t>
            </w:r>
          </w:p>
        </w:tc>
        <w:tc>
          <w:tcPr>
            <w:tcW w:w="1803" w:type="dxa"/>
          </w:tcPr>
          <w:p w14:paraId="7C41A108" w14:textId="7BABEC57" w:rsidR="00B678A3" w:rsidRDefault="00B73D10" w:rsidP="00806AF5">
            <w:pPr>
              <w:jc w:val="center"/>
              <w:rPr>
                <w:lang w:val="en-US"/>
              </w:rPr>
            </w:pPr>
            <w:proofErr w:type="spellStart"/>
            <w:r>
              <w:rPr>
                <w:lang w:val="en-US"/>
              </w:rPr>
              <w:t>Retunrs</w:t>
            </w:r>
            <w:proofErr w:type="spellEnd"/>
            <w:r>
              <w:rPr>
                <w:lang w:val="en-US"/>
              </w:rPr>
              <w:t xml:space="preserve"> a ‘</w:t>
            </w:r>
            <w:proofErr w:type="spellStart"/>
            <w:r>
              <w:rPr>
                <w:lang w:val="en-US"/>
              </w:rPr>
              <w:t>Paramiko</w:t>
            </w:r>
            <w:proofErr w:type="spellEnd"/>
            <w:r>
              <w:rPr>
                <w:lang w:val="en-US"/>
              </w:rPr>
              <w:t xml:space="preserve">’ “SSH </w:t>
            </w:r>
            <w:proofErr w:type="spellStart"/>
            <w:r>
              <w:rPr>
                <w:lang w:val="en-US"/>
              </w:rPr>
              <w:t>Excepition</w:t>
            </w:r>
            <w:proofErr w:type="spellEnd"/>
            <w:r>
              <w:rPr>
                <w:lang w:val="en-US"/>
              </w:rPr>
              <w:t>” code hasn’t been handled correctly.</w:t>
            </w:r>
          </w:p>
        </w:tc>
        <w:tc>
          <w:tcPr>
            <w:tcW w:w="1804" w:type="dxa"/>
          </w:tcPr>
          <w:p w14:paraId="7CCBAD7C" w14:textId="15D9AE3F" w:rsidR="00B678A3" w:rsidRDefault="00E70984" w:rsidP="00806AF5">
            <w:pPr>
              <w:jc w:val="center"/>
              <w:rPr>
                <w:lang w:val="en-US"/>
              </w:rPr>
            </w:pPr>
            <w:r>
              <w:rPr>
                <w:lang w:val="en-US"/>
              </w:rPr>
              <w:t>N</w:t>
            </w:r>
            <w:r w:rsidR="00B46768">
              <w:rPr>
                <w:lang w:val="en-US"/>
              </w:rPr>
              <w:t>o</w:t>
            </w:r>
          </w:p>
        </w:tc>
      </w:tr>
      <w:tr w:rsidR="00B678A3" w14:paraId="0935C7F7" w14:textId="77777777" w:rsidTr="00652729">
        <w:tc>
          <w:tcPr>
            <w:tcW w:w="1803" w:type="dxa"/>
          </w:tcPr>
          <w:p w14:paraId="6F864C30" w14:textId="5ABE9800" w:rsidR="00B678A3" w:rsidRDefault="00B678A3" w:rsidP="00806AF5">
            <w:pPr>
              <w:jc w:val="center"/>
              <w:rPr>
                <w:lang w:val="en-US"/>
              </w:rPr>
            </w:pPr>
            <w:r>
              <w:rPr>
                <w:lang w:val="en-US"/>
              </w:rPr>
              <w:t>13</w:t>
            </w:r>
          </w:p>
        </w:tc>
        <w:tc>
          <w:tcPr>
            <w:tcW w:w="1803" w:type="dxa"/>
          </w:tcPr>
          <w:p w14:paraId="0E25CB78" w14:textId="37328666" w:rsidR="00B678A3" w:rsidRDefault="004F1F36" w:rsidP="00806AF5">
            <w:pPr>
              <w:jc w:val="center"/>
              <w:rPr>
                <w:lang w:val="en-US"/>
              </w:rPr>
            </w:pPr>
            <w:r>
              <w:rPr>
                <w:lang w:val="en-US"/>
              </w:rPr>
              <w:t xml:space="preserve">Input false option in either </w:t>
            </w:r>
            <w:proofErr w:type="spellStart"/>
            <w:proofErr w:type="gramStart"/>
            <w:r>
              <w:rPr>
                <w:lang w:val="en-US"/>
              </w:rPr>
              <w:t>AdminUI</w:t>
            </w:r>
            <w:proofErr w:type="spellEnd"/>
            <w:r>
              <w:rPr>
                <w:lang w:val="en-US"/>
              </w:rPr>
              <w:t>(</w:t>
            </w:r>
            <w:proofErr w:type="gramEnd"/>
            <w:r>
              <w:rPr>
                <w:lang w:val="en-US"/>
              </w:rPr>
              <w:t xml:space="preserve">) or </w:t>
            </w:r>
            <w:proofErr w:type="spellStart"/>
            <w:r>
              <w:rPr>
                <w:lang w:val="en-US"/>
              </w:rPr>
              <w:t>ClientUI</w:t>
            </w:r>
            <w:proofErr w:type="spellEnd"/>
            <w:r>
              <w:rPr>
                <w:lang w:val="en-US"/>
              </w:rPr>
              <w:t>() choice</w:t>
            </w:r>
          </w:p>
        </w:tc>
        <w:tc>
          <w:tcPr>
            <w:tcW w:w="1803" w:type="dxa"/>
          </w:tcPr>
          <w:p w14:paraId="5AFB8200" w14:textId="0BF1459A" w:rsidR="00B678A3" w:rsidRDefault="00635898" w:rsidP="00635898">
            <w:pPr>
              <w:jc w:val="center"/>
              <w:rPr>
                <w:lang w:val="en-US"/>
              </w:rPr>
            </w:pPr>
            <w:r>
              <w:rPr>
                <w:lang w:val="en-US"/>
              </w:rPr>
              <w:t>Return a statement telling the user it’s a wrong option</w:t>
            </w:r>
          </w:p>
        </w:tc>
        <w:tc>
          <w:tcPr>
            <w:tcW w:w="1803" w:type="dxa"/>
          </w:tcPr>
          <w:p w14:paraId="7DB717CF" w14:textId="16A8D275" w:rsidR="00B678A3" w:rsidRDefault="0073741B" w:rsidP="00806AF5">
            <w:pPr>
              <w:jc w:val="center"/>
              <w:rPr>
                <w:lang w:val="en-US"/>
              </w:rPr>
            </w:pPr>
            <w:r>
              <w:rPr>
                <w:lang w:val="en-US"/>
              </w:rPr>
              <w:t>Does exactly that</w:t>
            </w:r>
          </w:p>
        </w:tc>
        <w:tc>
          <w:tcPr>
            <w:tcW w:w="1804" w:type="dxa"/>
          </w:tcPr>
          <w:p w14:paraId="741949EC" w14:textId="047252DD" w:rsidR="00B678A3" w:rsidRDefault="00C824BB" w:rsidP="00806AF5">
            <w:pPr>
              <w:jc w:val="center"/>
              <w:rPr>
                <w:lang w:val="en-US"/>
              </w:rPr>
            </w:pPr>
            <w:r>
              <w:rPr>
                <w:lang w:val="en-US"/>
              </w:rPr>
              <w:t>Yes</w:t>
            </w:r>
          </w:p>
        </w:tc>
      </w:tr>
      <w:tr w:rsidR="00D21779" w14:paraId="5E649656" w14:textId="77777777" w:rsidTr="008B612E">
        <w:trPr>
          <w:trHeight w:val="89"/>
        </w:trPr>
        <w:tc>
          <w:tcPr>
            <w:tcW w:w="1803" w:type="dxa"/>
          </w:tcPr>
          <w:p w14:paraId="12CA4CFA" w14:textId="0F99C185" w:rsidR="00D21779" w:rsidRDefault="00D21779" w:rsidP="00806AF5">
            <w:pPr>
              <w:jc w:val="center"/>
              <w:rPr>
                <w:lang w:val="en-US"/>
              </w:rPr>
            </w:pPr>
            <w:r>
              <w:rPr>
                <w:lang w:val="en-US"/>
              </w:rPr>
              <w:t>14</w:t>
            </w:r>
          </w:p>
        </w:tc>
        <w:tc>
          <w:tcPr>
            <w:tcW w:w="1803" w:type="dxa"/>
          </w:tcPr>
          <w:p w14:paraId="75F7C877" w14:textId="74458BE9" w:rsidR="00D21779" w:rsidRDefault="00D21779" w:rsidP="00806AF5">
            <w:pPr>
              <w:jc w:val="center"/>
              <w:rPr>
                <w:lang w:val="en-US"/>
              </w:rPr>
            </w:pPr>
            <w:r>
              <w:rPr>
                <w:lang w:val="en-US"/>
              </w:rPr>
              <w:t>Get a live log of receipts being passed</w:t>
            </w:r>
          </w:p>
        </w:tc>
        <w:tc>
          <w:tcPr>
            <w:tcW w:w="1803" w:type="dxa"/>
          </w:tcPr>
          <w:p w14:paraId="3DD27F88" w14:textId="1A1E322B" w:rsidR="00D21779" w:rsidRDefault="007D7947" w:rsidP="00806AF5">
            <w:pPr>
              <w:jc w:val="center"/>
              <w:rPr>
                <w:lang w:val="en-US"/>
              </w:rPr>
            </w:pPr>
            <w:r>
              <w:rPr>
                <w:lang w:val="en-US"/>
              </w:rPr>
              <w:t>Does repeatedly update at set intervals, and show new records</w:t>
            </w:r>
          </w:p>
        </w:tc>
        <w:tc>
          <w:tcPr>
            <w:tcW w:w="1803" w:type="dxa"/>
          </w:tcPr>
          <w:p w14:paraId="4F735973" w14:textId="45ECFAB7" w:rsidR="00D21779" w:rsidRDefault="005B6711" w:rsidP="00806AF5">
            <w:pPr>
              <w:jc w:val="center"/>
              <w:rPr>
                <w:lang w:val="en-US"/>
              </w:rPr>
            </w:pPr>
            <w:r>
              <w:rPr>
                <w:lang w:val="en-US"/>
              </w:rPr>
              <w:t>Does update with new inputs</w:t>
            </w:r>
          </w:p>
        </w:tc>
        <w:tc>
          <w:tcPr>
            <w:tcW w:w="1804" w:type="dxa"/>
          </w:tcPr>
          <w:p w14:paraId="173B70D7" w14:textId="0FD6BB85" w:rsidR="00D21779" w:rsidRDefault="005213AD" w:rsidP="00806AF5">
            <w:pPr>
              <w:jc w:val="center"/>
              <w:rPr>
                <w:lang w:val="en-US"/>
              </w:rPr>
            </w:pPr>
            <w:r>
              <w:rPr>
                <w:lang w:val="en-US"/>
              </w:rPr>
              <w:t>Yes</w:t>
            </w:r>
          </w:p>
        </w:tc>
      </w:tr>
    </w:tbl>
    <w:p w14:paraId="3602DCD0" w14:textId="1C7B8891" w:rsidR="00652729" w:rsidRPr="00652729" w:rsidRDefault="00652729" w:rsidP="00652729">
      <w:pPr>
        <w:rPr>
          <w:lang w:val="en-US" w:eastAsia="en-US"/>
        </w:rPr>
      </w:pPr>
    </w:p>
    <w:p w14:paraId="3D61358B" w14:textId="77777777" w:rsidR="004057E4" w:rsidRDefault="00E05DA3" w:rsidP="00E05DA3">
      <w:pPr>
        <w:pStyle w:val="Heading2"/>
        <w:rPr>
          <w:rFonts w:cs="Arial"/>
        </w:rPr>
      </w:pPr>
      <w:bookmarkStart w:id="40" w:name="_Toc157608055"/>
      <w:bookmarkStart w:id="41" w:name="_Toc166473389"/>
      <w:r>
        <w:rPr>
          <w:rFonts w:cs="Arial"/>
        </w:rPr>
        <w:t>Discussion</w:t>
      </w:r>
      <w:bookmarkEnd w:id="40"/>
      <w:bookmarkEnd w:id="41"/>
    </w:p>
    <w:p w14:paraId="4105DE6D" w14:textId="30B31D6C" w:rsidR="00E05DA3" w:rsidRPr="00652729" w:rsidRDefault="004057E4" w:rsidP="004057E4">
      <w:pPr>
        <w:rPr>
          <w:rFonts w:cs="Arial"/>
        </w:rPr>
      </w:pPr>
      <w:r>
        <w:t xml:space="preserve">All in </w:t>
      </w:r>
      <w:r w:rsidR="004552DD">
        <w:t xml:space="preserve">all, </w:t>
      </w:r>
      <w:r w:rsidR="006F5F9E">
        <w:t xml:space="preserve">I feel that </w:t>
      </w:r>
      <w:r w:rsidR="00897B88">
        <w:t xml:space="preserve">these tests reflect the efficacy of my software in a well-rounded </w:t>
      </w:r>
      <w:r w:rsidR="00156145">
        <w:t>manner</w:t>
      </w:r>
      <w:r w:rsidR="00897B88">
        <w:t>; to which a robust design has helped ensure data is passed through safely, and securely.</w:t>
      </w:r>
      <w:r w:rsidR="008B612E">
        <w:t xml:space="preserve"> An issue I had during this stage was catching unexpected system </w:t>
      </w:r>
      <w:proofErr w:type="gramStart"/>
      <w:r w:rsidR="008B612E">
        <w:t>interrupts, and</w:t>
      </w:r>
      <w:proofErr w:type="gramEnd"/>
      <w:r w:rsidR="008B612E">
        <w:t xml:space="preserve"> ensuring all “</w:t>
      </w:r>
      <w:proofErr w:type="spellStart"/>
      <w:r w:rsidR="008B612E">
        <w:t>asyncio</w:t>
      </w:r>
      <w:proofErr w:type="spellEnd"/>
      <w:r w:rsidR="008B612E">
        <w:t>” processes were also killed in a safe manner – features like “SIGINT” can’t be caught as coroutines.</w:t>
      </w:r>
      <w:r w:rsidR="000C14E0">
        <w:t xml:space="preserve"> Although my receipts were also being passed through to a live log, I did encounter a formatting issue with my </w:t>
      </w:r>
      <w:proofErr w:type="spellStart"/>
      <w:r w:rsidR="000C14E0">
        <w:t>Tkinter</w:t>
      </w:r>
      <w:proofErr w:type="spellEnd"/>
      <w:r w:rsidR="000C14E0">
        <w:t xml:space="preserve"> GUI during the latter stages of its development – an issue that I have since yet to rectify entirely.</w:t>
      </w:r>
      <w:r w:rsidR="00D21A06">
        <w:t xml:space="preserve"> Fundamentally, though – a lot of practices I have </w:t>
      </w:r>
      <w:r w:rsidR="00D31861">
        <w:t>implemented</w:t>
      </w:r>
      <w:r w:rsidR="00D21A06">
        <w:t xml:space="preserve"> here have been </w:t>
      </w:r>
      <w:proofErr w:type="gramStart"/>
      <w:r w:rsidR="00D21A06">
        <w:t>as a result of</w:t>
      </w:r>
      <w:proofErr w:type="gramEnd"/>
      <w:r w:rsidR="00D55A97">
        <w:t xml:space="preserve"> theories, and concepts devolved from my Literature Review; particularly those regarding asymmetric transactions with other parties.</w:t>
      </w:r>
      <w:r w:rsidR="00E05DA3">
        <w:br w:type="page"/>
      </w:r>
    </w:p>
    <w:p w14:paraId="1932E15A" w14:textId="77777777" w:rsidR="00E05DA3" w:rsidRPr="00B00FB8" w:rsidRDefault="00E05DA3" w:rsidP="00E05DA3"/>
    <w:p w14:paraId="4FFC06CC" w14:textId="77777777" w:rsidR="00E05DA3" w:rsidRPr="00C97987" w:rsidRDefault="00E05DA3" w:rsidP="00E05DA3">
      <w:pPr>
        <w:pStyle w:val="Heading1"/>
      </w:pPr>
      <w:bookmarkStart w:id="42" w:name="_Toc374007014"/>
      <w:bookmarkStart w:id="43" w:name="_Toc157608056"/>
      <w:bookmarkStart w:id="44" w:name="_Toc166473390"/>
      <w:r w:rsidRPr="00C97987">
        <w:t>C</w:t>
      </w:r>
      <w:bookmarkEnd w:id="42"/>
      <w:r w:rsidRPr="00C97987">
        <w:t>onclusions</w:t>
      </w:r>
      <w:bookmarkEnd w:id="43"/>
      <w:bookmarkEnd w:id="44"/>
    </w:p>
    <w:p w14:paraId="230AD6C3" w14:textId="77777777" w:rsidR="008A06E2" w:rsidRDefault="004566F5" w:rsidP="00E05DA3">
      <w:r>
        <w:t xml:space="preserve">Finally, </w:t>
      </w:r>
      <w:r w:rsidR="00697E72">
        <w:t xml:space="preserve">I believe that although this Project has had a few difficulties in terms of time constraints – I feel that </w:t>
      </w:r>
      <w:proofErr w:type="spellStart"/>
      <w:r w:rsidR="00697E72">
        <w:t>AudiCrypt</w:t>
      </w:r>
      <w:proofErr w:type="spellEnd"/>
      <w:r w:rsidR="00697E72">
        <w:t xml:space="preserve"> is a very promising, straightforward, yet secure, software that provides the building blocks for a framework that could be further developed with hypothetical maintenance.</w:t>
      </w:r>
      <w:r w:rsidR="00656098">
        <w:t xml:space="preserve"> It stood up very well to several </w:t>
      </w:r>
      <w:proofErr w:type="gramStart"/>
      <w:r w:rsidR="00656098">
        <w:t>tests, and</w:t>
      </w:r>
      <w:proofErr w:type="gramEnd"/>
      <w:r w:rsidR="00656098">
        <w:t xml:space="preserve"> is constructed robust enough to efficiently react to multiple scenarios that could seriously affect the integrity of a server’s configuration, a filesystem, and the Local Area Network it’s connected to</w:t>
      </w:r>
      <w:r w:rsidR="003F3918">
        <w:t>.</w:t>
      </w:r>
    </w:p>
    <w:p w14:paraId="42A0B707" w14:textId="17C3E4A9" w:rsidR="00E05DA3" w:rsidRDefault="008A06E2" w:rsidP="00E05DA3">
      <w:r>
        <w:t>Although features, such as a direct implementation of data policy</w:t>
      </w:r>
      <w:r w:rsidR="0022796D">
        <w:t xml:space="preserve"> aren’t available as of yet – this program is more than able to support it – I feel </w:t>
      </w:r>
      <w:proofErr w:type="spellStart"/>
      <w:r w:rsidR="0022796D">
        <w:t>AudiCrypt</w:t>
      </w:r>
      <w:proofErr w:type="spellEnd"/>
      <w:r w:rsidR="0022796D">
        <w:t xml:space="preserve"> also does a very good job at communicating with a user via a terminal user interface in a method that feels coherent to any user, regardless of whether they’ve had a limited experience within Cryptography</w:t>
      </w:r>
      <w:r w:rsidR="00333E15">
        <w:t>, or computers, in general.</w:t>
      </w:r>
      <w:r w:rsidR="00E05DA3">
        <w:br w:type="page"/>
      </w:r>
    </w:p>
    <w:p w14:paraId="2A9A62CF" w14:textId="77777777" w:rsidR="00E05DA3" w:rsidRPr="00B00FB8" w:rsidRDefault="00E05DA3" w:rsidP="00E05DA3"/>
    <w:p w14:paraId="7FCD5BD0" w14:textId="77777777" w:rsidR="00E05DA3" w:rsidRPr="00C97987" w:rsidRDefault="00E05DA3" w:rsidP="00E05DA3">
      <w:pPr>
        <w:pStyle w:val="Heading1"/>
      </w:pPr>
      <w:bookmarkStart w:id="45" w:name="_Toc157608057"/>
      <w:bookmarkStart w:id="46" w:name="_Toc166473391"/>
      <w:r w:rsidRPr="00C97987">
        <w:t xml:space="preserve">Recommendations for </w:t>
      </w:r>
      <w:r>
        <w:t>future</w:t>
      </w:r>
      <w:r w:rsidRPr="00C97987">
        <w:t xml:space="preserve"> work</w:t>
      </w:r>
      <w:bookmarkEnd w:id="45"/>
      <w:bookmarkEnd w:id="46"/>
    </w:p>
    <w:p w14:paraId="2A94E24B" w14:textId="77777777" w:rsidR="00704835" w:rsidRDefault="00231B4A" w:rsidP="00E05DA3">
      <w:r>
        <w:t>This project has been an immensely</w:t>
      </w:r>
      <w:r w:rsidR="00EF1073">
        <w:t xml:space="preserve"> entertaining experience for myself, and I feel that, although there a few paths I took that I feel might be a mistake in hindsight</w:t>
      </w:r>
      <w:r w:rsidR="004B69A6">
        <w:t xml:space="preserve"> – it has helped me become a far better programmer than I was a few months ago.</w:t>
      </w:r>
      <w:r w:rsidR="006160FB">
        <w:t xml:space="preserve"> I feel that due to certain arrangements, such as employment</w:t>
      </w:r>
      <w:r w:rsidR="00913275">
        <w:t>, I haven’t had the luxury of as much time as I felt this project deserved.</w:t>
      </w:r>
    </w:p>
    <w:p w14:paraId="4C4895BD" w14:textId="77777777" w:rsidR="00F34DCD" w:rsidRDefault="00704835" w:rsidP="00E05DA3">
      <w:r>
        <w:t>Nonetheless, the software I have built serves, in my opinion, as an ideal foundation for further maintenance in the future.</w:t>
      </w:r>
      <w:r w:rsidR="005B5399">
        <w:t xml:space="preserve"> With more sets of fresh eyes, thoughts, and implementations – this software, I believe, has a few features that could make the hallmarks of</w:t>
      </w:r>
      <w:r w:rsidR="002B0C2C">
        <w:t xml:space="preserve"> an exceptional software</w:t>
      </w:r>
      <w:r w:rsidR="00AB2A05">
        <w:t xml:space="preserve"> – especially for enterprise-based environments.</w:t>
      </w:r>
    </w:p>
    <w:p w14:paraId="5E48C4A1" w14:textId="77777777" w:rsidR="0031500B" w:rsidRDefault="00F34DCD" w:rsidP="00E05DA3">
      <w:r>
        <w:t>There have been a few moments throughout the duration of this Project</w:t>
      </w:r>
      <w:r w:rsidR="00333E7D">
        <w:t xml:space="preserve"> where I have contemplated whether a programming language, like Python, a high-level language locked out of multithreading, </w:t>
      </w:r>
      <w:r w:rsidR="00200CE3">
        <w:t>efficient multi-core support, and</w:t>
      </w:r>
      <w:r w:rsidR="000571DB">
        <w:t xml:space="preserve"> intricate memory management </w:t>
      </w:r>
      <w:r w:rsidR="00E75677">
        <w:t>– was a right choice for a Project of this nature.</w:t>
      </w:r>
      <w:r w:rsidR="00872C52">
        <w:t xml:space="preserve"> </w:t>
      </w:r>
      <w:r w:rsidR="007A54CB">
        <w:t xml:space="preserve">Quite frankly though, </w:t>
      </w:r>
      <w:proofErr w:type="gramStart"/>
      <w:r w:rsidR="007A54CB">
        <w:t xml:space="preserve">a </w:t>
      </w:r>
      <w:r w:rsidR="00AA0ED1">
        <w:t>majority</w:t>
      </w:r>
      <w:r w:rsidR="007A54CB">
        <w:t xml:space="preserve"> of</w:t>
      </w:r>
      <w:proofErr w:type="gramEnd"/>
      <w:r w:rsidR="007A54CB">
        <w:t xml:space="preserve"> the libraries I found were more than capable of executing the sort of functionality I had </w:t>
      </w:r>
      <w:r w:rsidR="00AA0ED1">
        <w:t>envisaged – and it would take a lot more of the strenuous sort to really trouble this program into the idea of multi-core support.</w:t>
      </w:r>
    </w:p>
    <w:p w14:paraId="61B5A65D" w14:textId="672840D9" w:rsidR="00E05DA3" w:rsidRDefault="0031500B" w:rsidP="00E05DA3">
      <w:proofErr w:type="gramStart"/>
      <w:r>
        <w:t>In light of</w:t>
      </w:r>
      <w:proofErr w:type="gramEnd"/>
      <w:r>
        <w:t xml:space="preserve"> this, I do feel that this Project has motivated me further into researching new programming languages, and how they can integrate into Python – and whether they serve a better purpose for a given task than Python – I feel it’d make me a far greater programmer, and computer scientist, as a result.</w:t>
      </w:r>
      <w:r w:rsidR="00E05DA3">
        <w:br w:type="page"/>
      </w:r>
    </w:p>
    <w:p w14:paraId="10BC39B8" w14:textId="77777777" w:rsidR="00E05DA3" w:rsidRPr="00B00FB8" w:rsidRDefault="00E05DA3" w:rsidP="00E05DA3"/>
    <w:p w14:paraId="1FFF0BF5" w14:textId="77777777" w:rsidR="00E05DA3" w:rsidRPr="00C97987" w:rsidRDefault="00E05DA3" w:rsidP="00F1525A">
      <w:pPr>
        <w:pStyle w:val="Heading1"/>
      </w:pPr>
      <w:bookmarkStart w:id="47" w:name="_Toc157608058"/>
      <w:bookmarkStart w:id="48" w:name="_Toc166473392"/>
      <w:r w:rsidRPr="00C97987">
        <w:t>References</w:t>
      </w:r>
      <w:bookmarkEnd w:id="47"/>
      <w:bookmarkEnd w:id="48"/>
    </w:p>
    <w:p w14:paraId="6568E753" w14:textId="6D6D9572" w:rsidR="00304986" w:rsidRDefault="00304986" w:rsidP="00304986">
      <w:pPr>
        <w:rPr>
          <w:iCs/>
          <w:color w:val="000000" w:themeColor="text1"/>
        </w:rPr>
      </w:pPr>
      <w:r w:rsidRPr="00304986">
        <w:rPr>
          <w:iCs/>
          <w:color w:val="000000" w:themeColor="text1"/>
        </w:rPr>
        <w:t xml:space="preserve">www.parallels.com. (2021). Parallels: Mac &amp; Windows Virtualization, Remote Application Server, Mac Management Solutions. [online] Available at: </w:t>
      </w:r>
      <w:hyperlink r:id="rId33" w:history="1">
        <w:r w:rsidR="00326C48" w:rsidRPr="00E07464">
          <w:rPr>
            <w:rStyle w:val="Hyperlink"/>
            <w:iCs/>
          </w:rPr>
          <w:t>https://www.parallels.com</w:t>
        </w:r>
      </w:hyperlink>
      <w:r w:rsidRPr="00304986">
        <w:rPr>
          <w:iCs/>
          <w:color w:val="000000" w:themeColor="text1"/>
        </w:rPr>
        <w:t>.</w:t>
      </w:r>
    </w:p>
    <w:p w14:paraId="552CE836" w14:textId="77777777" w:rsidR="00326C48" w:rsidRDefault="00326C48" w:rsidP="00326C48">
      <w:pPr>
        <w:rPr>
          <w:iCs/>
          <w:color w:val="000000" w:themeColor="text1"/>
        </w:rPr>
      </w:pPr>
      <w:r w:rsidRPr="00326C48">
        <w:rPr>
          <w:iCs/>
          <w:color w:val="000000" w:themeColor="text1"/>
        </w:rPr>
        <w:t xml:space="preserve">docs.clamav.net. (n.d.). Introduction - </w:t>
      </w:r>
      <w:proofErr w:type="spellStart"/>
      <w:r w:rsidRPr="00326C48">
        <w:rPr>
          <w:iCs/>
          <w:color w:val="000000" w:themeColor="text1"/>
        </w:rPr>
        <w:t>ClamAV</w:t>
      </w:r>
      <w:proofErr w:type="spellEnd"/>
      <w:r w:rsidRPr="00326C48">
        <w:rPr>
          <w:iCs/>
          <w:color w:val="000000" w:themeColor="text1"/>
        </w:rPr>
        <w:t xml:space="preserve"> Documentation. [online] Available at: https://docs.clamav.net [Accessed 25 Apr. 2024].</w:t>
      </w:r>
    </w:p>
    <w:p w14:paraId="7D4241F3" w14:textId="74BF9244" w:rsidR="008C68DC" w:rsidRDefault="008C68DC" w:rsidP="008C68DC">
      <w:pPr>
        <w:rPr>
          <w:iCs/>
          <w:color w:val="000000" w:themeColor="text1"/>
        </w:rPr>
      </w:pPr>
      <w:r w:rsidRPr="008C68DC">
        <w:rPr>
          <w:iCs/>
          <w:color w:val="000000" w:themeColor="text1"/>
        </w:rPr>
        <w:t xml:space="preserve">Grainger, T. (n.d.). </w:t>
      </w:r>
      <w:proofErr w:type="spellStart"/>
      <w:r w:rsidRPr="008C68DC">
        <w:rPr>
          <w:iCs/>
          <w:color w:val="000000" w:themeColor="text1"/>
        </w:rPr>
        <w:t>clamd</w:t>
      </w:r>
      <w:proofErr w:type="spellEnd"/>
      <w:r w:rsidRPr="008C68DC">
        <w:rPr>
          <w:iCs/>
          <w:color w:val="000000" w:themeColor="text1"/>
        </w:rPr>
        <w:t xml:space="preserve">: </w:t>
      </w:r>
      <w:proofErr w:type="spellStart"/>
      <w:r w:rsidRPr="008C68DC">
        <w:rPr>
          <w:iCs/>
          <w:color w:val="000000" w:themeColor="text1"/>
        </w:rPr>
        <w:t>Clamd</w:t>
      </w:r>
      <w:proofErr w:type="spellEnd"/>
      <w:r w:rsidRPr="008C68DC">
        <w:rPr>
          <w:iCs/>
          <w:color w:val="000000" w:themeColor="text1"/>
        </w:rPr>
        <w:t xml:space="preserve"> is a python interface to </w:t>
      </w:r>
      <w:proofErr w:type="spellStart"/>
      <w:r w:rsidRPr="008C68DC">
        <w:rPr>
          <w:iCs/>
          <w:color w:val="000000" w:themeColor="text1"/>
        </w:rPr>
        <w:t>Clamd</w:t>
      </w:r>
      <w:proofErr w:type="spellEnd"/>
      <w:r w:rsidRPr="008C68DC">
        <w:rPr>
          <w:iCs/>
          <w:color w:val="000000" w:themeColor="text1"/>
        </w:rPr>
        <w:t xml:space="preserve"> (</w:t>
      </w:r>
      <w:proofErr w:type="spellStart"/>
      <w:r w:rsidRPr="008C68DC">
        <w:rPr>
          <w:iCs/>
          <w:color w:val="000000" w:themeColor="text1"/>
        </w:rPr>
        <w:t>Clamav</w:t>
      </w:r>
      <w:proofErr w:type="spellEnd"/>
      <w:r w:rsidRPr="008C68DC">
        <w:rPr>
          <w:iCs/>
          <w:color w:val="000000" w:themeColor="text1"/>
        </w:rPr>
        <w:t xml:space="preserve"> daemon). [online] </w:t>
      </w:r>
      <w:proofErr w:type="spellStart"/>
      <w:r w:rsidRPr="008C68DC">
        <w:rPr>
          <w:iCs/>
          <w:color w:val="000000" w:themeColor="text1"/>
        </w:rPr>
        <w:t>PyPI</w:t>
      </w:r>
      <w:proofErr w:type="spellEnd"/>
      <w:r w:rsidRPr="008C68DC">
        <w:rPr>
          <w:iCs/>
          <w:color w:val="000000" w:themeColor="text1"/>
        </w:rPr>
        <w:t xml:space="preserve">. Available at: </w:t>
      </w:r>
      <w:hyperlink r:id="rId34" w:history="1">
        <w:r w:rsidR="00611E51" w:rsidRPr="00E07464">
          <w:rPr>
            <w:rStyle w:val="Hyperlink"/>
            <w:iCs/>
          </w:rPr>
          <w:t>https://pypi.org/project/clamd/</w:t>
        </w:r>
      </w:hyperlink>
      <w:r w:rsidRPr="008C68DC">
        <w:rPr>
          <w:iCs/>
          <w:color w:val="000000" w:themeColor="text1"/>
        </w:rPr>
        <w:t>.</w:t>
      </w:r>
    </w:p>
    <w:p w14:paraId="4A5E0C3E" w14:textId="67F30A6D" w:rsidR="00611E51" w:rsidRDefault="00611E51" w:rsidP="008C68DC">
      <w:pPr>
        <w:rPr>
          <w:iCs/>
          <w:color w:val="000000" w:themeColor="text1"/>
        </w:rPr>
      </w:pPr>
      <w:r w:rsidRPr="00611E51">
        <w:rPr>
          <w:iCs/>
          <w:color w:val="000000" w:themeColor="text1"/>
        </w:rPr>
        <w:t>Python documentation. (n.d.). What’s New in Python 2.5. [online] Available at: https://docs.python.org/3/whatsnew/2.5.html [Accessed 25 Apr. 2024].</w:t>
      </w:r>
    </w:p>
    <w:p w14:paraId="6DD2F97C" w14:textId="77777777" w:rsidR="00CC314F" w:rsidRPr="00CC314F" w:rsidRDefault="00CC314F" w:rsidP="00CC314F">
      <w:pPr>
        <w:rPr>
          <w:iCs/>
          <w:color w:val="000000" w:themeColor="text1"/>
        </w:rPr>
      </w:pPr>
      <w:r w:rsidRPr="00CC314F">
        <w:rPr>
          <w:iCs/>
          <w:color w:val="000000" w:themeColor="text1"/>
        </w:rPr>
        <w:t xml:space="preserve">docs.python.org. (n.d.). </w:t>
      </w:r>
      <w:proofErr w:type="spellStart"/>
      <w:r w:rsidRPr="00CC314F">
        <w:rPr>
          <w:iCs/>
          <w:color w:val="000000" w:themeColor="text1"/>
        </w:rPr>
        <w:t>hashlib</w:t>
      </w:r>
      <w:proofErr w:type="spellEnd"/>
      <w:r w:rsidRPr="00CC314F">
        <w:rPr>
          <w:iCs/>
          <w:color w:val="000000" w:themeColor="text1"/>
        </w:rPr>
        <w:t xml:space="preserve"> — Secure hashes and message digests — Python 3.8.4rc1 documentation. [online] Available at: https://docs.python.org/3/library/hashlib.html.</w:t>
      </w:r>
    </w:p>
    <w:p w14:paraId="32E1EF8E" w14:textId="4ABA2925" w:rsidR="00E43064" w:rsidRDefault="00CC314F" w:rsidP="00E43064">
      <w:pPr>
        <w:rPr>
          <w:iCs/>
          <w:color w:val="000000" w:themeColor="text1"/>
        </w:rPr>
      </w:pPr>
      <w:r w:rsidRPr="00CC314F">
        <w:rPr>
          <w:iCs/>
          <w:color w:val="000000" w:themeColor="text1"/>
        </w:rPr>
        <w:t>‌</w:t>
      </w:r>
      <w:r w:rsidR="00E43064" w:rsidRPr="00E43064">
        <w:rPr>
          <w:iCs/>
          <w:color w:val="000000" w:themeColor="text1"/>
        </w:rPr>
        <w:t xml:space="preserve">pycryptodome.readthedocs.io. (n.d.). </w:t>
      </w:r>
      <w:proofErr w:type="spellStart"/>
      <w:r w:rsidR="00E43064" w:rsidRPr="00E43064">
        <w:rPr>
          <w:iCs/>
          <w:color w:val="000000" w:themeColor="text1"/>
        </w:rPr>
        <w:t>Crypto.Hash</w:t>
      </w:r>
      <w:proofErr w:type="spellEnd"/>
      <w:r w:rsidR="00E43064" w:rsidRPr="00E43064">
        <w:rPr>
          <w:iCs/>
          <w:color w:val="000000" w:themeColor="text1"/>
        </w:rPr>
        <w:t xml:space="preserve"> package — </w:t>
      </w:r>
      <w:proofErr w:type="spellStart"/>
      <w:r w:rsidR="00E43064" w:rsidRPr="00E43064">
        <w:rPr>
          <w:iCs/>
          <w:color w:val="000000" w:themeColor="text1"/>
        </w:rPr>
        <w:t>PyCryptodome</w:t>
      </w:r>
      <w:proofErr w:type="spellEnd"/>
      <w:r w:rsidR="00E43064" w:rsidRPr="00E43064">
        <w:rPr>
          <w:iCs/>
          <w:color w:val="000000" w:themeColor="text1"/>
        </w:rPr>
        <w:t xml:space="preserve"> 3.9.9 documentation. [online] Available at: </w:t>
      </w:r>
      <w:hyperlink r:id="rId35" w:history="1">
        <w:r w:rsidR="00CD0714" w:rsidRPr="00E07464">
          <w:rPr>
            <w:rStyle w:val="Hyperlink"/>
            <w:iCs/>
          </w:rPr>
          <w:t>https://pycryptodome.readthedocs.io/en/latest/src/hash/hash.html</w:t>
        </w:r>
      </w:hyperlink>
      <w:r w:rsidR="00E43064" w:rsidRPr="00E43064">
        <w:rPr>
          <w:iCs/>
          <w:color w:val="000000" w:themeColor="text1"/>
        </w:rPr>
        <w:t>.</w:t>
      </w:r>
    </w:p>
    <w:p w14:paraId="6987B7A1" w14:textId="4205A62E" w:rsidR="00CD0714" w:rsidRDefault="00CD0714" w:rsidP="00CD0714">
      <w:pPr>
        <w:rPr>
          <w:iCs/>
          <w:color w:val="000000" w:themeColor="text1"/>
        </w:rPr>
      </w:pPr>
      <w:r w:rsidRPr="00CD0714">
        <w:rPr>
          <w:iCs/>
          <w:color w:val="000000" w:themeColor="text1"/>
        </w:rPr>
        <w:t xml:space="preserve">www.pycryptodome.org. (n.d.). Features — </w:t>
      </w:r>
      <w:proofErr w:type="spellStart"/>
      <w:r w:rsidRPr="00CD0714">
        <w:rPr>
          <w:iCs/>
          <w:color w:val="000000" w:themeColor="text1"/>
        </w:rPr>
        <w:t>PyCryptodome</w:t>
      </w:r>
      <w:proofErr w:type="spellEnd"/>
      <w:r w:rsidRPr="00CD0714">
        <w:rPr>
          <w:iCs/>
          <w:color w:val="000000" w:themeColor="text1"/>
        </w:rPr>
        <w:t xml:space="preserve"> 3.18.0 documentation. [online] Available at: </w:t>
      </w:r>
      <w:hyperlink r:id="rId36" w:history="1">
        <w:r w:rsidR="005155BF" w:rsidRPr="00FE08B8">
          <w:rPr>
            <w:rStyle w:val="Hyperlink"/>
            <w:iCs/>
          </w:rPr>
          <w:t>https://www.pycryptodome.org/src/features</w:t>
        </w:r>
      </w:hyperlink>
      <w:r w:rsidRPr="00CD0714">
        <w:rPr>
          <w:iCs/>
          <w:color w:val="000000" w:themeColor="text1"/>
        </w:rPr>
        <w:t>.</w:t>
      </w:r>
    </w:p>
    <w:p w14:paraId="09845C78" w14:textId="2AD9414F" w:rsidR="005155BF" w:rsidRDefault="005155BF" w:rsidP="005155BF">
      <w:pPr>
        <w:rPr>
          <w:iCs/>
          <w:color w:val="000000" w:themeColor="text1"/>
        </w:rPr>
      </w:pPr>
      <w:proofErr w:type="spellStart"/>
      <w:r w:rsidRPr="005155BF">
        <w:rPr>
          <w:iCs/>
          <w:color w:val="000000" w:themeColor="text1"/>
        </w:rPr>
        <w:t>Rodola</w:t>
      </w:r>
      <w:proofErr w:type="spellEnd"/>
      <w:r w:rsidRPr="005155BF">
        <w:rPr>
          <w:iCs/>
          <w:color w:val="000000" w:themeColor="text1"/>
        </w:rPr>
        <w:t xml:space="preserve">’, G. (n.d.). </w:t>
      </w:r>
      <w:proofErr w:type="spellStart"/>
      <w:r w:rsidRPr="005155BF">
        <w:rPr>
          <w:iCs/>
          <w:color w:val="000000" w:themeColor="text1"/>
        </w:rPr>
        <w:t>pyftpdlib</w:t>
      </w:r>
      <w:proofErr w:type="spellEnd"/>
      <w:r w:rsidRPr="005155BF">
        <w:rPr>
          <w:iCs/>
          <w:color w:val="000000" w:themeColor="text1"/>
        </w:rPr>
        <w:t xml:space="preserve">: Very fast asynchronous FTP server library. [online] </w:t>
      </w:r>
      <w:proofErr w:type="spellStart"/>
      <w:r w:rsidRPr="005155BF">
        <w:rPr>
          <w:iCs/>
          <w:color w:val="000000" w:themeColor="text1"/>
        </w:rPr>
        <w:t>PyPI</w:t>
      </w:r>
      <w:proofErr w:type="spellEnd"/>
      <w:r w:rsidRPr="005155BF">
        <w:rPr>
          <w:iCs/>
          <w:color w:val="000000" w:themeColor="text1"/>
        </w:rPr>
        <w:t xml:space="preserve">. Available at: </w:t>
      </w:r>
      <w:hyperlink r:id="rId37" w:history="1">
        <w:r w:rsidR="00EB5FF8" w:rsidRPr="009614A6">
          <w:rPr>
            <w:rStyle w:val="Hyperlink"/>
            <w:iCs/>
          </w:rPr>
          <w:t>https://pypi.org/project/pyftpdlib/</w:t>
        </w:r>
      </w:hyperlink>
      <w:r w:rsidRPr="005155BF">
        <w:rPr>
          <w:iCs/>
          <w:color w:val="000000" w:themeColor="text1"/>
        </w:rPr>
        <w:t>.</w:t>
      </w:r>
    </w:p>
    <w:p w14:paraId="5657A82D" w14:textId="77777777" w:rsidR="00EB5FF8" w:rsidRDefault="00EB5FF8" w:rsidP="00EB5FF8">
      <w:pPr>
        <w:rPr>
          <w:iCs/>
          <w:color w:val="000000" w:themeColor="text1"/>
        </w:rPr>
      </w:pPr>
      <w:r w:rsidRPr="00EB5FF8">
        <w:rPr>
          <w:iCs/>
          <w:color w:val="000000" w:themeColor="text1"/>
        </w:rPr>
        <w:t xml:space="preserve">Crisostomo, E.M. (2024). </w:t>
      </w:r>
      <w:proofErr w:type="spellStart"/>
      <w:r w:rsidRPr="00EB5FF8">
        <w:rPr>
          <w:iCs/>
          <w:color w:val="000000" w:themeColor="text1"/>
        </w:rPr>
        <w:t>emcrisostomo</w:t>
      </w:r>
      <w:proofErr w:type="spellEnd"/>
      <w:r w:rsidRPr="00EB5FF8">
        <w:rPr>
          <w:iCs/>
          <w:color w:val="000000" w:themeColor="text1"/>
        </w:rPr>
        <w:t>/</w:t>
      </w:r>
      <w:proofErr w:type="spellStart"/>
      <w:r w:rsidRPr="00EB5FF8">
        <w:rPr>
          <w:iCs/>
          <w:color w:val="000000" w:themeColor="text1"/>
        </w:rPr>
        <w:t>fswatch</w:t>
      </w:r>
      <w:proofErr w:type="spellEnd"/>
      <w:r w:rsidRPr="00EB5FF8">
        <w:rPr>
          <w:iCs/>
          <w:color w:val="000000" w:themeColor="text1"/>
        </w:rPr>
        <w:t>. [online] GitHub. Available at: https://github.com/emcrisostomo/fswatch/ [Accessed 26 Apr. 2024].</w:t>
      </w:r>
    </w:p>
    <w:p w14:paraId="5A56F0E8" w14:textId="57594861" w:rsidR="00C9280A" w:rsidRDefault="00C9280A" w:rsidP="00C9280A">
      <w:pPr>
        <w:rPr>
          <w:iCs/>
          <w:color w:val="000000" w:themeColor="text1"/>
        </w:rPr>
      </w:pPr>
      <w:r w:rsidRPr="00C9280A">
        <w:rPr>
          <w:iCs/>
          <w:color w:val="000000" w:themeColor="text1"/>
        </w:rPr>
        <w:t xml:space="preserve">NIST (2017). Hash Functions | CSRC. [online] Nist.gov. Available at: </w:t>
      </w:r>
      <w:hyperlink r:id="rId38" w:history="1">
        <w:r w:rsidR="00A84EEA" w:rsidRPr="009614A6">
          <w:rPr>
            <w:rStyle w:val="Hyperlink"/>
            <w:iCs/>
          </w:rPr>
          <w:t>https://csrc.nist.gov/projects/hash-functions</w:t>
        </w:r>
      </w:hyperlink>
      <w:r w:rsidRPr="00C9280A">
        <w:rPr>
          <w:iCs/>
          <w:color w:val="000000" w:themeColor="text1"/>
        </w:rPr>
        <w:t>.</w:t>
      </w:r>
    </w:p>
    <w:p w14:paraId="291C705F" w14:textId="77777777" w:rsidR="00A84EEA" w:rsidRDefault="00A84EEA" w:rsidP="00A84EEA">
      <w:pPr>
        <w:rPr>
          <w:iCs/>
          <w:color w:val="000000" w:themeColor="text1"/>
        </w:rPr>
      </w:pPr>
      <w:r w:rsidRPr="00A84EEA">
        <w:rPr>
          <w:iCs/>
          <w:color w:val="000000" w:themeColor="text1"/>
        </w:rPr>
        <w:t xml:space="preserve">unblock.federalregister.gov. (n.d.). Federal </w:t>
      </w:r>
      <w:proofErr w:type="gramStart"/>
      <w:r w:rsidRPr="00A84EEA">
        <w:rPr>
          <w:iCs/>
          <w:color w:val="000000" w:themeColor="text1"/>
        </w:rPr>
        <w:t>Register :</w:t>
      </w:r>
      <w:proofErr w:type="gramEnd"/>
      <w:r w:rsidRPr="00A84EEA">
        <w:rPr>
          <w:iCs/>
          <w:color w:val="000000" w:themeColor="text1"/>
        </w:rPr>
        <w:t>: Request Access. [online] Available at: https://www.federalregister.gov/documents/2015/08/05/2015-19181/announcing-approval-of-federal-information-processing-standard-fips-202-sha-3-standard#:~:text=FIPS%20202%20and%20FIPS%20180 [Accessed 26 Apr. 2024].</w:t>
      </w:r>
    </w:p>
    <w:p w14:paraId="1A432A8D" w14:textId="106850B3" w:rsidR="006F228C" w:rsidRDefault="006F228C" w:rsidP="006F228C">
      <w:pPr>
        <w:rPr>
          <w:iCs/>
          <w:color w:val="000000" w:themeColor="text1"/>
        </w:rPr>
      </w:pPr>
      <w:r w:rsidRPr="006F228C">
        <w:rPr>
          <w:iCs/>
          <w:color w:val="000000" w:themeColor="text1"/>
        </w:rPr>
        <w:t xml:space="preserve">Computer Security Division, Information Technology Laboratory, National Institute of Standards and Technology, U.S. Department of Commerce (2015). NIST Policy on Hash Functions - Hash Functions | CSRC. [online] Nist.gov. Available at: </w:t>
      </w:r>
      <w:hyperlink r:id="rId39" w:history="1">
        <w:r w:rsidR="00587265" w:rsidRPr="009614A6">
          <w:rPr>
            <w:rStyle w:val="Hyperlink"/>
            <w:iCs/>
          </w:rPr>
          <w:t>https://csrc.nist.gov/Projects/Hash-Functions/NIST-Policy-on-Hash-Functions</w:t>
        </w:r>
      </w:hyperlink>
      <w:r w:rsidRPr="006F228C">
        <w:rPr>
          <w:iCs/>
          <w:color w:val="000000" w:themeColor="text1"/>
        </w:rPr>
        <w:t>.</w:t>
      </w:r>
    </w:p>
    <w:p w14:paraId="22D4F027" w14:textId="4B72913C" w:rsidR="00587265" w:rsidRDefault="00587265" w:rsidP="00587265">
      <w:pPr>
        <w:rPr>
          <w:iCs/>
          <w:color w:val="000000" w:themeColor="text1"/>
        </w:rPr>
      </w:pPr>
      <w:proofErr w:type="spellStart"/>
      <w:r w:rsidRPr="00587265">
        <w:rPr>
          <w:iCs/>
          <w:color w:val="000000" w:themeColor="text1"/>
        </w:rPr>
        <w:t>Sectigo</w:t>
      </w:r>
      <w:proofErr w:type="spellEnd"/>
      <w:r w:rsidRPr="00587265">
        <w:rPr>
          <w:iCs/>
          <w:color w:val="000000" w:themeColor="text1"/>
        </w:rPr>
        <w:t xml:space="preserve">® Official. (n.d.). What is SHA Encryption? SHA-1 vs SHA-2. [online] Available at: </w:t>
      </w:r>
      <w:hyperlink r:id="rId40" w:anchor=":~:text=The%20primary%20difference%20between%20SHA" w:history="1">
        <w:r w:rsidR="00DB5846" w:rsidRPr="009614A6">
          <w:rPr>
            <w:rStyle w:val="Hyperlink"/>
            <w:iCs/>
          </w:rPr>
          <w:t>https://www.sectigo.com/resource-library/what-is-sha-encryption#:~:text=The%20primary%20difference%20between%20SHA</w:t>
        </w:r>
      </w:hyperlink>
      <w:r w:rsidRPr="00587265">
        <w:rPr>
          <w:iCs/>
          <w:color w:val="000000" w:themeColor="text1"/>
        </w:rPr>
        <w:t>.</w:t>
      </w:r>
    </w:p>
    <w:p w14:paraId="14825BD4" w14:textId="764EBF60" w:rsidR="00DB5846" w:rsidRPr="00587265" w:rsidRDefault="009F55B1" w:rsidP="00587265">
      <w:pPr>
        <w:rPr>
          <w:iCs/>
          <w:color w:val="000000" w:themeColor="text1"/>
        </w:rPr>
      </w:pPr>
      <w:r>
        <w:rPr>
          <w:iCs/>
          <w:color w:val="000000" w:themeColor="text1"/>
        </w:rPr>
        <w:t>Dworkin, Morris J.</w:t>
      </w:r>
      <w:r w:rsidR="00DB5846" w:rsidRPr="00DB5846">
        <w:rPr>
          <w:iCs/>
          <w:color w:val="000000" w:themeColor="text1"/>
        </w:rPr>
        <w:t xml:space="preserve"> </w:t>
      </w:r>
      <w:r w:rsidR="00DB5846">
        <w:rPr>
          <w:iCs/>
          <w:color w:val="000000" w:themeColor="text1"/>
        </w:rPr>
        <w:t>(</w:t>
      </w:r>
      <w:r w:rsidR="00DB5846" w:rsidRPr="00DB5846">
        <w:rPr>
          <w:iCs/>
          <w:color w:val="000000" w:themeColor="text1"/>
        </w:rPr>
        <w:t>2015</w:t>
      </w:r>
      <w:r w:rsidR="00DB5846">
        <w:rPr>
          <w:iCs/>
          <w:color w:val="000000" w:themeColor="text1"/>
        </w:rPr>
        <w:t>)</w:t>
      </w:r>
      <w:r w:rsidR="00DB5846" w:rsidRPr="00DB5846">
        <w:rPr>
          <w:iCs/>
          <w:color w:val="000000" w:themeColor="text1"/>
        </w:rPr>
        <w:t xml:space="preserve">. </w:t>
      </w:r>
      <w:r w:rsidR="00DB5846">
        <w:rPr>
          <w:iCs/>
          <w:color w:val="000000" w:themeColor="text1"/>
        </w:rPr>
        <w:t>“</w:t>
      </w:r>
      <w:r w:rsidR="00DB5846" w:rsidRPr="00DB5846">
        <w:rPr>
          <w:iCs/>
          <w:color w:val="000000" w:themeColor="text1"/>
        </w:rPr>
        <w:t>SHA-3 Standard: Permutation-Based Hash and Extendable-Output Functions</w:t>
      </w:r>
      <w:r w:rsidR="00DB5846">
        <w:rPr>
          <w:iCs/>
          <w:color w:val="000000" w:themeColor="text1"/>
        </w:rPr>
        <w:t>”</w:t>
      </w:r>
      <w:r w:rsidR="00DB5846" w:rsidRPr="00DB5846">
        <w:rPr>
          <w:iCs/>
          <w:color w:val="000000" w:themeColor="text1"/>
        </w:rPr>
        <w:t xml:space="preserve">. </w:t>
      </w:r>
    </w:p>
    <w:p w14:paraId="490521FB" w14:textId="75C7C2EF" w:rsidR="000E1340" w:rsidRDefault="00587265" w:rsidP="000E1340">
      <w:pPr>
        <w:rPr>
          <w:iCs/>
          <w:color w:val="000000" w:themeColor="text1"/>
        </w:rPr>
      </w:pPr>
      <w:r w:rsidRPr="00587265">
        <w:rPr>
          <w:iCs/>
          <w:color w:val="000000" w:themeColor="text1"/>
        </w:rPr>
        <w:t>‌</w:t>
      </w:r>
      <w:r w:rsidR="000E1340" w:rsidRPr="000E1340">
        <w:rPr>
          <w:iCs/>
          <w:color w:val="000000" w:themeColor="text1"/>
        </w:rPr>
        <w:t xml:space="preserve">pycryptodome.readthedocs.io. (n.d.). SHA-256 — </w:t>
      </w:r>
      <w:proofErr w:type="spellStart"/>
      <w:r w:rsidR="000E1340" w:rsidRPr="000E1340">
        <w:rPr>
          <w:iCs/>
          <w:color w:val="000000" w:themeColor="text1"/>
        </w:rPr>
        <w:t>PyCryptodome</w:t>
      </w:r>
      <w:proofErr w:type="spellEnd"/>
      <w:r w:rsidR="000E1340" w:rsidRPr="000E1340">
        <w:rPr>
          <w:iCs/>
          <w:color w:val="000000" w:themeColor="text1"/>
        </w:rPr>
        <w:t xml:space="preserve"> 3.17.0 documentation. [online] Available at: </w:t>
      </w:r>
      <w:hyperlink r:id="rId41" w:history="1">
        <w:r w:rsidR="00A90AC8" w:rsidRPr="009614A6">
          <w:rPr>
            <w:rStyle w:val="Hyperlink"/>
            <w:iCs/>
          </w:rPr>
          <w:t>https://pycryptodome.readthedocs.io/en/latest/src/hash/sha256.html</w:t>
        </w:r>
      </w:hyperlink>
      <w:r w:rsidR="000E1340" w:rsidRPr="000E1340">
        <w:rPr>
          <w:iCs/>
          <w:color w:val="000000" w:themeColor="text1"/>
        </w:rPr>
        <w:t>.</w:t>
      </w:r>
    </w:p>
    <w:p w14:paraId="673BBB05" w14:textId="6BAAAB41" w:rsidR="00A90AC8" w:rsidRDefault="00A90AC8" w:rsidP="000E1340">
      <w:pPr>
        <w:rPr>
          <w:iCs/>
          <w:color w:val="000000" w:themeColor="text1"/>
        </w:rPr>
      </w:pPr>
      <w:r w:rsidRPr="00A90AC8">
        <w:rPr>
          <w:iCs/>
          <w:color w:val="000000" w:themeColor="text1"/>
        </w:rPr>
        <w:t>National Institute of Standards, and Technology (2023) Digital Signature Standard. (Accessed: 26 Apr 2024).</w:t>
      </w:r>
    </w:p>
    <w:p w14:paraId="190BD631" w14:textId="1D94FF17" w:rsidR="00372429" w:rsidRDefault="00372429" w:rsidP="00372429">
      <w:pPr>
        <w:rPr>
          <w:iCs/>
          <w:color w:val="000000" w:themeColor="text1"/>
        </w:rPr>
      </w:pPr>
      <w:r w:rsidRPr="00372429">
        <w:rPr>
          <w:iCs/>
          <w:color w:val="000000" w:themeColor="text1"/>
        </w:rPr>
        <w:t xml:space="preserve">Anon, (n.d.). Comparing ECDSA vs RSA - SSL.com. [online] Available at: </w:t>
      </w:r>
      <w:hyperlink r:id="rId42" w:history="1">
        <w:r w:rsidR="00B2680D" w:rsidRPr="002B24C0">
          <w:rPr>
            <w:rStyle w:val="Hyperlink"/>
            <w:iCs/>
          </w:rPr>
          <w:t>https://www.ssl.com/article/comparing-ecdsa-vs-rsa/</w:t>
        </w:r>
      </w:hyperlink>
      <w:r w:rsidRPr="00372429">
        <w:rPr>
          <w:iCs/>
          <w:color w:val="000000" w:themeColor="text1"/>
        </w:rPr>
        <w:t>.</w:t>
      </w:r>
    </w:p>
    <w:p w14:paraId="29632366" w14:textId="3E3C900B" w:rsidR="0003457D" w:rsidRDefault="00B2680D" w:rsidP="00B2680D">
      <w:pPr>
        <w:rPr>
          <w:iCs/>
          <w:color w:val="000000" w:themeColor="text1"/>
        </w:rPr>
      </w:pPr>
      <w:r w:rsidRPr="00B2680D">
        <w:rPr>
          <w:iCs/>
          <w:color w:val="000000" w:themeColor="text1"/>
        </w:rPr>
        <w:lastRenderedPageBreak/>
        <w:t>www.winzip.com. (n.d.). WinZip | Download Your Free Trial. [online] Available at: https://www.winzip.com/en/learn/tips/ftp/port/?alid=885575657.1714307492#what-port [Accessed 28 Apr. 2024].</w:t>
      </w:r>
    </w:p>
    <w:p w14:paraId="1870313E" w14:textId="2116D512" w:rsidR="0003457D" w:rsidRDefault="0003457D" w:rsidP="0003457D">
      <w:pPr>
        <w:rPr>
          <w:iCs/>
          <w:color w:val="000000" w:themeColor="text1"/>
        </w:rPr>
      </w:pPr>
      <w:r w:rsidRPr="0003457D">
        <w:rPr>
          <w:iCs/>
          <w:color w:val="000000" w:themeColor="text1"/>
        </w:rPr>
        <w:t xml:space="preserve">Arubanetworks.com. (2023). TCP/UDP port number ranges. [online] Available at: </w:t>
      </w:r>
      <w:hyperlink r:id="rId43" w:history="1">
        <w:r w:rsidR="00180FE4" w:rsidRPr="00F9303B">
          <w:rPr>
            <w:rStyle w:val="Hyperlink"/>
            <w:iCs/>
          </w:rPr>
          <w:t>https://www.arubanetworks.com/techdocs/AOS-S/16.10/ATMG/YC/content/common%20files/tcp-por-num-ran.htm</w:t>
        </w:r>
      </w:hyperlink>
      <w:r w:rsidRPr="0003457D">
        <w:rPr>
          <w:iCs/>
          <w:color w:val="000000" w:themeColor="text1"/>
        </w:rPr>
        <w:t>.</w:t>
      </w:r>
    </w:p>
    <w:p w14:paraId="74604D63" w14:textId="7764F535" w:rsidR="00180FE4" w:rsidRDefault="00AB0E87" w:rsidP="00180FE4">
      <w:pPr>
        <w:rPr>
          <w:iCs/>
          <w:color w:val="000000" w:themeColor="text1"/>
        </w:rPr>
      </w:pPr>
      <w:proofErr w:type="spellStart"/>
      <w:r>
        <w:rPr>
          <w:iCs/>
          <w:color w:val="000000" w:themeColor="text1"/>
        </w:rPr>
        <w:t>Annadanam</w:t>
      </w:r>
      <w:proofErr w:type="spellEnd"/>
      <w:r w:rsidR="00180FE4" w:rsidRPr="00180FE4">
        <w:rPr>
          <w:iCs/>
          <w:color w:val="000000" w:themeColor="text1"/>
        </w:rPr>
        <w:t>,</w:t>
      </w:r>
      <w:r>
        <w:rPr>
          <w:iCs/>
          <w:color w:val="000000" w:themeColor="text1"/>
        </w:rPr>
        <w:t xml:space="preserve"> N</w:t>
      </w:r>
      <w:r w:rsidR="00180FE4" w:rsidRPr="00180FE4">
        <w:rPr>
          <w:iCs/>
          <w:color w:val="000000" w:themeColor="text1"/>
        </w:rPr>
        <w:t xml:space="preserve"> (n.d.). Working With Postgres WAL Made Easy 101 | </w:t>
      </w:r>
      <w:proofErr w:type="spellStart"/>
      <w:r w:rsidR="00180FE4" w:rsidRPr="00180FE4">
        <w:rPr>
          <w:iCs/>
          <w:color w:val="000000" w:themeColor="text1"/>
        </w:rPr>
        <w:t>Hevo</w:t>
      </w:r>
      <w:proofErr w:type="spellEnd"/>
      <w:r w:rsidR="00180FE4" w:rsidRPr="00180FE4">
        <w:rPr>
          <w:iCs/>
          <w:color w:val="000000" w:themeColor="text1"/>
        </w:rPr>
        <w:t>. [online] Available at: https://hevodata.com/learn/working-with-postgres-wal/ [Accessed 29 Apr. 2024].</w:t>
      </w:r>
    </w:p>
    <w:p w14:paraId="22D8F245" w14:textId="786F797A" w:rsidR="00FA423C" w:rsidRDefault="00FA423C" w:rsidP="00FA423C">
      <w:pPr>
        <w:rPr>
          <w:iCs/>
          <w:color w:val="000000" w:themeColor="text1"/>
        </w:rPr>
      </w:pPr>
      <w:r w:rsidRPr="00FA423C">
        <w:rPr>
          <w:iCs/>
          <w:color w:val="000000" w:themeColor="text1"/>
        </w:rPr>
        <w:t xml:space="preserve">www.paramiko.org. (n.d.). Welcome to </w:t>
      </w:r>
      <w:proofErr w:type="spellStart"/>
      <w:r w:rsidRPr="00FA423C">
        <w:rPr>
          <w:iCs/>
          <w:color w:val="000000" w:themeColor="text1"/>
        </w:rPr>
        <w:t>Paramiko</w:t>
      </w:r>
      <w:proofErr w:type="spellEnd"/>
      <w:r w:rsidRPr="00FA423C">
        <w:rPr>
          <w:iCs/>
          <w:color w:val="000000" w:themeColor="text1"/>
        </w:rPr>
        <w:t xml:space="preserve">! — </w:t>
      </w:r>
      <w:proofErr w:type="spellStart"/>
      <w:r w:rsidRPr="00FA423C">
        <w:rPr>
          <w:iCs/>
          <w:color w:val="000000" w:themeColor="text1"/>
        </w:rPr>
        <w:t>Paramiko</w:t>
      </w:r>
      <w:proofErr w:type="spellEnd"/>
      <w:r w:rsidRPr="00FA423C">
        <w:rPr>
          <w:iCs/>
          <w:color w:val="000000" w:themeColor="text1"/>
        </w:rPr>
        <w:t xml:space="preserve"> documentation. [online] Available at: </w:t>
      </w:r>
      <w:hyperlink r:id="rId44" w:history="1">
        <w:r w:rsidR="00BA238F" w:rsidRPr="00F9303B">
          <w:rPr>
            <w:rStyle w:val="Hyperlink"/>
            <w:iCs/>
          </w:rPr>
          <w:t>https://www.paramiko.org</w:t>
        </w:r>
      </w:hyperlink>
      <w:r w:rsidRPr="00FA423C">
        <w:rPr>
          <w:iCs/>
          <w:color w:val="000000" w:themeColor="text1"/>
        </w:rPr>
        <w:t>.</w:t>
      </w:r>
    </w:p>
    <w:p w14:paraId="3DFF3858" w14:textId="00392DB7" w:rsidR="00BA238F" w:rsidRDefault="00BA238F" w:rsidP="00BA238F">
      <w:pPr>
        <w:rPr>
          <w:iCs/>
          <w:color w:val="000000" w:themeColor="text1"/>
        </w:rPr>
      </w:pPr>
      <w:r>
        <w:rPr>
          <w:iCs/>
          <w:color w:val="000000" w:themeColor="text1"/>
        </w:rPr>
        <w:t>C</w:t>
      </w:r>
      <w:r w:rsidRPr="00BA238F">
        <w:rPr>
          <w:iCs/>
          <w:color w:val="000000" w:themeColor="text1"/>
        </w:rPr>
        <w:t xml:space="preserve">loudflare (2023). What is SSL (Secure Sockets Layer)? | Cloudflare UK. Cloudflare. [online] Available at: </w:t>
      </w:r>
      <w:hyperlink r:id="rId45" w:history="1">
        <w:r w:rsidR="000737D1" w:rsidRPr="0034687A">
          <w:rPr>
            <w:rStyle w:val="Hyperlink"/>
            <w:iCs/>
          </w:rPr>
          <w:t>https://www.cloudflare.com/en-gb/learning/ssl/what-is-ssl/</w:t>
        </w:r>
      </w:hyperlink>
      <w:r w:rsidRPr="00BA238F">
        <w:rPr>
          <w:iCs/>
          <w:color w:val="000000" w:themeColor="text1"/>
        </w:rPr>
        <w:t>.</w:t>
      </w:r>
    </w:p>
    <w:p w14:paraId="1333AF59" w14:textId="3B78662C" w:rsidR="000737D1" w:rsidRDefault="000737D1" w:rsidP="000737D1">
      <w:pPr>
        <w:rPr>
          <w:iCs/>
          <w:color w:val="000000" w:themeColor="text1"/>
        </w:rPr>
      </w:pPr>
      <w:r w:rsidRPr="000737D1">
        <w:rPr>
          <w:iCs/>
          <w:color w:val="000000" w:themeColor="text1"/>
        </w:rPr>
        <w:t xml:space="preserve">GOV (2018). Data Protection Act. [online] Gov.UK. Available at: </w:t>
      </w:r>
      <w:hyperlink r:id="rId46" w:history="1">
        <w:r w:rsidR="004857DA" w:rsidRPr="0034687A">
          <w:rPr>
            <w:rStyle w:val="Hyperlink"/>
            <w:iCs/>
          </w:rPr>
          <w:t>https://www.gov.uk/data-protection</w:t>
        </w:r>
      </w:hyperlink>
      <w:r w:rsidRPr="000737D1">
        <w:rPr>
          <w:iCs/>
          <w:color w:val="000000" w:themeColor="text1"/>
        </w:rPr>
        <w:t>.</w:t>
      </w:r>
    </w:p>
    <w:p w14:paraId="731CA96E" w14:textId="17D2EE4E" w:rsidR="004857DA" w:rsidRDefault="004857DA" w:rsidP="004857DA">
      <w:pPr>
        <w:rPr>
          <w:iCs/>
          <w:color w:val="000000" w:themeColor="text1"/>
        </w:rPr>
      </w:pPr>
      <w:r w:rsidRPr="004857DA">
        <w:rPr>
          <w:iCs/>
          <w:color w:val="000000" w:themeColor="text1"/>
        </w:rPr>
        <w:t>GDPR (2013). General Data Protection Regulation (GDPR</w:t>
      </w:r>
      <w:proofErr w:type="gramStart"/>
      <w:r w:rsidRPr="004857DA">
        <w:rPr>
          <w:iCs/>
          <w:color w:val="000000" w:themeColor="text1"/>
        </w:rPr>
        <w:t>) .</w:t>
      </w:r>
      <w:proofErr w:type="gramEnd"/>
      <w:r w:rsidRPr="004857DA">
        <w:rPr>
          <w:iCs/>
          <w:color w:val="000000" w:themeColor="text1"/>
        </w:rPr>
        <w:t xml:space="preserve"> [online] General Data Protection Regulation (GDPR). Available at: </w:t>
      </w:r>
      <w:hyperlink r:id="rId47" w:history="1">
        <w:r w:rsidR="00CD64D0" w:rsidRPr="0034687A">
          <w:rPr>
            <w:rStyle w:val="Hyperlink"/>
            <w:iCs/>
          </w:rPr>
          <w:t>https://gdpr-info.eu</w:t>
        </w:r>
      </w:hyperlink>
      <w:r w:rsidRPr="004857DA">
        <w:rPr>
          <w:iCs/>
          <w:color w:val="000000" w:themeColor="text1"/>
        </w:rPr>
        <w:t>.</w:t>
      </w:r>
    </w:p>
    <w:p w14:paraId="7D3595BA" w14:textId="10EA2131" w:rsidR="00CD64D0" w:rsidRDefault="00CD64D0" w:rsidP="004857DA">
      <w:pPr>
        <w:rPr>
          <w:iCs/>
          <w:color w:val="000000" w:themeColor="text1"/>
        </w:rPr>
      </w:pPr>
      <w:r w:rsidRPr="00CD64D0">
        <w:rPr>
          <w:iCs/>
          <w:color w:val="000000" w:themeColor="text1"/>
        </w:rPr>
        <w:t xml:space="preserve">Wolff, J. and </w:t>
      </w:r>
      <w:proofErr w:type="spellStart"/>
      <w:r w:rsidRPr="00CD64D0">
        <w:rPr>
          <w:iCs/>
          <w:color w:val="000000" w:themeColor="text1"/>
        </w:rPr>
        <w:t>Atallah</w:t>
      </w:r>
      <w:proofErr w:type="spellEnd"/>
      <w:r w:rsidRPr="00CD64D0">
        <w:rPr>
          <w:iCs/>
          <w:color w:val="000000" w:themeColor="text1"/>
        </w:rPr>
        <w:t>, N., 2021. Early GDPR penalties: Analysis of implementation and fines through May 2020. Journal of Information Policy, 11, pp.63-103.</w:t>
      </w:r>
    </w:p>
    <w:p w14:paraId="50D556D8" w14:textId="4DDF95DF" w:rsidR="004462BE" w:rsidRDefault="004462BE" w:rsidP="004857DA">
      <w:pPr>
        <w:rPr>
          <w:iCs/>
          <w:color w:val="000000" w:themeColor="text1"/>
        </w:rPr>
      </w:pPr>
      <w:r w:rsidRPr="004462BE">
        <w:rPr>
          <w:iCs/>
          <w:color w:val="000000" w:themeColor="text1"/>
        </w:rPr>
        <w:t xml:space="preserve">Amazon Web Services, Inc. (n.d.). Amazon QLDB. [online] Available at: </w:t>
      </w:r>
      <w:hyperlink r:id="rId48" w:history="1">
        <w:r w:rsidR="000529ED" w:rsidRPr="00103E5E">
          <w:rPr>
            <w:rStyle w:val="Hyperlink"/>
            <w:iCs/>
          </w:rPr>
          <w:t>https://aws.amazon.com/qldb/?c=bl&amp;sec=srv</w:t>
        </w:r>
      </w:hyperlink>
      <w:r w:rsidRPr="004462BE">
        <w:rPr>
          <w:iCs/>
          <w:color w:val="000000" w:themeColor="text1"/>
        </w:rPr>
        <w:t>.</w:t>
      </w:r>
    </w:p>
    <w:p w14:paraId="39DE4A76" w14:textId="0F0C462A" w:rsidR="000529ED" w:rsidRDefault="000529ED" w:rsidP="000529ED">
      <w:pPr>
        <w:rPr>
          <w:iCs/>
          <w:color w:val="000000" w:themeColor="text1"/>
        </w:rPr>
      </w:pPr>
      <w:r w:rsidRPr="000529ED">
        <w:rPr>
          <w:iCs/>
          <w:color w:val="000000" w:themeColor="text1"/>
        </w:rPr>
        <w:t xml:space="preserve">Amazon Web Services, Inc. (n.d.). Amazon QLDB Pricing. [online] Available at: </w:t>
      </w:r>
      <w:hyperlink r:id="rId49" w:history="1">
        <w:r w:rsidR="00882340" w:rsidRPr="002B72D1">
          <w:rPr>
            <w:rStyle w:val="Hyperlink"/>
            <w:iCs/>
          </w:rPr>
          <w:t>https://aws.amazon.com/qldb/pricing/</w:t>
        </w:r>
      </w:hyperlink>
      <w:r w:rsidRPr="000529ED">
        <w:rPr>
          <w:iCs/>
          <w:color w:val="000000" w:themeColor="text1"/>
        </w:rPr>
        <w:t>.</w:t>
      </w:r>
    </w:p>
    <w:p w14:paraId="30BBF738" w14:textId="4649CA61" w:rsidR="00882340" w:rsidRDefault="00882340" w:rsidP="00882340">
      <w:pPr>
        <w:rPr>
          <w:iCs/>
          <w:color w:val="000000" w:themeColor="text1"/>
        </w:rPr>
      </w:pPr>
      <w:r w:rsidRPr="00882340">
        <w:rPr>
          <w:iCs/>
          <w:color w:val="000000" w:themeColor="text1"/>
        </w:rPr>
        <w:t xml:space="preserve">Python (2019). </w:t>
      </w:r>
      <w:proofErr w:type="spellStart"/>
      <w:r w:rsidRPr="00882340">
        <w:rPr>
          <w:iCs/>
          <w:color w:val="000000" w:themeColor="text1"/>
        </w:rPr>
        <w:t>os</w:t>
      </w:r>
      <w:proofErr w:type="spellEnd"/>
      <w:r w:rsidRPr="00882340">
        <w:rPr>
          <w:iCs/>
          <w:color w:val="000000" w:themeColor="text1"/>
        </w:rPr>
        <w:t xml:space="preserve"> — Miscellaneous operating system interfaces — Python 3.8.0 documentation. [online] Python.org. Available at: </w:t>
      </w:r>
      <w:hyperlink r:id="rId50" w:history="1">
        <w:r w:rsidR="007C4729" w:rsidRPr="002B72D1">
          <w:rPr>
            <w:rStyle w:val="Hyperlink"/>
            <w:iCs/>
          </w:rPr>
          <w:t>https://docs.python.org/3/library/os.html</w:t>
        </w:r>
      </w:hyperlink>
      <w:r w:rsidRPr="00882340">
        <w:rPr>
          <w:iCs/>
          <w:color w:val="000000" w:themeColor="text1"/>
        </w:rPr>
        <w:t>.</w:t>
      </w:r>
    </w:p>
    <w:p w14:paraId="2F5CB9C5" w14:textId="126E0CB9" w:rsidR="00F17D53" w:rsidRDefault="007C4729" w:rsidP="007C4729">
      <w:pPr>
        <w:rPr>
          <w:iCs/>
          <w:color w:val="000000" w:themeColor="text1"/>
        </w:rPr>
      </w:pPr>
      <w:proofErr w:type="spellStart"/>
      <w:r w:rsidRPr="007C4729">
        <w:rPr>
          <w:iCs/>
          <w:color w:val="000000" w:themeColor="text1"/>
        </w:rPr>
        <w:t>PyPI</w:t>
      </w:r>
      <w:proofErr w:type="spellEnd"/>
      <w:r w:rsidRPr="007C4729">
        <w:rPr>
          <w:iCs/>
          <w:color w:val="000000" w:themeColor="text1"/>
        </w:rPr>
        <w:t xml:space="preserve">. (n.d.). </w:t>
      </w:r>
      <w:proofErr w:type="spellStart"/>
      <w:r w:rsidRPr="007C4729">
        <w:rPr>
          <w:iCs/>
          <w:color w:val="000000" w:themeColor="text1"/>
        </w:rPr>
        <w:t>tqdm</w:t>
      </w:r>
      <w:proofErr w:type="spellEnd"/>
      <w:r w:rsidRPr="007C4729">
        <w:rPr>
          <w:iCs/>
          <w:color w:val="000000" w:themeColor="text1"/>
        </w:rPr>
        <w:t xml:space="preserve">: Fast, Extensible Progress Meter. [online] Available at: </w:t>
      </w:r>
      <w:hyperlink r:id="rId51" w:history="1">
        <w:r w:rsidR="0031253C" w:rsidRPr="002B72D1">
          <w:rPr>
            <w:rStyle w:val="Hyperlink"/>
            <w:iCs/>
          </w:rPr>
          <w:t>https://pypi.org/project/tqdm/</w:t>
        </w:r>
      </w:hyperlink>
      <w:r w:rsidRPr="007C4729">
        <w:rPr>
          <w:iCs/>
          <w:color w:val="000000" w:themeColor="text1"/>
        </w:rPr>
        <w:t>.</w:t>
      </w:r>
    </w:p>
    <w:p w14:paraId="2D9D2BFA" w14:textId="77777777" w:rsidR="0031253C" w:rsidRPr="0031253C" w:rsidRDefault="0031253C" w:rsidP="0031253C">
      <w:pPr>
        <w:rPr>
          <w:iCs/>
          <w:color w:val="000000" w:themeColor="text1"/>
        </w:rPr>
      </w:pPr>
      <w:r w:rsidRPr="0031253C">
        <w:rPr>
          <w:iCs/>
          <w:color w:val="000000" w:themeColor="text1"/>
        </w:rPr>
        <w:t>docs.python.org. (n.d.). signal — Set handlers for asynchronous events — Python 3.8.2 documentation. [online] Available at: https://docs.python.org/3/library/signal.html.</w:t>
      </w:r>
    </w:p>
    <w:p w14:paraId="4D9973FD" w14:textId="01ACD55D" w:rsidR="0031253C" w:rsidRDefault="0031253C" w:rsidP="0031253C">
      <w:pPr>
        <w:rPr>
          <w:iCs/>
          <w:color w:val="000000" w:themeColor="text1"/>
        </w:rPr>
      </w:pPr>
      <w:r w:rsidRPr="0031253C">
        <w:rPr>
          <w:iCs/>
          <w:color w:val="000000" w:themeColor="text1"/>
        </w:rPr>
        <w:t>‌</w:t>
      </w:r>
    </w:p>
    <w:p w14:paraId="150907BD" w14:textId="77777777" w:rsidR="00F17D53" w:rsidRDefault="00F17D53">
      <w:pPr>
        <w:rPr>
          <w:iCs/>
          <w:color w:val="000000" w:themeColor="text1"/>
        </w:rPr>
      </w:pPr>
      <w:r>
        <w:rPr>
          <w:iCs/>
          <w:color w:val="000000" w:themeColor="text1"/>
        </w:rPr>
        <w:br w:type="page"/>
      </w:r>
    </w:p>
    <w:p w14:paraId="0937ED53" w14:textId="0A32C7B0" w:rsidR="00F17D53" w:rsidRDefault="00F17D53" w:rsidP="00F17D53">
      <w:pPr>
        <w:rPr>
          <w:iCs/>
          <w:color w:val="000000" w:themeColor="text1"/>
        </w:rPr>
      </w:pPr>
      <w:r w:rsidRPr="00F17D53">
        <w:rPr>
          <w:iCs/>
          <w:color w:val="000000" w:themeColor="text1"/>
        </w:rPr>
        <w:lastRenderedPageBreak/>
        <w:t xml:space="preserve">www.w3schools.com. (n.d.). Python Self. [online] Available at: </w:t>
      </w:r>
      <w:hyperlink r:id="rId52" w:history="1">
        <w:r w:rsidR="00182F65" w:rsidRPr="002B72D1">
          <w:rPr>
            <w:rStyle w:val="Hyperlink"/>
            <w:iCs/>
          </w:rPr>
          <w:t>https://www.w3schools.com/python/gloss_python_self.asp</w:t>
        </w:r>
      </w:hyperlink>
      <w:r w:rsidRPr="00F17D53">
        <w:rPr>
          <w:iCs/>
          <w:color w:val="000000" w:themeColor="text1"/>
        </w:rPr>
        <w:t>.</w:t>
      </w:r>
    </w:p>
    <w:p w14:paraId="7299136E" w14:textId="77777777" w:rsidR="00182F65" w:rsidRDefault="00182F65" w:rsidP="00182F65">
      <w:pPr>
        <w:rPr>
          <w:iCs/>
          <w:color w:val="000000" w:themeColor="text1"/>
        </w:rPr>
      </w:pPr>
      <w:r w:rsidRPr="00182F65">
        <w:rPr>
          <w:iCs/>
          <w:color w:val="000000" w:themeColor="text1"/>
        </w:rPr>
        <w:t xml:space="preserve">pycryptodome.readthedocs.io. (n.d.). SHA3-256 — </w:t>
      </w:r>
      <w:proofErr w:type="spellStart"/>
      <w:r w:rsidRPr="00182F65">
        <w:rPr>
          <w:iCs/>
          <w:color w:val="000000" w:themeColor="text1"/>
        </w:rPr>
        <w:t>PyCryptodome</w:t>
      </w:r>
      <w:proofErr w:type="spellEnd"/>
      <w:r w:rsidRPr="00182F65">
        <w:rPr>
          <w:iCs/>
          <w:color w:val="000000" w:themeColor="text1"/>
        </w:rPr>
        <w:t xml:space="preserve"> 3.210b0 documentation. [online] Available at: https://pycryptodome.readthedocs.io/en/latest/src/hash/sha3_256.html [Accessed 13 May 2024].</w:t>
      </w:r>
    </w:p>
    <w:p w14:paraId="3833C5BC" w14:textId="77777777" w:rsidR="00FA621F" w:rsidRPr="00FA621F" w:rsidRDefault="00FA621F" w:rsidP="00FA621F">
      <w:pPr>
        <w:rPr>
          <w:iCs/>
          <w:color w:val="000000" w:themeColor="text1"/>
        </w:rPr>
      </w:pPr>
      <w:r w:rsidRPr="00FA621F">
        <w:rPr>
          <w:iCs/>
          <w:color w:val="000000" w:themeColor="text1"/>
        </w:rPr>
        <w:t>www.pyinvoke.org. (n.d.). Welcome to Invoke! — Invoke documentation. [online] Available at: https://www.pyinvoke.org [Accessed 13 May 2024].</w:t>
      </w:r>
    </w:p>
    <w:p w14:paraId="467FB6CC" w14:textId="35358A2D" w:rsidR="00FA621F" w:rsidRPr="00182F65" w:rsidRDefault="00FA621F" w:rsidP="00FA621F">
      <w:pPr>
        <w:rPr>
          <w:iCs/>
          <w:color w:val="000000" w:themeColor="text1"/>
        </w:rPr>
      </w:pPr>
      <w:r w:rsidRPr="00FA621F">
        <w:rPr>
          <w:iCs/>
          <w:color w:val="000000" w:themeColor="text1"/>
        </w:rPr>
        <w:t>‌</w:t>
      </w:r>
    </w:p>
    <w:p w14:paraId="37171585" w14:textId="758B45A3" w:rsidR="00182F65" w:rsidRPr="00F17D53" w:rsidRDefault="00182F65" w:rsidP="00182F65">
      <w:pPr>
        <w:rPr>
          <w:iCs/>
          <w:color w:val="000000" w:themeColor="text1"/>
        </w:rPr>
      </w:pPr>
      <w:r w:rsidRPr="00182F65">
        <w:rPr>
          <w:iCs/>
          <w:color w:val="000000" w:themeColor="text1"/>
        </w:rPr>
        <w:t>‌</w:t>
      </w:r>
    </w:p>
    <w:p w14:paraId="64BDEE52" w14:textId="41983E80" w:rsidR="007C4729" w:rsidRPr="007C4729" w:rsidRDefault="00F17D53" w:rsidP="00F17D53">
      <w:pPr>
        <w:rPr>
          <w:iCs/>
          <w:color w:val="000000" w:themeColor="text1"/>
        </w:rPr>
      </w:pPr>
      <w:r w:rsidRPr="00F17D53">
        <w:rPr>
          <w:iCs/>
          <w:color w:val="000000" w:themeColor="text1"/>
        </w:rPr>
        <w:t>‌</w:t>
      </w:r>
    </w:p>
    <w:p w14:paraId="45DC043A" w14:textId="134F8AE5" w:rsidR="007C4729" w:rsidRPr="00882340" w:rsidRDefault="007C4729" w:rsidP="007C4729">
      <w:pPr>
        <w:rPr>
          <w:iCs/>
          <w:color w:val="000000" w:themeColor="text1"/>
        </w:rPr>
      </w:pPr>
      <w:r w:rsidRPr="007C4729">
        <w:rPr>
          <w:iCs/>
          <w:color w:val="000000" w:themeColor="text1"/>
        </w:rPr>
        <w:t>‌</w:t>
      </w:r>
    </w:p>
    <w:p w14:paraId="49659D8C" w14:textId="3607E4CE" w:rsidR="00882340" w:rsidRPr="000529ED" w:rsidRDefault="00882340" w:rsidP="00882340">
      <w:pPr>
        <w:rPr>
          <w:iCs/>
          <w:color w:val="000000" w:themeColor="text1"/>
        </w:rPr>
      </w:pPr>
      <w:r w:rsidRPr="00882340">
        <w:rPr>
          <w:iCs/>
          <w:color w:val="000000" w:themeColor="text1"/>
        </w:rPr>
        <w:t>‌</w:t>
      </w:r>
    </w:p>
    <w:p w14:paraId="0CC3576B" w14:textId="1FDB707A" w:rsidR="000529ED" w:rsidRPr="004857DA" w:rsidRDefault="000529ED" w:rsidP="000529ED">
      <w:pPr>
        <w:rPr>
          <w:iCs/>
          <w:color w:val="000000" w:themeColor="text1"/>
        </w:rPr>
      </w:pPr>
      <w:r w:rsidRPr="000529ED">
        <w:rPr>
          <w:iCs/>
          <w:color w:val="000000" w:themeColor="text1"/>
        </w:rPr>
        <w:t>‌</w:t>
      </w:r>
    </w:p>
    <w:p w14:paraId="349FE408" w14:textId="2D9CC84A" w:rsidR="004857DA" w:rsidRPr="000737D1" w:rsidRDefault="004857DA" w:rsidP="004857DA">
      <w:pPr>
        <w:rPr>
          <w:iCs/>
          <w:color w:val="000000" w:themeColor="text1"/>
        </w:rPr>
      </w:pPr>
      <w:r w:rsidRPr="004857DA">
        <w:rPr>
          <w:iCs/>
          <w:color w:val="000000" w:themeColor="text1"/>
        </w:rPr>
        <w:t>‌</w:t>
      </w:r>
    </w:p>
    <w:p w14:paraId="262C9373" w14:textId="40DA96F7" w:rsidR="000737D1" w:rsidRPr="00BA238F" w:rsidRDefault="000737D1" w:rsidP="000737D1">
      <w:pPr>
        <w:rPr>
          <w:iCs/>
          <w:color w:val="000000" w:themeColor="text1"/>
        </w:rPr>
      </w:pPr>
      <w:r w:rsidRPr="000737D1">
        <w:rPr>
          <w:iCs/>
          <w:color w:val="000000" w:themeColor="text1"/>
        </w:rPr>
        <w:t>‌</w:t>
      </w:r>
    </w:p>
    <w:p w14:paraId="76D7D90E" w14:textId="03214EB5" w:rsidR="00BA238F" w:rsidRPr="00FA423C" w:rsidRDefault="00BA238F" w:rsidP="00BA238F">
      <w:pPr>
        <w:rPr>
          <w:iCs/>
          <w:color w:val="000000" w:themeColor="text1"/>
        </w:rPr>
      </w:pPr>
      <w:r w:rsidRPr="00BA238F">
        <w:rPr>
          <w:iCs/>
          <w:color w:val="000000" w:themeColor="text1"/>
        </w:rPr>
        <w:t>‌</w:t>
      </w:r>
    </w:p>
    <w:p w14:paraId="7A0C76A1" w14:textId="77D2F4C4" w:rsidR="00FA423C" w:rsidRPr="00180FE4" w:rsidRDefault="00FA423C" w:rsidP="00FA423C">
      <w:pPr>
        <w:rPr>
          <w:iCs/>
          <w:color w:val="000000" w:themeColor="text1"/>
        </w:rPr>
      </w:pPr>
      <w:r w:rsidRPr="00FA423C">
        <w:rPr>
          <w:iCs/>
          <w:color w:val="000000" w:themeColor="text1"/>
        </w:rPr>
        <w:t>‌</w:t>
      </w:r>
    </w:p>
    <w:p w14:paraId="116D9759" w14:textId="2D85C3B4" w:rsidR="00180FE4" w:rsidRPr="0003457D" w:rsidRDefault="00180FE4" w:rsidP="00180FE4">
      <w:pPr>
        <w:rPr>
          <w:iCs/>
          <w:color w:val="000000" w:themeColor="text1"/>
        </w:rPr>
      </w:pPr>
      <w:r w:rsidRPr="00180FE4">
        <w:rPr>
          <w:iCs/>
          <w:color w:val="000000" w:themeColor="text1"/>
        </w:rPr>
        <w:t>‌</w:t>
      </w:r>
    </w:p>
    <w:p w14:paraId="141BE78E" w14:textId="4AD05BDA" w:rsidR="00B2680D" w:rsidRPr="00372429" w:rsidRDefault="0003457D" w:rsidP="0003457D">
      <w:pPr>
        <w:rPr>
          <w:iCs/>
          <w:color w:val="000000" w:themeColor="text1"/>
        </w:rPr>
      </w:pPr>
      <w:r w:rsidRPr="0003457D">
        <w:rPr>
          <w:iCs/>
          <w:color w:val="000000" w:themeColor="text1"/>
        </w:rPr>
        <w:t xml:space="preserve">‌ </w:t>
      </w:r>
      <w:r w:rsidR="00B2680D" w:rsidRPr="00B2680D">
        <w:rPr>
          <w:iCs/>
          <w:color w:val="000000" w:themeColor="text1"/>
        </w:rPr>
        <w:t>‌</w:t>
      </w:r>
    </w:p>
    <w:p w14:paraId="33BB57EA" w14:textId="7624DCD4" w:rsidR="00372429" w:rsidRPr="000E1340" w:rsidRDefault="00372429" w:rsidP="00372429">
      <w:pPr>
        <w:rPr>
          <w:iCs/>
          <w:color w:val="000000" w:themeColor="text1"/>
        </w:rPr>
      </w:pPr>
      <w:r w:rsidRPr="00372429">
        <w:rPr>
          <w:iCs/>
          <w:color w:val="000000" w:themeColor="text1"/>
        </w:rPr>
        <w:t>‌</w:t>
      </w:r>
    </w:p>
    <w:p w14:paraId="477CE14D" w14:textId="64F58135" w:rsidR="00587265" w:rsidRPr="006F228C" w:rsidRDefault="000E1340" w:rsidP="000E1340">
      <w:pPr>
        <w:rPr>
          <w:iCs/>
          <w:color w:val="000000" w:themeColor="text1"/>
        </w:rPr>
      </w:pPr>
      <w:r w:rsidRPr="000E1340">
        <w:rPr>
          <w:iCs/>
          <w:color w:val="000000" w:themeColor="text1"/>
        </w:rPr>
        <w:t>‌</w:t>
      </w:r>
    </w:p>
    <w:p w14:paraId="65C31C55" w14:textId="1DC427A2" w:rsidR="006F228C" w:rsidRPr="00A84EEA" w:rsidRDefault="006F228C" w:rsidP="006F228C">
      <w:pPr>
        <w:rPr>
          <w:iCs/>
          <w:color w:val="000000" w:themeColor="text1"/>
        </w:rPr>
      </w:pPr>
      <w:r w:rsidRPr="006F228C">
        <w:rPr>
          <w:iCs/>
          <w:color w:val="000000" w:themeColor="text1"/>
        </w:rPr>
        <w:t>‌</w:t>
      </w:r>
    </w:p>
    <w:p w14:paraId="56EA9C3D" w14:textId="430FAF20" w:rsidR="00A84EEA" w:rsidRPr="00C9280A" w:rsidRDefault="00A84EEA" w:rsidP="00A84EEA">
      <w:pPr>
        <w:rPr>
          <w:iCs/>
          <w:color w:val="000000" w:themeColor="text1"/>
        </w:rPr>
      </w:pPr>
      <w:r w:rsidRPr="00A84EEA">
        <w:rPr>
          <w:iCs/>
          <w:color w:val="000000" w:themeColor="text1"/>
        </w:rPr>
        <w:t>‌</w:t>
      </w:r>
    </w:p>
    <w:p w14:paraId="63A5BE3D" w14:textId="5464EDAA" w:rsidR="00C9280A" w:rsidRPr="00EB5FF8" w:rsidRDefault="00C9280A" w:rsidP="00C9280A">
      <w:pPr>
        <w:rPr>
          <w:iCs/>
          <w:color w:val="000000" w:themeColor="text1"/>
        </w:rPr>
      </w:pPr>
      <w:r w:rsidRPr="00C9280A">
        <w:rPr>
          <w:iCs/>
          <w:color w:val="000000" w:themeColor="text1"/>
        </w:rPr>
        <w:t>‌</w:t>
      </w:r>
    </w:p>
    <w:p w14:paraId="010E9E72" w14:textId="7BDBA37B" w:rsidR="00EB5FF8" w:rsidRPr="005155BF" w:rsidRDefault="00EB5FF8" w:rsidP="00EB5FF8">
      <w:pPr>
        <w:rPr>
          <w:iCs/>
          <w:color w:val="000000" w:themeColor="text1"/>
        </w:rPr>
      </w:pPr>
      <w:r w:rsidRPr="00EB5FF8">
        <w:rPr>
          <w:iCs/>
          <w:color w:val="000000" w:themeColor="text1"/>
        </w:rPr>
        <w:t>‌</w:t>
      </w:r>
    </w:p>
    <w:p w14:paraId="4D8E3E5D" w14:textId="35DC105B" w:rsidR="005155BF" w:rsidRPr="00CD0714" w:rsidRDefault="005155BF" w:rsidP="005155BF">
      <w:pPr>
        <w:rPr>
          <w:iCs/>
          <w:color w:val="000000" w:themeColor="text1"/>
        </w:rPr>
      </w:pPr>
      <w:r w:rsidRPr="005155BF">
        <w:rPr>
          <w:iCs/>
          <w:color w:val="000000" w:themeColor="text1"/>
        </w:rPr>
        <w:t>‌</w:t>
      </w:r>
    </w:p>
    <w:p w14:paraId="238F36E6" w14:textId="169C92C7" w:rsidR="00CD0714" w:rsidRPr="00E43064" w:rsidRDefault="00CD0714" w:rsidP="00CD0714">
      <w:pPr>
        <w:rPr>
          <w:iCs/>
          <w:color w:val="000000" w:themeColor="text1"/>
        </w:rPr>
      </w:pPr>
      <w:r w:rsidRPr="00CD0714">
        <w:rPr>
          <w:iCs/>
          <w:color w:val="000000" w:themeColor="text1"/>
        </w:rPr>
        <w:t>‌</w:t>
      </w:r>
    </w:p>
    <w:p w14:paraId="0766ED4E" w14:textId="20AFF2C7" w:rsidR="00CC314F" w:rsidRPr="008C68DC" w:rsidRDefault="00E43064" w:rsidP="00E43064">
      <w:pPr>
        <w:rPr>
          <w:iCs/>
          <w:color w:val="000000" w:themeColor="text1"/>
        </w:rPr>
      </w:pPr>
      <w:r w:rsidRPr="00E43064">
        <w:rPr>
          <w:iCs/>
          <w:color w:val="000000" w:themeColor="text1"/>
        </w:rPr>
        <w:t>‌</w:t>
      </w:r>
    </w:p>
    <w:p w14:paraId="0D097D09" w14:textId="71E90395" w:rsidR="008C68DC" w:rsidRPr="00326C48" w:rsidRDefault="008C68DC" w:rsidP="008C68DC">
      <w:pPr>
        <w:rPr>
          <w:iCs/>
          <w:color w:val="000000" w:themeColor="text1"/>
        </w:rPr>
      </w:pPr>
      <w:r w:rsidRPr="008C68DC">
        <w:rPr>
          <w:iCs/>
          <w:color w:val="000000" w:themeColor="text1"/>
        </w:rPr>
        <w:t>‌</w:t>
      </w:r>
    </w:p>
    <w:p w14:paraId="4C13E045" w14:textId="36D54BAA" w:rsidR="00326C48" w:rsidRPr="00304986" w:rsidRDefault="00326C48" w:rsidP="00326C48">
      <w:pPr>
        <w:rPr>
          <w:iCs/>
          <w:color w:val="000000" w:themeColor="text1"/>
        </w:rPr>
      </w:pPr>
      <w:r w:rsidRPr="00326C48">
        <w:rPr>
          <w:iCs/>
          <w:color w:val="000000" w:themeColor="text1"/>
        </w:rPr>
        <w:t>‌</w:t>
      </w:r>
    </w:p>
    <w:p w14:paraId="296A9CE5" w14:textId="047F3BE4" w:rsidR="00E05DA3" w:rsidRDefault="00304986" w:rsidP="00304986">
      <w:pPr>
        <w:rPr>
          <w:b/>
          <w:bCs/>
          <w:iCs/>
          <w:color w:val="FF0000"/>
        </w:rPr>
      </w:pPr>
      <w:r w:rsidRPr="00304986">
        <w:rPr>
          <w:b/>
          <w:bCs/>
          <w:iCs/>
          <w:color w:val="FF0000"/>
        </w:rPr>
        <w:t>‌</w:t>
      </w:r>
      <w:r w:rsidR="00E05DA3">
        <w:rPr>
          <w:b/>
          <w:bCs/>
          <w:iCs/>
          <w:color w:val="FF0000"/>
        </w:rPr>
        <w:br w:type="page"/>
      </w:r>
    </w:p>
    <w:p w14:paraId="7A11C053" w14:textId="77777777" w:rsidR="00E05DA3" w:rsidRDefault="00E05DA3" w:rsidP="00E05DA3">
      <w:pPr>
        <w:rPr>
          <w:b/>
          <w:bCs/>
          <w:iCs/>
          <w:color w:val="FF0000"/>
        </w:rPr>
      </w:pPr>
    </w:p>
    <w:p w14:paraId="6B37F55B" w14:textId="73391544" w:rsidR="00E05DA3" w:rsidRDefault="00E05DA3" w:rsidP="00F1525A">
      <w:pPr>
        <w:pStyle w:val="Heading1"/>
      </w:pPr>
      <w:bookmarkStart w:id="49" w:name="_Toc374007017"/>
      <w:bookmarkStart w:id="50" w:name="_Toc157608059"/>
      <w:bookmarkStart w:id="51" w:name="_Toc166473393"/>
      <w:r w:rsidRPr="00C97987">
        <w:t>B</w:t>
      </w:r>
      <w:bookmarkEnd w:id="49"/>
      <w:r w:rsidRPr="00C97987">
        <w:t>ibliography</w:t>
      </w:r>
      <w:bookmarkEnd w:id="50"/>
      <w:bookmarkEnd w:id="51"/>
    </w:p>
    <w:p w14:paraId="09C96772" w14:textId="7348F172" w:rsidR="00BA41AE" w:rsidRDefault="00E76642" w:rsidP="00E05DA3">
      <w:r w:rsidRPr="00E76642">
        <w:t xml:space="preserve">Ubuntu. (n.d.). Ubuntu for ARM | Download. [online] Available at: </w:t>
      </w:r>
      <w:hyperlink r:id="rId53" w:history="1">
        <w:r w:rsidR="00BA41AE" w:rsidRPr="00E07464">
          <w:rPr>
            <w:rStyle w:val="Hyperlink"/>
          </w:rPr>
          <w:t>https://ubuntu.com/download/server/arm</w:t>
        </w:r>
      </w:hyperlink>
      <w:r w:rsidRPr="00E76642">
        <w:t>.</w:t>
      </w:r>
    </w:p>
    <w:p w14:paraId="25DC3C72" w14:textId="320B79E9" w:rsidR="00BA41AE" w:rsidRDefault="00BA41AE" w:rsidP="00BA41AE">
      <w:r>
        <w:t>Amazon Web Services, Inc. (n.d.). Blockchain on AWS - Amazon Web Services. [online] Available at: https://aws.amazon.com/sblockchain/.</w:t>
      </w:r>
    </w:p>
    <w:p w14:paraId="2A3B37E8" w14:textId="24E4AE38" w:rsidR="00BA41AE" w:rsidRDefault="00BA41AE" w:rsidP="00BA41AE">
      <w:r>
        <w:t>Amazon Web Services, Inc. (n.d.). Amazon QLDB Features. [online] Available at: https://aws.amazon.com/qldsb/features/?pg=ln&amp;sec=hs.</w:t>
      </w:r>
    </w:p>
    <w:p w14:paraId="7547334D" w14:textId="1C9896FA" w:rsidR="00BA41AE" w:rsidRDefault="00BA41AE" w:rsidP="00BA41AE">
      <w:r>
        <w:t>AWS (2018). Amazon CloudWatch - Application and Infrastructure Monitoring. [online] Amazon Web Services, Inc. Available at: https://aws.amazon.com/cloudwatch/.</w:t>
      </w:r>
    </w:p>
    <w:p w14:paraId="4AAB95A6" w14:textId="30B14B0A" w:rsidR="00BA41AE" w:rsidRDefault="00BA41AE" w:rsidP="00BA41AE">
      <w:proofErr w:type="spellStart"/>
      <w:r>
        <w:t>transparency.dev</w:t>
      </w:r>
      <w:proofErr w:type="spellEnd"/>
      <w:r>
        <w:t xml:space="preserve">. (n.d.). An </w:t>
      </w:r>
      <w:proofErr w:type="gramStart"/>
      <w:r>
        <w:t>open-source</w:t>
      </w:r>
      <w:proofErr w:type="gramEnd"/>
      <w:r>
        <w:t xml:space="preserve"> append only ledger | Trillian. [online] Available at: https://transparency.dev [Accessed 4 Oct. 2023].</w:t>
      </w:r>
    </w:p>
    <w:p w14:paraId="0955950A" w14:textId="6C811FE3" w:rsidR="00BA41AE" w:rsidRDefault="00BA41AE" w:rsidP="00BA41AE">
      <w:r>
        <w:t>GitHub. (2023). Trillian: General Transparency. [online] Available at: https://github.com/google/trillian [Accessed 4 Oct. 2023].</w:t>
      </w:r>
    </w:p>
    <w:p w14:paraId="3B4BCD55" w14:textId="44683334" w:rsidR="00BA41AE" w:rsidRDefault="00BA41AE" w:rsidP="00BA41AE">
      <w:r>
        <w:t>docs.aws.amazon.com. (n.d.). Quotas and limits in Amazon QLDB - Amazon Quantum Ledger Database (Amazon QLDB). [online] Available at: https://docs.aws.amazon.com/qldb/latest/developerguide/limits.html [Accessed 8 Oct. 2023].</w:t>
      </w:r>
    </w:p>
    <w:p w14:paraId="3763F9B7" w14:textId="6747B143" w:rsidR="00BA41AE" w:rsidRDefault="00BA41AE" w:rsidP="00BA41AE">
      <w:proofErr w:type="spellStart"/>
      <w:r>
        <w:t>transparency.dev</w:t>
      </w:r>
      <w:proofErr w:type="spellEnd"/>
      <w:r>
        <w:t xml:space="preserve">. (n.d.). </w:t>
      </w:r>
      <w:proofErr w:type="spellStart"/>
      <w:r>
        <w:t>Trillan</w:t>
      </w:r>
      <w:proofErr w:type="spellEnd"/>
      <w:r>
        <w:t xml:space="preserve"> helps you reliably log all actions performed on your servers | Trillian. [online] Available at: https://transparency.dev/application/reliably-log-all-actions-performed-on-your-servers/#limitations [Accessed 8 Oct. 2023].</w:t>
      </w:r>
    </w:p>
    <w:p w14:paraId="0560F6C0" w14:textId="487C6551" w:rsidR="00BA41AE" w:rsidRDefault="00BA41AE" w:rsidP="00BA41AE">
      <w:r>
        <w:t>GitHub. (n.d.). transparency-dev. [online] Available at: https://github.com/transparency-dev [Accessed 10 Oct. 2023].</w:t>
      </w:r>
    </w:p>
    <w:p w14:paraId="7AF830F0" w14:textId="62CC08D9" w:rsidR="00BA41AE" w:rsidRDefault="00BA41AE" w:rsidP="00BA41AE">
      <w:proofErr w:type="spellStart"/>
      <w:r>
        <w:t>Quiniou</w:t>
      </w:r>
      <w:proofErr w:type="spellEnd"/>
      <w:r>
        <w:t xml:space="preserve">, Matthieu. </w:t>
      </w:r>
      <w:proofErr w:type="gramStart"/>
      <w:r>
        <w:t>Blockchain :</w:t>
      </w:r>
      <w:proofErr w:type="gramEnd"/>
      <w:r>
        <w:t xml:space="preserve"> The Advent of Disintermediation, John Wiley &amp; Sons, Incorporated, 2019. ProQuest </w:t>
      </w:r>
      <w:proofErr w:type="spellStart"/>
      <w:r>
        <w:t>Ebook</w:t>
      </w:r>
      <w:proofErr w:type="spellEnd"/>
      <w:r>
        <w:t xml:space="preserve"> Central, https://ebookcentral.proquest.com/lib/bcu/detail.action?docID=5781105.</w:t>
      </w:r>
    </w:p>
    <w:p w14:paraId="5528A3C0" w14:textId="7AA0BCAC" w:rsidR="00BA41AE" w:rsidRDefault="00BA41AE" w:rsidP="00BA41AE">
      <w:r>
        <w:t xml:space="preserve">Godfrey-Welch, Darlene; </w:t>
      </w:r>
      <w:proofErr w:type="spellStart"/>
      <w:r>
        <w:t>Lagrois</w:t>
      </w:r>
      <w:proofErr w:type="spellEnd"/>
      <w:r>
        <w:t xml:space="preserve">, Remy; Law, Jared; </w:t>
      </w:r>
      <w:proofErr w:type="spellStart"/>
      <w:r>
        <w:t>Anderwald</w:t>
      </w:r>
      <w:proofErr w:type="spellEnd"/>
      <w:r>
        <w:t>, Russell Scott; and Engels, Daniel W. (2018) "Blockchain in Payment Card Systems," SMU Data Science Review: Vol. 1: No. 1, Article 3.</w:t>
      </w:r>
    </w:p>
    <w:p w14:paraId="131EEE58" w14:textId="77777777" w:rsidR="00BA41AE" w:rsidRDefault="00BA41AE" w:rsidP="00BA41AE">
      <w:r>
        <w:t>Sandhu, A. “Using Blockchain as Secure and Immutable Storage.” Faculty of Computing,</w:t>
      </w:r>
    </w:p>
    <w:p w14:paraId="3852A3C6" w14:textId="05FC0C46" w:rsidR="00BA41AE" w:rsidRDefault="00BA41AE" w:rsidP="00BA41AE">
      <w:r>
        <w:t>Engineering and the Built Environment, 2018. Print.</w:t>
      </w:r>
    </w:p>
    <w:p w14:paraId="2062F0F3" w14:textId="7DCB940F" w:rsidR="00BA41AE" w:rsidRDefault="00BA41AE" w:rsidP="00BA41AE">
      <w:proofErr w:type="spellStart"/>
      <w:r>
        <w:t>Langsch</w:t>
      </w:r>
      <w:proofErr w:type="spellEnd"/>
      <w:r>
        <w:t xml:space="preserve">, V. “Speechless a Virtual Personal Assistant.” Faculty of Computing, </w:t>
      </w:r>
      <w:proofErr w:type="gramStart"/>
      <w:r>
        <w:t>Engineering</w:t>
      </w:r>
      <w:proofErr w:type="gramEnd"/>
      <w:r>
        <w:t xml:space="preserve"> and the Built Environment, 2018. Print.</w:t>
      </w:r>
    </w:p>
    <w:p w14:paraId="51559DF4" w14:textId="13173EA9" w:rsidR="00BA41AE" w:rsidRDefault="00BA41AE" w:rsidP="00BA41AE">
      <w:proofErr w:type="spellStart"/>
      <w:r>
        <w:t>OpenAI</w:t>
      </w:r>
      <w:proofErr w:type="spellEnd"/>
      <w:r>
        <w:t xml:space="preserve"> (2023). </w:t>
      </w:r>
      <w:proofErr w:type="spellStart"/>
      <w:r>
        <w:t>ChatGPT</w:t>
      </w:r>
      <w:proofErr w:type="spellEnd"/>
      <w:r>
        <w:t>. [online] chat.openai.com. Available at: https://chat.openai.com.s</w:t>
      </w:r>
    </w:p>
    <w:p w14:paraId="0806AF4E" w14:textId="6241D863" w:rsidR="00BA41AE" w:rsidRDefault="00BA41AE" w:rsidP="00BA41AE">
      <w:r>
        <w:t>Garg, Rishabh. Blockchain for Real World Applications. Hoboken, New Jersey: John Wiley &amp; Sons, 2023. Print.</w:t>
      </w:r>
    </w:p>
    <w:p w14:paraId="5F37DAB7" w14:textId="60561A75" w:rsidR="00BA41AE" w:rsidRDefault="00BA41AE" w:rsidP="00BA41AE">
      <w:r>
        <w:t>Pang, Yue et al. “Blockchain-Based Reliable Traceability System for Telecom Big Data Transactions.” IEEE internet of things journal 9.14 (2022): 1–1. Web.</w:t>
      </w:r>
    </w:p>
    <w:p w14:paraId="1B20CE7A" w14:textId="7475A55F" w:rsidR="00BA41AE" w:rsidRDefault="00BA41AE" w:rsidP="00BA41AE">
      <w:r>
        <w:t xml:space="preserve">wiki.hyperledger.org. (n.d.). Hyperledger Fabric - Hyperledger Fabric - Hyperledger Foundation. </w:t>
      </w:r>
    </w:p>
    <w:p w14:paraId="470D3F31" w14:textId="57DDD65D" w:rsidR="00BA41AE" w:rsidRDefault="00BA41AE" w:rsidP="00BA41AE">
      <w:proofErr w:type="spellStart"/>
      <w:r>
        <w:t>Qingyi</w:t>
      </w:r>
      <w:proofErr w:type="spellEnd"/>
      <w:r>
        <w:t xml:space="preserve"> Zhu, Seng W. Loke, Rolando Trujillo-</w:t>
      </w:r>
      <w:proofErr w:type="spellStart"/>
      <w:r>
        <w:t>Rasua</w:t>
      </w:r>
      <w:proofErr w:type="spellEnd"/>
      <w:r>
        <w:t xml:space="preserve">, Frank Jiang, and Yong Xiang. 2019. Applications of Distributed Ledger Technologies to the Internet of Things: A Survey. ACM </w:t>
      </w:r>
      <w:proofErr w:type="spellStart"/>
      <w:r>
        <w:t>Comput</w:t>
      </w:r>
      <w:proofErr w:type="spellEnd"/>
      <w:r>
        <w:t xml:space="preserve">. </w:t>
      </w:r>
      <w:proofErr w:type="spellStart"/>
      <w:r>
        <w:t>Surv</w:t>
      </w:r>
      <w:proofErr w:type="spellEnd"/>
      <w:r>
        <w:t>. 52, 6, Article 120 (November 2020), 34 pages. https://doi-org.bcu.idm.oclc.org/10.1145/3359982</w:t>
      </w:r>
    </w:p>
    <w:p w14:paraId="04D8502A" w14:textId="02AD929A" w:rsidR="00BA41AE" w:rsidRDefault="00BA41AE" w:rsidP="00BA41AE">
      <w:proofErr w:type="spellStart"/>
      <w:r>
        <w:lastRenderedPageBreak/>
        <w:t>Sarmah</w:t>
      </w:r>
      <w:proofErr w:type="spellEnd"/>
      <w:r>
        <w:t>, S.S., 2018. Understanding blockchain technology. Computer Science and Engineering, 8(2), pp.23-29.</w:t>
      </w:r>
    </w:p>
    <w:p w14:paraId="74848A23" w14:textId="3E7DFF07" w:rsidR="00BA41AE" w:rsidRDefault="00BA41AE" w:rsidP="00BA41AE">
      <w:r>
        <w:t xml:space="preserve">Del Río, C. (2017). Use of distributed ledger technology by central banks: A review. </w:t>
      </w:r>
      <w:proofErr w:type="spellStart"/>
      <w:r>
        <w:t>Enfoque</w:t>
      </w:r>
      <w:proofErr w:type="spellEnd"/>
      <w:r>
        <w:t xml:space="preserve"> UTE, 8(5), p.1. </w:t>
      </w:r>
      <w:proofErr w:type="spellStart"/>
      <w:proofErr w:type="gramStart"/>
      <w:r>
        <w:t>doi:https</w:t>
      </w:r>
      <w:proofErr w:type="spellEnd"/>
      <w:r>
        <w:t>://doi.org/10.29019/enfoqueute.v8n5.175</w:t>
      </w:r>
      <w:proofErr w:type="gramEnd"/>
      <w:r>
        <w:t>.</w:t>
      </w:r>
    </w:p>
    <w:p w14:paraId="70F434C1" w14:textId="35955F83" w:rsidR="00BA41AE" w:rsidRDefault="00BA41AE" w:rsidP="00BA41AE">
      <w:r>
        <w:t>Harrington, A. and Jensen, C., 2003, June. Cryptographic access control in a distributed file system. In Proceedings of the eighth ACM symposium on Access control models and technologies (pp. 158-165).</w:t>
      </w:r>
    </w:p>
    <w:p w14:paraId="778DEFD4" w14:textId="6F3A95E5" w:rsidR="00BA41AE" w:rsidRDefault="00BA41AE" w:rsidP="00BA41AE">
      <w:r>
        <w:t xml:space="preserve">Xu, J.J. (2016). Are blockchains immune to all malicious attacks? Financial Innovation, 2(1). </w:t>
      </w:r>
      <w:proofErr w:type="spellStart"/>
      <w:proofErr w:type="gramStart"/>
      <w:r>
        <w:t>doi:https</w:t>
      </w:r>
      <w:proofErr w:type="spellEnd"/>
      <w:r>
        <w:t>://doi.org/10.1186/s40854-016-0046-5</w:t>
      </w:r>
      <w:proofErr w:type="gramEnd"/>
      <w:r>
        <w:t>.</w:t>
      </w:r>
    </w:p>
    <w:p w14:paraId="17ED945B" w14:textId="0CDF57DE" w:rsidR="00BA41AE" w:rsidRDefault="00BA41AE" w:rsidP="00BA41AE">
      <w:r>
        <w:t xml:space="preserve">Ye, </w:t>
      </w:r>
      <w:proofErr w:type="spellStart"/>
      <w:r>
        <w:t>Congcong</w:t>
      </w:r>
      <w:proofErr w:type="spellEnd"/>
      <w:r>
        <w:t xml:space="preserve"> et al. “Analysis of Security in Blockchain: Case Study in 51%-Attack Detecting.” 2018 5th International Conference on Dependable Systems and Their Applications (DSA). IEEE, 2018. 15–24. Web.</w:t>
      </w:r>
    </w:p>
    <w:p w14:paraId="79B69AC1" w14:textId="686F3208" w:rsidR="00BA41AE" w:rsidRDefault="00BA41AE" w:rsidP="00BA41AE">
      <w:r>
        <w:rPr>
          <w:rFonts w:hint="eastAsia"/>
        </w:rPr>
        <w:t>Aggarwal, S. and Kumar, N. (2021). Chapter Twenty - Attacks on blockchain</w:t>
      </w:r>
      <w:r>
        <w:rPr>
          <w:rFonts w:hint="eastAsia"/>
        </w:rPr>
        <w:t>☆☆</w:t>
      </w:r>
      <w:r>
        <w:rPr>
          <w:rFonts w:hint="eastAsia"/>
        </w:rPr>
        <w:t xml:space="preserve">Working model. [online] ScienceDirect. Available at: https://www.sciencedirect.com/science/article/abs/pii/S0065245820300759 </w:t>
      </w:r>
    </w:p>
    <w:p w14:paraId="792D326E" w14:textId="0A974643" w:rsidR="00BA41AE" w:rsidRDefault="00BA41AE" w:rsidP="00BA41AE">
      <w:r>
        <w:t xml:space="preserve">Troy, S. (2021). distributed ledger technology (DLT). [online] </w:t>
      </w:r>
      <w:proofErr w:type="spellStart"/>
      <w:r>
        <w:t>SearchCIO</w:t>
      </w:r>
      <w:proofErr w:type="spellEnd"/>
      <w:r>
        <w:t>. Available at: https://www.techtarget.com/searchcio/definition/distributed-ledger.</w:t>
      </w:r>
    </w:p>
    <w:p w14:paraId="2466B8B7" w14:textId="1991D4A4" w:rsidR="00BA41AE" w:rsidRDefault="00BA41AE" w:rsidP="00BA41AE">
      <w:r>
        <w:t xml:space="preserve">Jong, N.-O. de (n.d.). </w:t>
      </w:r>
      <w:proofErr w:type="spellStart"/>
      <w:r>
        <w:t>cryptidy</w:t>
      </w:r>
      <w:proofErr w:type="spellEnd"/>
      <w:r>
        <w:t xml:space="preserve">: Python high level library for symmetric &amp; asymmetric encryption. [online] </w:t>
      </w:r>
      <w:proofErr w:type="spellStart"/>
      <w:r>
        <w:t>PyPI</w:t>
      </w:r>
      <w:proofErr w:type="spellEnd"/>
      <w:r>
        <w:t>. Available at: https://pypi.org/project/cryptidy/.</w:t>
      </w:r>
    </w:p>
    <w:p w14:paraId="41B5C52D" w14:textId="21717B3F" w:rsidR="00BA41AE" w:rsidRDefault="00BA41AE" w:rsidP="00BA41AE">
      <w:r>
        <w:t>build-system.fman.io. (n.d.). PyQt5 tutorial 2020: Create a GUI with Python and Qt. [online] Available at: https://build-system.fman.io/pyqt5-tutorial.</w:t>
      </w:r>
    </w:p>
    <w:p w14:paraId="1BDFEB29" w14:textId="5E514E29" w:rsidR="00BA41AE" w:rsidRDefault="00BA41AE" w:rsidP="00BA41AE">
      <w:r>
        <w:t>Cryptography.io. (2014). Fernet (symmetric encryption) — Cryptography 2.</w:t>
      </w:r>
      <w:proofErr w:type="gramStart"/>
      <w:r>
        <w:t>9.dev</w:t>
      </w:r>
      <w:proofErr w:type="gramEnd"/>
      <w:r>
        <w:t>1 documentation. [online] Available at: https://cryptography.io/en/latest/fernet/.</w:t>
      </w:r>
    </w:p>
    <w:p w14:paraId="45E78275" w14:textId="21C6AFC1" w:rsidR="00BA41AE" w:rsidRDefault="00BA41AE" w:rsidP="00BA41AE">
      <w:r>
        <w:t>Stack Overflow. (n.d.). Is the Fernet cryptography module safe, and can I do AES encryption with that module? [online] Available at: https://stackoverflow.com/questions/36117046/is-the-fernet-cryptography-module-safe-and-can-i-do-aes-encryption-with-that-mo [Accessed 20 Mar. 2024].</w:t>
      </w:r>
    </w:p>
    <w:p w14:paraId="45BED300" w14:textId="6F72CA45" w:rsidR="00BA41AE" w:rsidRDefault="00BA41AE" w:rsidP="00BA41AE">
      <w:proofErr w:type="spellStart"/>
      <w:r>
        <w:t>Eijs</w:t>
      </w:r>
      <w:proofErr w:type="spellEnd"/>
      <w:r>
        <w:t xml:space="preserve">, H. (2022). </w:t>
      </w:r>
      <w:proofErr w:type="spellStart"/>
      <w:r>
        <w:t>Legrandin</w:t>
      </w:r>
      <w:proofErr w:type="spellEnd"/>
      <w:r>
        <w:t>/</w:t>
      </w:r>
      <w:proofErr w:type="spellStart"/>
      <w:r>
        <w:t>pycryptodome</w:t>
      </w:r>
      <w:proofErr w:type="spellEnd"/>
      <w:r>
        <w:t>. [online] GitHub. Available at: https://github.com/Legrandin/pycryptodome.</w:t>
      </w:r>
    </w:p>
    <w:p w14:paraId="67D99316" w14:textId="1BBAFC6E" w:rsidR="00BA41AE" w:rsidRDefault="00BA41AE" w:rsidP="00BA41AE">
      <w:proofErr w:type="spellStart"/>
      <w:r>
        <w:t>Eijs</w:t>
      </w:r>
      <w:proofErr w:type="spellEnd"/>
      <w:r>
        <w:t xml:space="preserve">, H. (n.d.). </w:t>
      </w:r>
      <w:proofErr w:type="spellStart"/>
      <w:r>
        <w:t>pycryptodome</w:t>
      </w:r>
      <w:proofErr w:type="spellEnd"/>
      <w:r>
        <w:t xml:space="preserve">: Cryptographic library for Python. [online] </w:t>
      </w:r>
      <w:proofErr w:type="spellStart"/>
      <w:r>
        <w:t>PyPI</w:t>
      </w:r>
      <w:proofErr w:type="spellEnd"/>
      <w:r>
        <w:t>. Available at: https://pypi.org/project/pycryptodome/.</w:t>
      </w:r>
    </w:p>
    <w:p w14:paraId="320B2934" w14:textId="2DA48625" w:rsidR="00BA41AE" w:rsidRDefault="00BA41AE" w:rsidP="00BA41AE">
      <w:r>
        <w:t xml:space="preserve">LAN Topologies Figure 2-1 Unicast Network Server Client </w:t>
      </w:r>
      <w:proofErr w:type="spellStart"/>
      <w:r>
        <w:t>Client</w:t>
      </w:r>
      <w:proofErr w:type="spellEnd"/>
      <w:r>
        <w:t xml:space="preserve"> </w:t>
      </w:r>
      <w:proofErr w:type="spellStart"/>
      <w:r>
        <w:t>Client</w:t>
      </w:r>
      <w:proofErr w:type="spellEnd"/>
      <w:r>
        <w:t>. (n.d.). Available at: https://cdn.ttgtmedia.com/searchNetworking/Downloads/NetConsultantsch2.pdf [Accessed 20 Mar. 2024].</w:t>
      </w:r>
    </w:p>
    <w:p w14:paraId="3FB4421F" w14:textId="0958C5AF" w:rsidR="00BA41AE" w:rsidRDefault="00BA41AE" w:rsidP="00BA41AE">
      <w:proofErr w:type="spellStart"/>
      <w:r>
        <w:t>StudySmarter</w:t>
      </w:r>
      <w:proofErr w:type="spellEnd"/>
      <w:r>
        <w:t xml:space="preserve"> UK. (n.d.). Local Area Network: Meaning, Topology, Protocols &amp; Security. [online] Available at: https://www.studysmarter.co.uk/explanations/computer-science/computer-network/local-area-network/.</w:t>
      </w:r>
    </w:p>
    <w:p w14:paraId="60009232" w14:textId="7E25FDC6" w:rsidR="00BA41AE" w:rsidRDefault="00BA41AE" w:rsidP="00BA41AE">
      <w:proofErr w:type="spellStart"/>
      <w:r>
        <w:t>Rodola</w:t>
      </w:r>
      <w:proofErr w:type="spellEnd"/>
      <w:r>
        <w:t xml:space="preserve">, G. (2024). </w:t>
      </w:r>
      <w:proofErr w:type="spellStart"/>
      <w:r>
        <w:t>giampaolo</w:t>
      </w:r>
      <w:proofErr w:type="spellEnd"/>
      <w:r>
        <w:t>/</w:t>
      </w:r>
      <w:proofErr w:type="spellStart"/>
      <w:r>
        <w:t>pyftpdlib</w:t>
      </w:r>
      <w:proofErr w:type="spellEnd"/>
      <w:r>
        <w:t>. [online] GitHub. Available at: https://github.com/giampaolo/pyftpdlib [Accessed 24 Mar. 2024].</w:t>
      </w:r>
    </w:p>
    <w:p w14:paraId="30F43B0B" w14:textId="58F9B1C7" w:rsidR="00BA41AE" w:rsidRDefault="00BA41AE" w:rsidP="00BA41AE">
      <w:r>
        <w:t xml:space="preserve">Hassan, G. M., </w:t>
      </w:r>
      <w:proofErr w:type="spellStart"/>
      <w:r>
        <w:t>Hussien</w:t>
      </w:r>
      <w:proofErr w:type="spellEnd"/>
      <w:r>
        <w:t xml:space="preserve">, N. M., &amp; </w:t>
      </w:r>
      <w:proofErr w:type="spellStart"/>
      <w:r>
        <w:t>Mohialden</w:t>
      </w:r>
      <w:proofErr w:type="spellEnd"/>
      <w:r>
        <w:t>, Y. M. (2023). Python TCP/IP libraries: A Review. International Journal Papier Advance and Scientific Review, 4(2), 10-15. https://doi.org/10.47667/ijpasr.v4i2.202</w:t>
      </w:r>
    </w:p>
    <w:p w14:paraId="591B2ABE" w14:textId="5108C851" w:rsidR="00BA41AE" w:rsidRDefault="00BA41AE" w:rsidP="00BA41AE">
      <w:r>
        <w:t xml:space="preserve">Limited, R.C. (n.d.). PyQt5: Python bindings for the Qt cross platform application toolkit. [online] </w:t>
      </w:r>
      <w:proofErr w:type="spellStart"/>
      <w:r>
        <w:t>PyPI</w:t>
      </w:r>
      <w:proofErr w:type="spellEnd"/>
      <w:r>
        <w:t>. Available at: https://pypi.org/project/PyQt5/#:~:text=PyQt5%205.15.10&amp;text=PyQt5%20is%20a%20comprehensive%20set.</w:t>
      </w:r>
    </w:p>
    <w:p w14:paraId="77E61A9B" w14:textId="376C4E68" w:rsidR="00BA41AE" w:rsidRDefault="00BA41AE" w:rsidP="00BA41AE">
      <w:r>
        <w:lastRenderedPageBreak/>
        <w:t>‌</w:t>
      </w:r>
      <w:proofErr w:type="spellStart"/>
      <w:r>
        <w:t>GeeksforGeeks</w:t>
      </w:r>
      <w:proofErr w:type="spellEnd"/>
      <w:r>
        <w:t xml:space="preserve">. (2020). What is </w:t>
      </w:r>
      <w:proofErr w:type="spellStart"/>
      <w:r>
        <w:t>Kivy</w:t>
      </w:r>
      <w:proofErr w:type="spellEnd"/>
      <w:r>
        <w:t>? [online] Available at: https://www.geeksforgeeks.org/what-is-kivy/.</w:t>
      </w:r>
    </w:p>
    <w:p w14:paraId="42604AA9" w14:textId="198C08D8" w:rsidR="00BA41AE" w:rsidRDefault="00BA41AE" w:rsidP="00BA41AE">
      <w:r>
        <w:t>‌</w:t>
      </w:r>
      <w:proofErr w:type="spellStart"/>
      <w:r>
        <w:t>Radman</w:t>
      </w:r>
      <w:proofErr w:type="spellEnd"/>
      <w:r>
        <w:t xml:space="preserve">, E. (2024). </w:t>
      </w:r>
      <w:proofErr w:type="spellStart"/>
      <w:r>
        <w:t>eradman</w:t>
      </w:r>
      <w:proofErr w:type="spellEnd"/>
      <w:r>
        <w:t>/</w:t>
      </w:r>
      <w:proofErr w:type="spellStart"/>
      <w:r>
        <w:t>entr</w:t>
      </w:r>
      <w:proofErr w:type="spellEnd"/>
      <w:r>
        <w:t>. [online] GitHub. Available at: https://github.com/eradman/entr [Accessed 30 Mar. 2024]</w:t>
      </w:r>
    </w:p>
    <w:p w14:paraId="22CE58C0" w14:textId="3AD608DC" w:rsidR="00BA41AE" w:rsidRDefault="00BA41AE" w:rsidP="00BA41AE">
      <w:r>
        <w:t xml:space="preserve">Crisostomo, E.M. (2024). </w:t>
      </w:r>
      <w:proofErr w:type="spellStart"/>
      <w:r>
        <w:t>emcrisostomolfswatch</w:t>
      </w:r>
      <w:proofErr w:type="spellEnd"/>
      <w:r>
        <w:t>. [online] GitHub.</w:t>
      </w:r>
      <w:r w:rsidR="00A46B53">
        <w:t xml:space="preserve"> </w:t>
      </w:r>
      <w:r>
        <w:t>Available at:</w:t>
      </w:r>
      <w:r w:rsidR="00A46B53">
        <w:t xml:space="preserve"> </w:t>
      </w:r>
      <w:r>
        <w:t>https://github.com/emcrisostomo/fswatch [Accessed 30 Mar.</w:t>
      </w:r>
      <w:r w:rsidR="005268CF">
        <w:t xml:space="preserve"> </w:t>
      </w:r>
      <w:r>
        <w:t>2024].</w:t>
      </w:r>
    </w:p>
    <w:p w14:paraId="765C359E" w14:textId="6541BD62" w:rsidR="00BA41AE" w:rsidRDefault="00BA41AE" w:rsidP="00BA41AE">
      <w:proofErr w:type="spellStart"/>
      <w:r>
        <w:t>GeeksforGeeks</w:t>
      </w:r>
      <w:proofErr w:type="spellEnd"/>
      <w:r>
        <w:t>. (2023). Hybrid Blockchain. [online] Available at: https://www.geeksforgeeks.org/hybrid-blockchain/.</w:t>
      </w:r>
    </w:p>
    <w:p w14:paraId="71950AC4" w14:textId="30FFED5C" w:rsidR="00BA41AE" w:rsidRDefault="00BA41AE" w:rsidP="00BA41AE">
      <w:proofErr w:type="spellStart"/>
      <w:r>
        <w:t>BigchainDB</w:t>
      </w:r>
      <w:proofErr w:type="spellEnd"/>
      <w:r>
        <w:t xml:space="preserve">. (n.d.). Features &amp; Use Cases • • </w:t>
      </w:r>
      <w:proofErr w:type="spellStart"/>
      <w:r>
        <w:t>BigchainDB</w:t>
      </w:r>
      <w:proofErr w:type="spellEnd"/>
      <w:r>
        <w:t>. [online] Available at: https://www.bigchaindb.com/features/.</w:t>
      </w:r>
    </w:p>
    <w:p w14:paraId="6BD194B0" w14:textId="7726DB1F" w:rsidR="00BA41AE" w:rsidRDefault="00BA41AE" w:rsidP="00BA41AE">
      <w:r>
        <w:t xml:space="preserve">docs.bigchaindb.com. (n.d.). </w:t>
      </w:r>
      <w:proofErr w:type="spellStart"/>
      <w:r>
        <w:t>BigchainDB</w:t>
      </w:r>
      <w:proofErr w:type="spellEnd"/>
      <w:r>
        <w:t xml:space="preserve"> Python Driver — </w:t>
      </w:r>
      <w:proofErr w:type="spellStart"/>
      <w:r>
        <w:t>BigchainDB</w:t>
      </w:r>
      <w:proofErr w:type="spellEnd"/>
      <w:r>
        <w:t xml:space="preserve"> Python Driver 0.6.2 documentation. [online] Available at: https://docs.bigchaindb.com/projects/py-driver/en/latest/ [Accessed 2 Apr. 2024].</w:t>
      </w:r>
    </w:p>
    <w:p w14:paraId="1EC786F3" w14:textId="40E6F3E1" w:rsidR="00BA41AE" w:rsidRDefault="00BA41AE" w:rsidP="00BA41AE">
      <w:r>
        <w:t xml:space="preserve">kivy.org. (n.d.). Animation — </w:t>
      </w:r>
      <w:proofErr w:type="spellStart"/>
      <w:r>
        <w:t>Kivy</w:t>
      </w:r>
      <w:proofErr w:type="spellEnd"/>
      <w:r>
        <w:t xml:space="preserve"> 1.11.1 documentation. [online] Available at: https://kivy.org/doc/stable/api-kivy.animation.html.</w:t>
      </w:r>
    </w:p>
    <w:p w14:paraId="2D2E974E" w14:textId="77777777" w:rsidR="00BA41AE" w:rsidRDefault="00BA41AE" w:rsidP="00BA41AE">
      <w:r>
        <w:t>cryptography.io. (n.d.). Installation — Cryptography 43.0.</w:t>
      </w:r>
      <w:proofErr w:type="gramStart"/>
      <w:r>
        <w:t>0.dev</w:t>
      </w:r>
      <w:proofErr w:type="gramEnd"/>
      <w:r>
        <w:t>1 documentation. [online] Available at: https://cryptography.io/en/latest/installation/#installation [Accessed 11 Apr. 2024].</w:t>
      </w:r>
    </w:p>
    <w:p w14:paraId="25B17F92" w14:textId="77777777" w:rsidR="00370C77" w:rsidRDefault="00BA41AE" w:rsidP="00DE4DCC">
      <w:r>
        <w:t xml:space="preserve">GitHub. (n.d.). Unable to install </w:t>
      </w:r>
      <w:proofErr w:type="spellStart"/>
      <w:r>
        <w:t>bigchaindb</w:t>
      </w:r>
      <w:proofErr w:type="spellEnd"/>
      <w:r>
        <w:t xml:space="preserve">-driver package from pip · Issue #511 · </w:t>
      </w:r>
      <w:proofErr w:type="spellStart"/>
      <w:r>
        <w:t>bigchaindb</w:t>
      </w:r>
      <w:proofErr w:type="spellEnd"/>
      <w:r>
        <w:t>/</w:t>
      </w:r>
      <w:proofErr w:type="spellStart"/>
      <w:r>
        <w:t>bigchaindb</w:t>
      </w:r>
      <w:proofErr w:type="spellEnd"/>
      <w:r>
        <w:t>-driver. [online] Available at: https://github.com/bigchaindb/bigchaindb-driver/issues/511 [Accessed 13 Apr. 2024].</w:t>
      </w:r>
      <w:r w:rsidR="00DE4DCC">
        <w:t>‌</w:t>
      </w:r>
    </w:p>
    <w:p w14:paraId="35482D55" w14:textId="2005F8C0" w:rsidR="00C12590" w:rsidRDefault="00370C77" w:rsidP="00DE4DCC">
      <w:r w:rsidRPr="00370C77">
        <w:t xml:space="preserve">Gilbert, H., </w:t>
      </w:r>
      <w:proofErr w:type="spellStart"/>
      <w:r w:rsidRPr="00370C77">
        <w:t>Handschuh</w:t>
      </w:r>
      <w:proofErr w:type="spellEnd"/>
      <w:r w:rsidRPr="00370C77">
        <w:t xml:space="preserve">, H. (2004). Security Analysis of SHA-256 and Sisters. In: Matsui, M., </w:t>
      </w:r>
      <w:proofErr w:type="spellStart"/>
      <w:r w:rsidRPr="00370C77">
        <w:t>Zuccherato</w:t>
      </w:r>
      <w:proofErr w:type="spellEnd"/>
      <w:r w:rsidRPr="00370C77">
        <w:t xml:space="preserve">, R.J. (eds) Selected Areas in Cryptography. SAC 2003. Lecture Notes in Computer Science, vol 3006. Springer, Berlin, Heidelberg. </w:t>
      </w:r>
      <w:hyperlink r:id="rId54" w:history="1">
        <w:r w:rsidR="00C12590" w:rsidRPr="002B24C0">
          <w:rPr>
            <w:rStyle w:val="Hyperlink"/>
          </w:rPr>
          <w:t>https://doi.org/10.1007/978-3-540-24654-1_13</w:t>
        </w:r>
      </w:hyperlink>
    </w:p>
    <w:p w14:paraId="3EE83EA9" w14:textId="77777777" w:rsidR="00C12590" w:rsidRDefault="00C12590" w:rsidP="00C12590">
      <w:r>
        <w:t>docs.twistedmatrix.com. (n.d.). twisted. [online] Available at: https://docs.twistedmatrix.com/en/stable/api/index.html [Accessed 28 Apr. 2024].</w:t>
      </w:r>
    </w:p>
    <w:p w14:paraId="7BCC0C2B" w14:textId="77777777" w:rsidR="00720E7C" w:rsidRDefault="00720E7C" w:rsidP="00720E7C">
      <w:proofErr w:type="spellStart"/>
      <w:r>
        <w:t>GeeksforGeeks</w:t>
      </w:r>
      <w:proofErr w:type="spellEnd"/>
      <w:r>
        <w:t>. (2017). Python program to find IP Address. [online] Available at: https://www.geeksforgeeks.org/python-program-find-ip-address/.</w:t>
      </w:r>
    </w:p>
    <w:p w14:paraId="5C6C51C1" w14:textId="5DFBB672" w:rsidR="00720E7C" w:rsidRDefault="00720E7C" w:rsidP="00720E7C">
      <w:r>
        <w:t>‌</w:t>
      </w:r>
    </w:p>
    <w:p w14:paraId="5CCCA130" w14:textId="4D2A1BBC" w:rsidR="00E05DA3" w:rsidRDefault="00C12590" w:rsidP="00C12590">
      <w:r>
        <w:t xml:space="preserve">‌ </w:t>
      </w:r>
      <w:r w:rsidR="00E05DA3">
        <w:br w:type="page"/>
      </w:r>
    </w:p>
    <w:p w14:paraId="31509577" w14:textId="77777777" w:rsidR="00E05DA3" w:rsidRPr="00B00FB8" w:rsidRDefault="00E05DA3" w:rsidP="00E05DA3"/>
    <w:p w14:paraId="35EBDBAB" w14:textId="0D20D509" w:rsidR="00987399" w:rsidRPr="00987399" w:rsidRDefault="00E05DA3" w:rsidP="00987399">
      <w:pPr>
        <w:pStyle w:val="Heading1"/>
      </w:pPr>
      <w:bookmarkStart w:id="52" w:name="_Toc374007018"/>
      <w:bookmarkStart w:id="53" w:name="_Toc157608060"/>
      <w:bookmarkStart w:id="54" w:name="_Toc166473394"/>
      <w:r w:rsidRPr="00C97987">
        <w:t>A</w:t>
      </w:r>
      <w:bookmarkEnd w:id="52"/>
      <w:r w:rsidRPr="00C97987">
        <w:t>ppendi</w:t>
      </w:r>
      <w:r>
        <w:t>ces</w:t>
      </w:r>
      <w:bookmarkEnd w:id="53"/>
      <w:bookmarkEnd w:id="54"/>
    </w:p>
    <w:p w14:paraId="46A061BB" w14:textId="2A9CA7A4" w:rsidR="007444C0" w:rsidRPr="00787C65" w:rsidRDefault="00BD722F" w:rsidP="00DE0BFA">
      <w:pPr>
        <w:pStyle w:val="Heading2"/>
      </w:pPr>
      <w:bookmarkStart w:id="55" w:name="_Toc166473395"/>
      <w:r w:rsidRPr="00787C65">
        <w:t>Appendices One – Gantt Chart:</w:t>
      </w:r>
      <w:bookmarkEnd w:id="55"/>
    </w:p>
    <w:p w14:paraId="0F10CF56" w14:textId="2E343D42" w:rsidR="00ED5084" w:rsidRDefault="00787C65" w:rsidP="00AC2387">
      <w:pPr>
        <w:rPr>
          <w:noProof/>
        </w:rPr>
      </w:pPr>
      <w:r>
        <w:rPr>
          <w:noProof/>
        </w:rPr>
        <w:drawing>
          <wp:inline distT="0" distB="0" distL="0" distR="0" wp14:anchorId="251ED762" wp14:editId="6B4639AC">
            <wp:extent cx="5731510" cy="1252220"/>
            <wp:effectExtent l="0" t="0" r="0" b="5080"/>
            <wp:docPr id="49449986"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9986" name="Picture 1" descr="A screenshot of a calenda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1252220"/>
                    </a:xfrm>
                    <a:prstGeom prst="rect">
                      <a:avLst/>
                    </a:prstGeom>
                  </pic:spPr>
                </pic:pic>
              </a:graphicData>
            </a:graphic>
          </wp:inline>
        </w:drawing>
      </w:r>
    </w:p>
    <w:p w14:paraId="1AFD5309" w14:textId="77777777" w:rsidR="00AB5316" w:rsidRDefault="00AB5316" w:rsidP="00AB5316">
      <w:pPr>
        <w:rPr>
          <w:noProof/>
        </w:rPr>
      </w:pPr>
    </w:p>
    <w:p w14:paraId="05A02C1C" w14:textId="6C843ADB" w:rsidR="00AB5316" w:rsidRDefault="00C40CD0" w:rsidP="00AB5316">
      <w:pPr>
        <w:pStyle w:val="Heading2"/>
      </w:pPr>
      <w:r>
        <w:rPr>
          <w:noProof/>
          <w14:ligatures w14:val="standardContextual"/>
        </w:rPr>
        <w:drawing>
          <wp:anchor distT="0" distB="0" distL="114300" distR="114300" simplePos="0" relativeHeight="251664384" behindDoc="1" locked="0" layoutInCell="1" allowOverlap="1" wp14:anchorId="44A36A77" wp14:editId="3D89D1E6">
            <wp:simplePos x="0" y="0"/>
            <wp:positionH relativeFrom="column">
              <wp:posOffset>100174</wp:posOffset>
            </wp:positionH>
            <wp:positionV relativeFrom="paragraph">
              <wp:posOffset>331061</wp:posOffset>
            </wp:positionV>
            <wp:extent cx="5731510" cy="3221990"/>
            <wp:effectExtent l="0" t="0" r="0" b="3810"/>
            <wp:wrapTight wrapText="bothSides">
              <wp:wrapPolygon edited="0">
                <wp:start x="0" y="0"/>
                <wp:lineTo x="0" y="21540"/>
                <wp:lineTo x="21538" y="21540"/>
                <wp:lineTo x="21538" y="0"/>
                <wp:lineTo x="0" y="0"/>
              </wp:wrapPolygon>
            </wp:wrapTight>
            <wp:docPr id="316765265" name="Picture 5"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65265" name="Picture 5" descr="A screen shot of a computer screen&#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14:sizeRelH relativeFrom="page">
              <wp14:pctWidth>0</wp14:pctWidth>
            </wp14:sizeRelH>
            <wp14:sizeRelV relativeFrom="page">
              <wp14:pctHeight>0</wp14:pctHeight>
            </wp14:sizeRelV>
          </wp:anchor>
        </w:drawing>
      </w:r>
      <w:r w:rsidR="00AB5316">
        <w:t>Appendices Two – ‘draw.io’ Low Fidelity Graph</w:t>
      </w:r>
      <w:r w:rsidR="00D50B8D">
        <w:t>s:</w:t>
      </w:r>
    </w:p>
    <w:p w14:paraId="663476AD" w14:textId="6BFB1DA6" w:rsidR="00D50B8D" w:rsidRPr="00D50B8D" w:rsidRDefault="00D50B8D" w:rsidP="00D50B8D">
      <w:pPr>
        <w:rPr>
          <w:lang w:val="en-US" w:eastAsia="en-US"/>
        </w:rPr>
      </w:pPr>
    </w:p>
    <w:sectPr w:rsidR="00D50B8D" w:rsidRPr="00D50B8D" w:rsidSect="00A27182">
      <w:footerReference w:type="default" r:id="rId57"/>
      <w:headerReference w:type="first" r:id="rId58"/>
      <w:footerReference w:type="first" r:id="rId59"/>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D29FF5" w14:textId="77777777" w:rsidR="0026319E" w:rsidRDefault="0026319E" w:rsidP="0073492E">
      <w:pPr>
        <w:spacing w:after="0" w:line="240" w:lineRule="auto"/>
      </w:pPr>
      <w:r>
        <w:separator/>
      </w:r>
    </w:p>
  </w:endnote>
  <w:endnote w:type="continuationSeparator" w:id="0">
    <w:p w14:paraId="48C2A401" w14:textId="77777777" w:rsidR="0026319E" w:rsidRDefault="0026319E" w:rsidP="007349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3450588"/>
      <w:docPartObj>
        <w:docPartGallery w:val="Page Numbers (Bottom of Page)"/>
        <w:docPartUnique/>
      </w:docPartObj>
    </w:sdtPr>
    <w:sdtEndPr>
      <w:rPr>
        <w:noProof/>
      </w:rPr>
    </w:sdtEndPr>
    <w:sdtContent>
      <w:p w14:paraId="48E5D9BA" w14:textId="77777777" w:rsidR="002C5BA1" w:rsidRDefault="002C5BA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DE9FF2" w14:textId="77777777" w:rsidR="002C5BA1" w:rsidRDefault="002C5B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5913850"/>
      <w:docPartObj>
        <w:docPartGallery w:val="Page Numbers (Bottom of Page)"/>
        <w:docPartUnique/>
      </w:docPartObj>
    </w:sdtPr>
    <w:sdtEndPr>
      <w:rPr>
        <w:noProof/>
      </w:rPr>
    </w:sdtEndPr>
    <w:sdtContent>
      <w:p w14:paraId="49DE9A19" w14:textId="77777777" w:rsidR="007D0649" w:rsidRDefault="007D06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CA99E7" w14:textId="77777777" w:rsidR="007D0649" w:rsidRDefault="007D06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CF319C" w14:textId="77777777" w:rsidR="0026319E" w:rsidRDefault="0026319E" w:rsidP="0073492E">
      <w:pPr>
        <w:spacing w:after="0" w:line="240" w:lineRule="auto"/>
      </w:pPr>
      <w:r>
        <w:separator/>
      </w:r>
    </w:p>
  </w:footnote>
  <w:footnote w:type="continuationSeparator" w:id="0">
    <w:p w14:paraId="2BB24CF3" w14:textId="77777777" w:rsidR="0026319E" w:rsidRDefault="0026319E" w:rsidP="007349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9ACBB" w14:textId="0DCDFFED" w:rsidR="002C5BA1" w:rsidRDefault="002C5B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B02C0"/>
    <w:multiLevelType w:val="hybridMultilevel"/>
    <w:tmpl w:val="816C9DD8"/>
    <w:lvl w:ilvl="0" w:tplc="08090001">
      <w:start w:val="1"/>
      <w:numFmt w:val="bullet"/>
      <w:lvlText w:val=""/>
      <w:lvlJc w:val="left"/>
      <w:pPr>
        <w:ind w:left="9007" w:hanging="360"/>
      </w:pPr>
      <w:rPr>
        <w:rFonts w:ascii="Symbol" w:hAnsi="Symbol" w:hint="default"/>
      </w:rPr>
    </w:lvl>
    <w:lvl w:ilvl="1" w:tplc="08090003" w:tentative="1">
      <w:start w:val="1"/>
      <w:numFmt w:val="bullet"/>
      <w:lvlText w:val="o"/>
      <w:lvlJc w:val="left"/>
      <w:pPr>
        <w:ind w:left="9727" w:hanging="360"/>
      </w:pPr>
      <w:rPr>
        <w:rFonts w:ascii="Courier New" w:hAnsi="Courier New" w:cs="Courier New" w:hint="default"/>
      </w:rPr>
    </w:lvl>
    <w:lvl w:ilvl="2" w:tplc="08090005" w:tentative="1">
      <w:start w:val="1"/>
      <w:numFmt w:val="bullet"/>
      <w:lvlText w:val=""/>
      <w:lvlJc w:val="left"/>
      <w:pPr>
        <w:ind w:left="10447" w:hanging="360"/>
      </w:pPr>
      <w:rPr>
        <w:rFonts w:ascii="Wingdings" w:hAnsi="Wingdings" w:hint="default"/>
      </w:rPr>
    </w:lvl>
    <w:lvl w:ilvl="3" w:tplc="08090001" w:tentative="1">
      <w:start w:val="1"/>
      <w:numFmt w:val="bullet"/>
      <w:lvlText w:val=""/>
      <w:lvlJc w:val="left"/>
      <w:pPr>
        <w:ind w:left="11167" w:hanging="360"/>
      </w:pPr>
      <w:rPr>
        <w:rFonts w:ascii="Symbol" w:hAnsi="Symbol" w:hint="default"/>
      </w:rPr>
    </w:lvl>
    <w:lvl w:ilvl="4" w:tplc="08090003" w:tentative="1">
      <w:start w:val="1"/>
      <w:numFmt w:val="bullet"/>
      <w:lvlText w:val="o"/>
      <w:lvlJc w:val="left"/>
      <w:pPr>
        <w:ind w:left="11887" w:hanging="360"/>
      </w:pPr>
      <w:rPr>
        <w:rFonts w:ascii="Courier New" w:hAnsi="Courier New" w:cs="Courier New" w:hint="default"/>
      </w:rPr>
    </w:lvl>
    <w:lvl w:ilvl="5" w:tplc="08090005" w:tentative="1">
      <w:start w:val="1"/>
      <w:numFmt w:val="bullet"/>
      <w:lvlText w:val=""/>
      <w:lvlJc w:val="left"/>
      <w:pPr>
        <w:ind w:left="12607" w:hanging="360"/>
      </w:pPr>
      <w:rPr>
        <w:rFonts w:ascii="Wingdings" w:hAnsi="Wingdings" w:hint="default"/>
      </w:rPr>
    </w:lvl>
    <w:lvl w:ilvl="6" w:tplc="08090001" w:tentative="1">
      <w:start w:val="1"/>
      <w:numFmt w:val="bullet"/>
      <w:lvlText w:val=""/>
      <w:lvlJc w:val="left"/>
      <w:pPr>
        <w:ind w:left="13327" w:hanging="360"/>
      </w:pPr>
      <w:rPr>
        <w:rFonts w:ascii="Symbol" w:hAnsi="Symbol" w:hint="default"/>
      </w:rPr>
    </w:lvl>
    <w:lvl w:ilvl="7" w:tplc="08090003" w:tentative="1">
      <w:start w:val="1"/>
      <w:numFmt w:val="bullet"/>
      <w:lvlText w:val="o"/>
      <w:lvlJc w:val="left"/>
      <w:pPr>
        <w:ind w:left="14047" w:hanging="360"/>
      </w:pPr>
      <w:rPr>
        <w:rFonts w:ascii="Courier New" w:hAnsi="Courier New" w:cs="Courier New" w:hint="default"/>
      </w:rPr>
    </w:lvl>
    <w:lvl w:ilvl="8" w:tplc="08090005" w:tentative="1">
      <w:start w:val="1"/>
      <w:numFmt w:val="bullet"/>
      <w:lvlText w:val=""/>
      <w:lvlJc w:val="left"/>
      <w:pPr>
        <w:ind w:left="14767" w:hanging="360"/>
      </w:pPr>
      <w:rPr>
        <w:rFonts w:ascii="Wingdings" w:hAnsi="Wingdings" w:hint="default"/>
      </w:rPr>
    </w:lvl>
  </w:abstractNum>
  <w:abstractNum w:abstractNumId="1" w15:restartNumberingAfterBreak="0">
    <w:nsid w:val="16363CF3"/>
    <w:multiLevelType w:val="hybridMultilevel"/>
    <w:tmpl w:val="EB86056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7BC3917"/>
    <w:multiLevelType w:val="multilevel"/>
    <w:tmpl w:val="A73E6C56"/>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85C2876"/>
    <w:multiLevelType w:val="hybridMultilevel"/>
    <w:tmpl w:val="0708087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1241150"/>
    <w:multiLevelType w:val="hybridMultilevel"/>
    <w:tmpl w:val="CA9E97B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25614141"/>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963"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6B1185E"/>
    <w:multiLevelType w:val="multilevel"/>
    <w:tmpl w:val="5EF69F6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55D6E44"/>
    <w:multiLevelType w:val="hybridMultilevel"/>
    <w:tmpl w:val="F63CFA2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3EF21723"/>
    <w:multiLevelType w:val="hybridMultilevel"/>
    <w:tmpl w:val="A2A6482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45436B71"/>
    <w:multiLevelType w:val="multilevel"/>
    <w:tmpl w:val="338625C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49A0547D"/>
    <w:multiLevelType w:val="hybridMultilevel"/>
    <w:tmpl w:val="E8D865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4B5000D1"/>
    <w:multiLevelType w:val="hybridMultilevel"/>
    <w:tmpl w:val="E94A551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4F302BA9"/>
    <w:multiLevelType w:val="hybridMultilevel"/>
    <w:tmpl w:val="5E52EC2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55BB279C"/>
    <w:multiLevelType w:val="hybridMultilevel"/>
    <w:tmpl w:val="A61AA95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58F615EB"/>
    <w:multiLevelType w:val="hybridMultilevel"/>
    <w:tmpl w:val="1A464AC2"/>
    <w:lvl w:ilvl="0" w:tplc="C6BCC514">
      <w:start w:val="2"/>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0BA0503"/>
    <w:multiLevelType w:val="hybridMultilevel"/>
    <w:tmpl w:val="5978D832"/>
    <w:lvl w:ilvl="0" w:tplc="69BCE010">
      <w:start w:val="1"/>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74769D4"/>
    <w:multiLevelType w:val="hybridMultilevel"/>
    <w:tmpl w:val="4B12725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6B3D4C81"/>
    <w:multiLevelType w:val="hybridMultilevel"/>
    <w:tmpl w:val="1F48887C"/>
    <w:lvl w:ilvl="0" w:tplc="DF7A0CE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266162E"/>
    <w:multiLevelType w:val="hybridMultilevel"/>
    <w:tmpl w:val="546AF4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60900867">
    <w:abstractNumId w:val="9"/>
  </w:num>
  <w:num w:numId="2" w16cid:durableId="422452874">
    <w:abstractNumId w:val="18"/>
  </w:num>
  <w:num w:numId="3" w16cid:durableId="584337480">
    <w:abstractNumId w:val="6"/>
  </w:num>
  <w:num w:numId="4" w16cid:durableId="1108280834">
    <w:abstractNumId w:val="5"/>
  </w:num>
  <w:num w:numId="5" w16cid:durableId="520512958">
    <w:abstractNumId w:val="17"/>
  </w:num>
  <w:num w:numId="6" w16cid:durableId="969824566">
    <w:abstractNumId w:val="7"/>
  </w:num>
  <w:num w:numId="7" w16cid:durableId="2100249706">
    <w:abstractNumId w:val="16"/>
  </w:num>
  <w:num w:numId="8" w16cid:durableId="1695351574">
    <w:abstractNumId w:val="3"/>
  </w:num>
  <w:num w:numId="9" w16cid:durableId="343746302">
    <w:abstractNumId w:val="1"/>
  </w:num>
  <w:num w:numId="10" w16cid:durableId="798456982">
    <w:abstractNumId w:val="10"/>
  </w:num>
  <w:num w:numId="11" w16cid:durableId="2072460517">
    <w:abstractNumId w:val="12"/>
  </w:num>
  <w:num w:numId="12" w16cid:durableId="80954594">
    <w:abstractNumId w:val="13"/>
  </w:num>
  <w:num w:numId="13" w16cid:durableId="590430268">
    <w:abstractNumId w:val="0"/>
  </w:num>
  <w:num w:numId="14" w16cid:durableId="661082941">
    <w:abstractNumId w:val="4"/>
  </w:num>
  <w:num w:numId="15" w16cid:durableId="869805607">
    <w:abstractNumId w:val="8"/>
  </w:num>
  <w:num w:numId="16" w16cid:durableId="151259177">
    <w:abstractNumId w:val="11"/>
  </w:num>
  <w:num w:numId="17" w16cid:durableId="15240058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623073994">
    <w:abstractNumId w:val="15"/>
  </w:num>
  <w:num w:numId="19" w16cid:durableId="1711613804">
    <w:abstractNumId w:val="5"/>
    <w:lvlOverride w:ilvl="0">
      <w:startOverride w:val="3"/>
    </w:lvlOverride>
    <w:lvlOverride w:ilvl="1">
      <w:startOverride w:val="3"/>
    </w:lvlOverride>
    <w:lvlOverride w:ilvl="2">
      <w:startOverride w:val="2"/>
    </w:lvlOverride>
  </w:num>
  <w:num w:numId="20" w16cid:durableId="2103067745">
    <w:abstractNumId w:val="5"/>
    <w:lvlOverride w:ilvl="0">
      <w:startOverride w:val="3"/>
    </w:lvlOverride>
    <w:lvlOverride w:ilvl="1">
      <w:startOverride w:val="3"/>
    </w:lvlOverride>
    <w:lvlOverride w:ilvl="2">
      <w:startOverride w:val="3"/>
    </w:lvlOverride>
  </w:num>
  <w:num w:numId="21" w16cid:durableId="1541628136">
    <w:abstractNumId w:val="5"/>
    <w:lvlOverride w:ilvl="0">
      <w:startOverride w:val="3"/>
    </w:lvlOverride>
    <w:lvlOverride w:ilvl="1">
      <w:startOverride w:val="3"/>
    </w:lvlOverride>
    <w:lvlOverride w:ilvl="2">
      <w:startOverride w:val="2"/>
    </w:lvlOverride>
  </w:num>
  <w:num w:numId="22" w16cid:durableId="1228957605">
    <w:abstractNumId w:val="5"/>
    <w:lvlOverride w:ilvl="0">
      <w:startOverride w:val="3"/>
    </w:lvlOverride>
    <w:lvlOverride w:ilvl="1">
      <w:startOverride w:val="3"/>
    </w:lvlOverride>
    <w:lvlOverride w:ilvl="2">
      <w:startOverride w:val="2"/>
    </w:lvlOverride>
  </w:num>
  <w:num w:numId="23" w16cid:durableId="1404984196">
    <w:abstractNumId w:val="2"/>
  </w:num>
  <w:num w:numId="24" w16cid:durableId="1687709390">
    <w:abstractNumId w:val="5"/>
    <w:lvlOverride w:ilvl="0">
      <w:startOverride w:val="3"/>
    </w:lvlOverride>
    <w:lvlOverride w:ilvl="1">
      <w:startOverride w:val="3"/>
    </w:lvlOverride>
    <w:lvlOverride w:ilvl="2">
      <w:startOverride w:val="2"/>
    </w:lvlOverride>
  </w:num>
  <w:num w:numId="25" w16cid:durableId="13643999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A0MDc2NzAyMjI2tDBT0lEKTi0uzszPAymwqAUAqWU9siwAAAA="/>
  </w:docVars>
  <w:rsids>
    <w:rsidRoot w:val="00740473"/>
    <w:rsid w:val="000004B2"/>
    <w:rsid w:val="000004B3"/>
    <w:rsid w:val="00000A02"/>
    <w:rsid w:val="00002B31"/>
    <w:rsid w:val="00003C1D"/>
    <w:rsid w:val="0000491C"/>
    <w:rsid w:val="00004A2E"/>
    <w:rsid w:val="00004B35"/>
    <w:rsid w:val="00005238"/>
    <w:rsid w:val="00005FB0"/>
    <w:rsid w:val="00006F8F"/>
    <w:rsid w:val="000108C4"/>
    <w:rsid w:val="00010EC4"/>
    <w:rsid w:val="000126D3"/>
    <w:rsid w:val="00013402"/>
    <w:rsid w:val="00013EC0"/>
    <w:rsid w:val="000154CB"/>
    <w:rsid w:val="000157D7"/>
    <w:rsid w:val="000206AE"/>
    <w:rsid w:val="00020D27"/>
    <w:rsid w:val="000227D7"/>
    <w:rsid w:val="00023181"/>
    <w:rsid w:val="00023B9A"/>
    <w:rsid w:val="000252CD"/>
    <w:rsid w:val="000258E0"/>
    <w:rsid w:val="00026746"/>
    <w:rsid w:val="00030FB6"/>
    <w:rsid w:val="00030FE9"/>
    <w:rsid w:val="00031938"/>
    <w:rsid w:val="00033280"/>
    <w:rsid w:val="00034467"/>
    <w:rsid w:val="0003457D"/>
    <w:rsid w:val="0003466B"/>
    <w:rsid w:val="0003733C"/>
    <w:rsid w:val="00037B49"/>
    <w:rsid w:val="00040FDA"/>
    <w:rsid w:val="00042A9D"/>
    <w:rsid w:val="00047053"/>
    <w:rsid w:val="00050F2C"/>
    <w:rsid w:val="00051876"/>
    <w:rsid w:val="00051C66"/>
    <w:rsid w:val="000529ED"/>
    <w:rsid w:val="0005447A"/>
    <w:rsid w:val="00055C42"/>
    <w:rsid w:val="000571DB"/>
    <w:rsid w:val="0006166F"/>
    <w:rsid w:val="00062F63"/>
    <w:rsid w:val="00066258"/>
    <w:rsid w:val="0006778B"/>
    <w:rsid w:val="00067C2B"/>
    <w:rsid w:val="00067E7D"/>
    <w:rsid w:val="000737D1"/>
    <w:rsid w:val="000755A2"/>
    <w:rsid w:val="000807E7"/>
    <w:rsid w:val="0008308C"/>
    <w:rsid w:val="000838FE"/>
    <w:rsid w:val="00084A75"/>
    <w:rsid w:val="00085A69"/>
    <w:rsid w:val="00085C9C"/>
    <w:rsid w:val="00086A0B"/>
    <w:rsid w:val="00092001"/>
    <w:rsid w:val="00093052"/>
    <w:rsid w:val="000955E9"/>
    <w:rsid w:val="00095A58"/>
    <w:rsid w:val="00097608"/>
    <w:rsid w:val="00097733"/>
    <w:rsid w:val="000A0FB4"/>
    <w:rsid w:val="000A23AB"/>
    <w:rsid w:val="000A2A52"/>
    <w:rsid w:val="000A4510"/>
    <w:rsid w:val="000A524D"/>
    <w:rsid w:val="000A7B4B"/>
    <w:rsid w:val="000A7D92"/>
    <w:rsid w:val="000B057A"/>
    <w:rsid w:val="000B4F11"/>
    <w:rsid w:val="000B567F"/>
    <w:rsid w:val="000B57F3"/>
    <w:rsid w:val="000C14E0"/>
    <w:rsid w:val="000C1AA7"/>
    <w:rsid w:val="000C3D80"/>
    <w:rsid w:val="000C6223"/>
    <w:rsid w:val="000C62CE"/>
    <w:rsid w:val="000C6599"/>
    <w:rsid w:val="000C672E"/>
    <w:rsid w:val="000C6F1F"/>
    <w:rsid w:val="000C7793"/>
    <w:rsid w:val="000D01B2"/>
    <w:rsid w:val="000D2E66"/>
    <w:rsid w:val="000D3C74"/>
    <w:rsid w:val="000D4ECF"/>
    <w:rsid w:val="000D6465"/>
    <w:rsid w:val="000E1340"/>
    <w:rsid w:val="000E2B24"/>
    <w:rsid w:val="000E2F37"/>
    <w:rsid w:val="000E311D"/>
    <w:rsid w:val="000E5450"/>
    <w:rsid w:val="000E6F0B"/>
    <w:rsid w:val="000F3E64"/>
    <w:rsid w:val="000F69BE"/>
    <w:rsid w:val="00100815"/>
    <w:rsid w:val="00100F25"/>
    <w:rsid w:val="0010272B"/>
    <w:rsid w:val="00102D5C"/>
    <w:rsid w:val="001051F6"/>
    <w:rsid w:val="00105DD2"/>
    <w:rsid w:val="001129D4"/>
    <w:rsid w:val="001141C8"/>
    <w:rsid w:val="00114732"/>
    <w:rsid w:val="00114D6A"/>
    <w:rsid w:val="00116487"/>
    <w:rsid w:val="00117B2E"/>
    <w:rsid w:val="001207AC"/>
    <w:rsid w:val="00123212"/>
    <w:rsid w:val="00124D9C"/>
    <w:rsid w:val="001271A3"/>
    <w:rsid w:val="00130001"/>
    <w:rsid w:val="00130BDF"/>
    <w:rsid w:val="00131EF7"/>
    <w:rsid w:val="001327A3"/>
    <w:rsid w:val="001373CA"/>
    <w:rsid w:val="00137771"/>
    <w:rsid w:val="00137BDC"/>
    <w:rsid w:val="00140928"/>
    <w:rsid w:val="0014198D"/>
    <w:rsid w:val="00141CEB"/>
    <w:rsid w:val="001423ED"/>
    <w:rsid w:val="00145530"/>
    <w:rsid w:val="00150227"/>
    <w:rsid w:val="001511A5"/>
    <w:rsid w:val="001536F3"/>
    <w:rsid w:val="00154801"/>
    <w:rsid w:val="0015567F"/>
    <w:rsid w:val="00156145"/>
    <w:rsid w:val="00156267"/>
    <w:rsid w:val="001644E0"/>
    <w:rsid w:val="00164D70"/>
    <w:rsid w:val="00165523"/>
    <w:rsid w:val="00172407"/>
    <w:rsid w:val="00172C42"/>
    <w:rsid w:val="00174AC1"/>
    <w:rsid w:val="00174E0F"/>
    <w:rsid w:val="00175546"/>
    <w:rsid w:val="00176810"/>
    <w:rsid w:val="00176C6F"/>
    <w:rsid w:val="00180C6B"/>
    <w:rsid w:val="00180EA2"/>
    <w:rsid w:val="00180FE4"/>
    <w:rsid w:val="00181156"/>
    <w:rsid w:val="00182F65"/>
    <w:rsid w:val="00185570"/>
    <w:rsid w:val="0018594B"/>
    <w:rsid w:val="00185AF3"/>
    <w:rsid w:val="00187F25"/>
    <w:rsid w:val="001944F2"/>
    <w:rsid w:val="00195E11"/>
    <w:rsid w:val="00197859"/>
    <w:rsid w:val="001A0FB8"/>
    <w:rsid w:val="001A3ADF"/>
    <w:rsid w:val="001A610D"/>
    <w:rsid w:val="001B3533"/>
    <w:rsid w:val="001B3596"/>
    <w:rsid w:val="001B54F6"/>
    <w:rsid w:val="001B64B5"/>
    <w:rsid w:val="001B6C4C"/>
    <w:rsid w:val="001C1C01"/>
    <w:rsid w:val="001C4AB2"/>
    <w:rsid w:val="001C759B"/>
    <w:rsid w:val="001C7D38"/>
    <w:rsid w:val="001D244E"/>
    <w:rsid w:val="001D510A"/>
    <w:rsid w:val="001D5682"/>
    <w:rsid w:val="001D745B"/>
    <w:rsid w:val="001E1D51"/>
    <w:rsid w:val="001E311E"/>
    <w:rsid w:val="001E447A"/>
    <w:rsid w:val="001E4C74"/>
    <w:rsid w:val="001E6A59"/>
    <w:rsid w:val="001F1643"/>
    <w:rsid w:val="001F262C"/>
    <w:rsid w:val="001F3904"/>
    <w:rsid w:val="001F5DD4"/>
    <w:rsid w:val="001F61C9"/>
    <w:rsid w:val="001F6899"/>
    <w:rsid w:val="001F6B67"/>
    <w:rsid w:val="001F7FF6"/>
    <w:rsid w:val="00200007"/>
    <w:rsid w:val="0020035E"/>
    <w:rsid w:val="00200657"/>
    <w:rsid w:val="00200CE3"/>
    <w:rsid w:val="00201631"/>
    <w:rsid w:val="00204D2C"/>
    <w:rsid w:val="0020744F"/>
    <w:rsid w:val="00207588"/>
    <w:rsid w:val="00210A1E"/>
    <w:rsid w:val="00213C61"/>
    <w:rsid w:val="00216626"/>
    <w:rsid w:val="0021739F"/>
    <w:rsid w:val="00217BBD"/>
    <w:rsid w:val="00217FC5"/>
    <w:rsid w:val="0022080C"/>
    <w:rsid w:val="00220DE3"/>
    <w:rsid w:val="00221DED"/>
    <w:rsid w:val="00226F62"/>
    <w:rsid w:val="0022796D"/>
    <w:rsid w:val="00227D34"/>
    <w:rsid w:val="002301D2"/>
    <w:rsid w:val="0023070F"/>
    <w:rsid w:val="00231432"/>
    <w:rsid w:val="00231B4A"/>
    <w:rsid w:val="00234384"/>
    <w:rsid w:val="00234E79"/>
    <w:rsid w:val="00236622"/>
    <w:rsid w:val="00236AC1"/>
    <w:rsid w:val="002401E7"/>
    <w:rsid w:val="00241535"/>
    <w:rsid w:val="00243D2F"/>
    <w:rsid w:val="0024586F"/>
    <w:rsid w:val="00247DFC"/>
    <w:rsid w:val="00247E76"/>
    <w:rsid w:val="002513C1"/>
    <w:rsid w:val="0025526E"/>
    <w:rsid w:val="00256191"/>
    <w:rsid w:val="00256EE5"/>
    <w:rsid w:val="002571FC"/>
    <w:rsid w:val="00261382"/>
    <w:rsid w:val="00261710"/>
    <w:rsid w:val="00261E8C"/>
    <w:rsid w:val="00262AC3"/>
    <w:rsid w:val="0026319E"/>
    <w:rsid w:val="00265715"/>
    <w:rsid w:val="00265A35"/>
    <w:rsid w:val="00267242"/>
    <w:rsid w:val="00267750"/>
    <w:rsid w:val="0026779B"/>
    <w:rsid w:val="002719DD"/>
    <w:rsid w:val="00273306"/>
    <w:rsid w:val="0027378F"/>
    <w:rsid w:val="00274906"/>
    <w:rsid w:val="00275393"/>
    <w:rsid w:val="00277A43"/>
    <w:rsid w:val="00281E15"/>
    <w:rsid w:val="00281E8D"/>
    <w:rsid w:val="00283AAD"/>
    <w:rsid w:val="00285116"/>
    <w:rsid w:val="002864C4"/>
    <w:rsid w:val="00292275"/>
    <w:rsid w:val="00292FAE"/>
    <w:rsid w:val="00293894"/>
    <w:rsid w:val="00293FDB"/>
    <w:rsid w:val="00294229"/>
    <w:rsid w:val="0029578D"/>
    <w:rsid w:val="0029616B"/>
    <w:rsid w:val="00296B0C"/>
    <w:rsid w:val="00297A15"/>
    <w:rsid w:val="002A150C"/>
    <w:rsid w:val="002A2152"/>
    <w:rsid w:val="002A2320"/>
    <w:rsid w:val="002A4E3A"/>
    <w:rsid w:val="002A5592"/>
    <w:rsid w:val="002B0C2C"/>
    <w:rsid w:val="002B0DB0"/>
    <w:rsid w:val="002B2D90"/>
    <w:rsid w:val="002B3AD2"/>
    <w:rsid w:val="002B5DBD"/>
    <w:rsid w:val="002B6736"/>
    <w:rsid w:val="002B7FCD"/>
    <w:rsid w:val="002C3C56"/>
    <w:rsid w:val="002C5BA1"/>
    <w:rsid w:val="002C5D8A"/>
    <w:rsid w:val="002D1CB9"/>
    <w:rsid w:val="002D21AB"/>
    <w:rsid w:val="002D2349"/>
    <w:rsid w:val="002D341A"/>
    <w:rsid w:val="002D6E31"/>
    <w:rsid w:val="002D6F2E"/>
    <w:rsid w:val="002E1ECE"/>
    <w:rsid w:val="002E2B7F"/>
    <w:rsid w:val="002E5B67"/>
    <w:rsid w:val="002E5F0F"/>
    <w:rsid w:val="002E6412"/>
    <w:rsid w:val="002F08F4"/>
    <w:rsid w:val="002F1BC6"/>
    <w:rsid w:val="002F354C"/>
    <w:rsid w:val="002F66DB"/>
    <w:rsid w:val="002F7E17"/>
    <w:rsid w:val="00300743"/>
    <w:rsid w:val="00302BC2"/>
    <w:rsid w:val="00303886"/>
    <w:rsid w:val="00303E9A"/>
    <w:rsid w:val="003045C2"/>
    <w:rsid w:val="00304986"/>
    <w:rsid w:val="003050BB"/>
    <w:rsid w:val="0030515E"/>
    <w:rsid w:val="00305590"/>
    <w:rsid w:val="003056CC"/>
    <w:rsid w:val="0031253C"/>
    <w:rsid w:val="0031367F"/>
    <w:rsid w:val="00314F27"/>
    <w:rsid w:val="0031500B"/>
    <w:rsid w:val="0031661A"/>
    <w:rsid w:val="00317140"/>
    <w:rsid w:val="0031773F"/>
    <w:rsid w:val="00320A8E"/>
    <w:rsid w:val="0032266B"/>
    <w:rsid w:val="003231F1"/>
    <w:rsid w:val="00323599"/>
    <w:rsid w:val="00323E32"/>
    <w:rsid w:val="00324017"/>
    <w:rsid w:val="00324CC7"/>
    <w:rsid w:val="00326A61"/>
    <w:rsid w:val="00326C48"/>
    <w:rsid w:val="003307EF"/>
    <w:rsid w:val="00331B08"/>
    <w:rsid w:val="00333E15"/>
    <w:rsid w:val="00333E7D"/>
    <w:rsid w:val="00334F29"/>
    <w:rsid w:val="003355DC"/>
    <w:rsid w:val="00341205"/>
    <w:rsid w:val="0034299B"/>
    <w:rsid w:val="00342B62"/>
    <w:rsid w:val="00342C4E"/>
    <w:rsid w:val="00342F24"/>
    <w:rsid w:val="0034428E"/>
    <w:rsid w:val="0034465F"/>
    <w:rsid w:val="00346975"/>
    <w:rsid w:val="0035039F"/>
    <w:rsid w:val="00353560"/>
    <w:rsid w:val="00353F50"/>
    <w:rsid w:val="00357D29"/>
    <w:rsid w:val="0036291F"/>
    <w:rsid w:val="003642ED"/>
    <w:rsid w:val="00364974"/>
    <w:rsid w:val="00365799"/>
    <w:rsid w:val="00367402"/>
    <w:rsid w:val="00370A1F"/>
    <w:rsid w:val="00370C77"/>
    <w:rsid w:val="003722F8"/>
    <w:rsid w:val="00372429"/>
    <w:rsid w:val="00372A6A"/>
    <w:rsid w:val="00374388"/>
    <w:rsid w:val="00381A4A"/>
    <w:rsid w:val="0038452F"/>
    <w:rsid w:val="00385298"/>
    <w:rsid w:val="00385A9A"/>
    <w:rsid w:val="0039398A"/>
    <w:rsid w:val="00394069"/>
    <w:rsid w:val="0039608B"/>
    <w:rsid w:val="003975C5"/>
    <w:rsid w:val="003A1990"/>
    <w:rsid w:val="003A4C3C"/>
    <w:rsid w:val="003A618F"/>
    <w:rsid w:val="003A6A81"/>
    <w:rsid w:val="003A702D"/>
    <w:rsid w:val="003A7EC0"/>
    <w:rsid w:val="003B03D5"/>
    <w:rsid w:val="003B2E10"/>
    <w:rsid w:val="003B2E9A"/>
    <w:rsid w:val="003B38F3"/>
    <w:rsid w:val="003B3ADF"/>
    <w:rsid w:val="003B4ABE"/>
    <w:rsid w:val="003B6AD1"/>
    <w:rsid w:val="003C01BD"/>
    <w:rsid w:val="003C0F35"/>
    <w:rsid w:val="003C0FD6"/>
    <w:rsid w:val="003C41AF"/>
    <w:rsid w:val="003C5E7E"/>
    <w:rsid w:val="003C751C"/>
    <w:rsid w:val="003D0A6C"/>
    <w:rsid w:val="003D1042"/>
    <w:rsid w:val="003D13BB"/>
    <w:rsid w:val="003D1D6F"/>
    <w:rsid w:val="003D3D8B"/>
    <w:rsid w:val="003D3E47"/>
    <w:rsid w:val="003D71F8"/>
    <w:rsid w:val="003E0E21"/>
    <w:rsid w:val="003E15FC"/>
    <w:rsid w:val="003E6FDB"/>
    <w:rsid w:val="003F197A"/>
    <w:rsid w:val="003F1987"/>
    <w:rsid w:val="003F1FCC"/>
    <w:rsid w:val="003F24D1"/>
    <w:rsid w:val="003F2DD5"/>
    <w:rsid w:val="003F3918"/>
    <w:rsid w:val="003F4D01"/>
    <w:rsid w:val="003F62E9"/>
    <w:rsid w:val="003F7921"/>
    <w:rsid w:val="00400AA8"/>
    <w:rsid w:val="00400C46"/>
    <w:rsid w:val="00401605"/>
    <w:rsid w:val="004021D6"/>
    <w:rsid w:val="00402DD9"/>
    <w:rsid w:val="00404083"/>
    <w:rsid w:val="004057E4"/>
    <w:rsid w:val="00406310"/>
    <w:rsid w:val="00407070"/>
    <w:rsid w:val="00407364"/>
    <w:rsid w:val="0041063F"/>
    <w:rsid w:val="00410C51"/>
    <w:rsid w:val="00412D92"/>
    <w:rsid w:val="004149BC"/>
    <w:rsid w:val="00415701"/>
    <w:rsid w:val="00417561"/>
    <w:rsid w:val="00420788"/>
    <w:rsid w:val="00421D24"/>
    <w:rsid w:val="004244AD"/>
    <w:rsid w:val="00424C1E"/>
    <w:rsid w:val="00434B32"/>
    <w:rsid w:val="00435512"/>
    <w:rsid w:val="00437776"/>
    <w:rsid w:val="00441341"/>
    <w:rsid w:val="00442A72"/>
    <w:rsid w:val="00442DB5"/>
    <w:rsid w:val="00443350"/>
    <w:rsid w:val="0044443C"/>
    <w:rsid w:val="004448D8"/>
    <w:rsid w:val="00444BE2"/>
    <w:rsid w:val="004454FD"/>
    <w:rsid w:val="00446227"/>
    <w:rsid w:val="004462BE"/>
    <w:rsid w:val="004552DD"/>
    <w:rsid w:val="004559F8"/>
    <w:rsid w:val="00455D37"/>
    <w:rsid w:val="004566F5"/>
    <w:rsid w:val="00457CCB"/>
    <w:rsid w:val="004600E0"/>
    <w:rsid w:val="0046071A"/>
    <w:rsid w:val="004614BE"/>
    <w:rsid w:val="0046344F"/>
    <w:rsid w:val="00463853"/>
    <w:rsid w:val="00463A01"/>
    <w:rsid w:val="00464EF4"/>
    <w:rsid w:val="00466A26"/>
    <w:rsid w:val="00470940"/>
    <w:rsid w:val="00471AE8"/>
    <w:rsid w:val="00472A85"/>
    <w:rsid w:val="004735B5"/>
    <w:rsid w:val="004744F8"/>
    <w:rsid w:val="00476698"/>
    <w:rsid w:val="00480246"/>
    <w:rsid w:val="00480547"/>
    <w:rsid w:val="00480CF3"/>
    <w:rsid w:val="00485025"/>
    <w:rsid w:val="004857DA"/>
    <w:rsid w:val="00485BD1"/>
    <w:rsid w:val="00486B69"/>
    <w:rsid w:val="00487399"/>
    <w:rsid w:val="00490457"/>
    <w:rsid w:val="00490735"/>
    <w:rsid w:val="00490A42"/>
    <w:rsid w:val="00491D18"/>
    <w:rsid w:val="00493263"/>
    <w:rsid w:val="00497921"/>
    <w:rsid w:val="0049792C"/>
    <w:rsid w:val="004A01DD"/>
    <w:rsid w:val="004A1A6B"/>
    <w:rsid w:val="004A26F1"/>
    <w:rsid w:val="004A3B10"/>
    <w:rsid w:val="004A501D"/>
    <w:rsid w:val="004A598A"/>
    <w:rsid w:val="004A704C"/>
    <w:rsid w:val="004B418B"/>
    <w:rsid w:val="004B69A6"/>
    <w:rsid w:val="004C22C5"/>
    <w:rsid w:val="004D0EC5"/>
    <w:rsid w:val="004D1D23"/>
    <w:rsid w:val="004D2C8F"/>
    <w:rsid w:val="004D3340"/>
    <w:rsid w:val="004D33C3"/>
    <w:rsid w:val="004D3AD0"/>
    <w:rsid w:val="004D43F9"/>
    <w:rsid w:val="004D54C3"/>
    <w:rsid w:val="004D55F9"/>
    <w:rsid w:val="004D715F"/>
    <w:rsid w:val="004E3EB9"/>
    <w:rsid w:val="004E4799"/>
    <w:rsid w:val="004F02B9"/>
    <w:rsid w:val="004F052F"/>
    <w:rsid w:val="004F1F36"/>
    <w:rsid w:val="004F49B7"/>
    <w:rsid w:val="004F6967"/>
    <w:rsid w:val="004F7271"/>
    <w:rsid w:val="004F79CA"/>
    <w:rsid w:val="0050161B"/>
    <w:rsid w:val="00501C7C"/>
    <w:rsid w:val="0050208D"/>
    <w:rsid w:val="005066EB"/>
    <w:rsid w:val="0050684C"/>
    <w:rsid w:val="0050693A"/>
    <w:rsid w:val="00507685"/>
    <w:rsid w:val="00512130"/>
    <w:rsid w:val="0051251A"/>
    <w:rsid w:val="00514037"/>
    <w:rsid w:val="0051409B"/>
    <w:rsid w:val="00514825"/>
    <w:rsid w:val="005154FF"/>
    <w:rsid w:val="005155BF"/>
    <w:rsid w:val="00517BDB"/>
    <w:rsid w:val="005213AD"/>
    <w:rsid w:val="00522603"/>
    <w:rsid w:val="00523078"/>
    <w:rsid w:val="00524722"/>
    <w:rsid w:val="00525E5C"/>
    <w:rsid w:val="005268CF"/>
    <w:rsid w:val="00526F59"/>
    <w:rsid w:val="00527518"/>
    <w:rsid w:val="00530593"/>
    <w:rsid w:val="005315EC"/>
    <w:rsid w:val="0053605C"/>
    <w:rsid w:val="00541462"/>
    <w:rsid w:val="0054205D"/>
    <w:rsid w:val="00542C6F"/>
    <w:rsid w:val="005463D9"/>
    <w:rsid w:val="00546953"/>
    <w:rsid w:val="00546B22"/>
    <w:rsid w:val="00547CD7"/>
    <w:rsid w:val="00550FD8"/>
    <w:rsid w:val="005516A9"/>
    <w:rsid w:val="00552D2A"/>
    <w:rsid w:val="0055313E"/>
    <w:rsid w:val="00556F81"/>
    <w:rsid w:val="005573A5"/>
    <w:rsid w:val="00560963"/>
    <w:rsid w:val="005619FE"/>
    <w:rsid w:val="005665CA"/>
    <w:rsid w:val="005676D7"/>
    <w:rsid w:val="00570A84"/>
    <w:rsid w:val="005735DD"/>
    <w:rsid w:val="00587265"/>
    <w:rsid w:val="00587E20"/>
    <w:rsid w:val="005912B9"/>
    <w:rsid w:val="00592205"/>
    <w:rsid w:val="00592D6B"/>
    <w:rsid w:val="00593009"/>
    <w:rsid w:val="00593937"/>
    <w:rsid w:val="005955FA"/>
    <w:rsid w:val="005A1367"/>
    <w:rsid w:val="005A2834"/>
    <w:rsid w:val="005A3C4F"/>
    <w:rsid w:val="005A4084"/>
    <w:rsid w:val="005A4DEF"/>
    <w:rsid w:val="005A556F"/>
    <w:rsid w:val="005A5876"/>
    <w:rsid w:val="005B0D0D"/>
    <w:rsid w:val="005B1ECF"/>
    <w:rsid w:val="005B359D"/>
    <w:rsid w:val="005B4C22"/>
    <w:rsid w:val="005B5399"/>
    <w:rsid w:val="005B6691"/>
    <w:rsid w:val="005B6711"/>
    <w:rsid w:val="005B7E27"/>
    <w:rsid w:val="005C0491"/>
    <w:rsid w:val="005C1691"/>
    <w:rsid w:val="005C20AC"/>
    <w:rsid w:val="005C237B"/>
    <w:rsid w:val="005C2C99"/>
    <w:rsid w:val="005C47E5"/>
    <w:rsid w:val="005C60E3"/>
    <w:rsid w:val="005D376F"/>
    <w:rsid w:val="005D5FDD"/>
    <w:rsid w:val="005D6968"/>
    <w:rsid w:val="005D741A"/>
    <w:rsid w:val="005D7B2B"/>
    <w:rsid w:val="005D7C43"/>
    <w:rsid w:val="005E0B88"/>
    <w:rsid w:val="005E2722"/>
    <w:rsid w:val="005E605C"/>
    <w:rsid w:val="005E7977"/>
    <w:rsid w:val="005E7E42"/>
    <w:rsid w:val="005F1300"/>
    <w:rsid w:val="005F240F"/>
    <w:rsid w:val="005F36A8"/>
    <w:rsid w:val="005F4831"/>
    <w:rsid w:val="005F54E1"/>
    <w:rsid w:val="005F6A85"/>
    <w:rsid w:val="0060047A"/>
    <w:rsid w:val="00600C1E"/>
    <w:rsid w:val="0060137E"/>
    <w:rsid w:val="00604C0F"/>
    <w:rsid w:val="00605B4B"/>
    <w:rsid w:val="006072B6"/>
    <w:rsid w:val="00611E51"/>
    <w:rsid w:val="00613EDE"/>
    <w:rsid w:val="0061526C"/>
    <w:rsid w:val="006152B2"/>
    <w:rsid w:val="006160FB"/>
    <w:rsid w:val="0061695A"/>
    <w:rsid w:val="00617720"/>
    <w:rsid w:val="00620B0F"/>
    <w:rsid w:val="006212D9"/>
    <w:rsid w:val="00631385"/>
    <w:rsid w:val="006333A5"/>
    <w:rsid w:val="006336C3"/>
    <w:rsid w:val="00634312"/>
    <w:rsid w:val="006352F2"/>
    <w:rsid w:val="00635898"/>
    <w:rsid w:val="006358BD"/>
    <w:rsid w:val="006377B7"/>
    <w:rsid w:val="00640D72"/>
    <w:rsid w:val="0064274D"/>
    <w:rsid w:val="00643573"/>
    <w:rsid w:val="0064400F"/>
    <w:rsid w:val="00644A72"/>
    <w:rsid w:val="00644FEF"/>
    <w:rsid w:val="00646EA5"/>
    <w:rsid w:val="00650D51"/>
    <w:rsid w:val="00651024"/>
    <w:rsid w:val="00652726"/>
    <w:rsid w:val="00652729"/>
    <w:rsid w:val="006529D0"/>
    <w:rsid w:val="0065378C"/>
    <w:rsid w:val="00653D02"/>
    <w:rsid w:val="00654E85"/>
    <w:rsid w:val="00656098"/>
    <w:rsid w:val="0066130A"/>
    <w:rsid w:val="00661551"/>
    <w:rsid w:val="00663BB4"/>
    <w:rsid w:val="006640F7"/>
    <w:rsid w:val="00664649"/>
    <w:rsid w:val="00664ED3"/>
    <w:rsid w:val="00665A39"/>
    <w:rsid w:val="00665E90"/>
    <w:rsid w:val="006666F3"/>
    <w:rsid w:val="00670B0C"/>
    <w:rsid w:val="00671A93"/>
    <w:rsid w:val="00671F1D"/>
    <w:rsid w:val="0067541C"/>
    <w:rsid w:val="0067767E"/>
    <w:rsid w:val="0068047C"/>
    <w:rsid w:val="00681393"/>
    <w:rsid w:val="00682370"/>
    <w:rsid w:val="0068237F"/>
    <w:rsid w:val="00682A4F"/>
    <w:rsid w:val="00684483"/>
    <w:rsid w:val="006844E5"/>
    <w:rsid w:val="00684985"/>
    <w:rsid w:val="006879AB"/>
    <w:rsid w:val="006914B0"/>
    <w:rsid w:val="00691ECD"/>
    <w:rsid w:val="0069355C"/>
    <w:rsid w:val="00693DAA"/>
    <w:rsid w:val="00697E72"/>
    <w:rsid w:val="006A1C49"/>
    <w:rsid w:val="006A367B"/>
    <w:rsid w:val="006A6A97"/>
    <w:rsid w:val="006A6C45"/>
    <w:rsid w:val="006B108B"/>
    <w:rsid w:val="006B2978"/>
    <w:rsid w:val="006B7965"/>
    <w:rsid w:val="006B7E0B"/>
    <w:rsid w:val="006C0A99"/>
    <w:rsid w:val="006C34B5"/>
    <w:rsid w:val="006C5822"/>
    <w:rsid w:val="006C5AE5"/>
    <w:rsid w:val="006D0346"/>
    <w:rsid w:val="006D33EB"/>
    <w:rsid w:val="006D4A4A"/>
    <w:rsid w:val="006D7C11"/>
    <w:rsid w:val="006E0849"/>
    <w:rsid w:val="006E1718"/>
    <w:rsid w:val="006E44ED"/>
    <w:rsid w:val="006E7987"/>
    <w:rsid w:val="006E7AE4"/>
    <w:rsid w:val="006F228C"/>
    <w:rsid w:val="006F2C99"/>
    <w:rsid w:val="006F36AD"/>
    <w:rsid w:val="006F3A1C"/>
    <w:rsid w:val="006F5B4B"/>
    <w:rsid w:val="006F5F58"/>
    <w:rsid w:val="006F5F9E"/>
    <w:rsid w:val="006F634E"/>
    <w:rsid w:val="006F6E96"/>
    <w:rsid w:val="006F7A20"/>
    <w:rsid w:val="00702146"/>
    <w:rsid w:val="00702B03"/>
    <w:rsid w:val="0070333D"/>
    <w:rsid w:val="007040A6"/>
    <w:rsid w:val="00704835"/>
    <w:rsid w:val="00706575"/>
    <w:rsid w:val="00707303"/>
    <w:rsid w:val="00707323"/>
    <w:rsid w:val="007102B1"/>
    <w:rsid w:val="00711085"/>
    <w:rsid w:val="00711C0C"/>
    <w:rsid w:val="00715792"/>
    <w:rsid w:val="00715880"/>
    <w:rsid w:val="00717049"/>
    <w:rsid w:val="007170FC"/>
    <w:rsid w:val="00720B30"/>
    <w:rsid w:val="00720E7C"/>
    <w:rsid w:val="007227DF"/>
    <w:rsid w:val="007248E8"/>
    <w:rsid w:val="0073181B"/>
    <w:rsid w:val="00731D47"/>
    <w:rsid w:val="00732297"/>
    <w:rsid w:val="0073290A"/>
    <w:rsid w:val="0073492E"/>
    <w:rsid w:val="00734F40"/>
    <w:rsid w:val="0073740F"/>
    <w:rsid w:val="0073741B"/>
    <w:rsid w:val="00740473"/>
    <w:rsid w:val="007420D0"/>
    <w:rsid w:val="00742482"/>
    <w:rsid w:val="007429DB"/>
    <w:rsid w:val="00743119"/>
    <w:rsid w:val="007437E8"/>
    <w:rsid w:val="007444C0"/>
    <w:rsid w:val="007467CE"/>
    <w:rsid w:val="00746F40"/>
    <w:rsid w:val="007473BA"/>
    <w:rsid w:val="00750198"/>
    <w:rsid w:val="00751ADD"/>
    <w:rsid w:val="00753C3C"/>
    <w:rsid w:val="00754C80"/>
    <w:rsid w:val="00755616"/>
    <w:rsid w:val="00756F86"/>
    <w:rsid w:val="00757525"/>
    <w:rsid w:val="00757ABB"/>
    <w:rsid w:val="00761854"/>
    <w:rsid w:val="00764CAC"/>
    <w:rsid w:val="00765ADB"/>
    <w:rsid w:val="00767D5B"/>
    <w:rsid w:val="00772646"/>
    <w:rsid w:val="00774A4F"/>
    <w:rsid w:val="00774C02"/>
    <w:rsid w:val="00775A7A"/>
    <w:rsid w:val="00776098"/>
    <w:rsid w:val="00777475"/>
    <w:rsid w:val="00783A0A"/>
    <w:rsid w:val="00784EF0"/>
    <w:rsid w:val="00786D88"/>
    <w:rsid w:val="0078754F"/>
    <w:rsid w:val="007876CF"/>
    <w:rsid w:val="00787C65"/>
    <w:rsid w:val="00790AC3"/>
    <w:rsid w:val="00790E8A"/>
    <w:rsid w:val="007925B4"/>
    <w:rsid w:val="00793A95"/>
    <w:rsid w:val="00793AE6"/>
    <w:rsid w:val="0079564B"/>
    <w:rsid w:val="007960FF"/>
    <w:rsid w:val="00797E70"/>
    <w:rsid w:val="007A0E59"/>
    <w:rsid w:val="007A2707"/>
    <w:rsid w:val="007A4538"/>
    <w:rsid w:val="007A54CB"/>
    <w:rsid w:val="007A6C44"/>
    <w:rsid w:val="007B031F"/>
    <w:rsid w:val="007B0C0A"/>
    <w:rsid w:val="007B124B"/>
    <w:rsid w:val="007B2843"/>
    <w:rsid w:val="007B2A41"/>
    <w:rsid w:val="007B5071"/>
    <w:rsid w:val="007B63E1"/>
    <w:rsid w:val="007B6A6E"/>
    <w:rsid w:val="007C04D1"/>
    <w:rsid w:val="007C2497"/>
    <w:rsid w:val="007C2EA1"/>
    <w:rsid w:val="007C3E3C"/>
    <w:rsid w:val="007C423D"/>
    <w:rsid w:val="007C464C"/>
    <w:rsid w:val="007C4729"/>
    <w:rsid w:val="007C4C35"/>
    <w:rsid w:val="007C58C6"/>
    <w:rsid w:val="007C5FB2"/>
    <w:rsid w:val="007D0649"/>
    <w:rsid w:val="007D4831"/>
    <w:rsid w:val="007D5994"/>
    <w:rsid w:val="007D7150"/>
    <w:rsid w:val="007D7947"/>
    <w:rsid w:val="007E237A"/>
    <w:rsid w:val="007E30F2"/>
    <w:rsid w:val="007E6314"/>
    <w:rsid w:val="007E67D1"/>
    <w:rsid w:val="007E6DC6"/>
    <w:rsid w:val="007F6A40"/>
    <w:rsid w:val="007F6D5E"/>
    <w:rsid w:val="007F7B5A"/>
    <w:rsid w:val="00800ACD"/>
    <w:rsid w:val="0080254A"/>
    <w:rsid w:val="00804B0B"/>
    <w:rsid w:val="00805569"/>
    <w:rsid w:val="00806AF5"/>
    <w:rsid w:val="00807780"/>
    <w:rsid w:val="00807B8B"/>
    <w:rsid w:val="00812FD1"/>
    <w:rsid w:val="00813F05"/>
    <w:rsid w:val="008141A0"/>
    <w:rsid w:val="008170EE"/>
    <w:rsid w:val="0082348C"/>
    <w:rsid w:val="00823C20"/>
    <w:rsid w:val="00825AF1"/>
    <w:rsid w:val="00830ED8"/>
    <w:rsid w:val="0083372C"/>
    <w:rsid w:val="00834019"/>
    <w:rsid w:val="00836E95"/>
    <w:rsid w:val="00837D19"/>
    <w:rsid w:val="00841A7A"/>
    <w:rsid w:val="008432CD"/>
    <w:rsid w:val="00843A75"/>
    <w:rsid w:val="00844D1F"/>
    <w:rsid w:val="00845D98"/>
    <w:rsid w:val="008470E9"/>
    <w:rsid w:val="0084768A"/>
    <w:rsid w:val="008509AD"/>
    <w:rsid w:val="00851260"/>
    <w:rsid w:val="0085136E"/>
    <w:rsid w:val="00851CF0"/>
    <w:rsid w:val="00851EC7"/>
    <w:rsid w:val="00853100"/>
    <w:rsid w:val="0085346E"/>
    <w:rsid w:val="00853BAB"/>
    <w:rsid w:val="00854740"/>
    <w:rsid w:val="00854979"/>
    <w:rsid w:val="00856751"/>
    <w:rsid w:val="008650E7"/>
    <w:rsid w:val="00865B9D"/>
    <w:rsid w:val="00867826"/>
    <w:rsid w:val="0087078A"/>
    <w:rsid w:val="00872C52"/>
    <w:rsid w:val="00874AD0"/>
    <w:rsid w:val="008764BC"/>
    <w:rsid w:val="00876612"/>
    <w:rsid w:val="00881F77"/>
    <w:rsid w:val="00882340"/>
    <w:rsid w:val="008849D1"/>
    <w:rsid w:val="0088513C"/>
    <w:rsid w:val="00885ADC"/>
    <w:rsid w:val="00885D0E"/>
    <w:rsid w:val="00886EA5"/>
    <w:rsid w:val="00893053"/>
    <w:rsid w:val="00893860"/>
    <w:rsid w:val="00893BCC"/>
    <w:rsid w:val="0089525A"/>
    <w:rsid w:val="00897B88"/>
    <w:rsid w:val="008A06E2"/>
    <w:rsid w:val="008A17B8"/>
    <w:rsid w:val="008A1B8D"/>
    <w:rsid w:val="008A4313"/>
    <w:rsid w:val="008A6485"/>
    <w:rsid w:val="008B0507"/>
    <w:rsid w:val="008B42F2"/>
    <w:rsid w:val="008B5AEC"/>
    <w:rsid w:val="008B612E"/>
    <w:rsid w:val="008C0A85"/>
    <w:rsid w:val="008C1C90"/>
    <w:rsid w:val="008C20D3"/>
    <w:rsid w:val="008C456E"/>
    <w:rsid w:val="008C4BC7"/>
    <w:rsid w:val="008C68DC"/>
    <w:rsid w:val="008D05B5"/>
    <w:rsid w:val="008D116D"/>
    <w:rsid w:val="008D1980"/>
    <w:rsid w:val="008D1F68"/>
    <w:rsid w:val="008D2495"/>
    <w:rsid w:val="008D542C"/>
    <w:rsid w:val="008D7199"/>
    <w:rsid w:val="008E31DD"/>
    <w:rsid w:val="008E6BA8"/>
    <w:rsid w:val="008F11CE"/>
    <w:rsid w:val="008F1DA6"/>
    <w:rsid w:val="008F3C4D"/>
    <w:rsid w:val="008F5666"/>
    <w:rsid w:val="008F6873"/>
    <w:rsid w:val="008F787C"/>
    <w:rsid w:val="008F7EC5"/>
    <w:rsid w:val="009006E2"/>
    <w:rsid w:val="0090379B"/>
    <w:rsid w:val="00904415"/>
    <w:rsid w:val="009063A6"/>
    <w:rsid w:val="00907A63"/>
    <w:rsid w:val="00907C39"/>
    <w:rsid w:val="009115DD"/>
    <w:rsid w:val="00912072"/>
    <w:rsid w:val="00912578"/>
    <w:rsid w:val="00912650"/>
    <w:rsid w:val="009128F6"/>
    <w:rsid w:val="00913275"/>
    <w:rsid w:val="00913DDB"/>
    <w:rsid w:val="0091507E"/>
    <w:rsid w:val="00915433"/>
    <w:rsid w:val="00916F20"/>
    <w:rsid w:val="00920E3F"/>
    <w:rsid w:val="009217F5"/>
    <w:rsid w:val="00923D0F"/>
    <w:rsid w:val="00926447"/>
    <w:rsid w:val="00930C10"/>
    <w:rsid w:val="00932AE0"/>
    <w:rsid w:val="00932B6C"/>
    <w:rsid w:val="00934342"/>
    <w:rsid w:val="00934587"/>
    <w:rsid w:val="00935037"/>
    <w:rsid w:val="0093512D"/>
    <w:rsid w:val="00940187"/>
    <w:rsid w:val="0094255D"/>
    <w:rsid w:val="009429ED"/>
    <w:rsid w:val="0094403C"/>
    <w:rsid w:val="00945A49"/>
    <w:rsid w:val="00951794"/>
    <w:rsid w:val="00952095"/>
    <w:rsid w:val="0095270F"/>
    <w:rsid w:val="009530B5"/>
    <w:rsid w:val="00953C07"/>
    <w:rsid w:val="00957EE8"/>
    <w:rsid w:val="0096301A"/>
    <w:rsid w:val="00963E09"/>
    <w:rsid w:val="00967A46"/>
    <w:rsid w:val="009731DC"/>
    <w:rsid w:val="00975AF2"/>
    <w:rsid w:val="00976AC8"/>
    <w:rsid w:val="00981ABB"/>
    <w:rsid w:val="00982378"/>
    <w:rsid w:val="00985560"/>
    <w:rsid w:val="009872C2"/>
    <w:rsid w:val="0098730F"/>
    <w:rsid w:val="00987399"/>
    <w:rsid w:val="00990B21"/>
    <w:rsid w:val="0099118E"/>
    <w:rsid w:val="00993790"/>
    <w:rsid w:val="00996881"/>
    <w:rsid w:val="00997FBC"/>
    <w:rsid w:val="009A0B70"/>
    <w:rsid w:val="009A0C14"/>
    <w:rsid w:val="009A1DE6"/>
    <w:rsid w:val="009A1FA5"/>
    <w:rsid w:val="009A356F"/>
    <w:rsid w:val="009A427D"/>
    <w:rsid w:val="009A6821"/>
    <w:rsid w:val="009B11F5"/>
    <w:rsid w:val="009B2DB1"/>
    <w:rsid w:val="009B74FC"/>
    <w:rsid w:val="009C105C"/>
    <w:rsid w:val="009C1E94"/>
    <w:rsid w:val="009C200C"/>
    <w:rsid w:val="009C2D85"/>
    <w:rsid w:val="009C6859"/>
    <w:rsid w:val="009D1339"/>
    <w:rsid w:val="009D1FE6"/>
    <w:rsid w:val="009D6681"/>
    <w:rsid w:val="009E15C3"/>
    <w:rsid w:val="009E3E65"/>
    <w:rsid w:val="009E3F51"/>
    <w:rsid w:val="009E4164"/>
    <w:rsid w:val="009E612D"/>
    <w:rsid w:val="009E70B2"/>
    <w:rsid w:val="009E76FF"/>
    <w:rsid w:val="009F08E7"/>
    <w:rsid w:val="009F149B"/>
    <w:rsid w:val="009F2AEB"/>
    <w:rsid w:val="009F3AA8"/>
    <w:rsid w:val="009F4B36"/>
    <w:rsid w:val="009F55B1"/>
    <w:rsid w:val="009F6B04"/>
    <w:rsid w:val="009F7ED4"/>
    <w:rsid w:val="00A01C7F"/>
    <w:rsid w:val="00A01ED6"/>
    <w:rsid w:val="00A02DE2"/>
    <w:rsid w:val="00A032C6"/>
    <w:rsid w:val="00A04EBF"/>
    <w:rsid w:val="00A065E7"/>
    <w:rsid w:val="00A0662C"/>
    <w:rsid w:val="00A07AEF"/>
    <w:rsid w:val="00A10EEE"/>
    <w:rsid w:val="00A11196"/>
    <w:rsid w:val="00A11B47"/>
    <w:rsid w:val="00A11F00"/>
    <w:rsid w:val="00A12CF0"/>
    <w:rsid w:val="00A15F3E"/>
    <w:rsid w:val="00A16D6F"/>
    <w:rsid w:val="00A16FD9"/>
    <w:rsid w:val="00A22C2B"/>
    <w:rsid w:val="00A22D25"/>
    <w:rsid w:val="00A23A9D"/>
    <w:rsid w:val="00A25068"/>
    <w:rsid w:val="00A25B9A"/>
    <w:rsid w:val="00A27182"/>
    <w:rsid w:val="00A31847"/>
    <w:rsid w:val="00A32186"/>
    <w:rsid w:val="00A32850"/>
    <w:rsid w:val="00A32F85"/>
    <w:rsid w:val="00A344E6"/>
    <w:rsid w:val="00A35080"/>
    <w:rsid w:val="00A36431"/>
    <w:rsid w:val="00A3796B"/>
    <w:rsid w:val="00A432CF"/>
    <w:rsid w:val="00A436FE"/>
    <w:rsid w:val="00A4553E"/>
    <w:rsid w:val="00A46007"/>
    <w:rsid w:val="00A46B53"/>
    <w:rsid w:val="00A471F4"/>
    <w:rsid w:val="00A47E34"/>
    <w:rsid w:val="00A51634"/>
    <w:rsid w:val="00A52273"/>
    <w:rsid w:val="00A52381"/>
    <w:rsid w:val="00A529B2"/>
    <w:rsid w:val="00A52A1B"/>
    <w:rsid w:val="00A55198"/>
    <w:rsid w:val="00A5555B"/>
    <w:rsid w:val="00A55953"/>
    <w:rsid w:val="00A55FFA"/>
    <w:rsid w:val="00A60246"/>
    <w:rsid w:val="00A63159"/>
    <w:rsid w:val="00A63905"/>
    <w:rsid w:val="00A63DC6"/>
    <w:rsid w:val="00A648D6"/>
    <w:rsid w:val="00A6501B"/>
    <w:rsid w:val="00A67D03"/>
    <w:rsid w:val="00A67EA0"/>
    <w:rsid w:val="00A71A6C"/>
    <w:rsid w:val="00A736F4"/>
    <w:rsid w:val="00A739E1"/>
    <w:rsid w:val="00A7577F"/>
    <w:rsid w:val="00A75A11"/>
    <w:rsid w:val="00A76287"/>
    <w:rsid w:val="00A77329"/>
    <w:rsid w:val="00A80FE7"/>
    <w:rsid w:val="00A82975"/>
    <w:rsid w:val="00A83337"/>
    <w:rsid w:val="00A836EE"/>
    <w:rsid w:val="00A83D3A"/>
    <w:rsid w:val="00A84EEA"/>
    <w:rsid w:val="00A857C5"/>
    <w:rsid w:val="00A90AC8"/>
    <w:rsid w:val="00A90C1C"/>
    <w:rsid w:val="00A9374A"/>
    <w:rsid w:val="00A94F46"/>
    <w:rsid w:val="00A96303"/>
    <w:rsid w:val="00A96AB1"/>
    <w:rsid w:val="00A97A82"/>
    <w:rsid w:val="00AA0ED1"/>
    <w:rsid w:val="00AA223B"/>
    <w:rsid w:val="00AA3957"/>
    <w:rsid w:val="00AA6285"/>
    <w:rsid w:val="00AB0E02"/>
    <w:rsid w:val="00AB0E87"/>
    <w:rsid w:val="00AB2205"/>
    <w:rsid w:val="00AB2A05"/>
    <w:rsid w:val="00AB2B04"/>
    <w:rsid w:val="00AB34F2"/>
    <w:rsid w:val="00AB3DFE"/>
    <w:rsid w:val="00AB5316"/>
    <w:rsid w:val="00AC2387"/>
    <w:rsid w:val="00AC2E6F"/>
    <w:rsid w:val="00AC4B3F"/>
    <w:rsid w:val="00AC6CA4"/>
    <w:rsid w:val="00AD2751"/>
    <w:rsid w:val="00AD5380"/>
    <w:rsid w:val="00AD5530"/>
    <w:rsid w:val="00AD5923"/>
    <w:rsid w:val="00AD5F3C"/>
    <w:rsid w:val="00AE1AEC"/>
    <w:rsid w:val="00AE2718"/>
    <w:rsid w:val="00AE4609"/>
    <w:rsid w:val="00AE573A"/>
    <w:rsid w:val="00AE6700"/>
    <w:rsid w:val="00AE6BB7"/>
    <w:rsid w:val="00AE71E9"/>
    <w:rsid w:val="00AF0D5C"/>
    <w:rsid w:val="00AF0F48"/>
    <w:rsid w:val="00AF115B"/>
    <w:rsid w:val="00AF1212"/>
    <w:rsid w:val="00AF144E"/>
    <w:rsid w:val="00AF333A"/>
    <w:rsid w:val="00AF5D0A"/>
    <w:rsid w:val="00AF5F9B"/>
    <w:rsid w:val="00AF76A3"/>
    <w:rsid w:val="00B00166"/>
    <w:rsid w:val="00B016EE"/>
    <w:rsid w:val="00B01759"/>
    <w:rsid w:val="00B0189E"/>
    <w:rsid w:val="00B02E28"/>
    <w:rsid w:val="00B1058D"/>
    <w:rsid w:val="00B11A42"/>
    <w:rsid w:val="00B12123"/>
    <w:rsid w:val="00B13892"/>
    <w:rsid w:val="00B14183"/>
    <w:rsid w:val="00B144E6"/>
    <w:rsid w:val="00B17A84"/>
    <w:rsid w:val="00B218BC"/>
    <w:rsid w:val="00B2241C"/>
    <w:rsid w:val="00B26323"/>
    <w:rsid w:val="00B2680D"/>
    <w:rsid w:val="00B27458"/>
    <w:rsid w:val="00B2779C"/>
    <w:rsid w:val="00B3218A"/>
    <w:rsid w:val="00B3308A"/>
    <w:rsid w:val="00B4063E"/>
    <w:rsid w:val="00B4232B"/>
    <w:rsid w:val="00B42664"/>
    <w:rsid w:val="00B45592"/>
    <w:rsid w:val="00B46561"/>
    <w:rsid w:val="00B46768"/>
    <w:rsid w:val="00B474EF"/>
    <w:rsid w:val="00B47712"/>
    <w:rsid w:val="00B51788"/>
    <w:rsid w:val="00B527C0"/>
    <w:rsid w:val="00B548AA"/>
    <w:rsid w:val="00B54E3F"/>
    <w:rsid w:val="00B57BD4"/>
    <w:rsid w:val="00B60B03"/>
    <w:rsid w:val="00B635F0"/>
    <w:rsid w:val="00B65318"/>
    <w:rsid w:val="00B660BB"/>
    <w:rsid w:val="00B678A3"/>
    <w:rsid w:val="00B67999"/>
    <w:rsid w:val="00B71CAB"/>
    <w:rsid w:val="00B72943"/>
    <w:rsid w:val="00B72F26"/>
    <w:rsid w:val="00B73640"/>
    <w:rsid w:val="00B73D10"/>
    <w:rsid w:val="00B74B1D"/>
    <w:rsid w:val="00B74B85"/>
    <w:rsid w:val="00B76E7D"/>
    <w:rsid w:val="00B80050"/>
    <w:rsid w:val="00B828B0"/>
    <w:rsid w:val="00B853A2"/>
    <w:rsid w:val="00B85E49"/>
    <w:rsid w:val="00B92532"/>
    <w:rsid w:val="00B92E19"/>
    <w:rsid w:val="00B96071"/>
    <w:rsid w:val="00B9632E"/>
    <w:rsid w:val="00B96AA3"/>
    <w:rsid w:val="00B96AEB"/>
    <w:rsid w:val="00B96C45"/>
    <w:rsid w:val="00B97CEA"/>
    <w:rsid w:val="00BA074D"/>
    <w:rsid w:val="00BA1704"/>
    <w:rsid w:val="00BA20CB"/>
    <w:rsid w:val="00BA238F"/>
    <w:rsid w:val="00BA31DF"/>
    <w:rsid w:val="00BA3A0F"/>
    <w:rsid w:val="00BA41AE"/>
    <w:rsid w:val="00BA5A38"/>
    <w:rsid w:val="00BA6FDB"/>
    <w:rsid w:val="00BA750F"/>
    <w:rsid w:val="00BB011F"/>
    <w:rsid w:val="00BB4FC6"/>
    <w:rsid w:val="00BB516D"/>
    <w:rsid w:val="00BB5605"/>
    <w:rsid w:val="00BB58B4"/>
    <w:rsid w:val="00BB5FA4"/>
    <w:rsid w:val="00BC0381"/>
    <w:rsid w:val="00BC0D05"/>
    <w:rsid w:val="00BC331E"/>
    <w:rsid w:val="00BC4A30"/>
    <w:rsid w:val="00BC5AAD"/>
    <w:rsid w:val="00BC5DA4"/>
    <w:rsid w:val="00BC63AD"/>
    <w:rsid w:val="00BC6B80"/>
    <w:rsid w:val="00BC6D57"/>
    <w:rsid w:val="00BC7D42"/>
    <w:rsid w:val="00BD15AF"/>
    <w:rsid w:val="00BD440C"/>
    <w:rsid w:val="00BD4951"/>
    <w:rsid w:val="00BD722F"/>
    <w:rsid w:val="00BE08FF"/>
    <w:rsid w:val="00BE1278"/>
    <w:rsid w:val="00BE1DC7"/>
    <w:rsid w:val="00BE2C3C"/>
    <w:rsid w:val="00BE3478"/>
    <w:rsid w:val="00BF0762"/>
    <w:rsid w:val="00BF0991"/>
    <w:rsid w:val="00BF16BC"/>
    <w:rsid w:val="00BF1B96"/>
    <w:rsid w:val="00BF2C13"/>
    <w:rsid w:val="00BF3A6F"/>
    <w:rsid w:val="00BF40CD"/>
    <w:rsid w:val="00BF5B9C"/>
    <w:rsid w:val="00BF5D07"/>
    <w:rsid w:val="00BF6D1D"/>
    <w:rsid w:val="00BF701F"/>
    <w:rsid w:val="00C00D22"/>
    <w:rsid w:val="00C0438F"/>
    <w:rsid w:val="00C04C39"/>
    <w:rsid w:val="00C057E0"/>
    <w:rsid w:val="00C06297"/>
    <w:rsid w:val="00C07933"/>
    <w:rsid w:val="00C12590"/>
    <w:rsid w:val="00C1265B"/>
    <w:rsid w:val="00C130A2"/>
    <w:rsid w:val="00C20747"/>
    <w:rsid w:val="00C207B1"/>
    <w:rsid w:val="00C20BF3"/>
    <w:rsid w:val="00C21069"/>
    <w:rsid w:val="00C2118B"/>
    <w:rsid w:val="00C213C8"/>
    <w:rsid w:val="00C2165D"/>
    <w:rsid w:val="00C2201F"/>
    <w:rsid w:val="00C2310D"/>
    <w:rsid w:val="00C23143"/>
    <w:rsid w:val="00C25E50"/>
    <w:rsid w:val="00C31A5D"/>
    <w:rsid w:val="00C3530D"/>
    <w:rsid w:val="00C359C8"/>
    <w:rsid w:val="00C363B1"/>
    <w:rsid w:val="00C40CD0"/>
    <w:rsid w:val="00C40E4B"/>
    <w:rsid w:val="00C436CF"/>
    <w:rsid w:val="00C45747"/>
    <w:rsid w:val="00C51359"/>
    <w:rsid w:val="00C52F63"/>
    <w:rsid w:val="00C556E2"/>
    <w:rsid w:val="00C57561"/>
    <w:rsid w:val="00C576F0"/>
    <w:rsid w:val="00C57800"/>
    <w:rsid w:val="00C57DF7"/>
    <w:rsid w:val="00C606B7"/>
    <w:rsid w:val="00C60C74"/>
    <w:rsid w:val="00C62E76"/>
    <w:rsid w:val="00C6586C"/>
    <w:rsid w:val="00C65D4E"/>
    <w:rsid w:val="00C669D9"/>
    <w:rsid w:val="00C66C96"/>
    <w:rsid w:val="00C66D1B"/>
    <w:rsid w:val="00C71019"/>
    <w:rsid w:val="00C71215"/>
    <w:rsid w:val="00C71759"/>
    <w:rsid w:val="00C71E33"/>
    <w:rsid w:val="00C71ECE"/>
    <w:rsid w:val="00C743B2"/>
    <w:rsid w:val="00C743C5"/>
    <w:rsid w:val="00C75DC0"/>
    <w:rsid w:val="00C77E9E"/>
    <w:rsid w:val="00C80409"/>
    <w:rsid w:val="00C824BB"/>
    <w:rsid w:val="00C839C8"/>
    <w:rsid w:val="00C842EC"/>
    <w:rsid w:val="00C90480"/>
    <w:rsid w:val="00C90A80"/>
    <w:rsid w:val="00C9280A"/>
    <w:rsid w:val="00C9351E"/>
    <w:rsid w:val="00C93719"/>
    <w:rsid w:val="00C93E20"/>
    <w:rsid w:val="00C94A9D"/>
    <w:rsid w:val="00C96634"/>
    <w:rsid w:val="00CA2747"/>
    <w:rsid w:val="00CA2D90"/>
    <w:rsid w:val="00CA3DCE"/>
    <w:rsid w:val="00CA4260"/>
    <w:rsid w:val="00CA434D"/>
    <w:rsid w:val="00CA4C92"/>
    <w:rsid w:val="00CA4E67"/>
    <w:rsid w:val="00CA778E"/>
    <w:rsid w:val="00CB0DC2"/>
    <w:rsid w:val="00CC2362"/>
    <w:rsid w:val="00CC29FD"/>
    <w:rsid w:val="00CC314F"/>
    <w:rsid w:val="00CC315C"/>
    <w:rsid w:val="00CC7FAE"/>
    <w:rsid w:val="00CD0714"/>
    <w:rsid w:val="00CD38CC"/>
    <w:rsid w:val="00CD52A0"/>
    <w:rsid w:val="00CD64D0"/>
    <w:rsid w:val="00CE0E3D"/>
    <w:rsid w:val="00CE3AAD"/>
    <w:rsid w:val="00CE40DD"/>
    <w:rsid w:val="00CF061D"/>
    <w:rsid w:val="00CF1C17"/>
    <w:rsid w:val="00D02171"/>
    <w:rsid w:val="00D025D3"/>
    <w:rsid w:val="00D0479D"/>
    <w:rsid w:val="00D047AD"/>
    <w:rsid w:val="00D04E5B"/>
    <w:rsid w:val="00D06382"/>
    <w:rsid w:val="00D1354D"/>
    <w:rsid w:val="00D13946"/>
    <w:rsid w:val="00D13C16"/>
    <w:rsid w:val="00D14B2C"/>
    <w:rsid w:val="00D15A15"/>
    <w:rsid w:val="00D21779"/>
    <w:rsid w:val="00D21A06"/>
    <w:rsid w:val="00D232BA"/>
    <w:rsid w:val="00D27489"/>
    <w:rsid w:val="00D31409"/>
    <w:rsid w:val="00D315FC"/>
    <w:rsid w:val="00D31861"/>
    <w:rsid w:val="00D325ED"/>
    <w:rsid w:val="00D3354B"/>
    <w:rsid w:val="00D34F8D"/>
    <w:rsid w:val="00D36F84"/>
    <w:rsid w:val="00D3764B"/>
    <w:rsid w:val="00D502C3"/>
    <w:rsid w:val="00D50B8D"/>
    <w:rsid w:val="00D548E4"/>
    <w:rsid w:val="00D55A97"/>
    <w:rsid w:val="00D6538B"/>
    <w:rsid w:val="00D66051"/>
    <w:rsid w:val="00D664B5"/>
    <w:rsid w:val="00D6650E"/>
    <w:rsid w:val="00D71809"/>
    <w:rsid w:val="00D72CDC"/>
    <w:rsid w:val="00D7328A"/>
    <w:rsid w:val="00D73E15"/>
    <w:rsid w:val="00D74F51"/>
    <w:rsid w:val="00D75B20"/>
    <w:rsid w:val="00D7745F"/>
    <w:rsid w:val="00D77740"/>
    <w:rsid w:val="00D815DD"/>
    <w:rsid w:val="00D8236B"/>
    <w:rsid w:val="00D867C4"/>
    <w:rsid w:val="00D86F34"/>
    <w:rsid w:val="00D87EC7"/>
    <w:rsid w:val="00D90BA3"/>
    <w:rsid w:val="00D93A18"/>
    <w:rsid w:val="00D942E3"/>
    <w:rsid w:val="00D96F87"/>
    <w:rsid w:val="00DA09DB"/>
    <w:rsid w:val="00DA493D"/>
    <w:rsid w:val="00DA6612"/>
    <w:rsid w:val="00DA73DA"/>
    <w:rsid w:val="00DB14BD"/>
    <w:rsid w:val="00DB173E"/>
    <w:rsid w:val="00DB22A7"/>
    <w:rsid w:val="00DB2BCA"/>
    <w:rsid w:val="00DB42E8"/>
    <w:rsid w:val="00DB5846"/>
    <w:rsid w:val="00DC0965"/>
    <w:rsid w:val="00DC0B0F"/>
    <w:rsid w:val="00DC3539"/>
    <w:rsid w:val="00DC6707"/>
    <w:rsid w:val="00DD01E8"/>
    <w:rsid w:val="00DD1B7F"/>
    <w:rsid w:val="00DD2026"/>
    <w:rsid w:val="00DD2779"/>
    <w:rsid w:val="00DD4D59"/>
    <w:rsid w:val="00DD5153"/>
    <w:rsid w:val="00DD77DB"/>
    <w:rsid w:val="00DE0BD3"/>
    <w:rsid w:val="00DE0BFA"/>
    <w:rsid w:val="00DE15B2"/>
    <w:rsid w:val="00DE312D"/>
    <w:rsid w:val="00DE416A"/>
    <w:rsid w:val="00DE4DCC"/>
    <w:rsid w:val="00DE6EF2"/>
    <w:rsid w:val="00DE7807"/>
    <w:rsid w:val="00DF0434"/>
    <w:rsid w:val="00DF547F"/>
    <w:rsid w:val="00E0076B"/>
    <w:rsid w:val="00E00845"/>
    <w:rsid w:val="00E0128F"/>
    <w:rsid w:val="00E014F9"/>
    <w:rsid w:val="00E0534B"/>
    <w:rsid w:val="00E05DA3"/>
    <w:rsid w:val="00E074B9"/>
    <w:rsid w:val="00E075E0"/>
    <w:rsid w:val="00E14A19"/>
    <w:rsid w:val="00E16E96"/>
    <w:rsid w:val="00E22AA1"/>
    <w:rsid w:val="00E241B0"/>
    <w:rsid w:val="00E24FA5"/>
    <w:rsid w:val="00E26B88"/>
    <w:rsid w:val="00E27717"/>
    <w:rsid w:val="00E2788A"/>
    <w:rsid w:val="00E31908"/>
    <w:rsid w:val="00E3339C"/>
    <w:rsid w:val="00E34E89"/>
    <w:rsid w:val="00E36E46"/>
    <w:rsid w:val="00E41529"/>
    <w:rsid w:val="00E42E1E"/>
    <w:rsid w:val="00E43064"/>
    <w:rsid w:val="00E455AA"/>
    <w:rsid w:val="00E4731F"/>
    <w:rsid w:val="00E5121F"/>
    <w:rsid w:val="00E52D0F"/>
    <w:rsid w:val="00E543FB"/>
    <w:rsid w:val="00E55B03"/>
    <w:rsid w:val="00E5609D"/>
    <w:rsid w:val="00E60090"/>
    <w:rsid w:val="00E65A26"/>
    <w:rsid w:val="00E65C27"/>
    <w:rsid w:val="00E65EC3"/>
    <w:rsid w:val="00E6738D"/>
    <w:rsid w:val="00E70984"/>
    <w:rsid w:val="00E72BBF"/>
    <w:rsid w:val="00E73219"/>
    <w:rsid w:val="00E74028"/>
    <w:rsid w:val="00E74F5C"/>
    <w:rsid w:val="00E75677"/>
    <w:rsid w:val="00E75717"/>
    <w:rsid w:val="00E76642"/>
    <w:rsid w:val="00E855D9"/>
    <w:rsid w:val="00E85B4D"/>
    <w:rsid w:val="00E86274"/>
    <w:rsid w:val="00E86DC2"/>
    <w:rsid w:val="00E877A1"/>
    <w:rsid w:val="00E905C8"/>
    <w:rsid w:val="00E94C91"/>
    <w:rsid w:val="00E94E01"/>
    <w:rsid w:val="00E96BBE"/>
    <w:rsid w:val="00E972AA"/>
    <w:rsid w:val="00E973B3"/>
    <w:rsid w:val="00E9788A"/>
    <w:rsid w:val="00EA04D5"/>
    <w:rsid w:val="00EA4076"/>
    <w:rsid w:val="00EA5B0E"/>
    <w:rsid w:val="00EA6CC1"/>
    <w:rsid w:val="00EA7D8F"/>
    <w:rsid w:val="00EB5FF8"/>
    <w:rsid w:val="00EB612B"/>
    <w:rsid w:val="00EB7B5C"/>
    <w:rsid w:val="00EC0955"/>
    <w:rsid w:val="00EC2716"/>
    <w:rsid w:val="00EC296E"/>
    <w:rsid w:val="00EC52FB"/>
    <w:rsid w:val="00EC6EA3"/>
    <w:rsid w:val="00EC7C86"/>
    <w:rsid w:val="00ED00D4"/>
    <w:rsid w:val="00ED15F5"/>
    <w:rsid w:val="00ED30DA"/>
    <w:rsid w:val="00ED5084"/>
    <w:rsid w:val="00ED5097"/>
    <w:rsid w:val="00ED543E"/>
    <w:rsid w:val="00ED6FF4"/>
    <w:rsid w:val="00ED77BC"/>
    <w:rsid w:val="00EE1006"/>
    <w:rsid w:val="00EE17CC"/>
    <w:rsid w:val="00EE3620"/>
    <w:rsid w:val="00EE4A4C"/>
    <w:rsid w:val="00EE6AE2"/>
    <w:rsid w:val="00EE7CAB"/>
    <w:rsid w:val="00EF1073"/>
    <w:rsid w:val="00EF1544"/>
    <w:rsid w:val="00EF2213"/>
    <w:rsid w:val="00EF23B2"/>
    <w:rsid w:val="00EF5889"/>
    <w:rsid w:val="00EF66DC"/>
    <w:rsid w:val="00EF6E8E"/>
    <w:rsid w:val="00EF75F1"/>
    <w:rsid w:val="00F00147"/>
    <w:rsid w:val="00F001AF"/>
    <w:rsid w:val="00F00A67"/>
    <w:rsid w:val="00F01DE4"/>
    <w:rsid w:val="00F027A4"/>
    <w:rsid w:val="00F036EC"/>
    <w:rsid w:val="00F04BC0"/>
    <w:rsid w:val="00F0776E"/>
    <w:rsid w:val="00F106FA"/>
    <w:rsid w:val="00F115DD"/>
    <w:rsid w:val="00F11B51"/>
    <w:rsid w:val="00F1525A"/>
    <w:rsid w:val="00F15792"/>
    <w:rsid w:val="00F15E60"/>
    <w:rsid w:val="00F1780F"/>
    <w:rsid w:val="00F17D53"/>
    <w:rsid w:val="00F244B1"/>
    <w:rsid w:val="00F26616"/>
    <w:rsid w:val="00F26746"/>
    <w:rsid w:val="00F279ED"/>
    <w:rsid w:val="00F31ECA"/>
    <w:rsid w:val="00F31F58"/>
    <w:rsid w:val="00F31F60"/>
    <w:rsid w:val="00F32306"/>
    <w:rsid w:val="00F34047"/>
    <w:rsid w:val="00F34987"/>
    <w:rsid w:val="00F34DCD"/>
    <w:rsid w:val="00F3692E"/>
    <w:rsid w:val="00F42392"/>
    <w:rsid w:val="00F425F6"/>
    <w:rsid w:val="00F43DBB"/>
    <w:rsid w:val="00F45934"/>
    <w:rsid w:val="00F45DAC"/>
    <w:rsid w:val="00F473A8"/>
    <w:rsid w:val="00F47C2D"/>
    <w:rsid w:val="00F50367"/>
    <w:rsid w:val="00F52532"/>
    <w:rsid w:val="00F54E1D"/>
    <w:rsid w:val="00F55052"/>
    <w:rsid w:val="00F565AA"/>
    <w:rsid w:val="00F568BB"/>
    <w:rsid w:val="00F6355C"/>
    <w:rsid w:val="00F640DF"/>
    <w:rsid w:val="00F65F93"/>
    <w:rsid w:val="00F66D53"/>
    <w:rsid w:val="00F7096A"/>
    <w:rsid w:val="00F70C21"/>
    <w:rsid w:val="00F71185"/>
    <w:rsid w:val="00F7224D"/>
    <w:rsid w:val="00F735D9"/>
    <w:rsid w:val="00F75CEA"/>
    <w:rsid w:val="00F7742C"/>
    <w:rsid w:val="00F84334"/>
    <w:rsid w:val="00F85076"/>
    <w:rsid w:val="00F87388"/>
    <w:rsid w:val="00F941C9"/>
    <w:rsid w:val="00F94BB5"/>
    <w:rsid w:val="00F95EAA"/>
    <w:rsid w:val="00F96D9E"/>
    <w:rsid w:val="00F977C3"/>
    <w:rsid w:val="00FA2F3B"/>
    <w:rsid w:val="00FA423C"/>
    <w:rsid w:val="00FA5EB8"/>
    <w:rsid w:val="00FA621F"/>
    <w:rsid w:val="00FA7E53"/>
    <w:rsid w:val="00FB268B"/>
    <w:rsid w:val="00FB3564"/>
    <w:rsid w:val="00FB4FCA"/>
    <w:rsid w:val="00FB5348"/>
    <w:rsid w:val="00FB6026"/>
    <w:rsid w:val="00FC08C8"/>
    <w:rsid w:val="00FC24AB"/>
    <w:rsid w:val="00FC4C7E"/>
    <w:rsid w:val="00FC6628"/>
    <w:rsid w:val="00FD05CC"/>
    <w:rsid w:val="00FD0CC8"/>
    <w:rsid w:val="00FD530F"/>
    <w:rsid w:val="00FD5923"/>
    <w:rsid w:val="00FD67CC"/>
    <w:rsid w:val="00FE2366"/>
    <w:rsid w:val="00FE35C9"/>
    <w:rsid w:val="00FE5A2A"/>
    <w:rsid w:val="00FE6B28"/>
    <w:rsid w:val="00FF0315"/>
    <w:rsid w:val="00FF253F"/>
    <w:rsid w:val="00FF6670"/>
    <w:rsid w:val="00FF6EFD"/>
    <w:rsid w:val="00FF74E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C4CB2"/>
  <w15:chartTrackingRefBased/>
  <w15:docId w15:val="{E5B248E5-0A83-49D9-8BCE-EBC07DFC1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596"/>
    <w:rPr>
      <w:rFonts w:ascii="Arial" w:hAnsi="Arial"/>
      <w:sz w:val="20"/>
    </w:rPr>
  </w:style>
  <w:style w:type="paragraph" w:styleId="Heading1">
    <w:name w:val="heading 1"/>
    <w:basedOn w:val="Normal"/>
    <w:next w:val="Normal"/>
    <w:link w:val="Heading1Char"/>
    <w:uiPriority w:val="9"/>
    <w:qFormat/>
    <w:rsid w:val="00967A46"/>
    <w:pPr>
      <w:keepNext/>
      <w:keepLines/>
      <w:numPr>
        <w:numId w:val="4"/>
      </w:numPr>
      <w:spacing w:before="480" w:after="0" w:line="276" w:lineRule="auto"/>
      <w:outlineLvl w:val="0"/>
    </w:pPr>
    <w:rPr>
      <w:rFonts w:asciiTheme="majorHAnsi" w:eastAsiaTheme="majorEastAsia" w:hAnsiTheme="majorHAnsi" w:cstheme="majorBidi"/>
      <w:b/>
      <w:bCs/>
      <w:color w:val="2F5496" w:themeColor="accent1" w:themeShade="BF"/>
      <w:kern w:val="0"/>
      <w:sz w:val="28"/>
      <w:szCs w:val="28"/>
      <w:lang w:val="en-US" w:eastAsia="en-US"/>
      <w14:ligatures w14:val="none"/>
    </w:rPr>
  </w:style>
  <w:style w:type="paragraph" w:styleId="Heading2">
    <w:name w:val="heading 2"/>
    <w:basedOn w:val="Normal"/>
    <w:next w:val="Normal"/>
    <w:link w:val="Heading2Char"/>
    <w:uiPriority w:val="9"/>
    <w:unhideWhenUsed/>
    <w:qFormat/>
    <w:rsid w:val="00640D72"/>
    <w:pPr>
      <w:keepNext/>
      <w:keepLines/>
      <w:numPr>
        <w:ilvl w:val="1"/>
        <w:numId w:val="4"/>
      </w:numPr>
      <w:spacing w:before="200" w:after="0" w:line="276" w:lineRule="auto"/>
      <w:ind w:left="576"/>
      <w:outlineLvl w:val="1"/>
    </w:pPr>
    <w:rPr>
      <w:rFonts w:asciiTheme="majorHAnsi" w:eastAsiaTheme="majorEastAsia" w:hAnsiTheme="majorHAnsi" w:cstheme="majorBidi"/>
      <w:b/>
      <w:bCs/>
      <w:color w:val="4472C4" w:themeColor="accent1"/>
      <w:kern w:val="0"/>
      <w:sz w:val="26"/>
      <w:szCs w:val="26"/>
      <w:lang w:val="en-US" w:eastAsia="en-US"/>
      <w14:ligatures w14:val="none"/>
    </w:rPr>
  </w:style>
  <w:style w:type="paragraph" w:styleId="Heading3">
    <w:name w:val="heading 3"/>
    <w:basedOn w:val="Normal"/>
    <w:next w:val="Normal"/>
    <w:link w:val="Heading3Char"/>
    <w:uiPriority w:val="9"/>
    <w:unhideWhenUsed/>
    <w:qFormat/>
    <w:rsid w:val="002A2152"/>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A2152"/>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A2152"/>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A2152"/>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A2152"/>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A2152"/>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A2152"/>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40D72"/>
    <w:pPr>
      <w:spacing w:after="0" w:line="240" w:lineRule="auto"/>
    </w:pPr>
    <w:rPr>
      <w:kern w:val="0"/>
      <w:lang w:val="en-US" w:eastAsia="en-US"/>
      <w14:ligatures w14:val="none"/>
    </w:rPr>
  </w:style>
  <w:style w:type="character" w:customStyle="1" w:styleId="NoSpacingChar">
    <w:name w:val="No Spacing Char"/>
    <w:basedOn w:val="DefaultParagraphFont"/>
    <w:link w:val="NoSpacing"/>
    <w:uiPriority w:val="1"/>
    <w:rsid w:val="00640D72"/>
    <w:rPr>
      <w:kern w:val="0"/>
      <w:lang w:val="en-US" w:eastAsia="en-US"/>
      <w14:ligatures w14:val="none"/>
    </w:rPr>
  </w:style>
  <w:style w:type="character" w:customStyle="1" w:styleId="Heading1Char">
    <w:name w:val="Heading 1 Char"/>
    <w:basedOn w:val="DefaultParagraphFont"/>
    <w:link w:val="Heading1"/>
    <w:uiPriority w:val="9"/>
    <w:rsid w:val="00967A46"/>
    <w:rPr>
      <w:rFonts w:asciiTheme="majorHAnsi" w:eastAsiaTheme="majorEastAsia" w:hAnsiTheme="majorHAnsi" w:cstheme="majorBidi"/>
      <w:b/>
      <w:bCs/>
      <w:color w:val="2F5496" w:themeColor="accent1" w:themeShade="BF"/>
      <w:kern w:val="0"/>
      <w:sz w:val="28"/>
      <w:szCs w:val="28"/>
      <w:lang w:val="en-US" w:eastAsia="en-US"/>
      <w14:ligatures w14:val="none"/>
    </w:rPr>
  </w:style>
  <w:style w:type="character" w:customStyle="1" w:styleId="Heading2Char">
    <w:name w:val="Heading 2 Char"/>
    <w:basedOn w:val="DefaultParagraphFont"/>
    <w:link w:val="Heading2"/>
    <w:uiPriority w:val="9"/>
    <w:rsid w:val="00640D72"/>
    <w:rPr>
      <w:rFonts w:asciiTheme="majorHAnsi" w:eastAsiaTheme="majorEastAsia" w:hAnsiTheme="majorHAnsi" w:cstheme="majorBidi"/>
      <w:b/>
      <w:bCs/>
      <w:color w:val="4472C4" w:themeColor="accent1"/>
      <w:kern w:val="0"/>
      <w:sz w:val="26"/>
      <w:szCs w:val="26"/>
      <w:lang w:val="en-US" w:eastAsia="en-US"/>
      <w14:ligatures w14:val="none"/>
    </w:rPr>
  </w:style>
  <w:style w:type="paragraph" w:styleId="Title">
    <w:name w:val="Title"/>
    <w:basedOn w:val="Normal"/>
    <w:next w:val="Normal"/>
    <w:link w:val="TitleChar"/>
    <w:uiPriority w:val="10"/>
    <w:qFormat/>
    <w:rsid w:val="00435512"/>
    <w:pPr>
      <w:widowControl w:val="0"/>
      <w:spacing w:after="0" w:line="240" w:lineRule="auto"/>
      <w:ind w:left="284" w:firstLine="22"/>
      <w:contextualSpacing/>
    </w:pPr>
    <w:rPr>
      <w:rFonts w:asciiTheme="majorHAnsi" w:eastAsiaTheme="majorEastAsia" w:hAnsiTheme="majorHAnsi" w:cstheme="majorBidi"/>
      <w:spacing w:val="-10"/>
      <w:w w:val="105"/>
      <w:kern w:val="28"/>
      <w:sz w:val="56"/>
      <w:szCs w:val="56"/>
      <w:lang w:val="en-US" w:eastAsia="en-US"/>
      <w14:ligatures w14:val="none"/>
    </w:rPr>
  </w:style>
  <w:style w:type="character" w:customStyle="1" w:styleId="TitleChar">
    <w:name w:val="Title Char"/>
    <w:basedOn w:val="DefaultParagraphFont"/>
    <w:link w:val="Title"/>
    <w:uiPriority w:val="10"/>
    <w:rsid w:val="00435512"/>
    <w:rPr>
      <w:rFonts w:asciiTheme="majorHAnsi" w:eastAsiaTheme="majorEastAsia" w:hAnsiTheme="majorHAnsi" w:cstheme="majorBidi"/>
      <w:spacing w:val="-10"/>
      <w:w w:val="105"/>
      <w:kern w:val="28"/>
      <w:sz w:val="56"/>
      <w:szCs w:val="56"/>
      <w:lang w:val="en-US" w:eastAsia="en-US"/>
      <w14:ligatures w14:val="none"/>
    </w:rPr>
  </w:style>
  <w:style w:type="character" w:styleId="IntenseReference">
    <w:name w:val="Intense Reference"/>
    <w:basedOn w:val="DefaultParagraphFont"/>
    <w:uiPriority w:val="32"/>
    <w:qFormat/>
    <w:rsid w:val="00907C39"/>
    <w:rPr>
      <w:b/>
      <w:bCs/>
      <w:smallCaps/>
      <w:color w:val="4472C4" w:themeColor="accent1"/>
      <w:spacing w:val="5"/>
    </w:rPr>
  </w:style>
  <w:style w:type="paragraph" w:styleId="ListParagraph">
    <w:name w:val="List Paragraph"/>
    <w:basedOn w:val="Normal"/>
    <w:uiPriority w:val="34"/>
    <w:qFormat/>
    <w:rsid w:val="00652726"/>
    <w:pPr>
      <w:ind w:left="720"/>
      <w:contextualSpacing/>
    </w:pPr>
  </w:style>
  <w:style w:type="character" w:styleId="Emphasis">
    <w:name w:val="Emphasis"/>
    <w:basedOn w:val="DefaultParagraphFont"/>
    <w:uiPriority w:val="20"/>
    <w:qFormat/>
    <w:rsid w:val="00731D47"/>
    <w:rPr>
      <w:i/>
      <w:iCs/>
    </w:rPr>
  </w:style>
  <w:style w:type="paragraph" w:styleId="TOCHeading">
    <w:name w:val="TOC Heading"/>
    <w:basedOn w:val="Heading1"/>
    <w:next w:val="Normal"/>
    <w:uiPriority w:val="39"/>
    <w:unhideWhenUsed/>
    <w:rsid w:val="005C60E3"/>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5C60E3"/>
    <w:pPr>
      <w:spacing w:after="100"/>
    </w:pPr>
  </w:style>
  <w:style w:type="paragraph" w:styleId="TOC2">
    <w:name w:val="toc 2"/>
    <w:basedOn w:val="Normal"/>
    <w:next w:val="Normal"/>
    <w:autoRedefine/>
    <w:uiPriority w:val="39"/>
    <w:unhideWhenUsed/>
    <w:rsid w:val="005C60E3"/>
    <w:pPr>
      <w:spacing w:after="100"/>
      <w:ind w:left="220"/>
    </w:pPr>
  </w:style>
  <w:style w:type="character" w:styleId="Hyperlink">
    <w:name w:val="Hyperlink"/>
    <w:basedOn w:val="DefaultParagraphFont"/>
    <w:uiPriority w:val="99"/>
    <w:unhideWhenUsed/>
    <w:rsid w:val="005C60E3"/>
    <w:rPr>
      <w:color w:val="0563C1" w:themeColor="hyperlink"/>
      <w:u w:val="single"/>
    </w:rPr>
  </w:style>
  <w:style w:type="paragraph" w:styleId="Subtitle">
    <w:name w:val="Subtitle"/>
    <w:basedOn w:val="Normal"/>
    <w:next w:val="Normal"/>
    <w:link w:val="SubtitleChar"/>
    <w:uiPriority w:val="11"/>
    <w:qFormat/>
    <w:rsid w:val="005C60E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5C60E3"/>
    <w:rPr>
      <w:color w:val="5A5A5A" w:themeColor="text1" w:themeTint="A5"/>
      <w:spacing w:val="15"/>
    </w:rPr>
  </w:style>
  <w:style w:type="character" w:customStyle="1" w:styleId="Heading3Char">
    <w:name w:val="Heading 3 Char"/>
    <w:basedOn w:val="DefaultParagraphFont"/>
    <w:link w:val="Heading3"/>
    <w:uiPriority w:val="9"/>
    <w:semiHidden/>
    <w:rsid w:val="002A215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A215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A215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A215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A215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A21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A215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349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492E"/>
  </w:style>
  <w:style w:type="paragraph" w:styleId="Footer">
    <w:name w:val="footer"/>
    <w:basedOn w:val="Normal"/>
    <w:link w:val="FooterChar"/>
    <w:uiPriority w:val="99"/>
    <w:unhideWhenUsed/>
    <w:rsid w:val="007349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492E"/>
  </w:style>
  <w:style w:type="paragraph" w:styleId="NormalWeb">
    <w:name w:val="Normal (Web)"/>
    <w:basedOn w:val="Normal"/>
    <w:uiPriority w:val="99"/>
    <w:unhideWhenUsed/>
    <w:rsid w:val="00463A0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63A01"/>
    <w:rPr>
      <w:b/>
      <w:bCs/>
    </w:rPr>
  </w:style>
  <w:style w:type="paragraph" w:customStyle="1" w:styleId="Guide">
    <w:name w:val="Guide"/>
    <w:basedOn w:val="Normal"/>
    <w:next w:val="Normal"/>
    <w:qFormat/>
    <w:rsid w:val="00932B6C"/>
    <w:pPr>
      <w:pBdr>
        <w:top w:val="single" w:sz="2" w:space="1" w:color="auto"/>
        <w:left w:val="single" w:sz="2" w:space="4" w:color="auto"/>
        <w:bottom w:val="single" w:sz="2" w:space="1" w:color="auto"/>
        <w:right w:val="single" w:sz="2" w:space="4" w:color="auto"/>
      </w:pBdr>
      <w:shd w:val="clear" w:color="auto" w:fill="E2EFD9" w:themeFill="accent6" w:themeFillTint="33"/>
      <w:spacing w:line="360" w:lineRule="auto"/>
    </w:pPr>
  </w:style>
  <w:style w:type="paragraph" w:styleId="TOC3">
    <w:name w:val="toc 3"/>
    <w:basedOn w:val="Normal"/>
    <w:next w:val="Normal"/>
    <w:autoRedefine/>
    <w:uiPriority w:val="39"/>
    <w:unhideWhenUsed/>
    <w:rsid w:val="00DD2026"/>
    <w:pPr>
      <w:spacing w:after="100"/>
      <w:ind w:left="440"/>
    </w:pPr>
  </w:style>
  <w:style w:type="table" w:styleId="TableGrid">
    <w:name w:val="Table Grid"/>
    <w:basedOn w:val="TableNormal"/>
    <w:uiPriority w:val="39"/>
    <w:rsid w:val="00E05DA3"/>
    <w:pPr>
      <w:spacing w:after="0" w:line="240" w:lineRule="auto"/>
    </w:pPr>
    <w:rPr>
      <w:rFonts w:eastAsiaTheme="minorHAnsi"/>
      <w:kern w:val="0"/>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autoRedefine/>
    <w:uiPriority w:val="29"/>
    <w:qFormat/>
    <w:rsid w:val="00E05DA3"/>
    <w:pPr>
      <w:spacing w:line="360" w:lineRule="auto"/>
      <w:jc w:val="both"/>
    </w:pPr>
    <w:rPr>
      <w:rFonts w:eastAsiaTheme="minorHAnsi"/>
      <w:iCs/>
      <w:color w:val="FF0000"/>
      <w:kern w:val="0"/>
      <w:lang w:eastAsia="en-US"/>
      <w14:ligatures w14:val="none"/>
    </w:rPr>
  </w:style>
  <w:style w:type="character" w:customStyle="1" w:styleId="QuoteChar">
    <w:name w:val="Quote Char"/>
    <w:basedOn w:val="DefaultParagraphFont"/>
    <w:link w:val="Quote"/>
    <w:uiPriority w:val="29"/>
    <w:rsid w:val="00E05DA3"/>
    <w:rPr>
      <w:rFonts w:ascii="Arial" w:eastAsiaTheme="minorHAnsi" w:hAnsi="Arial"/>
      <w:iCs/>
      <w:color w:val="FF0000"/>
      <w:kern w:val="0"/>
      <w:lang w:eastAsia="en-US"/>
      <w14:ligatures w14:val="none"/>
    </w:rPr>
  </w:style>
  <w:style w:type="paragraph" w:customStyle="1" w:styleId="Headingwithoutnumbers">
    <w:name w:val="Heading without numbers"/>
    <w:basedOn w:val="Heading1"/>
    <w:qFormat/>
    <w:rsid w:val="00E05DA3"/>
    <w:pPr>
      <w:numPr>
        <w:numId w:val="0"/>
      </w:numPr>
      <w:spacing w:before="1080" w:after="840" w:line="360" w:lineRule="auto"/>
    </w:pPr>
    <w:rPr>
      <w:rFonts w:ascii="Arial" w:hAnsi="Arial"/>
      <w:bCs w:val="0"/>
      <w:color w:val="auto"/>
      <w:sz w:val="40"/>
      <w:szCs w:val="32"/>
      <w:lang w:val="en-GB"/>
    </w:rPr>
  </w:style>
  <w:style w:type="character" w:styleId="UnresolvedMention">
    <w:name w:val="Unresolved Mention"/>
    <w:basedOn w:val="DefaultParagraphFont"/>
    <w:uiPriority w:val="99"/>
    <w:semiHidden/>
    <w:unhideWhenUsed/>
    <w:rsid w:val="000955E9"/>
    <w:rPr>
      <w:color w:val="605E5C"/>
      <w:shd w:val="clear" w:color="auto" w:fill="E1DFDD"/>
    </w:rPr>
  </w:style>
  <w:style w:type="character" w:styleId="FollowedHyperlink">
    <w:name w:val="FollowedHyperlink"/>
    <w:basedOn w:val="DefaultParagraphFont"/>
    <w:uiPriority w:val="99"/>
    <w:semiHidden/>
    <w:unhideWhenUsed/>
    <w:rsid w:val="009F55B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25830">
      <w:bodyDiv w:val="1"/>
      <w:marLeft w:val="0"/>
      <w:marRight w:val="0"/>
      <w:marTop w:val="0"/>
      <w:marBottom w:val="0"/>
      <w:divBdr>
        <w:top w:val="none" w:sz="0" w:space="0" w:color="auto"/>
        <w:left w:val="none" w:sz="0" w:space="0" w:color="auto"/>
        <w:bottom w:val="none" w:sz="0" w:space="0" w:color="auto"/>
        <w:right w:val="none" w:sz="0" w:space="0" w:color="auto"/>
      </w:divBdr>
    </w:div>
    <w:div w:id="234820752">
      <w:bodyDiv w:val="1"/>
      <w:marLeft w:val="0"/>
      <w:marRight w:val="0"/>
      <w:marTop w:val="0"/>
      <w:marBottom w:val="0"/>
      <w:divBdr>
        <w:top w:val="none" w:sz="0" w:space="0" w:color="auto"/>
        <w:left w:val="none" w:sz="0" w:space="0" w:color="auto"/>
        <w:bottom w:val="none" w:sz="0" w:space="0" w:color="auto"/>
        <w:right w:val="none" w:sz="0" w:space="0" w:color="auto"/>
      </w:divBdr>
    </w:div>
    <w:div w:id="1061367973">
      <w:bodyDiv w:val="1"/>
      <w:marLeft w:val="0"/>
      <w:marRight w:val="0"/>
      <w:marTop w:val="0"/>
      <w:marBottom w:val="0"/>
      <w:divBdr>
        <w:top w:val="none" w:sz="0" w:space="0" w:color="auto"/>
        <w:left w:val="none" w:sz="0" w:space="0" w:color="auto"/>
        <w:bottom w:val="none" w:sz="0" w:space="0" w:color="auto"/>
        <w:right w:val="none" w:sz="0" w:space="0" w:color="auto"/>
      </w:divBdr>
    </w:div>
    <w:div w:id="1312061187">
      <w:bodyDiv w:val="1"/>
      <w:marLeft w:val="0"/>
      <w:marRight w:val="0"/>
      <w:marTop w:val="0"/>
      <w:marBottom w:val="0"/>
      <w:divBdr>
        <w:top w:val="none" w:sz="0" w:space="0" w:color="auto"/>
        <w:left w:val="none" w:sz="0" w:space="0" w:color="auto"/>
        <w:bottom w:val="none" w:sz="0" w:space="0" w:color="auto"/>
        <w:right w:val="none" w:sz="0" w:space="0" w:color="auto"/>
      </w:divBdr>
    </w:div>
    <w:div w:id="1914242613">
      <w:bodyDiv w:val="1"/>
      <w:marLeft w:val="0"/>
      <w:marRight w:val="0"/>
      <w:marTop w:val="0"/>
      <w:marBottom w:val="0"/>
      <w:divBdr>
        <w:top w:val="none" w:sz="0" w:space="0" w:color="auto"/>
        <w:left w:val="none" w:sz="0" w:space="0" w:color="auto"/>
        <w:bottom w:val="none" w:sz="0" w:space="0" w:color="auto"/>
        <w:right w:val="none" w:sz="0" w:space="0" w:color="auto"/>
      </w:divBdr>
    </w:div>
    <w:div w:id="1978145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inzip.com"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csrc.nist.gov/Projects/Hash-Functions/NIST-Policy-on-Hash-Functions" TargetMode="External"/><Relationship Id="rId21" Type="http://schemas.openxmlformats.org/officeDocument/2006/relationships/image" Target="media/image10.png"/><Relationship Id="rId34" Type="http://schemas.openxmlformats.org/officeDocument/2006/relationships/hyperlink" Target="https://pypi.org/project/clamd/" TargetMode="External"/><Relationship Id="rId42" Type="http://schemas.openxmlformats.org/officeDocument/2006/relationships/hyperlink" Target="https://www.ssl.com/article/comparing-ecdsa-vs-rsa/" TargetMode="External"/><Relationship Id="rId47" Type="http://schemas.openxmlformats.org/officeDocument/2006/relationships/hyperlink" Target="https://gdpr-info.eu" TargetMode="External"/><Relationship Id="rId50" Type="http://schemas.openxmlformats.org/officeDocument/2006/relationships/hyperlink" Target="https://docs.python.org/3/library/os.html" TargetMode="External"/><Relationship Id="rId55"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s://pypi.org/project/pyftpdlib/" TargetMode="External"/><Relationship Id="rId40" Type="http://schemas.openxmlformats.org/officeDocument/2006/relationships/hyperlink" Target="https://www.sectigo.com/resource-library/what-is-sha-encryption" TargetMode="External"/><Relationship Id="rId45" Type="http://schemas.openxmlformats.org/officeDocument/2006/relationships/hyperlink" Target="https://www.cloudflare.com/en-gb/learning/ssl/what-is-ssl/" TargetMode="External"/><Relationship Id="rId53" Type="http://schemas.openxmlformats.org/officeDocument/2006/relationships/hyperlink" Target="https://ubuntu.com/download/server/arm" TargetMode="External"/><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hyperlink" Target="http://www.w3schools.com" TargetMode="External"/><Relationship Id="rId14" Type="http://schemas.openxmlformats.org/officeDocument/2006/relationships/hyperlink" Target="http://www.paramiko.org"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yperlink" Target="https://pycryptodome.readthedocs.io/en/latest/src/hash/hash.html" TargetMode="External"/><Relationship Id="rId43" Type="http://schemas.openxmlformats.org/officeDocument/2006/relationships/hyperlink" Target="https://www.arubanetworks.com/techdocs/AOS-S/16.10/ATMG/YC/content/common%20files/tcp-por-num-ran.htm" TargetMode="External"/><Relationship Id="rId48" Type="http://schemas.openxmlformats.org/officeDocument/2006/relationships/hyperlink" Target="https://aws.amazon.com/qldb/?c=bl&amp;sec=srv" TargetMode="External"/><Relationship Id="rId56" Type="http://schemas.openxmlformats.org/officeDocument/2006/relationships/image" Target="media/image22.png"/><Relationship Id="rId8" Type="http://schemas.openxmlformats.org/officeDocument/2006/relationships/image" Target="media/image1.jpeg"/><Relationship Id="rId51" Type="http://schemas.openxmlformats.org/officeDocument/2006/relationships/hyperlink" Target="https://pypi.org/project/tqdm/" TargetMode="External"/><Relationship Id="rId3" Type="http://schemas.openxmlformats.org/officeDocument/2006/relationships/styles" Target="styles.xml"/><Relationship Id="rId12" Type="http://schemas.openxmlformats.org/officeDocument/2006/relationships/hyperlink" Target="http://www.parallels.com"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www.parallels.com" TargetMode="External"/><Relationship Id="rId38" Type="http://schemas.openxmlformats.org/officeDocument/2006/relationships/hyperlink" Target="https://csrc.nist.gov/projects/hash-functions" TargetMode="External"/><Relationship Id="rId46" Type="http://schemas.openxmlformats.org/officeDocument/2006/relationships/hyperlink" Target="https://www.gov.uk/data-protection" TargetMode="External"/><Relationship Id="rId59"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hyperlink" Target="https://pycryptodome.readthedocs.io/en/latest/src/hash/sha256.html" TargetMode="External"/><Relationship Id="rId54" Type="http://schemas.openxmlformats.org/officeDocument/2006/relationships/hyperlink" Target="https://doi.org/10.1007/978-3-540-24654-1_13"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www.pyinvoke.org" TargetMode="External"/><Relationship Id="rId36" Type="http://schemas.openxmlformats.org/officeDocument/2006/relationships/hyperlink" Target="https://www.pycryptodome.org/src/features" TargetMode="External"/><Relationship Id="rId49" Type="http://schemas.openxmlformats.org/officeDocument/2006/relationships/hyperlink" Target="https://aws.amazon.com/qldb/pricing/" TargetMode="External"/><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hyperlink" Target="https://www.paramiko.org" TargetMode="External"/><Relationship Id="rId52" Type="http://schemas.openxmlformats.org/officeDocument/2006/relationships/hyperlink" Target="https://www.w3schools.com/python/gloss_python_self.asp"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FA944D3F67442D58B6A250A43FE1717"/>
        <w:category>
          <w:name w:val="General"/>
          <w:gallery w:val="placeholder"/>
        </w:category>
        <w:types>
          <w:type w:val="bbPlcHdr"/>
        </w:types>
        <w:behaviors>
          <w:behavior w:val="content"/>
        </w:behaviors>
        <w:guid w:val="{199E8430-34DC-429F-8348-B3705CFA70F5}"/>
      </w:docPartPr>
      <w:docPartBody>
        <w:p w:rsidR="00291C03" w:rsidRDefault="00291C03" w:rsidP="00291C03">
          <w:pPr>
            <w:pStyle w:val="0FA944D3F67442D58B6A250A43FE1717"/>
          </w:pPr>
          <w:r>
            <w:rPr>
              <w:rFonts w:asciiTheme="majorHAnsi" w:eastAsiaTheme="majorEastAsia" w:hAnsiTheme="majorHAnsi" w:cstheme="majorBidi"/>
              <w:caps/>
              <w:color w:val="156082"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C03"/>
    <w:rsid w:val="0007580B"/>
    <w:rsid w:val="00085A69"/>
    <w:rsid w:val="00130DFD"/>
    <w:rsid w:val="00137771"/>
    <w:rsid w:val="00195794"/>
    <w:rsid w:val="001D510A"/>
    <w:rsid w:val="001E25F5"/>
    <w:rsid w:val="001F1643"/>
    <w:rsid w:val="00291C03"/>
    <w:rsid w:val="003032AA"/>
    <w:rsid w:val="00333162"/>
    <w:rsid w:val="00336B4B"/>
    <w:rsid w:val="00394069"/>
    <w:rsid w:val="003947B2"/>
    <w:rsid w:val="003B7F66"/>
    <w:rsid w:val="004F2226"/>
    <w:rsid w:val="00514037"/>
    <w:rsid w:val="00560963"/>
    <w:rsid w:val="006025B9"/>
    <w:rsid w:val="00635110"/>
    <w:rsid w:val="006A367B"/>
    <w:rsid w:val="006D7D78"/>
    <w:rsid w:val="006F2F75"/>
    <w:rsid w:val="006F7E3D"/>
    <w:rsid w:val="00703BC8"/>
    <w:rsid w:val="00734179"/>
    <w:rsid w:val="00822282"/>
    <w:rsid w:val="00874914"/>
    <w:rsid w:val="009071BD"/>
    <w:rsid w:val="009676E9"/>
    <w:rsid w:val="00975AF2"/>
    <w:rsid w:val="009C200C"/>
    <w:rsid w:val="009E3E65"/>
    <w:rsid w:val="00A304AE"/>
    <w:rsid w:val="00A52037"/>
    <w:rsid w:val="00A5555B"/>
    <w:rsid w:val="00A63159"/>
    <w:rsid w:val="00A72073"/>
    <w:rsid w:val="00AE2E16"/>
    <w:rsid w:val="00B37377"/>
    <w:rsid w:val="00B44431"/>
    <w:rsid w:val="00B60B03"/>
    <w:rsid w:val="00BC5173"/>
    <w:rsid w:val="00BE5A7C"/>
    <w:rsid w:val="00C55BC4"/>
    <w:rsid w:val="00D85758"/>
    <w:rsid w:val="00DE2988"/>
    <w:rsid w:val="00E85B4D"/>
    <w:rsid w:val="00E909B3"/>
    <w:rsid w:val="00EE7CAB"/>
    <w:rsid w:val="00F00A67"/>
    <w:rsid w:val="00F25E47"/>
    <w:rsid w:val="00F451DF"/>
    <w:rsid w:val="00F459C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FA944D3F67442D58B6A250A43FE1717">
    <w:name w:val="0FA944D3F67442D58B6A250A43FE1717"/>
    <w:rsid w:val="00291C0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34377D-99A1-488D-B1CB-7F45672AE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36</Pages>
  <Words>12205</Words>
  <Characters>69575</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AudiCrypt</vt:lpstr>
    </vt:vector>
  </TitlesOfParts>
  <Company/>
  <LinksUpToDate>false</LinksUpToDate>
  <CharactersWithSpaces>81617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AudiCrypt</dc:title>
  <dc:subject>Project Proposal</dc:subject>
  <dc:creator>Quanbin Sun</dc:creator>
  <cp:keywords/>
  <dc:description/>
  <cp:lastModifiedBy>Matthew Potts</cp:lastModifiedBy>
  <cp:revision>3</cp:revision>
  <cp:lastPrinted>2024-05-13T13:56:00Z</cp:lastPrinted>
  <dcterms:created xsi:type="dcterms:W3CDTF">2024-05-13T13:56:00Z</dcterms:created>
  <dcterms:modified xsi:type="dcterms:W3CDTF">2024-05-13T14:01:00Z</dcterms:modified>
</cp:coreProperties>
</file>