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B35A" w14:textId="1323A94B" w:rsidR="004C0409" w:rsidRPr="004C0409" w:rsidRDefault="004C0409">
      <w:pPr>
        <w:rPr>
          <w:b/>
          <w:bCs/>
        </w:rPr>
      </w:pPr>
      <w:r w:rsidRPr="004C0409">
        <w:rPr>
          <w:b/>
          <w:bCs/>
        </w:rPr>
        <w:t xml:space="preserve">Purpose </w:t>
      </w:r>
    </w:p>
    <w:p w14:paraId="147A38D7" w14:textId="325FF8E8" w:rsidR="001F31D9" w:rsidRDefault="000203F2">
      <w:r>
        <w:t xml:space="preserve">Tear Of Joy HHC </w:t>
      </w:r>
      <w:r w:rsidRPr="000203F2">
        <w:t>provides SMS/text notifications to residents, staff, and family members for important updates. These include:</w:t>
      </w:r>
    </w:p>
    <w:p w14:paraId="3CBB7BC4" w14:textId="77777777" w:rsidR="001F31D9" w:rsidRDefault="000203F2">
      <w:r w:rsidRPr="000203F2">
        <w:t xml:space="preserve"> - Appointment confirmations and reminders</w:t>
      </w:r>
    </w:p>
    <w:p w14:paraId="1C9B7723" w14:textId="77777777" w:rsidR="001F31D9" w:rsidRDefault="000203F2">
      <w:r w:rsidRPr="000203F2">
        <w:t xml:space="preserve"> - Transportation scheduling and updates - Staff schedule changes</w:t>
      </w:r>
    </w:p>
    <w:p w14:paraId="5D0D9A13" w14:textId="77777777" w:rsidR="004C0409" w:rsidRDefault="000203F2">
      <w:r w:rsidRPr="000203F2">
        <w:t xml:space="preserve"> - General care-related notifications </w:t>
      </w:r>
    </w:p>
    <w:p w14:paraId="491B2B7B" w14:textId="77777777" w:rsidR="004C0409" w:rsidRPr="004C0409" w:rsidRDefault="000203F2">
      <w:pPr>
        <w:rPr>
          <w:b/>
          <w:bCs/>
        </w:rPr>
      </w:pPr>
      <w:r w:rsidRPr="004C0409">
        <w:rPr>
          <w:b/>
          <w:bCs/>
        </w:rPr>
        <w:t xml:space="preserve">Consent </w:t>
      </w:r>
    </w:p>
    <w:p w14:paraId="0180261E" w14:textId="77777777" w:rsidR="004C0409" w:rsidRDefault="000203F2">
      <w:r w:rsidRPr="000203F2">
        <w:t xml:space="preserve">By opting in, you agree to receive SMS/text messages from </w:t>
      </w:r>
      <w:r w:rsidR="001F31D9">
        <w:t xml:space="preserve">Tear Of Joy HHC </w:t>
      </w:r>
      <w:r w:rsidR="001F31D9" w:rsidRPr="000203F2">
        <w:t xml:space="preserve">provides </w:t>
      </w:r>
      <w:r w:rsidRPr="000203F2">
        <w:t>related to services and care. Consent may be given by:</w:t>
      </w:r>
    </w:p>
    <w:p w14:paraId="7F21A871" w14:textId="203BC284" w:rsidR="001F31D9" w:rsidRDefault="000203F2">
      <w:r w:rsidRPr="000203F2">
        <w:t xml:space="preserve"> - Signing the intake/admissions form that includes SMS consent - Texting a keyword (e.g., JOIN) to our toll-free number </w:t>
      </w:r>
    </w:p>
    <w:p w14:paraId="7C5BEE2A" w14:textId="77777777" w:rsidR="00916A4A" w:rsidRDefault="000203F2">
      <w:r w:rsidRPr="000203F2">
        <w:t>- Providing written or verbal consent documented by staff Message Frequency</w:t>
      </w:r>
    </w:p>
    <w:p w14:paraId="6309DEE8" w14:textId="77777777" w:rsidR="00916A4A" w:rsidRDefault="000203F2">
      <w:pPr>
        <w:rPr>
          <w:b/>
          <w:bCs/>
        </w:rPr>
      </w:pPr>
      <w:r w:rsidRPr="000203F2">
        <w:t xml:space="preserve"> </w:t>
      </w:r>
      <w:r w:rsidRPr="00916A4A">
        <w:rPr>
          <w:b/>
          <w:bCs/>
        </w:rPr>
        <w:t>Message frequency</w:t>
      </w:r>
    </w:p>
    <w:p w14:paraId="67ABF888" w14:textId="6DCCC0B5" w:rsidR="001F31D9" w:rsidRDefault="000203F2">
      <w:r w:rsidRPr="000203F2">
        <w:t xml:space="preserve"> varies but typically includes up to 5–10 texts per week, depending on appointments, schedules, or transportation needs. </w:t>
      </w:r>
    </w:p>
    <w:p w14:paraId="3BE15AA4" w14:textId="77777777" w:rsidR="00916A4A" w:rsidRPr="00916A4A" w:rsidRDefault="000203F2">
      <w:pPr>
        <w:rPr>
          <w:b/>
          <w:bCs/>
        </w:rPr>
      </w:pPr>
      <w:r w:rsidRPr="00916A4A">
        <w:rPr>
          <w:b/>
          <w:bCs/>
        </w:rPr>
        <w:t xml:space="preserve">Opt-Out </w:t>
      </w:r>
    </w:p>
    <w:p w14:paraId="0C2041C2" w14:textId="77777777" w:rsidR="00916A4A" w:rsidRDefault="000203F2">
      <w:r w:rsidRPr="000203F2">
        <w:t xml:space="preserve">You may opt out at any time by replying STOP to any message. After opting out, you will no longer receive SMS notifications. </w:t>
      </w:r>
    </w:p>
    <w:p w14:paraId="0E1FC5E4" w14:textId="77777777" w:rsidR="004C0C65" w:rsidRDefault="000203F2">
      <w:pPr>
        <w:rPr>
          <w:b/>
          <w:bCs/>
        </w:rPr>
      </w:pPr>
      <w:r w:rsidRPr="00916A4A">
        <w:rPr>
          <w:b/>
          <w:bCs/>
        </w:rPr>
        <w:t xml:space="preserve">Fees </w:t>
      </w:r>
    </w:p>
    <w:p w14:paraId="4961858D" w14:textId="79ECD7CD" w:rsidR="001F31D9" w:rsidRPr="004C0C65" w:rsidRDefault="000203F2">
      <w:pPr>
        <w:rPr>
          <w:b/>
          <w:bCs/>
        </w:rPr>
      </w:pPr>
      <w:r w:rsidRPr="000203F2">
        <w:t xml:space="preserve">Standard message and data rates may apply depending on your mobile carrier. </w:t>
      </w:r>
    </w:p>
    <w:p w14:paraId="5F75314A" w14:textId="77777777" w:rsidR="004C0409" w:rsidRPr="00916A4A" w:rsidRDefault="000203F2">
      <w:pPr>
        <w:rPr>
          <w:b/>
          <w:bCs/>
        </w:rPr>
      </w:pPr>
      <w:r w:rsidRPr="00916A4A">
        <w:rPr>
          <w:b/>
          <w:bCs/>
        </w:rPr>
        <w:t xml:space="preserve">Privacy </w:t>
      </w:r>
    </w:p>
    <w:p w14:paraId="50DB89E5" w14:textId="6DE403DD" w:rsidR="00994500" w:rsidRDefault="000203F2">
      <w:r w:rsidRPr="000203F2">
        <w:t>We will not share or sell your phone number or message content. All messages comply with HIPAA guidelines to protect sensitive health information</w:t>
      </w:r>
    </w:p>
    <w:sectPr w:rsidR="0099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2"/>
    <w:rsid w:val="000203F2"/>
    <w:rsid w:val="001F31D9"/>
    <w:rsid w:val="002D59E4"/>
    <w:rsid w:val="0036348D"/>
    <w:rsid w:val="003D6AF7"/>
    <w:rsid w:val="004C0409"/>
    <w:rsid w:val="004C0C65"/>
    <w:rsid w:val="00522034"/>
    <w:rsid w:val="006344EE"/>
    <w:rsid w:val="00916A4A"/>
    <w:rsid w:val="00994500"/>
    <w:rsid w:val="00BC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357E"/>
  <w15:chartTrackingRefBased/>
  <w15:docId w15:val="{1434C262-8D37-44EA-B4D4-A73167AF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Christ.Potts</dc:creator>
  <cp:keywords/>
  <dc:description/>
  <cp:lastModifiedBy>Christ.Potts</cp:lastModifiedBy>
  <cp:revision>7</cp:revision>
  <dcterms:created xsi:type="dcterms:W3CDTF">2025-09-24T20:26:00Z</dcterms:created>
  <dcterms:modified xsi:type="dcterms:W3CDTF">2025-09-26T15:34:00Z</dcterms:modified>
</cp:coreProperties>
</file>