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D5" w:rsidRPr="003F48F1" w:rsidRDefault="00AB26D5" w:rsidP="00AB26D5">
      <w:pPr>
        <w:pStyle w:val="Default"/>
        <w:rPr>
          <w:lang w:val="fr-CA"/>
        </w:rPr>
      </w:pPr>
    </w:p>
    <w:p w:rsidR="00AB26D5" w:rsidRPr="003F48F1" w:rsidRDefault="00AB26D5" w:rsidP="00AB26D5">
      <w:pPr>
        <w:pStyle w:val="Default"/>
        <w:rPr>
          <w:rFonts w:cs="Times New Roman"/>
          <w:lang w:val="fr-CA"/>
        </w:rPr>
      </w:pP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rFonts w:cs="Times New Roman"/>
          <w:lang w:val="fr-CA"/>
        </w:rPr>
        <w:t></w:t>
      </w:r>
      <w:r w:rsidRPr="003F48F1">
        <w:rPr>
          <w:rFonts w:ascii="Arial" w:hAnsi="Arial" w:cs="Arial"/>
          <w:lang w:val="fr-CA"/>
        </w:rPr>
        <w:t xml:space="preserve">Contrat CO2 : </w:t>
      </w:r>
      <w:proofErr w:type="spellStart"/>
      <w:r w:rsidRPr="003F48F1">
        <w:rPr>
          <w:rFonts w:ascii="Arial" w:hAnsi="Arial" w:cs="Arial"/>
          <w:lang w:val="fr-CA"/>
        </w:rPr>
        <w:t>saisirArticle</w:t>
      </w:r>
      <w:proofErr w:type="spellEnd"/>
      <w:r w:rsidRPr="003F48F1">
        <w:rPr>
          <w:rFonts w:ascii="Arial" w:hAnsi="Arial" w:cs="Arial"/>
          <w:lang w:val="fr-CA"/>
        </w:rPr>
        <w:t xml:space="preserve">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r w:rsidRPr="003F48F1">
        <w:rPr>
          <w:rFonts w:ascii="Arial" w:hAnsi="Arial" w:cs="Arial"/>
          <w:b/>
          <w:bCs/>
          <w:lang w:val="fr-CA"/>
        </w:rPr>
        <w:t xml:space="preserve">Opération : </w:t>
      </w:r>
      <w:proofErr w:type="spellStart"/>
      <w:r w:rsidRPr="003F48F1">
        <w:rPr>
          <w:rFonts w:ascii="Arial" w:hAnsi="Arial" w:cs="Arial"/>
          <w:lang w:val="fr-CA"/>
        </w:rPr>
        <w:t>saisirArticle</w:t>
      </w:r>
      <w:proofErr w:type="spellEnd"/>
      <w:r w:rsidRPr="003F48F1">
        <w:rPr>
          <w:rFonts w:ascii="Arial" w:hAnsi="Arial" w:cs="Arial"/>
          <w:lang w:val="fr-CA"/>
        </w:rPr>
        <w:t>(</w:t>
      </w:r>
      <w:proofErr w:type="spellStart"/>
      <w:r w:rsidRPr="003F48F1">
        <w:rPr>
          <w:rFonts w:ascii="Arial" w:hAnsi="Arial" w:cs="Arial"/>
          <w:lang w:val="fr-CA"/>
        </w:rPr>
        <w:t>codeArticle</w:t>
      </w:r>
      <w:proofErr w:type="spellEnd"/>
      <w:r w:rsidRPr="003F48F1">
        <w:rPr>
          <w:rFonts w:ascii="Arial" w:hAnsi="Arial" w:cs="Arial"/>
          <w:lang w:val="fr-CA"/>
        </w:rPr>
        <w:t xml:space="preserve"> : </w:t>
      </w:r>
      <w:proofErr w:type="spellStart"/>
      <w:r w:rsidRPr="003F48F1">
        <w:rPr>
          <w:rFonts w:ascii="Arial" w:hAnsi="Arial" w:cs="Arial"/>
          <w:lang w:val="fr-CA"/>
        </w:rPr>
        <w:t>CodeArticle</w:t>
      </w:r>
      <w:proofErr w:type="spellEnd"/>
      <w:r w:rsidRPr="003F48F1">
        <w:rPr>
          <w:rFonts w:ascii="Arial" w:hAnsi="Arial" w:cs="Arial"/>
          <w:lang w:val="fr-CA"/>
        </w:rPr>
        <w:t xml:space="preserve">, quantité : Entier)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r w:rsidRPr="003F48F1">
        <w:rPr>
          <w:rFonts w:ascii="Arial" w:hAnsi="Arial" w:cs="Arial"/>
          <w:b/>
          <w:bCs/>
          <w:lang w:val="fr-CA"/>
        </w:rPr>
        <w:t xml:space="preserve">Références croisées: </w:t>
      </w:r>
      <w:r w:rsidRPr="003F48F1">
        <w:rPr>
          <w:rFonts w:ascii="Arial" w:hAnsi="Arial" w:cs="Arial"/>
          <w:lang w:val="fr-CA"/>
        </w:rPr>
        <w:t xml:space="preserve">Cas d’utilisation : Traiter une vente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proofErr w:type="spellStart"/>
      <w:r w:rsidRPr="003F48F1">
        <w:rPr>
          <w:rFonts w:ascii="Arial" w:hAnsi="Arial" w:cs="Arial"/>
          <w:b/>
          <w:bCs/>
          <w:lang w:val="fr-CA"/>
        </w:rPr>
        <w:t>Préconditions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: </w:t>
      </w:r>
      <w:r w:rsidRPr="003F48F1">
        <w:rPr>
          <w:rFonts w:ascii="Arial" w:hAnsi="Arial" w:cs="Arial"/>
          <w:lang w:val="fr-CA"/>
        </w:rPr>
        <w:t xml:space="preserve">Il y a une transaction de </w:t>
      </w:r>
      <w:r w:rsidRPr="003F48F1">
        <w:rPr>
          <w:rFonts w:ascii="Arial" w:hAnsi="Arial" w:cs="Arial"/>
          <w:b/>
          <w:bCs/>
          <w:lang w:val="fr-CA"/>
        </w:rPr>
        <w:t xml:space="preserve">Vente </w:t>
      </w:r>
      <w:r w:rsidRPr="003F48F1">
        <w:rPr>
          <w:rFonts w:ascii="Arial" w:hAnsi="Arial" w:cs="Arial"/>
          <w:lang w:val="fr-CA"/>
        </w:rPr>
        <w:t xml:space="preserve">en cours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proofErr w:type="spellStart"/>
      <w:r w:rsidRPr="003F48F1">
        <w:rPr>
          <w:rFonts w:ascii="Arial" w:hAnsi="Arial" w:cs="Arial"/>
          <w:b/>
          <w:bCs/>
          <w:lang w:val="fr-CA"/>
        </w:rPr>
        <w:t>Postconditions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: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</w:t>
      </w:r>
      <w:r w:rsidRPr="003F48F1">
        <w:rPr>
          <w:rFonts w:ascii="Arial" w:hAnsi="Arial" w:cs="Arial"/>
          <w:lang w:val="fr-CA"/>
        </w:rPr>
        <w:t xml:space="preserve">Un objet </w:t>
      </w:r>
      <w:proofErr w:type="spellStart"/>
      <w:r w:rsidRPr="003F48F1">
        <w:rPr>
          <w:rFonts w:ascii="Arial" w:hAnsi="Arial" w:cs="Arial"/>
          <w:b/>
          <w:bCs/>
          <w:lang w:val="fr-CA"/>
        </w:rPr>
        <w:t>lar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de type </w:t>
      </w:r>
      <w:proofErr w:type="spellStart"/>
      <w:r w:rsidRPr="003F48F1">
        <w:rPr>
          <w:rFonts w:ascii="Arial" w:hAnsi="Arial" w:cs="Arial"/>
          <w:b/>
          <w:bCs/>
          <w:lang w:val="fr-CA"/>
        </w:rPr>
        <w:t>LigneArticles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a été créé.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</w:t>
      </w:r>
      <w:r w:rsidRPr="003F48F1">
        <w:rPr>
          <w:rFonts w:ascii="Arial" w:hAnsi="Arial" w:cs="Arial"/>
          <w:lang w:val="fr-CA"/>
        </w:rPr>
        <w:t xml:space="preserve">L’objet </w:t>
      </w:r>
      <w:proofErr w:type="spellStart"/>
      <w:r w:rsidRPr="003F48F1">
        <w:rPr>
          <w:rFonts w:ascii="Arial" w:hAnsi="Arial" w:cs="Arial"/>
          <w:b/>
          <w:bCs/>
          <w:lang w:val="fr-CA"/>
        </w:rPr>
        <w:t>lar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a été associé à la </w:t>
      </w:r>
      <w:r w:rsidRPr="003F48F1">
        <w:rPr>
          <w:rFonts w:ascii="Arial" w:hAnsi="Arial" w:cs="Arial"/>
          <w:b/>
          <w:bCs/>
          <w:lang w:val="fr-CA"/>
        </w:rPr>
        <w:t xml:space="preserve">Vente </w:t>
      </w:r>
      <w:r w:rsidRPr="003F48F1">
        <w:rPr>
          <w:rFonts w:ascii="Arial" w:hAnsi="Arial" w:cs="Arial"/>
          <w:lang w:val="fr-CA"/>
        </w:rPr>
        <w:t xml:space="preserve">en cours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</w:t>
      </w:r>
      <w:r w:rsidRPr="003F48F1">
        <w:rPr>
          <w:rFonts w:ascii="Arial" w:hAnsi="Arial" w:cs="Arial"/>
          <w:lang w:val="fr-CA"/>
        </w:rPr>
        <w:t xml:space="preserve">L’attribut </w:t>
      </w:r>
      <w:proofErr w:type="spellStart"/>
      <w:r w:rsidRPr="003F48F1">
        <w:rPr>
          <w:rFonts w:ascii="Arial" w:hAnsi="Arial" w:cs="Arial"/>
          <w:b/>
          <w:bCs/>
          <w:lang w:val="fr-CA"/>
        </w:rPr>
        <w:t>lar.quantité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a pris la valeur </w:t>
      </w:r>
      <w:r w:rsidRPr="003F48F1">
        <w:rPr>
          <w:rFonts w:ascii="Arial" w:hAnsi="Arial" w:cs="Arial"/>
          <w:b/>
          <w:bCs/>
          <w:lang w:val="fr-CA"/>
        </w:rPr>
        <w:t xml:space="preserve">quantité </w:t>
      </w:r>
      <w:r w:rsidRPr="003F48F1">
        <w:rPr>
          <w:rFonts w:ascii="Arial" w:hAnsi="Arial" w:cs="Arial"/>
          <w:lang w:val="fr-CA"/>
        </w:rPr>
        <w:t xml:space="preserve">passée en paramètre </w:t>
      </w:r>
    </w:p>
    <w:p w:rsidR="00AB26D5" w:rsidRPr="003F48F1" w:rsidRDefault="00AB26D5" w:rsidP="00AB26D5">
      <w:pPr>
        <w:pStyle w:val="Default"/>
        <w:rPr>
          <w:rFonts w:ascii="Arial" w:hAnsi="Arial" w:cs="Arial"/>
          <w:lang w:val="fr-CA"/>
        </w:rPr>
      </w:pPr>
      <w:r w:rsidRPr="003F48F1">
        <w:rPr>
          <w:lang w:val="fr-CA"/>
        </w:rPr>
        <w:t></w:t>
      </w:r>
      <w:r w:rsidRPr="003F48F1">
        <w:rPr>
          <w:rFonts w:ascii="Arial" w:hAnsi="Arial" w:cs="Arial"/>
          <w:lang w:val="fr-CA"/>
        </w:rPr>
        <w:t xml:space="preserve">L’objet </w:t>
      </w:r>
      <w:proofErr w:type="spellStart"/>
      <w:r w:rsidRPr="003F48F1">
        <w:rPr>
          <w:rFonts w:ascii="Arial" w:hAnsi="Arial" w:cs="Arial"/>
          <w:b/>
          <w:bCs/>
          <w:lang w:val="fr-CA"/>
        </w:rPr>
        <w:t>lar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a été associé à l’objet de type </w:t>
      </w:r>
      <w:proofErr w:type="spellStart"/>
      <w:r w:rsidRPr="003F48F1">
        <w:rPr>
          <w:rFonts w:ascii="Arial" w:hAnsi="Arial" w:cs="Arial"/>
          <w:b/>
          <w:bCs/>
          <w:lang w:val="fr-CA"/>
        </w:rPr>
        <w:t>DescriptionProduit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correspondant à la valeur </w:t>
      </w:r>
      <w:proofErr w:type="spellStart"/>
      <w:r w:rsidRPr="003F48F1">
        <w:rPr>
          <w:rFonts w:ascii="Arial" w:hAnsi="Arial" w:cs="Arial"/>
          <w:b/>
          <w:bCs/>
          <w:lang w:val="fr-CA"/>
        </w:rPr>
        <w:t>codeArticle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</w:t>
      </w:r>
      <w:r w:rsidRPr="003F48F1">
        <w:rPr>
          <w:rFonts w:ascii="Arial" w:hAnsi="Arial" w:cs="Arial"/>
          <w:lang w:val="fr-CA"/>
        </w:rPr>
        <w:t xml:space="preserve">passée en paramètre </w:t>
      </w:r>
    </w:p>
    <w:p w:rsidR="00AB26D5" w:rsidRPr="003F48F1" w:rsidRDefault="00AB26D5">
      <w:pPr>
        <w:rPr>
          <w:sz w:val="24"/>
          <w:szCs w:val="24"/>
        </w:rPr>
      </w:pPr>
      <w:r w:rsidRPr="003F48F1">
        <w:rPr>
          <w:sz w:val="24"/>
          <w:szCs w:val="24"/>
        </w:rPr>
        <w:br w:type="page"/>
      </w:r>
    </w:p>
    <w:p w:rsidR="00AB26D5" w:rsidRPr="003F48F1" w:rsidRDefault="00AB26D5">
      <w:pPr>
        <w:rPr>
          <w:sz w:val="24"/>
          <w:szCs w:val="24"/>
        </w:rPr>
      </w:pPr>
      <w:proofErr w:type="spellStart"/>
      <w:r w:rsidRPr="003F48F1">
        <w:rPr>
          <w:sz w:val="24"/>
          <w:szCs w:val="24"/>
        </w:rPr>
        <w:lastRenderedPageBreak/>
        <w:t>RechercherReservation</w:t>
      </w:r>
      <w:proofErr w:type="spellEnd"/>
      <w:r w:rsidRPr="003F48F1">
        <w:rPr>
          <w:sz w:val="24"/>
          <w:szCs w:val="24"/>
        </w:rPr>
        <w:t>(no)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rFonts w:cs="Times New Roman"/>
          <w:lang w:val="fr-CA"/>
        </w:rPr>
        <w:t></w:t>
      </w:r>
      <w:r w:rsidRPr="003F48F1">
        <w:rPr>
          <w:rFonts w:ascii="Arial" w:hAnsi="Arial" w:cs="Arial"/>
          <w:lang w:val="fr-CA"/>
        </w:rPr>
        <w:t xml:space="preserve">Contrat CO1 : </w:t>
      </w:r>
      <w:proofErr w:type="spellStart"/>
      <w:r w:rsidRPr="003F48F1">
        <w:rPr>
          <w:rFonts w:ascii="Arial" w:hAnsi="Arial" w:cs="Arial"/>
          <w:lang w:val="fr-CA"/>
        </w:rPr>
        <w:t>RechercherReservation</w:t>
      </w:r>
      <w:proofErr w:type="spellEnd"/>
      <w:r w:rsidRPr="003F48F1">
        <w:rPr>
          <w:rFonts w:ascii="Arial" w:hAnsi="Arial" w:cs="Arial"/>
          <w:lang w:val="fr-CA"/>
        </w:rPr>
        <w:t>(no)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r w:rsidRPr="003F48F1">
        <w:rPr>
          <w:rFonts w:ascii="Arial" w:hAnsi="Arial" w:cs="Arial"/>
          <w:b/>
          <w:bCs/>
          <w:lang w:val="fr-CA"/>
        </w:rPr>
        <w:t>Opération :</w:t>
      </w:r>
      <w:proofErr w:type="spellStart"/>
      <w:r w:rsidRPr="003F48F1">
        <w:rPr>
          <w:rFonts w:ascii="Arial" w:hAnsi="Arial" w:cs="Arial"/>
          <w:b/>
          <w:bCs/>
          <w:lang w:val="fr-CA"/>
        </w:rPr>
        <w:t>RechercherReservation</w:t>
      </w:r>
      <w:proofErr w:type="spellEnd"/>
      <w:r w:rsidRPr="003F48F1">
        <w:rPr>
          <w:rFonts w:ascii="Arial" w:hAnsi="Arial" w:cs="Arial"/>
          <w:b/>
          <w:bCs/>
          <w:lang w:val="fr-CA"/>
        </w:rPr>
        <w:t>(</w:t>
      </w:r>
      <w:proofErr w:type="spellStart"/>
      <w:r w:rsidRPr="003F48F1">
        <w:rPr>
          <w:rFonts w:ascii="Arial" w:hAnsi="Arial" w:cs="Arial"/>
          <w:b/>
          <w:bCs/>
          <w:lang w:val="fr-CA"/>
        </w:rPr>
        <w:t>Numero:alpha-numerique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)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r w:rsidRPr="003F48F1">
        <w:rPr>
          <w:rFonts w:ascii="Arial" w:hAnsi="Arial" w:cs="Arial"/>
          <w:b/>
          <w:bCs/>
          <w:lang w:val="fr-CA"/>
        </w:rPr>
        <w:t xml:space="preserve">Références croisées: </w:t>
      </w:r>
      <w:r w:rsidRPr="003F48F1">
        <w:rPr>
          <w:rFonts w:ascii="Arial" w:hAnsi="Arial" w:cs="Arial"/>
          <w:lang w:val="fr-CA"/>
        </w:rPr>
        <w:t xml:space="preserve">Cas d’utilisation : Faire Location </w:t>
      </w:r>
    </w:p>
    <w:p w:rsidR="00AB26D5" w:rsidRPr="003F48F1" w:rsidRDefault="00AB26D5" w:rsidP="00AB26D5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proofErr w:type="spellStart"/>
      <w:r w:rsidRPr="003F48F1">
        <w:rPr>
          <w:rFonts w:ascii="Arial" w:hAnsi="Arial" w:cs="Arial"/>
          <w:b/>
          <w:bCs/>
          <w:lang w:val="fr-CA"/>
        </w:rPr>
        <w:t>Préconditions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: </w:t>
      </w:r>
      <w:r w:rsidRPr="003F48F1">
        <w:rPr>
          <w:rFonts w:ascii="Arial" w:hAnsi="Arial" w:cs="Arial"/>
          <w:lang w:val="fr-CA"/>
        </w:rPr>
        <w:t xml:space="preserve">aucune </w:t>
      </w:r>
      <w:proofErr w:type="spellStart"/>
      <w:r w:rsidRPr="003F48F1">
        <w:rPr>
          <w:rFonts w:ascii="Arial" w:hAnsi="Arial" w:cs="Arial"/>
          <w:lang w:val="fr-CA"/>
        </w:rPr>
        <w:t>precondition</w:t>
      </w:r>
      <w:proofErr w:type="spellEnd"/>
    </w:p>
    <w:p w:rsidR="003F48F1" w:rsidRDefault="00AB26D5" w:rsidP="00AB26D5">
      <w:pPr>
        <w:pStyle w:val="Default"/>
        <w:spacing w:after="95"/>
        <w:rPr>
          <w:rFonts w:ascii="Arial" w:hAnsi="Arial" w:cs="Arial"/>
          <w:b/>
          <w:bCs/>
          <w:lang w:val="fr-CA"/>
        </w:rPr>
      </w:pPr>
      <w:r w:rsidRPr="003F48F1">
        <w:rPr>
          <w:lang w:val="fr-CA"/>
        </w:rPr>
        <w:t></w:t>
      </w:r>
      <w:proofErr w:type="spellStart"/>
      <w:r w:rsidRPr="003F48F1">
        <w:rPr>
          <w:rFonts w:ascii="Arial" w:hAnsi="Arial" w:cs="Arial"/>
          <w:b/>
          <w:bCs/>
          <w:lang w:val="fr-CA"/>
        </w:rPr>
        <w:t>Postconditions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: </w:t>
      </w:r>
    </w:p>
    <w:p w:rsidR="00AB26D5" w:rsidRDefault="003F48F1" w:rsidP="00AB26D5">
      <w:pPr>
        <w:pStyle w:val="Default"/>
        <w:spacing w:after="95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le </w:t>
      </w:r>
      <w:proofErr w:type="spellStart"/>
      <w:r>
        <w:rPr>
          <w:rFonts w:ascii="Arial" w:hAnsi="Arial" w:cs="Arial"/>
          <w:b/>
          <w:bCs/>
          <w:lang w:val="fr-CA"/>
        </w:rPr>
        <w:t>systeme</w:t>
      </w:r>
      <w:proofErr w:type="spellEnd"/>
      <w:r>
        <w:rPr>
          <w:rFonts w:ascii="Arial" w:hAnsi="Arial" w:cs="Arial"/>
          <w:b/>
          <w:bCs/>
          <w:lang w:val="fr-CA"/>
        </w:rPr>
        <w:t xml:space="preserve"> retourne une </w:t>
      </w:r>
      <w:proofErr w:type="spellStart"/>
      <w:r>
        <w:rPr>
          <w:rFonts w:ascii="Arial" w:hAnsi="Arial" w:cs="Arial"/>
          <w:b/>
          <w:bCs/>
          <w:lang w:val="fr-CA"/>
        </w:rPr>
        <w:t>reservation</w:t>
      </w:r>
      <w:proofErr w:type="spellEnd"/>
      <w:r>
        <w:rPr>
          <w:rFonts w:ascii="Arial" w:hAnsi="Arial" w:cs="Arial"/>
          <w:b/>
          <w:bCs/>
          <w:lang w:val="fr-CA"/>
        </w:rPr>
        <w:t xml:space="preserve"> si elle existe.</w:t>
      </w:r>
    </w:p>
    <w:p w:rsidR="003F48F1" w:rsidRPr="003F48F1" w:rsidRDefault="003F48F1" w:rsidP="00AB26D5">
      <w:pPr>
        <w:pStyle w:val="Default"/>
        <w:spacing w:after="95"/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>Aucune modification apportée aux données du système.</w:t>
      </w:r>
    </w:p>
    <w:p w:rsidR="00AB26D5" w:rsidRPr="003F48F1" w:rsidRDefault="00AB26D5" w:rsidP="003F48F1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rFonts w:ascii="Arial" w:hAnsi="Arial" w:cs="Arial"/>
          <w:lang w:val="fr-CA"/>
        </w:rPr>
        <w:t xml:space="preserve"> </w:t>
      </w:r>
    </w:p>
    <w:p w:rsidR="00AB26D5" w:rsidRPr="003F48F1" w:rsidRDefault="00AB26D5" w:rsidP="00AB26D5">
      <w:pPr>
        <w:pBdr>
          <w:top w:val="nil"/>
        </w:pBdr>
        <w:rPr>
          <w:sz w:val="24"/>
          <w:szCs w:val="24"/>
        </w:rPr>
      </w:pPr>
    </w:p>
    <w:p w:rsidR="00AB26D5" w:rsidRPr="003F48F1" w:rsidRDefault="00AB26D5" w:rsidP="00AB26D5">
      <w:pPr>
        <w:pBdr>
          <w:top w:val="nil"/>
        </w:pBdr>
        <w:rPr>
          <w:sz w:val="24"/>
          <w:szCs w:val="24"/>
        </w:rPr>
      </w:pPr>
    </w:p>
    <w:p w:rsidR="00AB26D5" w:rsidRPr="003F48F1" w:rsidRDefault="00AB26D5">
      <w:pPr>
        <w:rPr>
          <w:sz w:val="24"/>
          <w:szCs w:val="24"/>
        </w:rPr>
      </w:pPr>
      <w:r w:rsidRPr="003F48F1">
        <w:rPr>
          <w:sz w:val="24"/>
          <w:szCs w:val="24"/>
        </w:rPr>
        <w:br w:type="page"/>
      </w:r>
    </w:p>
    <w:p w:rsidR="003F48F1" w:rsidRPr="003F48F1" w:rsidRDefault="003F48F1" w:rsidP="003F48F1">
      <w:pPr>
        <w:rPr>
          <w:sz w:val="24"/>
          <w:szCs w:val="24"/>
        </w:rPr>
      </w:pPr>
      <w:r w:rsidRPr="003F48F1">
        <w:rPr>
          <w:rFonts w:ascii="Arial" w:hAnsi="Arial" w:cs="Arial"/>
          <w:sz w:val="24"/>
          <w:szCs w:val="24"/>
        </w:rPr>
        <w:lastRenderedPageBreak/>
        <w:t>Contrat CO</w:t>
      </w:r>
      <w:r w:rsidRPr="003F48F1">
        <w:rPr>
          <w:rFonts w:ascii="Arial" w:hAnsi="Arial" w:cs="Arial"/>
        </w:rPr>
        <w:t>1</w:t>
      </w:r>
      <w:r w:rsidRPr="003F48F1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3F48F1">
        <w:rPr>
          <w:sz w:val="24"/>
          <w:szCs w:val="24"/>
        </w:rPr>
        <w:t>InitierLocation</w:t>
      </w:r>
      <w:proofErr w:type="spellEnd"/>
      <w:r w:rsidRPr="003F48F1">
        <w:rPr>
          <w:sz w:val="24"/>
          <w:szCs w:val="24"/>
        </w:rPr>
        <w:t>(Réservation)</w:t>
      </w:r>
    </w:p>
    <w:p w:rsidR="003F48F1" w:rsidRPr="003F48F1" w:rsidRDefault="003F48F1" w:rsidP="003F48F1">
      <w:pPr>
        <w:rPr>
          <w:rFonts w:ascii="Arial" w:hAnsi="Arial" w:cs="Arial"/>
        </w:rPr>
      </w:pPr>
      <w:r w:rsidRPr="003F48F1">
        <w:rPr>
          <w:sz w:val="24"/>
          <w:szCs w:val="24"/>
        </w:rPr>
        <w:t></w:t>
      </w:r>
      <w:r w:rsidRPr="003F48F1">
        <w:rPr>
          <w:rFonts w:ascii="Arial" w:hAnsi="Arial" w:cs="Arial"/>
          <w:b/>
          <w:bCs/>
          <w:sz w:val="24"/>
          <w:szCs w:val="24"/>
        </w:rPr>
        <w:t>Opération :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3F48F1">
        <w:rPr>
          <w:sz w:val="24"/>
          <w:szCs w:val="24"/>
        </w:rPr>
        <w:t>InitierLocation</w:t>
      </w:r>
      <w:proofErr w:type="spellEnd"/>
      <w:r w:rsidRPr="003F48F1">
        <w:rPr>
          <w:sz w:val="24"/>
          <w:szCs w:val="24"/>
        </w:rPr>
        <w:t>(Réservation)</w:t>
      </w:r>
    </w:p>
    <w:p w:rsidR="003F48F1" w:rsidRPr="003F48F1" w:rsidRDefault="003F48F1" w:rsidP="003F48F1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r w:rsidRPr="003F48F1">
        <w:rPr>
          <w:rFonts w:ascii="Arial" w:hAnsi="Arial" w:cs="Arial"/>
          <w:b/>
          <w:bCs/>
          <w:lang w:val="fr-CA"/>
        </w:rPr>
        <w:t xml:space="preserve">Références croisées: </w:t>
      </w:r>
      <w:r w:rsidRPr="003F48F1">
        <w:rPr>
          <w:rFonts w:ascii="Arial" w:hAnsi="Arial" w:cs="Arial"/>
          <w:lang w:val="fr-CA"/>
        </w:rPr>
        <w:t xml:space="preserve">Cas d’utilisation : Faire Location </w:t>
      </w:r>
    </w:p>
    <w:p w:rsidR="003F48F1" w:rsidRDefault="003F48F1" w:rsidP="003F48F1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lang w:val="fr-CA"/>
        </w:rPr>
        <w:t></w:t>
      </w:r>
      <w:proofErr w:type="spellStart"/>
      <w:r w:rsidRPr="003F48F1">
        <w:rPr>
          <w:rFonts w:ascii="Arial" w:hAnsi="Arial" w:cs="Arial"/>
          <w:b/>
          <w:bCs/>
          <w:lang w:val="fr-CA"/>
        </w:rPr>
        <w:t>Préconditions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: </w:t>
      </w:r>
      <w:r>
        <w:rPr>
          <w:rFonts w:ascii="Arial" w:hAnsi="Arial" w:cs="Arial"/>
          <w:lang w:val="fr-CA"/>
        </w:rPr>
        <w:t xml:space="preserve">la </w:t>
      </w:r>
      <w:proofErr w:type="spellStart"/>
      <w:r>
        <w:rPr>
          <w:rFonts w:ascii="Arial" w:hAnsi="Arial" w:cs="Arial"/>
          <w:lang w:val="fr-CA"/>
        </w:rPr>
        <w:t>reservation</w:t>
      </w:r>
      <w:proofErr w:type="spellEnd"/>
      <w:r>
        <w:rPr>
          <w:rFonts w:ascii="Arial" w:hAnsi="Arial" w:cs="Arial"/>
          <w:lang w:val="fr-CA"/>
        </w:rPr>
        <w:t xml:space="preserve"> doit exister</w:t>
      </w:r>
    </w:p>
    <w:p w:rsidR="003F48F1" w:rsidRPr="003F48F1" w:rsidRDefault="003F48F1" w:rsidP="003F48F1">
      <w:pPr>
        <w:pStyle w:val="Default"/>
        <w:spacing w:after="95"/>
        <w:rPr>
          <w:rFonts w:ascii="Arial" w:hAnsi="Arial" w:cs="Arial"/>
          <w:lang w:val="fr-CA"/>
        </w:rPr>
      </w:pPr>
    </w:p>
    <w:p w:rsidR="003F48F1" w:rsidRDefault="003F48F1" w:rsidP="003F48F1">
      <w:pPr>
        <w:pStyle w:val="Default"/>
        <w:spacing w:after="95"/>
        <w:rPr>
          <w:rFonts w:ascii="Arial" w:hAnsi="Arial" w:cs="Arial"/>
          <w:b/>
          <w:bCs/>
          <w:lang w:val="fr-CA"/>
        </w:rPr>
      </w:pPr>
      <w:r w:rsidRPr="003F48F1">
        <w:rPr>
          <w:lang w:val="fr-CA"/>
        </w:rPr>
        <w:t></w:t>
      </w:r>
      <w:proofErr w:type="spellStart"/>
      <w:r w:rsidRPr="003F48F1">
        <w:rPr>
          <w:rFonts w:ascii="Arial" w:hAnsi="Arial" w:cs="Arial"/>
          <w:b/>
          <w:bCs/>
          <w:lang w:val="fr-CA"/>
        </w:rPr>
        <w:t>Postconditions</w:t>
      </w:r>
      <w:proofErr w:type="spellEnd"/>
      <w:r w:rsidRPr="003F48F1">
        <w:rPr>
          <w:rFonts w:ascii="Arial" w:hAnsi="Arial" w:cs="Arial"/>
          <w:b/>
          <w:bCs/>
          <w:lang w:val="fr-CA"/>
        </w:rPr>
        <w:t xml:space="preserve"> : </w:t>
      </w:r>
    </w:p>
    <w:p w:rsidR="003F48F1" w:rsidRDefault="003F48F1" w:rsidP="003F48F1">
      <w:pPr>
        <w:pStyle w:val="Default"/>
        <w:spacing w:after="95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Le </w:t>
      </w:r>
      <w:proofErr w:type="spellStart"/>
      <w:r>
        <w:rPr>
          <w:rFonts w:ascii="Arial" w:hAnsi="Arial" w:cs="Arial"/>
          <w:b/>
          <w:bCs/>
          <w:lang w:val="fr-CA"/>
        </w:rPr>
        <w:t>systeme</w:t>
      </w:r>
      <w:proofErr w:type="spellEnd"/>
      <w:r>
        <w:rPr>
          <w:rFonts w:ascii="Arial" w:hAnsi="Arial" w:cs="Arial"/>
          <w:b/>
          <w:bCs/>
          <w:lang w:val="fr-CA"/>
        </w:rPr>
        <w:t xml:space="preserve"> crée une nouvelle instance de la classe location et ajoute les données provenant de la </w:t>
      </w:r>
      <w:proofErr w:type="spellStart"/>
      <w:r>
        <w:rPr>
          <w:rFonts w:ascii="Arial" w:hAnsi="Arial" w:cs="Arial"/>
          <w:b/>
          <w:bCs/>
          <w:lang w:val="fr-CA"/>
        </w:rPr>
        <w:t>reservation</w:t>
      </w:r>
      <w:proofErr w:type="spellEnd"/>
      <w:r>
        <w:rPr>
          <w:rFonts w:ascii="Arial" w:hAnsi="Arial" w:cs="Arial"/>
          <w:b/>
          <w:bCs/>
          <w:lang w:val="fr-CA"/>
        </w:rPr>
        <w:t xml:space="preserve">. </w:t>
      </w:r>
    </w:p>
    <w:p w:rsidR="003F48F1" w:rsidRDefault="003F48F1" w:rsidP="003F48F1">
      <w:pPr>
        <w:pStyle w:val="Default"/>
        <w:spacing w:after="95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 xml:space="preserve">Le </w:t>
      </w:r>
      <w:proofErr w:type="spellStart"/>
      <w:r>
        <w:rPr>
          <w:rFonts w:ascii="Arial" w:hAnsi="Arial" w:cs="Arial"/>
          <w:b/>
          <w:bCs/>
          <w:lang w:val="fr-CA"/>
        </w:rPr>
        <w:t>systeme</w:t>
      </w:r>
      <w:proofErr w:type="spellEnd"/>
      <w:r>
        <w:rPr>
          <w:rFonts w:ascii="Arial" w:hAnsi="Arial" w:cs="Arial"/>
          <w:b/>
          <w:bCs/>
          <w:lang w:val="fr-CA"/>
        </w:rPr>
        <w:t xml:space="preserve"> associe une voiture a la location en fonction de la </w:t>
      </w:r>
      <w:proofErr w:type="spellStart"/>
      <w:r>
        <w:rPr>
          <w:rFonts w:ascii="Arial" w:hAnsi="Arial" w:cs="Arial"/>
          <w:b/>
          <w:bCs/>
          <w:lang w:val="fr-CA"/>
        </w:rPr>
        <w:t>categorie</w:t>
      </w:r>
      <w:proofErr w:type="spellEnd"/>
      <w:r>
        <w:rPr>
          <w:rFonts w:ascii="Arial" w:hAnsi="Arial" w:cs="Arial"/>
          <w:b/>
          <w:bCs/>
          <w:lang w:val="fr-CA"/>
        </w:rPr>
        <w:t>.</w:t>
      </w:r>
    </w:p>
    <w:p w:rsidR="003F48F1" w:rsidRDefault="003F48F1" w:rsidP="003F48F1">
      <w:pPr>
        <w:pStyle w:val="Default"/>
        <w:spacing w:after="95"/>
        <w:rPr>
          <w:rFonts w:ascii="Arial" w:hAnsi="Arial" w:cs="Arial"/>
          <w:b/>
          <w:bCs/>
          <w:lang w:val="fr-CA"/>
        </w:rPr>
      </w:pPr>
    </w:p>
    <w:p w:rsidR="003F48F1" w:rsidRPr="003F48F1" w:rsidRDefault="003F48F1" w:rsidP="003F48F1">
      <w:pPr>
        <w:pStyle w:val="Default"/>
        <w:spacing w:after="95"/>
        <w:rPr>
          <w:rFonts w:ascii="Arial" w:hAnsi="Arial" w:cs="Arial"/>
          <w:lang w:val="fr-CA"/>
        </w:rPr>
      </w:pPr>
    </w:p>
    <w:p w:rsidR="003F48F1" w:rsidRPr="003F48F1" w:rsidRDefault="003F48F1" w:rsidP="003F48F1">
      <w:pPr>
        <w:pStyle w:val="Default"/>
        <w:spacing w:after="95"/>
        <w:rPr>
          <w:rFonts w:ascii="Arial" w:hAnsi="Arial" w:cs="Arial"/>
          <w:lang w:val="fr-CA"/>
        </w:rPr>
      </w:pPr>
      <w:r w:rsidRPr="003F48F1">
        <w:rPr>
          <w:rFonts w:ascii="Arial" w:hAnsi="Arial" w:cs="Arial"/>
          <w:lang w:val="fr-CA"/>
        </w:rPr>
        <w:t xml:space="preserve"> </w:t>
      </w:r>
    </w:p>
    <w:p w:rsidR="003F48F1" w:rsidRPr="003F48F1" w:rsidRDefault="003F48F1">
      <w:pPr>
        <w:rPr>
          <w:sz w:val="24"/>
          <w:szCs w:val="24"/>
        </w:rPr>
      </w:pPr>
    </w:p>
    <w:sectPr w:rsidR="003F48F1" w:rsidRPr="003F48F1" w:rsidSect="003F48F1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B26D5"/>
    <w:rsid w:val="003F48F1"/>
    <w:rsid w:val="00581FC3"/>
    <w:rsid w:val="00733008"/>
    <w:rsid w:val="00AB26D5"/>
    <w:rsid w:val="00AE0639"/>
    <w:rsid w:val="00ED570A"/>
    <w:rsid w:val="00F8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26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Wingdings" w:hAnsi="Wingdings" w:cs="Wingdings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2018-11-15T01:36:00Z</dcterms:created>
  <dcterms:modified xsi:type="dcterms:W3CDTF">2018-11-15T02:11:00Z</dcterms:modified>
</cp:coreProperties>
</file>