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8"/>
        </w:rPr>
        <w:t>AI Quality Evaluation Framework</w:t>
        <w:br/>
      </w:r>
      <w:r>
        <w:rPr>
          <w:b/>
          <w:sz w:val="36"/>
        </w:rPr>
        <w:t>Executive Summary</w:t>
      </w:r>
    </w:p>
    <w:p>
      <w:pPr>
        <w:jc w:val="center"/>
      </w:pPr>
      <w:r>
        <w:rPr>
          <w:b/>
        </w:rPr>
        <w:t>Portfolio Project | Version 1.0</w:t>
        <w:br/>
      </w:r>
      <w:r>
        <w:t>Prepared By: Poulami Roy Chowdhury</w:t>
        <w:br/>
        <w:t>Project Duration: 1 Week</w:t>
      </w:r>
    </w:p>
    <w:p>
      <w:r>
        <w:br w:type="page"/>
      </w:r>
    </w:p>
    <w:p>
      <w:pPr>
        <w:pStyle w:val="Heading1"/>
      </w:pPr>
      <w:r>
        <w:t>Project Snapshot</w:t>
      </w:r>
    </w:p>
    <w:tbl>
      <w:tblPr>
        <w:tblStyle w:val="TableGrid"/>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Project</w:t>
            </w:r>
          </w:p>
        </w:tc>
        <w:tc>
          <w:tcPr>
            <w:tcW w:type="dxa" w:w="4320"/>
          </w:tcPr>
          <w:p>
            <w:r>
              <w:t>AI Quality Evaluation Framework for Generative AI Responses</w:t>
            </w:r>
          </w:p>
        </w:tc>
      </w:tr>
      <w:tr>
        <w:tc>
          <w:tcPr>
            <w:tcW w:type="dxa" w:w="4320"/>
          </w:tcPr>
          <w:p>
            <w:r>
              <w:t>Purpose</w:t>
            </w:r>
          </w:p>
        </w:tc>
        <w:tc>
          <w:tcPr>
            <w:tcW w:type="dxa" w:w="4320"/>
          </w:tcPr>
          <w:p>
            <w:r>
              <w:t>Demonstrate enterprise AI quality evaluation practices</w:t>
            </w:r>
          </w:p>
        </w:tc>
      </w:tr>
      <w:tr>
        <w:tc>
          <w:tcPr>
            <w:tcW w:type="dxa" w:w="4320"/>
          </w:tcPr>
          <w:p>
            <w:r>
              <w:t>Methodology</w:t>
            </w:r>
          </w:p>
        </w:tc>
        <w:tc>
          <w:tcPr>
            <w:tcW w:type="dxa" w:w="4320"/>
          </w:tcPr>
          <w:p>
            <w:r>
              <w:t>10-stage deliverable-based execution</w:t>
            </w:r>
          </w:p>
        </w:tc>
      </w:tr>
      <w:tr>
        <w:tc>
          <w:tcPr>
            <w:tcW w:type="dxa" w:w="4320"/>
          </w:tcPr>
          <w:p>
            <w:r>
              <w:t>Dataset</w:t>
            </w:r>
          </w:p>
        </w:tc>
        <w:tc>
          <w:tcPr>
            <w:tcW w:type="dxa" w:w="4320"/>
          </w:tcPr>
          <w:p>
            <w:r>
              <w:t>100 AI response evaluations</w:t>
            </w:r>
          </w:p>
        </w:tc>
      </w:tr>
      <w:tr>
        <w:tc>
          <w:tcPr>
            <w:tcW w:type="dxa" w:w="4320"/>
          </w:tcPr>
          <w:p>
            <w:r>
              <w:t>RLHF Scenarios</w:t>
            </w:r>
          </w:p>
        </w:tc>
        <w:tc>
          <w:tcPr>
            <w:tcW w:type="dxa" w:w="4320"/>
          </w:tcPr>
          <w:p>
            <w:r>
              <w:t>25</w:t>
            </w:r>
          </w:p>
        </w:tc>
      </w:tr>
      <w:tr>
        <w:tc>
          <w:tcPr>
            <w:tcW w:type="dxa" w:w="4320"/>
          </w:tcPr>
          <w:p>
            <w:r>
              <w:t>Primary Tools</w:t>
            </w:r>
          </w:p>
        </w:tc>
        <w:tc>
          <w:tcPr>
            <w:tcW w:type="dxa" w:w="4320"/>
          </w:tcPr>
          <w:p>
            <w:r>
              <w:t>Excel, Word, AI Quality Frameworks</w:t>
            </w:r>
          </w:p>
        </w:tc>
      </w:tr>
      <w:tr>
        <w:tc>
          <w:tcPr>
            <w:tcW w:type="dxa" w:w="4320"/>
          </w:tcPr>
          <w:p>
            <w:r>
              <w:t>Target Roles</w:t>
            </w:r>
          </w:p>
        </w:tc>
        <w:tc>
          <w:tcPr>
            <w:tcW w:type="dxa" w:w="4320"/>
          </w:tcPr>
          <w:p>
            <w:r>
              <w:t>AI Quality Manager, AI Quality Lead, AI Governance, AI Operations</w:t>
            </w:r>
          </w:p>
        </w:tc>
      </w:tr>
    </w:tbl>
    <w:p>
      <w:pPr>
        <w:pStyle w:val="Heading1"/>
      </w:pPr>
      <w:r>
        <w:t>Project Overview</w:t>
      </w:r>
    </w:p>
    <w:p>
      <w:r>
        <w:t>This project simulates an end-to-end enterprise AI Quality Evaluation Framework covering response evaluation, reviewer calibration, annotation governance, RLHF simulations, quality metrics, dashboards, and executive reporting.</w:t>
      </w:r>
    </w:p>
    <w:p>
      <w:pPr>
        <w:pStyle w:val="Heading1"/>
      </w:pPr>
      <w:r>
        <w:t>Business Problem</w:t>
      </w:r>
    </w:p>
    <w:p>
      <w:r>
        <w:t>Organizations require standardized methods to evaluate Generative AI outputs, reduce hallucinations, improve reviewer consistency, and ensure safety and compliance.</w:t>
      </w:r>
    </w:p>
    <w:p>
      <w:pPr>
        <w:pStyle w:val="Heading1"/>
      </w:pPr>
      <w:r>
        <w:t>Objectives</w:t>
      </w:r>
    </w:p>
    <w:p>
      <w:r>
        <w:t>• Standardize AI response evaluation</w:t>
        <w:br/>
        <w:t>• Improve reviewer agreement</w:t>
        <w:br/>
        <w:t>• Define measurable KPIs</w:t>
        <w:br/>
        <w:t>• Build governance documentation</w:t>
        <w:br/>
        <w:t>• Deliver executive dashboards.</w:t>
      </w:r>
    </w:p>
    <w:p>
      <w:pPr>
        <w:pStyle w:val="Heading1"/>
      </w:pPr>
      <w:r>
        <w:t>Methodology</w:t>
      </w:r>
    </w:p>
    <w:p>
      <w:r>
        <w:t>A structured ten-stage lifecycle was followed: planning, evaluation rubric, reviewer calibration, error taxonomy, dataset creation, annotation guidelines, RLHF simulation, KPI development, dashboard creation, and final reporting.</w:t>
      </w:r>
    </w:p>
    <w:p>
      <w:pPr>
        <w:pStyle w:val="Heading1"/>
      </w:pPr>
      <w:r>
        <w:t>Key Deliverables</w:t>
      </w:r>
    </w:p>
    <w:p>
      <w:r>
        <w:t>Project Scope • Evaluation Rubric • Calibration Framework • Error Taxonomy • Annotation Guidelines • RLHF Dataset • Quality Metrics Workbook • Executive Dashboard • Final Documentation</w:t>
      </w:r>
    </w:p>
    <w:p>
      <w:pPr>
        <w:pStyle w:val="Heading1"/>
      </w:pPr>
      <w:r>
        <w:t>Results</w:t>
      </w:r>
    </w:p>
    <w:p>
      <w:r>
        <w:t>Delivered a complete recruiter-ready portfolio with 100 evaluation records, 25 RLHF scenarios, governance artifacts, KPI dashboards, and structured documentation.</w:t>
      </w:r>
    </w:p>
    <w:p>
      <w:pPr>
        <w:pStyle w:val="Heading1"/>
      </w:pPr>
      <w:r>
        <w:t>Business Value</w:t>
      </w:r>
    </w:p>
    <w:p>
      <w:r>
        <w:t>Provides a repeatable framework for AI quality governance, reviewer consistency, performance monitoring, and executive decision support.</w:t>
      </w:r>
    </w:p>
    <w:p>
      <w:pPr>
        <w:pStyle w:val="Heading1"/>
      </w:pPr>
      <w:r>
        <w:t>Skills Demonstrated</w:t>
      </w:r>
    </w:p>
    <w:p>
      <w:r>
        <w:t>AI Quality Evaluation, RLHF, Annotation Review, Error Taxonomy, Reviewer Calibration, KPI Reporting, Dashboard Design, Excel Analytics, Documentation, Process Excellence.</w:t>
      </w:r>
    </w:p>
    <w:p>
      <w:pPr>
        <w:pStyle w:val="Heading1"/>
      </w:pPr>
      <w:r>
        <w:t>Conclusion</w:t>
      </w:r>
    </w:p>
    <w:p>
      <w:r>
        <w:t>The project demonstrates practical capabilities aligned with enterprise AI Quality Management, AI Quality Lead, and AI Governance roles, emphasizing governance, evaluation quality, and business reporting.</w:t>
      </w:r>
    </w:p>
    <w:p>
      <w:pPr>
        <w:pStyle w:val="Heading1"/>
      </w:pPr>
      <w:r>
        <w:t>Key Achievements</w:t>
      </w:r>
    </w:p>
    <w:p>
      <w:pPr>
        <w:pStyle w:val="ListBullet"/>
      </w:pPr>
      <w:r>
        <w:t>100 evaluation records</w:t>
      </w:r>
    </w:p>
    <w:p>
      <w:pPr>
        <w:pStyle w:val="ListBullet"/>
      </w:pPr>
      <w:r>
        <w:t>25 RLHF scenarios</w:t>
      </w:r>
    </w:p>
    <w:p>
      <w:pPr>
        <w:pStyle w:val="ListBullet"/>
      </w:pPr>
      <w:r>
        <w:t>10+ project artifacts</w:t>
      </w:r>
    </w:p>
    <w:p>
      <w:pPr>
        <w:pStyle w:val="ListBullet"/>
      </w:pPr>
      <w:r>
        <w:t>Enterprise-style dashboard</w:t>
      </w:r>
    </w:p>
    <w:p>
      <w:pPr>
        <w:pStyle w:val="ListBullet"/>
      </w:pPr>
      <w:r>
        <w:t>Reviewer agreement framework</w:t>
      </w:r>
    </w:p>
    <w:p>
      <w:pPr>
        <w:pStyle w:val="ListBullet"/>
      </w:pPr>
      <w:r>
        <w:t>Quality metrics and governance</w:t>
      </w:r>
    </w:p>
    <w:p>
      <w:pPr>
        <w:pStyle w:val="Heading1"/>
      </w:pPr>
      <w:r>
        <w:t>Project Outcomes</w:t>
      </w:r>
    </w:p>
    <w:p>
      <w:pPr>
        <w:pStyle w:val="ListBullet"/>
      </w:pPr>
      <w:r>
        <w:t>Developed 10 structured project stages</w:t>
      </w:r>
    </w:p>
    <w:p>
      <w:pPr>
        <w:pStyle w:val="ListBullet"/>
      </w:pPr>
      <w:r>
        <w:t>Evaluated 100 AI-generated responses</w:t>
      </w:r>
    </w:p>
    <w:p>
      <w:pPr>
        <w:pStyle w:val="ListBullet"/>
      </w:pPr>
      <w:r>
        <w:t>Designed a 13-category AI error taxonomy</w:t>
      </w:r>
    </w:p>
    <w:p>
      <w:pPr>
        <w:pStyle w:val="ListBullet"/>
      </w:pPr>
      <w:r>
        <w:t>Created 25 RLHF preference evaluation scenarios</w:t>
      </w:r>
    </w:p>
    <w:p>
      <w:pPr>
        <w:pStyle w:val="ListBullet"/>
      </w:pPr>
      <w:r>
        <w:t>Built an executive KPI dashboard with quality, safety, reviewer, and trend metrics</w:t>
      </w:r>
    </w:p>
    <w:p>
      <w:pPr>
        <w:pStyle w:val="ListBullet"/>
      </w:pPr>
      <w:r>
        <w:t>Produced governance documentation supporting annotation and calibration workflows</w:t>
      </w:r>
    </w:p>
    <w:p>
      <w:pPr>
        <w:pStyle w:val="Heading1"/>
      </w:pPr>
      <w:r>
        <w:t>Technologies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Spreadsheet</w:t>
            </w:r>
          </w:p>
        </w:tc>
        <w:tc>
          <w:tcPr>
            <w:tcW w:type="dxa" w:w="4320"/>
          </w:tcPr>
          <w:p>
            <w:r>
              <w:t>Microsoft Excel</w:t>
            </w:r>
          </w:p>
        </w:tc>
      </w:tr>
      <w:tr>
        <w:tc>
          <w:tcPr>
            <w:tcW w:type="dxa" w:w="4320"/>
          </w:tcPr>
          <w:p>
            <w:r>
              <w:t>Documentation</w:t>
            </w:r>
          </w:p>
        </w:tc>
        <w:tc>
          <w:tcPr>
            <w:tcW w:type="dxa" w:w="4320"/>
          </w:tcPr>
          <w:p>
            <w:r>
              <w:t>Microsoft Word</w:t>
            </w:r>
          </w:p>
        </w:tc>
      </w:tr>
      <w:tr>
        <w:tc>
          <w:tcPr>
            <w:tcW w:type="dxa" w:w="4320"/>
          </w:tcPr>
          <w:p>
            <w:r>
              <w:t>Presentation</w:t>
            </w:r>
          </w:p>
        </w:tc>
        <w:tc>
          <w:tcPr>
            <w:tcW w:type="dxa" w:w="4320"/>
          </w:tcPr>
          <w:p>
            <w:r>
              <w:t>Microsoft PowerPoint</w:t>
            </w:r>
          </w:p>
        </w:tc>
      </w:tr>
      <w:tr>
        <w:tc>
          <w:tcPr>
            <w:tcW w:type="dxa" w:w="4320"/>
          </w:tcPr>
          <w:p>
            <w:r>
              <w:t>AI</w:t>
            </w:r>
          </w:p>
        </w:tc>
        <w:tc>
          <w:tcPr>
            <w:tcW w:type="dxa" w:w="4320"/>
          </w:tcPr>
          <w:p>
            <w:r>
              <w:t>ChatGPT (project assistance), Generative AI evaluation concepts</w:t>
            </w:r>
          </w:p>
        </w:tc>
      </w:tr>
    </w:tbl>
    <w:p>
      <w:pPr>
        <w:pStyle w:val="Heading1"/>
      </w:pPr>
      <w:r>
        <w:t>Future Enhancements</w:t>
      </w:r>
    </w:p>
    <w:p>
      <w:r>
        <w:t>Future versions of the framework could incorporate multi-reviewer agreement analysis, automated quality scoring, Power BI dashboards, and evaluation of multimodal AI responses.</w:t>
      </w:r>
    </w:p>
    <w:p>
      <w:pPr>
        <w:pStyle w:val="Heading1"/>
      </w:pPr>
      <w:r>
        <w:t>Enhanced Conclusion</w:t>
      </w:r>
    </w:p>
    <w:p>
      <w:r>
        <w:t>This project demonstrates the ability to design and implement an end-to-end AI Quality Evaluation Framework that integrates governance, reviewer calibration, structured evaluation, KPI reporting, and executive dashboards. It reflects the analytical, operational, and documentation skills required for AI Quality Management, AI Governance, and AI Operations roles.</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