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A5DE" w14:textId="0DCE1F7B" w:rsidR="00853A5C" w:rsidRDefault="00C522DE" w:rsidP="00C522DE">
      <w:pPr>
        <w:pStyle w:val="Heading1"/>
        <w:rPr>
          <w:b/>
          <w:bCs/>
          <w:sz w:val="48"/>
          <w:szCs w:val="48"/>
        </w:rPr>
      </w:pPr>
      <w:r w:rsidRPr="00C522DE">
        <w:rPr>
          <w:b/>
          <w:bCs/>
          <w:sz w:val="48"/>
          <w:szCs w:val="48"/>
        </w:rPr>
        <w:t>Print statements, Python syntax basics</w:t>
      </w:r>
    </w:p>
    <w:p w14:paraId="103B989D" w14:textId="77777777" w:rsidR="00C522DE" w:rsidRDefault="00C522DE" w:rsidP="00C522DE"/>
    <w:p w14:paraId="7D21862F" w14:textId="3B710785" w:rsidR="00C522DE" w:rsidRDefault="00C522DE" w:rsidP="00C522DE">
      <w:r>
        <w:t>We can run the Python program by two ways:</w:t>
      </w:r>
    </w:p>
    <w:p w14:paraId="286A3BA1" w14:textId="61030EA3" w:rsidR="00C522DE" w:rsidRDefault="00C522DE" w:rsidP="00C522DE">
      <w:pPr>
        <w:pStyle w:val="ListParagraph"/>
        <w:numPr>
          <w:ilvl w:val="0"/>
          <w:numId w:val="1"/>
        </w:numPr>
      </w:pPr>
      <w:r>
        <w:t>Interactive Mode Programming:</w:t>
      </w:r>
    </w:p>
    <w:p w14:paraId="63D07ADA" w14:textId="538AE23C" w:rsidR="00C522DE" w:rsidRDefault="00C522DE" w:rsidP="00C522DE">
      <w:pPr>
        <w:pStyle w:val="ListParagraph"/>
      </w:pPr>
      <w:r>
        <w:t>Calling the interpreter without passing the script file as a parameter</w:t>
      </w:r>
    </w:p>
    <w:p w14:paraId="70B856CE" w14:textId="715D485D" w:rsidR="00C522DE" w:rsidRDefault="00C522DE" w:rsidP="00C522DE">
      <w:pPr>
        <w:pStyle w:val="ListParagraph"/>
        <w:numPr>
          <w:ilvl w:val="0"/>
          <w:numId w:val="1"/>
        </w:numPr>
      </w:pPr>
      <w:r>
        <w:t>Script Mode Programming:</w:t>
      </w:r>
    </w:p>
    <w:p w14:paraId="0A9EE4E3" w14:textId="1CD4BBD6" w:rsidR="00C522DE" w:rsidRDefault="00C522DE" w:rsidP="00C522DE">
      <w:pPr>
        <w:pStyle w:val="ListParagraph"/>
      </w:pPr>
      <w:r>
        <w:t>Calling the interpreter with a script parameter it starts execution of the script and continues till the script is finished. When script finished , interpreter is dead that means no longer active.</w:t>
      </w:r>
    </w:p>
    <w:p w14:paraId="36B48A80" w14:textId="77777777" w:rsidR="00C522DE" w:rsidRDefault="00C522DE" w:rsidP="00C522DE">
      <w:pPr>
        <w:pStyle w:val="ListParagraph"/>
      </w:pPr>
    </w:p>
    <w:p w14:paraId="6BD10ECA" w14:textId="5A0F4EEA" w:rsidR="00C522DE" w:rsidRDefault="00C522DE" w:rsidP="00C522DE">
      <w:pPr>
        <w:pStyle w:val="ListParagraph"/>
        <w:rPr>
          <w:b/>
          <w:bCs/>
        </w:rPr>
      </w:pPr>
      <w:r>
        <w:rPr>
          <w:b/>
          <w:bCs/>
        </w:rPr>
        <w:t>Python Syntax:</w:t>
      </w:r>
    </w:p>
    <w:p w14:paraId="63EF1658" w14:textId="3950C730" w:rsidR="00920EAC" w:rsidRPr="00920EAC" w:rsidRDefault="00920EAC" w:rsidP="00920EAC">
      <w:pPr>
        <w:pStyle w:val="ListParagraph"/>
        <w:rPr>
          <w:b/>
          <w:bCs/>
        </w:rPr>
      </w:pPr>
      <w:r w:rsidRPr="00920EAC">
        <w:rPr>
          <w:b/>
          <w:bCs/>
          <w:i/>
          <w:iCs/>
        </w:rPr>
        <w:t xml:space="preserve">Writing </w:t>
      </w:r>
      <w:r>
        <w:rPr>
          <w:b/>
          <w:bCs/>
          <w:i/>
          <w:iCs/>
        </w:rPr>
        <w:t>my</w:t>
      </w:r>
      <w:r w:rsidRPr="00920EAC">
        <w:rPr>
          <w:b/>
          <w:bCs/>
          <w:i/>
          <w:iCs/>
        </w:rPr>
        <w:t xml:space="preserve"> First Program</w:t>
      </w:r>
      <w:r>
        <w:rPr>
          <w:b/>
          <w:bCs/>
          <w:i/>
          <w:iCs/>
        </w:rPr>
        <w:t>:</w:t>
      </w:r>
    </w:p>
    <w:p w14:paraId="4FA05756" w14:textId="6AF640D8" w:rsidR="00C522DE" w:rsidRDefault="00C522DE" w:rsidP="00C522DE">
      <w:pPr>
        <w:pStyle w:val="ListParagraph"/>
        <w:rPr>
          <w:b/>
          <w:bCs/>
        </w:rPr>
      </w:pPr>
      <w:r w:rsidRPr="00C522DE">
        <w:rPr>
          <w:b/>
          <w:bCs/>
        </w:rPr>
        <w:drawing>
          <wp:inline distT="0" distB="0" distL="0" distR="0" wp14:anchorId="7C445534" wp14:editId="6485A952">
            <wp:extent cx="2038635" cy="400106"/>
            <wp:effectExtent l="0" t="0" r="0" b="0"/>
            <wp:docPr id="90353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4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C8FF" w14:textId="77777777" w:rsidR="00920EAC" w:rsidRDefault="00920EAC" w:rsidP="00C522DE">
      <w:pPr>
        <w:pStyle w:val="ListParagraph"/>
        <w:rPr>
          <w:b/>
          <w:bCs/>
        </w:rPr>
      </w:pPr>
    </w:p>
    <w:p w14:paraId="6559BD1B" w14:textId="5DB3A589" w:rsidR="00920EAC" w:rsidRDefault="00920EAC" w:rsidP="00920EAC">
      <w:pPr>
        <w:pStyle w:val="ListParagraph"/>
        <w:rPr>
          <w:i/>
          <w:iCs/>
        </w:rPr>
      </w:pPr>
      <w:r w:rsidRPr="00920EAC">
        <w:rPr>
          <w:b/>
          <w:bCs/>
          <w:i/>
          <w:iCs/>
          <w:highlight w:val="yellow"/>
        </w:rPr>
        <w:t>p</w:t>
      </w:r>
      <w:r w:rsidRPr="00920EAC">
        <w:rPr>
          <w:b/>
          <w:bCs/>
          <w:i/>
          <w:iCs/>
          <w:highlight w:val="yellow"/>
        </w:rPr>
        <w:t>rint</w:t>
      </w:r>
      <w:r w:rsidRPr="00920EAC">
        <w:rPr>
          <w:b/>
          <w:bCs/>
          <w:i/>
          <w:iCs/>
        </w:rPr>
        <w:t xml:space="preserve"> </w:t>
      </w:r>
      <w:r w:rsidRPr="00920EAC">
        <w:rPr>
          <w:i/>
          <w:iCs/>
        </w:rPr>
        <w:t>is used to display output on screen or file</w:t>
      </w:r>
    </w:p>
    <w:p w14:paraId="00CD79B2" w14:textId="77777777" w:rsidR="00920EAC" w:rsidRDefault="00920EAC" w:rsidP="00920EAC">
      <w:pPr>
        <w:pStyle w:val="ListParagraph"/>
        <w:rPr>
          <w:i/>
          <w:iCs/>
        </w:rPr>
      </w:pPr>
      <w:r w:rsidRPr="00920EAC">
        <w:rPr>
          <w:b/>
          <w:bCs/>
          <w:i/>
          <w:iCs/>
          <w:highlight w:val="yellow"/>
        </w:rPr>
        <w:t>() The parenthesis</w:t>
      </w:r>
      <w:r w:rsidRPr="00920EAC">
        <w:rPr>
          <w:i/>
          <w:iCs/>
        </w:rPr>
        <w:t xml:space="preserve"> contains the message we want to print</w:t>
      </w:r>
    </w:p>
    <w:p w14:paraId="7606E3F4" w14:textId="0C530D61" w:rsidR="00920EAC" w:rsidRDefault="00920EAC" w:rsidP="00920EAC">
      <w:pPr>
        <w:pStyle w:val="ListParagraph"/>
        <w:rPr>
          <w:i/>
          <w:iCs/>
        </w:rPr>
      </w:pPr>
      <w:r w:rsidRPr="00920EAC">
        <w:rPr>
          <w:b/>
          <w:bCs/>
          <w:i/>
          <w:iCs/>
          <w:highlight w:val="yellow"/>
        </w:rPr>
        <w:t>" "</w:t>
      </w:r>
      <w:r w:rsidRPr="00920EAC">
        <w:rPr>
          <w:i/>
          <w:iCs/>
        </w:rPr>
        <w:t xml:space="preserve"> used to write a string(a sequence of charachters like text</w:t>
      </w:r>
      <w:r>
        <w:rPr>
          <w:i/>
          <w:iCs/>
        </w:rPr>
        <w:t>)</w:t>
      </w:r>
    </w:p>
    <w:p w14:paraId="2FE2DDBB" w14:textId="27B990BA" w:rsidR="00920EAC" w:rsidRPr="00920EAC" w:rsidRDefault="00920EAC" w:rsidP="00920EAC">
      <w:pPr>
        <w:pStyle w:val="ListParagraph"/>
      </w:pPr>
      <w:r w:rsidRPr="00920EAC">
        <w:drawing>
          <wp:inline distT="0" distB="0" distL="0" distR="0" wp14:anchorId="14F1EE83" wp14:editId="074DF3CE">
            <wp:extent cx="5943600" cy="2038985"/>
            <wp:effectExtent l="0" t="0" r="0" b="0"/>
            <wp:docPr id="129076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66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AA8E" w14:textId="77777777" w:rsidR="00920EAC" w:rsidRPr="00920EAC" w:rsidRDefault="00920EAC" w:rsidP="00920EAC">
      <w:pPr>
        <w:pStyle w:val="ListParagraph"/>
      </w:pPr>
    </w:p>
    <w:p w14:paraId="3F1D5F1A" w14:textId="77777777" w:rsidR="00920EAC" w:rsidRPr="00920EAC" w:rsidRDefault="00920EAC" w:rsidP="00920EAC">
      <w:pPr>
        <w:pStyle w:val="ListParagraph"/>
      </w:pPr>
    </w:p>
    <w:p w14:paraId="13C9397F" w14:textId="77777777" w:rsidR="00920EAC" w:rsidRDefault="00920EAC" w:rsidP="00C522DE">
      <w:pPr>
        <w:pStyle w:val="ListParagraph"/>
        <w:rPr>
          <w:b/>
          <w:bCs/>
        </w:rPr>
      </w:pPr>
    </w:p>
    <w:p w14:paraId="6096D581" w14:textId="77777777" w:rsidR="00C522DE" w:rsidRDefault="00C522DE" w:rsidP="00C522DE">
      <w:pPr>
        <w:pStyle w:val="ListParagraph"/>
        <w:rPr>
          <w:b/>
          <w:bCs/>
        </w:rPr>
      </w:pPr>
    </w:p>
    <w:p w14:paraId="5A12B5C9" w14:textId="77777777" w:rsidR="00C522DE" w:rsidRPr="00C522DE" w:rsidRDefault="00C522DE" w:rsidP="00C522DE">
      <w:pPr>
        <w:pStyle w:val="ListParagraph"/>
        <w:rPr>
          <w:b/>
          <w:bCs/>
        </w:rPr>
      </w:pPr>
    </w:p>
    <w:sectPr w:rsidR="00C522DE" w:rsidRPr="00C52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B61E5"/>
    <w:multiLevelType w:val="hybridMultilevel"/>
    <w:tmpl w:val="23C0C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9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75"/>
    <w:rsid w:val="00394D8B"/>
    <w:rsid w:val="00613A52"/>
    <w:rsid w:val="00853A5C"/>
    <w:rsid w:val="00920EAC"/>
    <w:rsid w:val="00961A37"/>
    <w:rsid w:val="00C522DE"/>
    <w:rsid w:val="00F20575"/>
    <w:rsid w:val="00F7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F6195"/>
  <w15:chartTrackingRefBased/>
  <w15:docId w15:val="{825421CD-6F60-4725-B0D9-40B203A0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poul</dc:creator>
  <cp:keywords/>
  <dc:description/>
  <cp:lastModifiedBy>Samiksha poul</cp:lastModifiedBy>
  <cp:revision>2</cp:revision>
  <dcterms:created xsi:type="dcterms:W3CDTF">2025-11-20T08:57:00Z</dcterms:created>
  <dcterms:modified xsi:type="dcterms:W3CDTF">2025-11-20T09:10:00Z</dcterms:modified>
</cp:coreProperties>
</file>