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8BF" w:rsidRDefault="005818BF" w:rsidP="005818BF">
      <w:pPr>
        <w:pStyle w:val="Heading1"/>
      </w:pPr>
      <w:r w:rsidRPr="005818BF">
        <w:t>Normalisering</w:t>
      </w:r>
    </w:p>
    <w:p w:rsidR="005818BF" w:rsidRDefault="005818BF" w:rsidP="005818BF">
      <w:r>
        <w:t>Formålet med normalisering, er at rettelser i databasen skal udføres med med mindst mulig indflydelse på systemet. Man vil gerne undgå at gemme den samme data flere steder, så en evt. rettelse i databasen er mere overkommelig.</w:t>
      </w:r>
    </w:p>
    <w:p w:rsidR="005818BF" w:rsidRDefault="005818BF" w:rsidP="005818BF">
      <w:r>
        <w:t>Den redundante data har en effekt på performance og maintainability</w:t>
      </w:r>
      <w:r w:rsidR="00CB545B">
        <w:t>, da man bruger unødvendige ressourcer og opdatering skal ske flere steder.</w:t>
      </w:r>
    </w:p>
    <w:p w:rsidR="00CB545B" w:rsidRDefault="00CB545B" w:rsidP="005818BF">
      <w:r>
        <w:t>Der er 5 normalformer, dog er normaliseringsteknikken normalt 3 normalformer. Det skyldes at 4. og 5. normalform, for at det meste er opfyldte efter de første 3.</w:t>
      </w:r>
    </w:p>
    <w:p w:rsidR="00CB545B" w:rsidRDefault="00F8754A" w:rsidP="00CB545B">
      <w:pPr>
        <w:pStyle w:val="ListParagraph"/>
        <w:numPr>
          <w:ilvl w:val="0"/>
          <w:numId w:val="1"/>
        </w:numPr>
      </w:pPr>
      <w:r>
        <w:t>N</w:t>
      </w:r>
      <w:r w:rsidR="00CB545B">
        <w:t>ormalform</w:t>
      </w:r>
    </w:p>
    <w:p w:rsidR="00CB545B" w:rsidRDefault="00F8754A" w:rsidP="00CB545B">
      <w:pPr>
        <w:pStyle w:val="ListParagraph"/>
      </w:pPr>
      <w:r>
        <w:t>Her er det påkrævet, at der eksiterer en primærnøgle. Hvis denne nøgle har ens attributter(pris1 og pris2), så skal de kolonner fjernes fra tabellen, og lave deres egen tabel med primærnøglens id</w:t>
      </w:r>
    </w:p>
    <w:p w:rsidR="008668A7" w:rsidRDefault="008668A7" w:rsidP="00CB545B">
      <w:pPr>
        <w:pStyle w:val="ListParagraph"/>
      </w:pPr>
    </w:p>
    <w:p w:rsidR="004311CA" w:rsidRDefault="004311CA" w:rsidP="004311CA">
      <w:pPr>
        <w:pStyle w:val="ListParagraph"/>
        <w:numPr>
          <w:ilvl w:val="0"/>
          <w:numId w:val="1"/>
        </w:numPr>
      </w:pPr>
      <w:r>
        <w:t>Normalform</w:t>
      </w:r>
    </w:p>
    <w:p w:rsidR="00C42647" w:rsidRDefault="004311CA" w:rsidP="004311CA">
      <w:pPr>
        <w:pStyle w:val="ListParagraph"/>
      </w:pPr>
      <w:r>
        <w:t>Skal</w:t>
      </w:r>
      <w:r w:rsidR="00C42647">
        <w:t xml:space="preserve"> opfylde 1. normalform.</w:t>
      </w:r>
    </w:p>
    <w:p w:rsidR="004311CA" w:rsidRDefault="00C42647" w:rsidP="004311CA">
      <w:pPr>
        <w:pStyle w:val="ListParagraph"/>
      </w:pPr>
      <w:r>
        <w:t>H</w:t>
      </w:r>
      <w:r w:rsidR="004311CA">
        <w:t>vis tabellen indeholder en sammensat nøgle</w:t>
      </w:r>
      <w:r>
        <w:t>, skal de resterende felter, der ikke indgår i nøglen, afhænge af den samlede nøgle.</w:t>
      </w:r>
    </w:p>
    <w:p w:rsidR="00C42647" w:rsidRDefault="00C42647" w:rsidP="004311CA">
      <w:pPr>
        <w:pStyle w:val="ListParagraph"/>
      </w:pPr>
      <w:r>
        <w:t>Det vil sige, at de felter der ikke indgår i nøglen, laver en ny tabel sammen med en del fra den sammenhængende nøgle. Denne delnøgle blvier derfor primærnøglen for den nye tabel.</w:t>
      </w:r>
    </w:p>
    <w:p w:rsidR="00C42647" w:rsidRDefault="00C42647" w:rsidP="004311CA">
      <w:pPr>
        <w:pStyle w:val="ListParagraph"/>
      </w:pPr>
    </w:p>
    <w:p w:rsidR="00C42647" w:rsidRDefault="00C42647" w:rsidP="00C42647">
      <w:pPr>
        <w:pStyle w:val="ListParagraph"/>
        <w:numPr>
          <w:ilvl w:val="0"/>
          <w:numId w:val="1"/>
        </w:numPr>
      </w:pPr>
      <w:r>
        <w:t>Normalform</w:t>
      </w:r>
    </w:p>
    <w:p w:rsidR="00C42647" w:rsidRDefault="00C42647" w:rsidP="00C42647">
      <w:pPr>
        <w:pStyle w:val="ListParagraph"/>
      </w:pPr>
      <w:r>
        <w:t>Skal opfylde 2. normalform.</w:t>
      </w:r>
    </w:p>
    <w:p w:rsidR="00C42647" w:rsidRDefault="002F5F42" w:rsidP="00C42647">
      <w:pPr>
        <w:pStyle w:val="ListParagraph"/>
      </w:pPr>
      <w:r>
        <w:t>Der må ikke findes felter uden for primærnøglen, som er indbyrdes afhængige.</w:t>
      </w:r>
    </w:p>
    <w:p w:rsidR="002F5F42" w:rsidRDefault="002F5F42" w:rsidP="00C42647">
      <w:pPr>
        <w:pStyle w:val="ListParagraph"/>
      </w:pPr>
      <w:r>
        <w:t>Et klassisk eksempel medlemstabellen, hvor by og postnummer indgår. Da by er afhængige af postnr, men postnr ikke indgår i primærnøglen, så fjernes by</w:t>
      </w:r>
      <w:r w:rsidR="00596486">
        <w:t xml:space="preserve"> feltet</w:t>
      </w:r>
      <w:r>
        <w:t xml:space="preserve"> og laver en ny tabel med postnr som primærnøglen</w:t>
      </w:r>
      <w:r w:rsidR="009623CD">
        <w:t>.</w:t>
      </w:r>
    </w:p>
    <w:p w:rsidR="009623CD" w:rsidRDefault="009623CD" w:rsidP="00C42647">
      <w:pPr>
        <w:pStyle w:val="ListParagraph"/>
      </w:pPr>
    </w:p>
    <w:p w:rsidR="009623CD" w:rsidRDefault="009623CD" w:rsidP="009623CD">
      <w:pPr>
        <w:pStyle w:val="ListParagraph"/>
        <w:numPr>
          <w:ilvl w:val="0"/>
          <w:numId w:val="1"/>
        </w:numPr>
      </w:pPr>
      <w:r>
        <w:t>Normalform</w:t>
      </w:r>
    </w:p>
    <w:p w:rsidR="009623CD" w:rsidRDefault="00B257B7" w:rsidP="009623CD">
      <w:pPr>
        <w:pStyle w:val="ListParagraph"/>
      </w:pPr>
      <w:r>
        <w:t>Skal opfylde 3. normalform.</w:t>
      </w:r>
    </w:p>
    <w:p w:rsidR="00B257B7" w:rsidRDefault="0067684C" w:rsidP="009623CD">
      <w:pPr>
        <w:pStyle w:val="ListParagraph"/>
      </w:pPr>
      <w:r>
        <w:t>Et godt eksempel på 4. normalformen er pizza aflevering. Hvis et pizzaria leverer tyk- og tynd</w:t>
      </w:r>
      <w:r w:rsidR="007712AA">
        <w:t xml:space="preserve"> bund til flere byer</w:t>
      </w:r>
      <w:r>
        <w:t>, kan man med fordel dele tabellen op i 2 dele. Den ene inde</w:t>
      </w:r>
      <w:r w:rsidR="007712AA">
        <w:t>holder hvilke former for pizzabunde</w:t>
      </w:r>
      <w:r>
        <w:t xml:space="preserve"> de har, og den anden siger hvilke bydele de leverer til.</w:t>
      </w:r>
      <w:r w:rsidR="007712AA">
        <w:t xml:space="preserve"> Hvis de ønsker at levere til en ny by, kan de bare tilføje de i tabellen til højre. Problemet opstår så når et pizzaria ikke længere levere f.eks. tyk bund til en bestemt by. Her vil tabellen til venstre være det ideelle valg.</w:t>
      </w:r>
      <w:bookmarkStart w:id="0" w:name="_GoBack"/>
      <w:bookmarkEnd w:id="0"/>
      <w:r w:rsidR="007712AA">
        <w:t xml:space="preserve"> </w:t>
      </w:r>
    </w:p>
    <w:tbl>
      <w:tblPr>
        <w:tblStyle w:val="TableGrid"/>
        <w:tblpPr w:leftFromText="141" w:rightFromText="141" w:vertAnchor="text" w:horzAnchor="page" w:tblpX="9001" w:tblpY="247"/>
        <w:tblW w:w="0" w:type="auto"/>
        <w:tblLook w:val="04A0" w:firstRow="1" w:lastRow="0" w:firstColumn="1" w:lastColumn="0" w:noHBand="0" w:noVBand="1"/>
      </w:tblPr>
      <w:tblGrid>
        <w:gridCol w:w="1260"/>
        <w:gridCol w:w="992"/>
      </w:tblGrid>
      <w:tr w:rsidR="007712AA" w:rsidTr="007712AA">
        <w:tc>
          <w:tcPr>
            <w:tcW w:w="1260" w:type="dxa"/>
          </w:tcPr>
          <w:p w:rsidR="007712AA" w:rsidRDefault="007712AA" w:rsidP="007712AA">
            <w:pPr>
              <w:pStyle w:val="ListParagraph"/>
              <w:ind w:left="0"/>
            </w:pPr>
            <w:r>
              <w:t>Restaurant</w:t>
            </w:r>
          </w:p>
        </w:tc>
        <w:tc>
          <w:tcPr>
            <w:tcW w:w="992" w:type="dxa"/>
          </w:tcPr>
          <w:p w:rsidR="007712AA" w:rsidRDefault="007712AA" w:rsidP="007712AA">
            <w:pPr>
              <w:pStyle w:val="ListParagraph"/>
              <w:ind w:left="0"/>
            </w:pPr>
            <w:r>
              <w:t>Levering</w:t>
            </w:r>
          </w:p>
        </w:tc>
      </w:tr>
      <w:tr w:rsidR="007712AA" w:rsidTr="007712AA">
        <w:tc>
          <w:tcPr>
            <w:tcW w:w="1260" w:type="dxa"/>
          </w:tcPr>
          <w:p w:rsidR="007712AA" w:rsidRDefault="007712AA" w:rsidP="007712AA">
            <w:pPr>
              <w:pStyle w:val="ListParagraph"/>
              <w:ind w:left="0"/>
            </w:pPr>
            <w:r>
              <w:t>Pizzahut</w:t>
            </w:r>
          </w:p>
        </w:tc>
        <w:tc>
          <w:tcPr>
            <w:tcW w:w="992" w:type="dxa"/>
          </w:tcPr>
          <w:p w:rsidR="007712AA" w:rsidRDefault="007712AA" w:rsidP="007712AA">
            <w:pPr>
              <w:pStyle w:val="ListParagraph"/>
              <w:ind w:left="0"/>
            </w:pPr>
            <w:r>
              <w:t>Århus</w:t>
            </w:r>
          </w:p>
        </w:tc>
      </w:tr>
      <w:tr w:rsidR="007712AA" w:rsidTr="007712AA">
        <w:tc>
          <w:tcPr>
            <w:tcW w:w="1260" w:type="dxa"/>
          </w:tcPr>
          <w:p w:rsidR="007712AA" w:rsidRDefault="007712AA" w:rsidP="007712AA">
            <w:pPr>
              <w:pStyle w:val="ListParagraph"/>
              <w:ind w:left="0"/>
            </w:pPr>
            <w:r>
              <w:t>Pizzahut</w:t>
            </w:r>
          </w:p>
        </w:tc>
        <w:tc>
          <w:tcPr>
            <w:tcW w:w="992" w:type="dxa"/>
          </w:tcPr>
          <w:p w:rsidR="007712AA" w:rsidRDefault="007712AA" w:rsidP="007712AA">
            <w:pPr>
              <w:pStyle w:val="ListParagraph"/>
              <w:ind w:left="0"/>
            </w:pPr>
            <w:r>
              <w:t>Ålborg</w:t>
            </w:r>
          </w:p>
        </w:tc>
      </w:tr>
    </w:tbl>
    <w:p w:rsidR="007712AA" w:rsidRDefault="007712AA" w:rsidP="009623CD">
      <w:pPr>
        <w:pStyle w:val="ListParagraph"/>
      </w:pPr>
    </w:p>
    <w:tbl>
      <w:tblPr>
        <w:tblStyle w:val="TableGrid"/>
        <w:tblW w:w="0" w:type="auto"/>
        <w:tblInd w:w="720" w:type="dxa"/>
        <w:tblLook w:val="04A0" w:firstRow="1" w:lastRow="0" w:firstColumn="1" w:lastColumn="0" w:noHBand="0" w:noVBand="1"/>
      </w:tblPr>
      <w:tblGrid>
        <w:gridCol w:w="1402"/>
        <w:gridCol w:w="1417"/>
        <w:gridCol w:w="1134"/>
      </w:tblGrid>
      <w:tr w:rsidR="007712AA" w:rsidTr="007712AA">
        <w:tc>
          <w:tcPr>
            <w:tcW w:w="1402" w:type="dxa"/>
          </w:tcPr>
          <w:p w:rsidR="007712AA" w:rsidRDefault="007712AA" w:rsidP="009623CD">
            <w:pPr>
              <w:pStyle w:val="ListParagraph"/>
              <w:ind w:left="0"/>
            </w:pPr>
            <w:r>
              <w:t>Restaurant</w:t>
            </w:r>
          </w:p>
        </w:tc>
        <w:tc>
          <w:tcPr>
            <w:tcW w:w="1417" w:type="dxa"/>
          </w:tcPr>
          <w:p w:rsidR="007712AA" w:rsidRDefault="007712AA" w:rsidP="009623CD">
            <w:pPr>
              <w:pStyle w:val="ListParagraph"/>
              <w:ind w:left="0"/>
            </w:pPr>
            <w:r>
              <w:t>Pizzabund</w:t>
            </w:r>
          </w:p>
        </w:tc>
        <w:tc>
          <w:tcPr>
            <w:tcW w:w="1134" w:type="dxa"/>
          </w:tcPr>
          <w:p w:rsidR="007712AA" w:rsidRDefault="007712AA" w:rsidP="009623CD">
            <w:pPr>
              <w:pStyle w:val="ListParagraph"/>
              <w:ind w:left="0"/>
            </w:pPr>
            <w:r>
              <w:t>Levering</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Tynd bund</w:t>
            </w:r>
          </w:p>
        </w:tc>
        <w:tc>
          <w:tcPr>
            <w:tcW w:w="1134" w:type="dxa"/>
          </w:tcPr>
          <w:p w:rsidR="007712AA" w:rsidRDefault="007712AA" w:rsidP="009623CD">
            <w:pPr>
              <w:pStyle w:val="ListParagraph"/>
              <w:ind w:left="0"/>
            </w:pPr>
            <w:r>
              <w:t>Århus</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Tyk bund</w:t>
            </w:r>
          </w:p>
        </w:tc>
        <w:tc>
          <w:tcPr>
            <w:tcW w:w="1134" w:type="dxa"/>
          </w:tcPr>
          <w:p w:rsidR="007712AA" w:rsidRDefault="007712AA" w:rsidP="009623CD">
            <w:pPr>
              <w:pStyle w:val="ListParagraph"/>
              <w:ind w:left="0"/>
            </w:pPr>
            <w:r>
              <w:t>Århus</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Tynd bund</w:t>
            </w:r>
          </w:p>
        </w:tc>
        <w:tc>
          <w:tcPr>
            <w:tcW w:w="1134" w:type="dxa"/>
          </w:tcPr>
          <w:p w:rsidR="007712AA" w:rsidRDefault="007712AA" w:rsidP="009623CD">
            <w:pPr>
              <w:pStyle w:val="ListParagraph"/>
              <w:ind w:left="0"/>
            </w:pPr>
            <w:r>
              <w:t>Skive</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 xml:space="preserve">Tyk bund </w:t>
            </w:r>
          </w:p>
        </w:tc>
        <w:tc>
          <w:tcPr>
            <w:tcW w:w="1134" w:type="dxa"/>
          </w:tcPr>
          <w:p w:rsidR="007712AA" w:rsidRDefault="007712AA" w:rsidP="009623CD">
            <w:pPr>
              <w:pStyle w:val="ListParagraph"/>
              <w:ind w:left="0"/>
            </w:pPr>
            <w:r>
              <w:t>Skive</w:t>
            </w:r>
          </w:p>
        </w:tc>
      </w:tr>
    </w:tbl>
    <w:tbl>
      <w:tblPr>
        <w:tblStyle w:val="TableGrid"/>
        <w:tblpPr w:leftFromText="141" w:rightFromText="141" w:vertAnchor="text" w:horzAnchor="page" w:tblpX="5977" w:tblpY="-1410"/>
        <w:tblW w:w="0" w:type="auto"/>
        <w:tblLook w:val="04A0" w:firstRow="1" w:lastRow="0" w:firstColumn="1" w:lastColumn="0" w:noHBand="0" w:noVBand="1"/>
      </w:tblPr>
      <w:tblGrid>
        <w:gridCol w:w="1260"/>
        <w:gridCol w:w="1276"/>
      </w:tblGrid>
      <w:tr w:rsidR="007712AA" w:rsidTr="007712AA">
        <w:tc>
          <w:tcPr>
            <w:tcW w:w="1260" w:type="dxa"/>
          </w:tcPr>
          <w:p w:rsidR="007712AA" w:rsidRDefault="007712AA" w:rsidP="007712AA">
            <w:pPr>
              <w:pStyle w:val="ListParagraph"/>
              <w:ind w:left="0"/>
            </w:pPr>
            <w:r>
              <w:t>Restaurant</w:t>
            </w:r>
          </w:p>
        </w:tc>
        <w:tc>
          <w:tcPr>
            <w:tcW w:w="1276" w:type="dxa"/>
          </w:tcPr>
          <w:p w:rsidR="007712AA" w:rsidRDefault="007712AA" w:rsidP="007712AA">
            <w:pPr>
              <w:pStyle w:val="ListParagraph"/>
              <w:ind w:left="0"/>
            </w:pPr>
            <w:r>
              <w:t>Pizzabund</w:t>
            </w:r>
          </w:p>
        </w:tc>
      </w:tr>
      <w:tr w:rsidR="007712AA" w:rsidTr="007712AA">
        <w:tc>
          <w:tcPr>
            <w:tcW w:w="1260" w:type="dxa"/>
          </w:tcPr>
          <w:p w:rsidR="007712AA" w:rsidRDefault="007712AA" w:rsidP="007712AA">
            <w:pPr>
              <w:pStyle w:val="ListParagraph"/>
              <w:ind w:left="0"/>
            </w:pPr>
            <w:r>
              <w:t>Pizzahut</w:t>
            </w:r>
          </w:p>
        </w:tc>
        <w:tc>
          <w:tcPr>
            <w:tcW w:w="1276" w:type="dxa"/>
          </w:tcPr>
          <w:p w:rsidR="007712AA" w:rsidRDefault="007712AA" w:rsidP="007712AA">
            <w:pPr>
              <w:pStyle w:val="ListParagraph"/>
              <w:ind w:left="0"/>
            </w:pPr>
            <w:r>
              <w:t>Tynd bund</w:t>
            </w:r>
          </w:p>
        </w:tc>
      </w:tr>
      <w:tr w:rsidR="007712AA" w:rsidTr="007712AA">
        <w:tc>
          <w:tcPr>
            <w:tcW w:w="1260" w:type="dxa"/>
          </w:tcPr>
          <w:p w:rsidR="007712AA" w:rsidRDefault="007712AA" w:rsidP="007712AA">
            <w:pPr>
              <w:pStyle w:val="ListParagraph"/>
              <w:ind w:left="0"/>
            </w:pPr>
            <w:r>
              <w:t>Pizzahut</w:t>
            </w:r>
          </w:p>
        </w:tc>
        <w:tc>
          <w:tcPr>
            <w:tcW w:w="1276" w:type="dxa"/>
          </w:tcPr>
          <w:p w:rsidR="007712AA" w:rsidRDefault="007712AA" w:rsidP="007712AA">
            <w:pPr>
              <w:pStyle w:val="ListParagraph"/>
              <w:ind w:left="0"/>
            </w:pPr>
            <w:r>
              <w:t>Tyk bund</w:t>
            </w:r>
          </w:p>
        </w:tc>
      </w:tr>
    </w:tbl>
    <w:p w:rsidR="007712AA" w:rsidRDefault="007712AA" w:rsidP="009623CD">
      <w:pPr>
        <w:pStyle w:val="ListParagraph"/>
      </w:pPr>
    </w:p>
    <w:p w:rsidR="007712AA" w:rsidRDefault="007712AA" w:rsidP="009623CD">
      <w:pPr>
        <w:pStyle w:val="ListParagraph"/>
      </w:pPr>
    </w:p>
    <w:p w:rsidR="007712AA" w:rsidRPr="005818BF" w:rsidRDefault="007712AA" w:rsidP="009623CD">
      <w:pPr>
        <w:pStyle w:val="ListParagraph"/>
      </w:pPr>
    </w:p>
    <w:sectPr w:rsidR="007712AA" w:rsidRPr="005818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F4824"/>
    <w:multiLevelType w:val="hybridMultilevel"/>
    <w:tmpl w:val="92183E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BF"/>
    <w:rsid w:val="000D3A5D"/>
    <w:rsid w:val="002F5F42"/>
    <w:rsid w:val="004311CA"/>
    <w:rsid w:val="005818BF"/>
    <w:rsid w:val="00596486"/>
    <w:rsid w:val="0067684C"/>
    <w:rsid w:val="007712AA"/>
    <w:rsid w:val="008668A7"/>
    <w:rsid w:val="0087758E"/>
    <w:rsid w:val="009623CD"/>
    <w:rsid w:val="00B257B7"/>
    <w:rsid w:val="00C25DEA"/>
    <w:rsid w:val="00C42647"/>
    <w:rsid w:val="00CB545B"/>
    <w:rsid w:val="00F87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1BE92-A794-4433-8560-274162AE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545B"/>
    <w:pPr>
      <w:ind w:left="720"/>
      <w:contextualSpacing/>
    </w:pPr>
  </w:style>
  <w:style w:type="table" w:styleId="TableGrid">
    <w:name w:val="Table Grid"/>
    <w:basedOn w:val="TableNormal"/>
    <w:uiPriority w:val="39"/>
    <w:rsid w:val="00F8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311</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Holm</dc:creator>
  <cp:keywords/>
  <dc:description/>
  <cp:lastModifiedBy>Søren Holm</cp:lastModifiedBy>
  <cp:revision>4</cp:revision>
  <dcterms:created xsi:type="dcterms:W3CDTF">2016-12-06T08:39:00Z</dcterms:created>
  <dcterms:modified xsi:type="dcterms:W3CDTF">2016-12-06T10:21:00Z</dcterms:modified>
</cp:coreProperties>
</file>