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Employeur</w:t>
      </w:r>
    </w:p>
    <w:p/>
    <w:p>
      <w:r>
        <w:rPr>
          <w:b/>
        </w:rPr>
        <w:t xml:space="preserve">Objet : </w:t>
      </w:r>
      <w:r>
        <w:t>Information de décès d'un salarié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Références du dossier RH</w:t>
      </w:r>
    </w:p>
    <w:p/>
    <w:p>
      <w:r>
        <w:t>Je vous informe du décès de {{NOM_DEFUNT}} {{PRENOM_DEFUNT}}.</w:t>
      </w:r>
    </w:p>
    <w:p>
      <w:r>
        <w:t>Je vous remercie de m'indiquer les démarches à effectuer concernant le dossier du salarié et les éventuels documents à remettre (solde, attestations).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