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paragraph.</w:t>
      </w:r>
    </w:p>
    <w:p/>
    <w:p>
      <w:r>
        <w:t>!@#$%^&amp;*()_+{}|:"&lt;&gt;?~`1234567890-=\';/.,[]\,./</w:t>
      </w:r>
    </w:p>
    <w:p>
      <w:r>
        <w:t>Test paragraph for invalid document context.</w:t>
      </w:r>
    </w:p>
    <w:p>
      <w:r>
        <w:t>First paragraph.</w:t>
      </w:r>
    </w:p>
    <w:p>
      <w:pPr>
        <w:pStyle w:val="Heading1"/>
      </w:pPr>
      <w:r>
        <w:t>Introduction</w:t>
      </w:r>
    </w:p>
    <w:p>
      <w:pPr>
        <w:pStyle w:val="Heading2"/>
      </w:pPr>
      <w:r>
        <w:t>Chapter 1</w:t>
      </w:r>
    </w:p>
    <w:p>
      <w:pPr>
        <w:pStyle w:val="Heading1"/>
      </w:pPr>
    </w:p>
    <w:p>
      <w:pPr>
        <w:pStyle w:val="Heading9"/>
      </w:pPr>
      <w:r>
        <w:t>Maximum Level Heading</w:t>
      </w:r>
    </w:p>
    <w:p>
      <w:pPr>
        <w:pStyle w:val="Heading3"/>
      </w:pPr>
      <w:r>
        <w:t>!@#$%^&amp;*()_+{}|:"&lt;&gt;?~`-=\';/.,[]\,./</w:t>
      </w:r>
    </w:p>
    <w:p>
      <w:pPr>
        <w:pStyle w:val="Heading1"/>
      </w:pPr>
      <w:r>
        <w:t>Heading without document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</w:tblGrid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