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Quarterly Report</dc:title>
  <dc:subject>Financial Analysis</dc:subject>
  <dc:creator>Jane Smith</dc:creator>
  <cp:keywords>finance, report, analysis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