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a basic paragraph.</w:t>
      </w:r>
    </w:p>
    <w:p/>
    <w:p>
      <w:r>
        <w:t>Paragraph with special characters: !@#$%^&amp;*()_+=-`~[]{}|;':",./&lt;&gt;?</w:t>
      </w:r>
    </w:p>
    <w:p>
      <w:r>
        <w:t>&lt;script&gt;alert('malicious');&lt;/script&gt;</w:t>
      </w:r>
    </w:p>
    <w:p>
      <w:r>
        <w:t>Concurrent paragraph content.</w:t>
      </w:r>
    </w:p>
    <w:p>
      <w:r>
        <w:t>Line 1</w:t>
        <w:br/>
        <w:t>Line 2</w:t>
        <w:br/>
        <w:t>Line 3</w:t>
      </w:r>
    </w:p>
    <w:p>
      <w:r>
        <w:t>这是一个包含中文的段落。これは日本語の段落です。Это абзац на русском языке。</w:t>
      </w:r>
    </w:p>
    <w:p>
      <w:pPr>
        <w:pStyle w:val="Heading1"/>
      </w:pPr>
      <w:r>
        <w:t>Introduction</w:t>
      </w:r>
    </w:p>
    <w:p>
      <w:pPr>
        <w:pStyle w:val="Heading6"/>
      </w:pPr>
      <w:r>
        <w:t>Section 6</w:t>
      </w:r>
    </w:p>
    <w:p>
      <w:pPr>
        <w:pStyle w:val="Heading2"/>
      </w:pPr>
    </w:p>
    <w:p>
      <w:pPr>
        <w:pStyle w:val="Heading3"/>
      </w:pPr>
      <w:r>
        <w:t>Heading with !@#$%^&amp;*()_+=-`~[]{}|;':",./&lt;&gt;?</w:t>
      </w:r>
    </w:p>
    <w:p>
      <w:pPr>
        <w:pStyle w:val="Heading4"/>
      </w:pPr>
      <w:r>
        <w:t>&lt;script&gt;alert('malicious');&lt;/script&gt;</w:t>
      </w:r>
    </w:p>
    <w:p>
      <w:pPr>
        <w:pStyle w:val="Heading1"/>
      </w:pPr>
      <w:r>
        <w:t>Concurrency Test Heading</w:t>
      </w:r>
    </w:p>
    <w:p>
      <w:pPr>
        <w:pStyle w:val="Title"/>
      </w:pPr>
      <w:r>
        <w:t>Invalid Level Heading</w:t>
      </w:r>
    </w:p>
    <w:p>
      <w:pPr>
        <w:pStyle w:val="Heading7"/>
      </w:pPr>
      <w:r>
        <w:t>Too High Level Heading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  <w:gridCol w:w="86"/>
      </w:tblGrid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  <w:tr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  <w:tc>
          <w:tcPr>
            <w:tcW w:type="dxa" w:w="86"/>
          </w:tcPr>
          <w:p/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</w:tbl>
    <w:tbl>
      <w:tblPr>
        <w:tblW w:type="auto" w:w="0"/>
        <w:tblLook w:firstColumn="1" w:firstRow="1" w:lastColumn="0" w:lastRow="0" w:noHBand="0" w:noVBand="1" w:val="04A0"/>
      </w:tblPr>
      <w:tblGrid>
  </w:tblGrid>
      <w:tr>
  </w:tr>
      <w:tr>
  </w:tr>
      <w:tr>
  </w:tr>
      <w:tr>
  </w:tr>
      <w:tr>
  </w:tr>
    </w:tbl>
    <w:tbl>
      <w:tblPr>
        <w:tblW w:type="auto" w:w="0"/>
        <w:tblLook w:firstColumn="1" w:firstRow="1" w:lastColumn="0" w:lastRow="0" w:noHBand="0" w:noVBand="1" w:val="04A0"/>
      </w:tblPr>
      <w:tblGrid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  <w:gridCol w:w="9"/>
      </w:tblGrid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  <w:tr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  <w:tc>
          <w:tcPr>
            <w:tcW w:type="dxa" w:w="9"/>
          </w:tcPr>
          <w:p/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tbl>
      <w:tblPr>
        <w:tblW w:type="auto" w:w="0"/>
        <w:tblLook w:firstColumn="1" w:firstRow="1" w:lastColumn="0" w:lastRow="0" w:noHBand="0" w:noVBand="1" w:val="04A0"/>
      </w:tblPr>
      <w:tblGrid>
  </w:tblGrid>
    </w:tbl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