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basic paragraph added to the document.</w:t>
      </w:r>
    </w:p>
    <w:p/>
    <w:p>
      <w:r>
        <w:t>This paragraph contains special characters: !@#$%^&amp;*()_+=-{}[]|\:"&lt;&gt;?/~`</w:t>
      </w:r>
    </w:p>
    <w:p>
      <w:r>
        <w:t>This is a very long paragraph consisting of repeated text to test the upper limits of the add_paragraph function. This is only a test and should not be considered real content. This is a very long paragraph consisting of repeated text to test the upper limits of the add_paragraph function. This is only a test and should not be considered real content.</w:t>
      </w:r>
    </w:p>
    <w:p>
      <w:r>
        <w:t>This is a paragraph</w:t>
        <w:br/>
        <w:t>with multiple lines</w:t>
        <w:br/>
        <w:t>and line breaks.</w:t>
      </w:r>
    </w:p>
    <w:p>
      <w:r>
        <w:t>This paragraph should not be added to a read-only document.</w:t>
      </w:r>
    </w:p>
    <w:p>
      <w:pPr>
        <w:pStyle w:val="Heading1"/>
      </w:pPr>
      <w:r>
        <w:t>Main Document Heading</w:t>
      </w:r>
    </w:p>
    <w:p>
      <w:pPr>
        <w:pStyle w:val="Heading2"/>
      </w:pPr>
      <w:r>
        <w:t>Sub Heading Level 2</w:t>
      </w:r>
    </w:p>
    <w:p>
      <w:pPr>
        <w:pStyle w:val="Heading1"/>
      </w:pPr>
    </w:p>
    <w:p>
      <w:pPr>
        <w:pStyle w:val="Heading3"/>
      </w:pPr>
      <w:r>
        <w:t>Heading with special chars: !@#$%^&amp;*()_+=-{}[]|\:"&lt;&gt;?/~`</w:t>
      </w:r>
    </w:p>
    <w:p>
      <w:pPr>
        <w:pStyle w:val="Heading6"/>
      </w:pPr>
      <w:r>
        <w:t>Maximum Level Heading</w:t>
      </w:r>
    </w:p>
    <w:p>
      <w:pPr>
        <w:pStyle w:val="Heading1"/>
      </w:pPr>
      <w:r>
        <w:t>This heading should not be added.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