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DB255" w14:textId="219336DF" w:rsidR="00FA325D" w:rsidRDefault="00CE6112" w:rsidP="00FA325D">
      <w:pPr>
        <w:spacing w:line="240" w:lineRule="auto"/>
        <w:jc w:val="center"/>
        <w:rPr>
          <w:rFonts w:cs="Times New Roman"/>
          <w:b/>
          <w:bCs w:val="0"/>
          <w:sz w:val="28"/>
          <w:szCs w:val="28"/>
          <w:rtl/>
        </w:rPr>
      </w:pPr>
      <w:r w:rsidRPr="00620B02">
        <w:rPr>
          <w:rFonts w:cs="Times New Roman"/>
          <w:b/>
          <w:bCs w:val="0"/>
          <w:noProof/>
          <w:sz w:val="28"/>
          <w:szCs w:val="28"/>
          <w:rtl/>
        </w:rPr>
        <w:drawing>
          <wp:inline distT="0" distB="0" distL="0" distR="0" wp14:anchorId="18AE0BD3" wp14:editId="4CD7E644">
            <wp:extent cx="1520041" cy="1853084"/>
            <wp:effectExtent l="0" t="0" r="4445" b="0"/>
            <wp:docPr id="2" name="Picture 2" descr="D:\Faezeh\Bank Saderat\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ezeh\Bank Saderat\downlo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2910" cy="1893154"/>
                    </a:xfrm>
                    <a:prstGeom prst="rect">
                      <a:avLst/>
                    </a:prstGeom>
                    <a:noFill/>
                    <a:ln>
                      <a:noFill/>
                    </a:ln>
                  </pic:spPr>
                </pic:pic>
              </a:graphicData>
            </a:graphic>
          </wp:inline>
        </w:drawing>
      </w:r>
    </w:p>
    <w:p w14:paraId="423843E0" w14:textId="77777777" w:rsidR="001C7E6D" w:rsidRDefault="001C7E6D" w:rsidP="00FA325D">
      <w:pPr>
        <w:spacing w:line="240" w:lineRule="auto"/>
        <w:jc w:val="center"/>
        <w:rPr>
          <w:rFonts w:cs="Times New Roman"/>
          <w:b/>
          <w:bCs w:val="0"/>
          <w:sz w:val="28"/>
          <w:szCs w:val="28"/>
          <w:rtl/>
        </w:rPr>
      </w:pPr>
    </w:p>
    <w:p w14:paraId="5E7F2D63" w14:textId="77777777" w:rsidR="00FA325D" w:rsidRDefault="00FA325D" w:rsidP="00FA325D">
      <w:pPr>
        <w:spacing w:line="240" w:lineRule="auto"/>
      </w:pPr>
    </w:p>
    <w:p w14:paraId="35B206A0" w14:textId="4935A741" w:rsidR="00DA559B" w:rsidRPr="00AD7728" w:rsidRDefault="00FA325D" w:rsidP="00CE7E0C">
      <w:pPr>
        <w:spacing w:line="240" w:lineRule="auto"/>
        <w:jc w:val="center"/>
        <w:rPr>
          <w:b/>
          <w:bCs w:val="0"/>
          <w:sz w:val="28"/>
          <w:szCs w:val="28"/>
          <w:rtl/>
        </w:rPr>
      </w:pPr>
      <w:r w:rsidRPr="00D11CF2">
        <w:rPr>
          <w:b/>
          <w:bCs w:val="0"/>
          <w:noProof/>
          <w:sz w:val="32"/>
          <w:szCs w:val="32"/>
          <w:rtl/>
        </w:rPr>
        <mc:AlternateContent>
          <mc:Choice Requires="wps">
            <w:drawing>
              <wp:anchor distT="0" distB="0" distL="114300" distR="114300" simplePos="0" relativeHeight="251659264" behindDoc="0" locked="0" layoutInCell="1" allowOverlap="1" wp14:anchorId="7B25AD8E" wp14:editId="6F802C06">
                <wp:simplePos x="0" y="0"/>
                <wp:positionH relativeFrom="column">
                  <wp:posOffset>233680</wp:posOffset>
                </wp:positionH>
                <wp:positionV relativeFrom="paragraph">
                  <wp:posOffset>-238760</wp:posOffset>
                </wp:positionV>
                <wp:extent cx="5228590" cy="635"/>
                <wp:effectExtent l="12700" t="12700" r="6985" b="571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3F424F"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md5IAIAAD0EAAAOAAAAZHJzL2Uyb0RvYy54bWysU02P2yAQvVfqf0DcE3+sky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"/>
            </w:pict>
          </mc:Fallback>
        </mc:AlternateContent>
      </w:r>
      <w:r w:rsidRPr="00D11CF2">
        <w:rPr>
          <w:rFonts w:hint="cs"/>
          <w:b/>
          <w:sz w:val="32"/>
          <w:szCs w:val="32"/>
          <w:rtl/>
        </w:rPr>
        <w:t xml:space="preserve"> </w:t>
      </w:r>
      <w:r w:rsidR="00DA559B" w:rsidRPr="000E7484">
        <w:rPr>
          <w:rFonts w:hint="cs"/>
          <w:b/>
          <w:sz w:val="28"/>
          <w:szCs w:val="28"/>
          <w:rtl/>
        </w:rPr>
        <w:t xml:space="preserve">سند </w:t>
      </w:r>
      <w:r w:rsidR="00DA559B">
        <w:rPr>
          <w:rFonts w:hint="cs"/>
          <w:b/>
          <w:sz w:val="28"/>
          <w:szCs w:val="28"/>
          <w:rtl/>
        </w:rPr>
        <w:t>تغییرا</w:t>
      </w:r>
      <w:r w:rsidR="00DA559B" w:rsidRPr="00AD7728">
        <w:rPr>
          <w:b/>
          <w:bCs w:val="0"/>
          <w:noProof/>
          <w:sz w:val="28"/>
          <w:szCs w:val="28"/>
          <w:rtl/>
        </w:rPr>
        <mc:AlternateContent>
          <mc:Choice Requires="wps">
            <w:drawing>
              <wp:anchor distT="0" distB="0" distL="114300" distR="114300" simplePos="0" relativeHeight="251662336" behindDoc="0" locked="0" layoutInCell="1" allowOverlap="1" wp14:anchorId="006C8EA8" wp14:editId="5FA971A3">
                <wp:simplePos x="0" y="0"/>
                <wp:positionH relativeFrom="column">
                  <wp:posOffset>233680</wp:posOffset>
                </wp:positionH>
                <wp:positionV relativeFrom="paragraph">
                  <wp:posOffset>-238760</wp:posOffset>
                </wp:positionV>
                <wp:extent cx="5228590" cy="635"/>
                <wp:effectExtent l="12700" t="12700" r="6985" b="57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342EB1" id="_x0000_t32" coordsize="21600,21600" o:spt="32" o:oned="t" path="m,l21600,21600e" filled="f">
                <v:path arrowok="t" fillok="f" o:connecttype="none"/>
                <o:lock v:ext="edit" shapetype="t"/>
              </v:shapetype>
              <v:shape id="AutoShape 2" o:spid="_x0000_s1026" type="#_x0000_t32" style="position:absolute;left:0;text-align:left;margin-left:18.4pt;margin-top:-18.8pt;width:411.7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"/>
            </w:pict>
          </mc:Fallback>
        </mc:AlternateContent>
      </w:r>
      <w:r w:rsidR="00DA559B">
        <w:rPr>
          <w:rFonts w:hint="cs"/>
          <w:b/>
          <w:sz w:val="28"/>
          <w:szCs w:val="28"/>
          <w:rtl/>
        </w:rPr>
        <w:t>ت فرایند های صدور حکم و بازرسی و پیگیری</w:t>
      </w:r>
      <w:r w:rsidR="00C67E6A">
        <w:rPr>
          <w:b/>
          <w:sz w:val="28"/>
          <w:szCs w:val="28"/>
        </w:rPr>
        <w:t xml:space="preserve"> </w:t>
      </w:r>
      <w:r w:rsidR="00C779FA">
        <w:rPr>
          <w:rFonts w:hint="cs"/>
          <w:b/>
          <w:sz w:val="28"/>
          <w:szCs w:val="28"/>
          <w:rtl/>
        </w:rPr>
        <w:t>(جلسه</w:t>
      </w:r>
      <w:r w:rsidR="00D52944">
        <w:rPr>
          <w:rFonts w:hint="cs"/>
          <w:b/>
          <w:sz w:val="28"/>
          <w:szCs w:val="28"/>
          <w:rtl/>
          <w:lang w:bidi="fa-IR"/>
        </w:rPr>
        <w:t xml:space="preserve"> </w:t>
      </w:r>
      <w:r w:rsidR="002074A7">
        <w:rPr>
          <w:rFonts w:hint="cs"/>
          <w:b/>
          <w:sz w:val="28"/>
          <w:szCs w:val="28"/>
          <w:rtl/>
          <w:lang w:bidi="fa-IR"/>
        </w:rPr>
        <w:t>82</w:t>
      </w:r>
      <w:r w:rsidR="004E7321">
        <w:rPr>
          <w:rFonts w:hint="cs"/>
          <w:b/>
          <w:sz w:val="28"/>
          <w:szCs w:val="28"/>
          <w:rtl/>
          <w:lang w:bidi="fa-IR"/>
        </w:rPr>
        <w:t xml:space="preserve"> </w:t>
      </w:r>
      <w:r w:rsidR="00B75381">
        <w:rPr>
          <w:rFonts w:hint="cs"/>
          <w:b/>
          <w:sz w:val="28"/>
          <w:szCs w:val="28"/>
          <w:rtl/>
          <w:lang w:bidi="fa-IR"/>
        </w:rPr>
        <w:t>-</w:t>
      </w:r>
      <w:r w:rsidR="004E7321">
        <w:rPr>
          <w:rFonts w:hint="cs"/>
          <w:b/>
          <w:sz w:val="28"/>
          <w:szCs w:val="28"/>
          <w:rtl/>
          <w:lang w:bidi="fa-IR"/>
        </w:rPr>
        <w:t xml:space="preserve"> </w:t>
      </w:r>
      <w:r w:rsidR="002074A7">
        <w:rPr>
          <w:rFonts w:hint="cs"/>
          <w:b/>
          <w:sz w:val="28"/>
          <w:szCs w:val="28"/>
          <w:rtl/>
          <w:lang w:bidi="fa-IR"/>
        </w:rPr>
        <w:t>8</w:t>
      </w:r>
      <w:r w:rsidR="00B75381">
        <w:rPr>
          <w:rFonts w:hint="cs"/>
          <w:b/>
          <w:sz w:val="28"/>
          <w:szCs w:val="28"/>
          <w:rtl/>
          <w:lang w:bidi="fa-IR"/>
        </w:rPr>
        <w:t>3</w:t>
      </w:r>
      <w:r w:rsidR="00DA559B">
        <w:rPr>
          <w:rFonts w:hint="cs"/>
          <w:b/>
          <w:sz w:val="28"/>
          <w:szCs w:val="28"/>
          <w:rtl/>
        </w:rPr>
        <w:t>)</w:t>
      </w:r>
      <w:r w:rsidR="000F2B58">
        <w:rPr>
          <w:rFonts w:hint="cs"/>
          <w:b/>
          <w:sz w:val="28"/>
          <w:szCs w:val="28"/>
          <w:rtl/>
        </w:rPr>
        <w:t xml:space="preserve"> </w:t>
      </w:r>
    </w:p>
    <w:p w14:paraId="38D77D8D" w14:textId="09B50424" w:rsidR="00FA325D" w:rsidRPr="00B852CB" w:rsidRDefault="00FA325D" w:rsidP="00DA559B">
      <w:pPr>
        <w:spacing w:line="240" w:lineRule="auto"/>
        <w:jc w:val="center"/>
        <w:rPr>
          <w:rFonts w:cs="Times New Roman"/>
          <w:b/>
          <w:sz w:val="28"/>
          <w:szCs w:val="28"/>
          <w:rtl/>
        </w:rPr>
      </w:pPr>
      <w:r w:rsidRPr="00B852CB">
        <w:rPr>
          <w:rFonts w:hint="cs"/>
          <w:b/>
          <w:sz w:val="28"/>
          <w:szCs w:val="28"/>
          <w:rtl/>
        </w:rPr>
        <w:t xml:space="preserve">سیستم </w:t>
      </w:r>
      <w:r w:rsidR="00CE6112">
        <w:rPr>
          <w:rFonts w:hint="cs"/>
          <w:b/>
          <w:sz w:val="28"/>
          <w:szCs w:val="28"/>
          <w:rtl/>
        </w:rPr>
        <w:t>جامع بازرسی</w:t>
      </w:r>
    </w:p>
    <w:p w14:paraId="3DF86AE1" w14:textId="7BCA1B2E" w:rsidR="00FA325D" w:rsidRPr="006D3067" w:rsidRDefault="00CE6112" w:rsidP="00FA325D">
      <w:pPr>
        <w:spacing w:line="240" w:lineRule="auto"/>
        <w:jc w:val="center"/>
        <w:rPr>
          <w:b/>
          <w:bCs w:val="0"/>
          <w:sz w:val="36"/>
          <w:szCs w:val="36"/>
          <w:rtl/>
          <w:lang w:bidi="fa-IR"/>
        </w:rPr>
      </w:pPr>
      <w:r>
        <w:rPr>
          <w:rFonts w:hint="cs"/>
          <w:b/>
          <w:sz w:val="36"/>
          <w:szCs w:val="36"/>
          <w:rtl/>
          <w:lang w:bidi="fa-IR"/>
        </w:rPr>
        <w:t>بانک صادرات ایران</w:t>
      </w:r>
    </w:p>
    <w:p w14:paraId="7E291FB6" w14:textId="77777777" w:rsidR="00FA325D" w:rsidRDefault="00FA325D" w:rsidP="00FA325D">
      <w:pPr>
        <w:spacing w:line="240" w:lineRule="auto"/>
        <w:rPr>
          <w:rtl/>
        </w:rPr>
      </w:pPr>
      <w:r>
        <w:rPr>
          <w:noProof/>
          <w:rtl/>
        </w:rPr>
        <mc:AlternateContent>
          <mc:Choice Requires="wps">
            <w:drawing>
              <wp:anchor distT="0" distB="0" distL="114300" distR="114300" simplePos="0" relativeHeight="251660288" behindDoc="0" locked="0" layoutInCell="1" allowOverlap="1" wp14:anchorId="2325E3BC" wp14:editId="7F9E5904">
                <wp:simplePos x="0" y="0"/>
                <wp:positionH relativeFrom="column">
                  <wp:posOffset>243840</wp:posOffset>
                </wp:positionH>
                <wp:positionV relativeFrom="paragraph">
                  <wp:posOffset>235585</wp:posOffset>
                </wp:positionV>
                <wp:extent cx="5228590" cy="635"/>
                <wp:effectExtent l="13335" t="9525" r="6350" b="889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961F15" id="AutoShape 3" o:spid="_x0000_s1026" type="#_x0000_t32" style="position:absolute;margin-left:19.2pt;margin-top:18.55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HR+6tohAgAAPgQAAA4AAAAAAAAAAAAAAAAALgIAAGRycy9lMm9Eb2MueG1s&#10;UEsBAi0AFAAGAAgAAAAhAGc9MOneAAAACAEAAA8AAAAAAAAAAAAAAAAAewQAAGRycy9kb3ducmV2&#10;LnhtbFBLBQYAAAAABAAEAPMAAACGBQAAAAA=&#10;"/>
            </w:pict>
          </mc:Fallback>
        </mc:AlternateContent>
      </w:r>
    </w:p>
    <w:p w14:paraId="0AB2917E" w14:textId="77777777" w:rsidR="00FA325D" w:rsidRDefault="00FA325D" w:rsidP="00FA325D">
      <w:pPr>
        <w:spacing w:line="240" w:lineRule="auto"/>
        <w:rPr>
          <w:rtl/>
        </w:rPr>
      </w:pPr>
    </w:p>
    <w:p w14:paraId="7F84325C" w14:textId="4B5F4B61" w:rsidR="00FA325D" w:rsidRPr="00620B02" w:rsidRDefault="00FA325D" w:rsidP="00CE7E0C">
      <w:pPr>
        <w:autoSpaceDE w:val="0"/>
        <w:autoSpaceDN w:val="0"/>
        <w:adjustRightInd w:val="0"/>
        <w:spacing w:line="240" w:lineRule="auto"/>
        <w:rPr>
          <w:rFonts w:cs="Times New Roman"/>
          <w:sz w:val="28"/>
          <w:szCs w:val="28"/>
          <w:rtl/>
        </w:rPr>
      </w:pPr>
      <w:r w:rsidRPr="00A50940">
        <w:rPr>
          <w:rFonts w:ascii="Yagut" w:hAnsi="TimesNewRoman" w:hint="cs"/>
          <w:sz w:val="28"/>
          <w:szCs w:val="28"/>
          <w:rtl/>
        </w:rPr>
        <w:t>شناسه</w:t>
      </w:r>
      <w:r w:rsidRPr="00A50940">
        <w:rPr>
          <w:rFonts w:ascii="Yagut" w:hAnsi="TimesNewRoman"/>
          <w:sz w:val="28"/>
          <w:szCs w:val="28"/>
        </w:rPr>
        <w:t xml:space="preserve"> </w:t>
      </w:r>
      <w:r w:rsidRPr="00A50940">
        <w:rPr>
          <w:rFonts w:ascii="Yagut" w:hAnsi="TimesNewRoman" w:hint="cs"/>
          <w:sz w:val="28"/>
          <w:szCs w:val="28"/>
          <w:rtl/>
        </w:rPr>
        <w:t>سند</w:t>
      </w:r>
      <w:r>
        <w:rPr>
          <w:rFonts w:ascii="Yagut" w:hAnsi="TimesNewRoman" w:hint="cs"/>
          <w:sz w:val="28"/>
          <w:szCs w:val="28"/>
          <w:rtl/>
        </w:rPr>
        <w:t>:</w:t>
      </w:r>
      <w:r w:rsidRPr="00A50940">
        <w:rPr>
          <w:rFonts w:ascii="Yagut" w:hAnsi="TimesNewRoman"/>
          <w:sz w:val="28"/>
          <w:szCs w:val="28"/>
        </w:rPr>
        <w:tab/>
      </w:r>
      <w:r w:rsidR="001C7E6D">
        <w:rPr>
          <w:rFonts w:ascii="Yagut" w:hAnsi="TimesNewRoman"/>
          <w:sz w:val="28"/>
          <w:szCs w:val="28"/>
          <w:rtl/>
        </w:rPr>
        <w:tab/>
      </w:r>
      <w:r w:rsidRPr="00A50940">
        <w:rPr>
          <w:rFonts w:ascii="Yagut" w:hAnsi="TimesNewRoman"/>
          <w:sz w:val="28"/>
          <w:szCs w:val="28"/>
        </w:rPr>
        <w:tab/>
      </w:r>
      <w:r w:rsidR="00DA559B" w:rsidRPr="008648B9">
        <w:rPr>
          <w:rFonts w:asciiTheme="majorBidi" w:hAnsiTheme="majorBidi" w:cstheme="majorBidi"/>
          <w:bCs w:val="0"/>
          <w:sz w:val="28"/>
          <w:szCs w:val="28"/>
          <w:rtl/>
        </w:rPr>
        <w:fldChar w:fldCharType="begin"/>
      </w:r>
      <w:r w:rsidR="00DA559B" w:rsidRPr="008648B9">
        <w:rPr>
          <w:rFonts w:asciiTheme="majorBidi" w:hAnsiTheme="majorBidi" w:cstheme="majorBidi"/>
          <w:bCs w:val="0"/>
          <w:sz w:val="28"/>
          <w:szCs w:val="28"/>
          <w:rtl/>
        </w:rPr>
        <w:instrText xml:space="preserve"> </w:instrText>
      </w:r>
      <w:r w:rsidR="00DA559B" w:rsidRPr="008648B9">
        <w:rPr>
          <w:rFonts w:asciiTheme="majorBidi" w:hAnsiTheme="majorBidi" w:cstheme="majorBidi"/>
          <w:bCs w:val="0"/>
          <w:sz w:val="28"/>
          <w:szCs w:val="28"/>
        </w:rPr>
        <w:instrText>FILENAME   \* MERGEFORMAT</w:instrText>
      </w:r>
      <w:r w:rsidR="00DA559B" w:rsidRPr="008648B9">
        <w:rPr>
          <w:rFonts w:asciiTheme="majorBidi" w:hAnsiTheme="majorBidi" w:cstheme="majorBidi"/>
          <w:bCs w:val="0"/>
          <w:sz w:val="28"/>
          <w:szCs w:val="28"/>
          <w:rtl/>
        </w:rPr>
        <w:instrText xml:space="preserve"> </w:instrText>
      </w:r>
      <w:r w:rsidR="00DA559B" w:rsidRPr="008648B9">
        <w:rPr>
          <w:rFonts w:asciiTheme="majorBidi" w:hAnsiTheme="majorBidi" w:cstheme="majorBidi"/>
          <w:bCs w:val="0"/>
          <w:sz w:val="28"/>
          <w:szCs w:val="28"/>
          <w:rtl/>
        </w:rPr>
        <w:fldChar w:fldCharType="separate"/>
      </w:r>
      <w:r w:rsidR="00DA559B" w:rsidRPr="008648B9">
        <w:rPr>
          <w:rFonts w:asciiTheme="majorBidi" w:hAnsiTheme="majorBidi" w:cstheme="majorBidi"/>
          <w:bCs w:val="0"/>
          <w:sz w:val="28"/>
          <w:szCs w:val="28"/>
        </w:rPr>
        <w:t>Saderat.BPM.C</w:t>
      </w:r>
      <w:r w:rsidR="007A3603" w:rsidRPr="008648B9">
        <w:rPr>
          <w:rFonts w:asciiTheme="majorBidi" w:hAnsiTheme="majorBidi" w:cstheme="majorBidi"/>
          <w:bCs w:val="0"/>
          <w:sz w:val="28"/>
          <w:szCs w:val="28"/>
        </w:rPr>
        <w:t>H</w:t>
      </w:r>
      <w:r w:rsidR="00DA559B" w:rsidRPr="008648B9">
        <w:rPr>
          <w:rFonts w:asciiTheme="majorBidi" w:hAnsiTheme="majorBidi" w:cstheme="majorBidi"/>
          <w:bCs w:val="0"/>
          <w:sz w:val="28"/>
          <w:szCs w:val="28"/>
        </w:rPr>
        <w:t>PR02-</w:t>
      </w:r>
      <w:r w:rsidR="008276C3">
        <w:rPr>
          <w:rFonts w:asciiTheme="majorBidi" w:hAnsiTheme="majorBidi" w:cstheme="majorBidi"/>
          <w:bCs w:val="0"/>
          <w:sz w:val="28"/>
          <w:szCs w:val="28"/>
        </w:rPr>
        <w:t>4</w:t>
      </w:r>
      <w:r w:rsidR="002074A7">
        <w:rPr>
          <w:rFonts w:asciiTheme="majorBidi" w:hAnsiTheme="majorBidi" w:cstheme="majorBidi"/>
          <w:bCs w:val="0"/>
          <w:sz w:val="28"/>
          <w:szCs w:val="28"/>
        </w:rPr>
        <w:t>5</w:t>
      </w:r>
      <w:r w:rsidR="00DA559B" w:rsidRPr="008648B9">
        <w:rPr>
          <w:rFonts w:asciiTheme="majorBidi" w:hAnsiTheme="majorBidi" w:cstheme="majorBidi"/>
          <w:bCs w:val="0"/>
          <w:sz w:val="28"/>
          <w:szCs w:val="28"/>
        </w:rPr>
        <w:t>.</w:t>
      </w:r>
      <w:r w:rsidR="00DA559B" w:rsidRPr="008648B9">
        <w:rPr>
          <w:rFonts w:asciiTheme="majorBidi" w:hAnsiTheme="majorBidi" w:cstheme="majorBidi"/>
          <w:bCs w:val="0"/>
          <w:sz w:val="28"/>
          <w:szCs w:val="28"/>
          <w:rtl/>
        </w:rPr>
        <w:fldChar w:fldCharType="end"/>
      </w:r>
      <w:r w:rsidR="00DA559B" w:rsidRPr="008648B9">
        <w:rPr>
          <w:rFonts w:asciiTheme="majorBidi" w:hAnsiTheme="majorBidi" w:cstheme="majorBidi"/>
          <w:bCs w:val="0"/>
          <w:sz w:val="28"/>
          <w:szCs w:val="28"/>
        </w:rPr>
        <w:t>0</w:t>
      </w:r>
    </w:p>
    <w:p w14:paraId="0D8CFE58" w14:textId="485358CB" w:rsidR="00FA325D" w:rsidRPr="00A50940" w:rsidRDefault="00FA325D" w:rsidP="008648B9">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rPr>
        <w:t>شماره</w:t>
      </w:r>
      <w:r w:rsidRPr="00A50940">
        <w:rPr>
          <w:rFonts w:ascii="Yagut" w:hAnsi="TimesNewRoman"/>
          <w:sz w:val="28"/>
          <w:szCs w:val="28"/>
        </w:rPr>
        <w:t xml:space="preserve"> </w:t>
      </w:r>
      <w:r w:rsidRPr="00A50940">
        <w:rPr>
          <w:rFonts w:ascii="Yagut" w:hAnsi="TimesNewRoman" w:hint="cs"/>
          <w:sz w:val="28"/>
          <w:szCs w:val="28"/>
          <w:rtl/>
        </w:rPr>
        <w:t>اصلاحیه</w:t>
      </w:r>
      <w:r>
        <w:rPr>
          <w:rFonts w:ascii="Yagut" w:hAnsi="TimesNewRoman" w:hint="cs"/>
          <w:sz w:val="28"/>
          <w:szCs w:val="28"/>
          <w:rtl/>
        </w:rPr>
        <w:t>:</w:t>
      </w:r>
      <w:r w:rsidRPr="00A50940">
        <w:rPr>
          <w:rFonts w:ascii="Yagut" w:hAnsi="TimesNewRoman" w:hint="cs"/>
          <w:sz w:val="28"/>
          <w:szCs w:val="28"/>
          <w:rtl/>
        </w:rPr>
        <w:tab/>
      </w:r>
      <w:r w:rsidR="00062BF5">
        <w:rPr>
          <w:rFonts w:ascii="Yagut" w:hAnsi="TimesNewRoman"/>
          <w:sz w:val="28"/>
          <w:szCs w:val="28"/>
        </w:rPr>
        <w:tab/>
      </w:r>
      <w:r w:rsidR="00F034D4">
        <w:rPr>
          <w:rFonts w:ascii="Yagut" w:hAnsi="TimesNewRoman"/>
          <w:sz w:val="28"/>
          <w:szCs w:val="28"/>
        </w:rPr>
        <w:tab/>
      </w:r>
      <w:r w:rsidR="00DA559B" w:rsidRPr="008648B9">
        <w:rPr>
          <w:rFonts w:asciiTheme="majorBidi" w:hAnsiTheme="majorBidi" w:cstheme="majorBidi"/>
          <w:b/>
          <w:bCs w:val="0"/>
          <w:sz w:val="28"/>
          <w:szCs w:val="28"/>
          <w:rtl/>
        </w:rPr>
        <w:t>0</w:t>
      </w:r>
    </w:p>
    <w:p w14:paraId="75062073" w14:textId="12E86578" w:rsidR="00FA325D" w:rsidRPr="0019069A" w:rsidRDefault="00FA325D" w:rsidP="00CE7E0C">
      <w:pPr>
        <w:autoSpaceDE w:val="0"/>
        <w:autoSpaceDN w:val="0"/>
        <w:adjustRightInd w:val="0"/>
        <w:spacing w:line="240" w:lineRule="auto"/>
        <w:rPr>
          <w:rFonts w:ascii="Yagut" w:hAnsi="TimesNewRoman"/>
          <w:sz w:val="28"/>
          <w:szCs w:val="28"/>
          <w:rtl/>
          <w:lang w:bidi="fa-IR"/>
        </w:rPr>
      </w:pPr>
      <w:r w:rsidRPr="00A50940">
        <w:rPr>
          <w:rFonts w:ascii="Yagut" w:hAnsi="TimesNewRoman" w:hint="cs"/>
          <w:sz w:val="28"/>
          <w:szCs w:val="28"/>
          <w:rtl/>
        </w:rPr>
        <w:t>تاریخ</w:t>
      </w:r>
      <w:r w:rsidRPr="00A50940">
        <w:rPr>
          <w:rFonts w:ascii="Yagut" w:hAnsi="TimesNewRoman"/>
          <w:sz w:val="28"/>
          <w:szCs w:val="28"/>
        </w:rPr>
        <w:t xml:space="preserve"> </w:t>
      </w:r>
      <w:r>
        <w:rPr>
          <w:rFonts w:ascii="Yagut" w:hAnsi="TimesNewRoman" w:hint="cs"/>
          <w:sz w:val="28"/>
          <w:szCs w:val="28"/>
          <w:rtl/>
        </w:rPr>
        <w:t>آخرین تغییرات:</w:t>
      </w:r>
      <w:r>
        <w:rPr>
          <w:rFonts w:ascii="Yagut" w:hAnsi="TimesNewRoman" w:hint="cs"/>
          <w:sz w:val="28"/>
          <w:szCs w:val="28"/>
          <w:rtl/>
        </w:rPr>
        <w:tab/>
      </w:r>
      <w:r w:rsidR="001C7E6D">
        <w:rPr>
          <w:rFonts w:ascii="Yagut" w:hAnsi="TimesNewRoman"/>
          <w:sz w:val="28"/>
          <w:szCs w:val="28"/>
          <w:rtl/>
        </w:rPr>
        <w:tab/>
      </w:r>
      <w:r w:rsidR="002074A7">
        <w:rPr>
          <w:rFonts w:asciiTheme="majorBidi" w:hAnsiTheme="majorBidi" w:cstheme="majorBidi"/>
          <w:sz w:val="28"/>
          <w:szCs w:val="28"/>
          <w:lang w:bidi="fa-IR"/>
        </w:rPr>
        <w:t>26</w:t>
      </w:r>
      <w:r w:rsidR="00DA559B" w:rsidRPr="008648B9">
        <w:rPr>
          <w:rFonts w:asciiTheme="majorBidi" w:hAnsiTheme="majorBidi" w:cstheme="majorBidi"/>
          <w:sz w:val="28"/>
          <w:szCs w:val="28"/>
          <w:rtl/>
          <w:lang w:bidi="fa-IR"/>
        </w:rPr>
        <w:t>/</w:t>
      </w:r>
      <w:r w:rsidR="00502CCA">
        <w:rPr>
          <w:rFonts w:asciiTheme="majorBidi" w:hAnsiTheme="majorBidi" w:cstheme="majorBidi"/>
          <w:sz w:val="28"/>
          <w:szCs w:val="28"/>
          <w:lang w:bidi="fa-IR"/>
        </w:rPr>
        <w:t>02</w:t>
      </w:r>
      <w:r w:rsidR="00DA559B" w:rsidRPr="008648B9">
        <w:rPr>
          <w:rFonts w:asciiTheme="majorBidi" w:hAnsiTheme="majorBidi" w:cstheme="majorBidi"/>
          <w:sz w:val="28"/>
          <w:szCs w:val="28"/>
          <w:rtl/>
          <w:lang w:bidi="fa-IR"/>
        </w:rPr>
        <w:t>/</w:t>
      </w:r>
      <w:r w:rsidR="00502CCA">
        <w:rPr>
          <w:rFonts w:asciiTheme="majorBidi" w:hAnsiTheme="majorBidi" w:cstheme="majorBidi"/>
          <w:sz w:val="28"/>
          <w:szCs w:val="28"/>
          <w:lang w:bidi="fa-IR"/>
        </w:rPr>
        <w:t>1403</w:t>
      </w:r>
    </w:p>
    <w:p w14:paraId="0717DB9C" w14:textId="22E82025" w:rsidR="00FA325D" w:rsidRPr="00873D03" w:rsidRDefault="00FA325D" w:rsidP="008001AE">
      <w:pPr>
        <w:spacing w:line="240" w:lineRule="auto"/>
        <w:rPr>
          <w:sz w:val="28"/>
          <w:szCs w:val="28"/>
          <w:lang w:bidi="fa-IR"/>
        </w:rPr>
      </w:pPr>
      <w:r w:rsidRPr="0019069A">
        <w:rPr>
          <w:rFonts w:ascii="Yagut" w:hAnsi="TimesNewRoman" w:hint="cs"/>
          <w:sz w:val="28"/>
          <w:szCs w:val="28"/>
          <w:rtl/>
        </w:rPr>
        <w:t>تعداد</w:t>
      </w:r>
      <w:r w:rsidRPr="0019069A">
        <w:rPr>
          <w:rFonts w:ascii="Yagut" w:hAnsi="TimesNewRoman"/>
          <w:sz w:val="28"/>
          <w:szCs w:val="28"/>
        </w:rPr>
        <w:t xml:space="preserve"> </w:t>
      </w:r>
      <w:r w:rsidRPr="0019069A">
        <w:rPr>
          <w:rFonts w:ascii="Yagut" w:hAnsi="TimesNewRoman" w:hint="cs"/>
          <w:sz w:val="28"/>
          <w:szCs w:val="28"/>
          <w:rtl/>
        </w:rPr>
        <w:t>صفحات:</w:t>
      </w:r>
      <w:r w:rsidRPr="0019069A">
        <w:rPr>
          <w:rFonts w:ascii="Yagut" w:hAnsi="TimesNewRoman" w:hint="cs"/>
          <w:sz w:val="28"/>
          <w:szCs w:val="28"/>
          <w:rtl/>
        </w:rPr>
        <w:tab/>
      </w:r>
      <w:r w:rsidRPr="0019069A">
        <w:rPr>
          <w:rFonts w:ascii="Yagut" w:hAnsi="TimesNewRoman" w:hint="cs"/>
          <w:sz w:val="28"/>
          <w:szCs w:val="28"/>
          <w:rtl/>
        </w:rPr>
        <w:tab/>
      </w:r>
      <w:r w:rsidR="001C7E6D">
        <w:rPr>
          <w:rFonts w:ascii="Yagut" w:hAnsi="TimesNewRoman"/>
          <w:sz w:val="28"/>
          <w:szCs w:val="28"/>
          <w:rtl/>
        </w:rPr>
        <w:tab/>
      </w:r>
      <w:r w:rsidR="008001AE" w:rsidRPr="008648B9">
        <w:rPr>
          <w:rFonts w:asciiTheme="majorBidi" w:hAnsiTheme="majorBidi" w:cstheme="majorBidi"/>
          <w:b/>
          <w:bCs w:val="0"/>
          <w:sz w:val="28"/>
          <w:szCs w:val="28"/>
          <w:rtl/>
        </w:rPr>
        <w:fldChar w:fldCharType="begin"/>
      </w:r>
      <w:r w:rsidR="008001AE" w:rsidRPr="008648B9">
        <w:rPr>
          <w:rFonts w:asciiTheme="majorBidi" w:hAnsiTheme="majorBidi" w:cstheme="majorBidi"/>
          <w:b/>
          <w:bCs w:val="0"/>
          <w:sz w:val="28"/>
          <w:szCs w:val="28"/>
          <w:rtl/>
        </w:rPr>
        <w:instrText xml:space="preserve"> </w:instrText>
      </w:r>
      <w:r w:rsidR="008001AE" w:rsidRPr="008648B9">
        <w:rPr>
          <w:rFonts w:asciiTheme="majorBidi" w:hAnsiTheme="majorBidi" w:cstheme="majorBidi"/>
          <w:b/>
          <w:bCs w:val="0"/>
          <w:sz w:val="28"/>
          <w:szCs w:val="28"/>
        </w:rPr>
        <w:instrText>NUMPAGES   \* MERGEFORMAT</w:instrText>
      </w:r>
      <w:r w:rsidR="008001AE" w:rsidRPr="008648B9">
        <w:rPr>
          <w:rFonts w:asciiTheme="majorBidi" w:hAnsiTheme="majorBidi" w:cstheme="majorBidi"/>
          <w:b/>
          <w:bCs w:val="0"/>
          <w:sz w:val="28"/>
          <w:szCs w:val="28"/>
          <w:rtl/>
        </w:rPr>
        <w:instrText xml:space="preserve"> </w:instrText>
      </w:r>
      <w:r w:rsidR="008001AE" w:rsidRPr="008648B9">
        <w:rPr>
          <w:rFonts w:asciiTheme="majorBidi" w:hAnsiTheme="majorBidi" w:cstheme="majorBidi"/>
          <w:b/>
          <w:bCs w:val="0"/>
          <w:sz w:val="28"/>
          <w:szCs w:val="28"/>
          <w:rtl/>
        </w:rPr>
        <w:fldChar w:fldCharType="separate"/>
      </w:r>
      <w:r w:rsidR="00AD5A05">
        <w:rPr>
          <w:rFonts w:asciiTheme="majorBidi" w:hAnsiTheme="majorBidi" w:cstheme="majorBidi"/>
          <w:b/>
          <w:bCs w:val="0"/>
          <w:noProof/>
          <w:sz w:val="28"/>
          <w:szCs w:val="28"/>
          <w:rtl/>
        </w:rPr>
        <w:t>18</w:t>
      </w:r>
      <w:r w:rsidR="008001AE" w:rsidRPr="008648B9">
        <w:rPr>
          <w:rFonts w:asciiTheme="majorBidi" w:hAnsiTheme="majorBidi" w:cstheme="majorBidi"/>
          <w:b/>
          <w:bCs w:val="0"/>
          <w:sz w:val="28"/>
          <w:szCs w:val="28"/>
          <w:rtl/>
        </w:rPr>
        <w:fldChar w:fldCharType="end"/>
      </w:r>
    </w:p>
    <w:p w14:paraId="39509EA7" w14:textId="77777777" w:rsidR="00FA325D" w:rsidRDefault="00FA325D" w:rsidP="00FA325D">
      <w:pPr>
        <w:pStyle w:val="InfoBlue"/>
        <w:rPr>
          <w:rFonts w:cs="B Lotus"/>
          <w:sz w:val="24"/>
          <w:szCs w:val="24"/>
          <w:rtl/>
        </w:rPr>
      </w:pPr>
    </w:p>
    <w:p w14:paraId="64E3423C" w14:textId="34CBD854" w:rsidR="001C7E6D" w:rsidRDefault="001C7E6D">
      <w:pPr>
        <w:bidi w:val="0"/>
        <w:jc w:val="left"/>
        <w:rPr>
          <w:rFonts w:ascii="Times New Roman" w:eastAsia="Times New Roman" w:hAnsi="Times New Roman" w:cs="Yagut"/>
          <w:bCs w:val="0"/>
          <w:noProof/>
          <w:color w:val="0000FF"/>
          <w:sz w:val="28"/>
          <w:szCs w:val="28"/>
          <w:rtl/>
          <w:lang w:bidi="fa-IR"/>
        </w:rPr>
      </w:pPr>
      <w:r>
        <w:rPr>
          <w:sz w:val="28"/>
          <w:szCs w:val="28"/>
          <w:rtl/>
        </w:rPr>
        <w:br w:type="page"/>
      </w:r>
    </w:p>
    <w:p w14:paraId="59462E7E" w14:textId="77777777" w:rsidR="001C7E6D" w:rsidRDefault="001C7E6D" w:rsidP="001C7E6D">
      <w:pPr>
        <w:spacing w:line="240" w:lineRule="auto"/>
        <w:jc w:val="center"/>
        <w:rPr>
          <w:b/>
          <w:bCs w:val="0"/>
          <w:sz w:val="28"/>
          <w:szCs w:val="28"/>
          <w:rtl/>
          <w:lang w:bidi="fa-IR"/>
        </w:rPr>
      </w:pPr>
      <w:r w:rsidRPr="005C40A4">
        <w:rPr>
          <w:rFonts w:hint="cs"/>
          <w:b/>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472"/>
        <w:gridCol w:w="1387"/>
        <w:gridCol w:w="3532"/>
        <w:gridCol w:w="1473"/>
        <w:gridCol w:w="1476"/>
      </w:tblGrid>
      <w:tr w:rsidR="00716EF5" w:rsidRPr="00D86A3F" w14:paraId="5239FFAF" w14:textId="66395F7F" w:rsidTr="00F50A59">
        <w:trPr>
          <w:jc w:val="center"/>
        </w:trPr>
        <w:tc>
          <w:tcPr>
            <w:tcW w:w="1517" w:type="dxa"/>
          </w:tcPr>
          <w:p w14:paraId="74728A30" w14:textId="77777777" w:rsidR="00716EF5" w:rsidRPr="00D86A3F" w:rsidRDefault="00716EF5" w:rsidP="00A24A6A">
            <w:pPr>
              <w:spacing w:line="240" w:lineRule="auto"/>
              <w:jc w:val="center"/>
              <w:rPr>
                <w:b/>
                <w:bCs w:val="0"/>
                <w:sz w:val="28"/>
                <w:szCs w:val="28"/>
                <w:rtl/>
              </w:rPr>
            </w:pPr>
            <w:r w:rsidRPr="00D86A3F">
              <w:rPr>
                <w:rFonts w:hint="cs"/>
                <w:b/>
                <w:sz w:val="28"/>
                <w:szCs w:val="28"/>
                <w:rtl/>
              </w:rPr>
              <w:t>شماره اصلاحیه</w:t>
            </w:r>
          </w:p>
        </w:tc>
        <w:tc>
          <w:tcPr>
            <w:tcW w:w="1394" w:type="dxa"/>
          </w:tcPr>
          <w:p w14:paraId="692C3B49" w14:textId="77777777" w:rsidR="00716EF5" w:rsidRPr="00D86A3F" w:rsidRDefault="00716EF5" w:rsidP="00A24A6A">
            <w:pPr>
              <w:spacing w:line="240" w:lineRule="auto"/>
              <w:jc w:val="center"/>
              <w:rPr>
                <w:b/>
                <w:bCs w:val="0"/>
                <w:sz w:val="28"/>
                <w:szCs w:val="28"/>
                <w:rtl/>
              </w:rPr>
            </w:pPr>
            <w:r>
              <w:rPr>
                <w:rFonts w:hint="cs"/>
                <w:b/>
                <w:sz w:val="28"/>
                <w:szCs w:val="28"/>
                <w:rtl/>
              </w:rPr>
              <w:t xml:space="preserve">تاریخ </w:t>
            </w:r>
            <w:r w:rsidRPr="00D86A3F">
              <w:rPr>
                <w:rFonts w:hint="cs"/>
                <w:b/>
                <w:sz w:val="28"/>
                <w:szCs w:val="28"/>
                <w:rtl/>
              </w:rPr>
              <w:t>انتشار</w:t>
            </w:r>
          </w:p>
        </w:tc>
        <w:tc>
          <w:tcPr>
            <w:tcW w:w="3747" w:type="dxa"/>
          </w:tcPr>
          <w:p w14:paraId="60EB566E" w14:textId="77777777" w:rsidR="00716EF5" w:rsidRPr="00D86A3F" w:rsidRDefault="00716EF5" w:rsidP="00A24A6A">
            <w:pPr>
              <w:spacing w:line="240" w:lineRule="auto"/>
              <w:jc w:val="center"/>
              <w:rPr>
                <w:b/>
                <w:bCs w:val="0"/>
                <w:sz w:val="28"/>
                <w:szCs w:val="28"/>
                <w:rtl/>
              </w:rPr>
            </w:pPr>
            <w:r w:rsidRPr="00D86A3F">
              <w:rPr>
                <w:rFonts w:hint="cs"/>
                <w:b/>
                <w:sz w:val="28"/>
                <w:szCs w:val="28"/>
                <w:rtl/>
              </w:rPr>
              <w:t>توضیحات</w:t>
            </w:r>
          </w:p>
        </w:tc>
        <w:tc>
          <w:tcPr>
            <w:tcW w:w="1540" w:type="dxa"/>
          </w:tcPr>
          <w:p w14:paraId="3F5F9DEA" w14:textId="77777777" w:rsidR="00716EF5" w:rsidRPr="00D86A3F" w:rsidRDefault="00716EF5" w:rsidP="00A24A6A">
            <w:pPr>
              <w:spacing w:line="240" w:lineRule="auto"/>
              <w:jc w:val="center"/>
              <w:rPr>
                <w:b/>
                <w:bCs w:val="0"/>
                <w:sz w:val="28"/>
                <w:szCs w:val="28"/>
                <w:rtl/>
              </w:rPr>
            </w:pPr>
            <w:r>
              <w:rPr>
                <w:rFonts w:hint="cs"/>
                <w:b/>
                <w:sz w:val="28"/>
                <w:szCs w:val="28"/>
                <w:rtl/>
              </w:rPr>
              <w:t>تهیه کننده</w:t>
            </w:r>
          </w:p>
        </w:tc>
        <w:tc>
          <w:tcPr>
            <w:tcW w:w="1528" w:type="dxa"/>
          </w:tcPr>
          <w:p w14:paraId="42116C8B" w14:textId="08045A68" w:rsidR="00716EF5" w:rsidRDefault="00716EF5" w:rsidP="00A24A6A">
            <w:pPr>
              <w:spacing w:line="240" w:lineRule="auto"/>
              <w:jc w:val="center"/>
              <w:rPr>
                <w:b/>
                <w:sz w:val="28"/>
                <w:szCs w:val="28"/>
                <w:rtl/>
              </w:rPr>
            </w:pPr>
            <w:r>
              <w:rPr>
                <w:rFonts w:hint="cs"/>
                <w:b/>
                <w:sz w:val="28"/>
                <w:szCs w:val="28"/>
                <w:rtl/>
              </w:rPr>
              <w:t>کنترل کننده</w:t>
            </w:r>
          </w:p>
        </w:tc>
      </w:tr>
      <w:tr w:rsidR="00716EF5" w:rsidRPr="00D86A3F" w14:paraId="11B15C1F" w14:textId="317DEF6E" w:rsidTr="00F50A59">
        <w:trPr>
          <w:trHeight w:val="448"/>
          <w:jc w:val="center"/>
        </w:trPr>
        <w:tc>
          <w:tcPr>
            <w:tcW w:w="1517" w:type="dxa"/>
            <w:vAlign w:val="center"/>
          </w:tcPr>
          <w:p w14:paraId="1612C913" w14:textId="2FE6B9DC" w:rsidR="00716EF5" w:rsidRPr="00CD5361" w:rsidRDefault="00680BBF" w:rsidP="00A24A6A">
            <w:pPr>
              <w:spacing w:line="240" w:lineRule="auto"/>
              <w:jc w:val="center"/>
              <w:rPr>
                <w:sz w:val="24"/>
                <w:rtl/>
              </w:rPr>
            </w:pPr>
            <w:r>
              <w:rPr>
                <w:sz w:val="24"/>
              </w:rPr>
              <w:t>0</w:t>
            </w:r>
          </w:p>
        </w:tc>
        <w:tc>
          <w:tcPr>
            <w:tcW w:w="1394" w:type="dxa"/>
            <w:vAlign w:val="center"/>
          </w:tcPr>
          <w:p w14:paraId="69B891FA" w14:textId="1A2B1278" w:rsidR="00716EF5" w:rsidRPr="0008583F" w:rsidRDefault="002074A7" w:rsidP="0006149B">
            <w:pPr>
              <w:spacing w:line="240" w:lineRule="auto"/>
              <w:jc w:val="center"/>
              <w:rPr>
                <w:rFonts w:asciiTheme="majorBidi" w:hAnsiTheme="majorBidi" w:cstheme="majorBidi"/>
                <w:sz w:val="24"/>
                <w:rtl/>
              </w:rPr>
            </w:pPr>
            <w:r>
              <w:rPr>
                <w:rFonts w:asciiTheme="majorBidi" w:hAnsiTheme="majorBidi" w:cstheme="majorBidi"/>
                <w:sz w:val="24"/>
              </w:rPr>
              <w:t>26</w:t>
            </w:r>
            <w:r w:rsidR="00716EF5" w:rsidRPr="0008583F">
              <w:rPr>
                <w:rFonts w:asciiTheme="majorBidi" w:hAnsiTheme="majorBidi" w:cstheme="majorBidi"/>
                <w:sz w:val="24"/>
                <w:rtl/>
              </w:rPr>
              <w:t>/</w:t>
            </w:r>
            <w:r w:rsidR="00F034D4">
              <w:rPr>
                <w:rFonts w:asciiTheme="majorBidi" w:hAnsiTheme="majorBidi" w:cstheme="majorBidi"/>
                <w:sz w:val="24"/>
              </w:rPr>
              <w:t>02</w:t>
            </w:r>
            <w:r w:rsidR="00716EF5" w:rsidRPr="0008583F">
              <w:rPr>
                <w:rFonts w:asciiTheme="majorBidi" w:hAnsiTheme="majorBidi" w:cstheme="majorBidi"/>
                <w:sz w:val="24"/>
                <w:rtl/>
              </w:rPr>
              <w:t>/</w:t>
            </w:r>
            <w:r w:rsidR="00F034D4">
              <w:rPr>
                <w:rFonts w:asciiTheme="majorBidi" w:hAnsiTheme="majorBidi" w:cstheme="majorBidi"/>
                <w:sz w:val="24"/>
              </w:rPr>
              <w:t>1403</w:t>
            </w:r>
          </w:p>
        </w:tc>
        <w:tc>
          <w:tcPr>
            <w:tcW w:w="3747" w:type="dxa"/>
            <w:vAlign w:val="center"/>
          </w:tcPr>
          <w:p w14:paraId="68C506E0" w14:textId="7616ACB6" w:rsidR="00716EF5" w:rsidRPr="00062BF5" w:rsidRDefault="00716EF5" w:rsidP="00062BF5">
            <w:pPr>
              <w:spacing w:line="240" w:lineRule="auto"/>
              <w:jc w:val="left"/>
              <w:rPr>
                <w:b/>
                <w:bCs w:val="0"/>
                <w:sz w:val="24"/>
                <w:rtl/>
              </w:rPr>
            </w:pPr>
            <w:r w:rsidRPr="00062BF5">
              <w:rPr>
                <w:rFonts w:hint="cs"/>
                <w:b/>
                <w:bCs w:val="0"/>
                <w:sz w:val="24"/>
                <w:rtl/>
              </w:rPr>
              <w:t>تهیه سند اولیه</w:t>
            </w:r>
          </w:p>
        </w:tc>
        <w:tc>
          <w:tcPr>
            <w:tcW w:w="1540" w:type="dxa"/>
            <w:vAlign w:val="center"/>
          </w:tcPr>
          <w:p w14:paraId="69A59E28" w14:textId="0FFD8A5A" w:rsidR="00716EF5" w:rsidRPr="00CD5361" w:rsidRDefault="00CD176D" w:rsidP="00A24A6A">
            <w:pPr>
              <w:spacing w:line="240" w:lineRule="auto"/>
              <w:jc w:val="center"/>
              <w:rPr>
                <w:b/>
                <w:bCs w:val="0"/>
                <w:sz w:val="24"/>
                <w:rtl/>
              </w:rPr>
            </w:pPr>
            <w:r>
              <w:rPr>
                <w:rFonts w:hint="cs"/>
                <w:b/>
                <w:bCs w:val="0"/>
                <w:sz w:val="24"/>
                <w:rtl/>
              </w:rPr>
              <w:t>حامد زهراب</w:t>
            </w:r>
          </w:p>
        </w:tc>
        <w:tc>
          <w:tcPr>
            <w:tcW w:w="1528" w:type="dxa"/>
          </w:tcPr>
          <w:p w14:paraId="47572E1F" w14:textId="51AAD3B6" w:rsidR="00716EF5" w:rsidRPr="00CD5361" w:rsidRDefault="00AD0F2E" w:rsidP="00A24A6A">
            <w:pPr>
              <w:spacing w:line="240" w:lineRule="auto"/>
              <w:jc w:val="center"/>
              <w:rPr>
                <w:b/>
                <w:bCs w:val="0"/>
                <w:sz w:val="24"/>
                <w:rtl/>
                <w:lang w:bidi="fa-IR"/>
              </w:rPr>
            </w:pPr>
            <w:r>
              <w:rPr>
                <w:rFonts w:hint="cs"/>
                <w:b/>
                <w:bCs w:val="0"/>
                <w:sz w:val="24"/>
                <w:rtl/>
                <w:lang w:bidi="fa-IR"/>
              </w:rPr>
              <w:t>یاسمن کاووسیان</w:t>
            </w:r>
          </w:p>
        </w:tc>
      </w:tr>
    </w:tbl>
    <w:p w14:paraId="4ED62453" w14:textId="77777777" w:rsidR="001C7E6D" w:rsidRDefault="001C7E6D" w:rsidP="001C7E6D">
      <w:pPr>
        <w:spacing w:line="240" w:lineRule="auto"/>
        <w:jc w:val="center"/>
        <w:rPr>
          <w:b/>
          <w:bCs w:val="0"/>
          <w:sz w:val="28"/>
          <w:szCs w:val="28"/>
          <w:rtl/>
        </w:rPr>
      </w:pPr>
    </w:p>
    <w:p w14:paraId="083C61E4" w14:textId="017051A6" w:rsidR="00BB34DB" w:rsidRDefault="00BB34DB" w:rsidP="002074A7">
      <w:pPr>
        <w:tabs>
          <w:tab w:val="left" w:pos="4824"/>
          <w:tab w:val="left" w:pos="7590"/>
        </w:tabs>
        <w:bidi w:val="0"/>
        <w:jc w:val="left"/>
        <w:rPr>
          <w:b/>
          <w:bCs w:val="0"/>
          <w:sz w:val="28"/>
          <w:szCs w:val="28"/>
          <w:rtl/>
          <w:lang w:bidi="fa-IR"/>
        </w:rPr>
      </w:pPr>
      <w:r>
        <w:rPr>
          <w:b/>
          <w:bCs w:val="0"/>
          <w:sz w:val="28"/>
          <w:szCs w:val="28"/>
        </w:rPr>
        <w:tab/>
      </w:r>
      <w:r w:rsidR="002074A7">
        <w:rPr>
          <w:b/>
          <w:bCs w:val="0"/>
          <w:sz w:val="28"/>
          <w:szCs w:val="28"/>
        </w:rPr>
        <w:tab/>
      </w:r>
    </w:p>
    <w:p w14:paraId="198190F2" w14:textId="59C50BCB" w:rsidR="001A7527" w:rsidRDefault="001A7527" w:rsidP="00C92A0E">
      <w:pPr>
        <w:tabs>
          <w:tab w:val="left" w:pos="7590"/>
        </w:tabs>
        <w:bidi w:val="0"/>
        <w:jc w:val="center"/>
        <w:rPr>
          <w:b/>
          <w:bCs w:val="0"/>
          <w:sz w:val="28"/>
          <w:szCs w:val="28"/>
          <w:rtl/>
          <w:lang w:bidi="fa-IR"/>
        </w:rPr>
      </w:pPr>
      <w:r w:rsidRPr="00BB34DB">
        <w:rPr>
          <w:sz w:val="28"/>
          <w:szCs w:val="28"/>
          <w:rtl/>
        </w:rPr>
        <w:br w:type="page"/>
      </w:r>
      <w:r>
        <w:rPr>
          <w:rFonts w:hint="cs"/>
          <w:b/>
          <w:sz w:val="28"/>
          <w:szCs w:val="28"/>
          <w:rtl/>
        </w:rPr>
        <w:lastRenderedPageBreak/>
        <w:t>فهرست تصاویر</w:t>
      </w:r>
    </w:p>
    <w:p w14:paraId="12F27A0A" w14:textId="1F52EC36" w:rsidR="004E7321" w:rsidRDefault="00372660" w:rsidP="004E7321">
      <w:pPr>
        <w:pStyle w:val="TableofFigures"/>
        <w:tabs>
          <w:tab w:val="right" w:leader="dot" w:pos="9350"/>
        </w:tabs>
        <w:jc w:val="right"/>
        <w:rPr>
          <w:rFonts w:eastAsiaTheme="minorEastAsia" w:cstheme="minorBidi"/>
          <w:bCs w:val="0"/>
          <w:noProof/>
          <w:kern w:val="2"/>
          <w:szCs w:val="22"/>
          <w14:ligatures w14:val="standardContextual"/>
        </w:rPr>
      </w:pPr>
      <w:r>
        <w:rPr>
          <w:b/>
          <w:bCs w:val="0"/>
          <w:sz w:val="28"/>
          <w:szCs w:val="28"/>
          <w:rtl/>
        </w:rPr>
        <w:fldChar w:fldCharType="begin"/>
      </w:r>
      <w:r>
        <w:rPr>
          <w:b/>
          <w:bCs w:val="0"/>
          <w:sz w:val="28"/>
          <w:szCs w:val="28"/>
          <w:rtl/>
        </w:rPr>
        <w:instrText xml:space="preserve"> </w:instrText>
      </w:r>
      <w:r>
        <w:rPr>
          <w:b/>
          <w:bCs w:val="0"/>
          <w:sz w:val="28"/>
          <w:szCs w:val="28"/>
        </w:rPr>
        <w:instrText>TOC</w:instrText>
      </w:r>
      <w:r>
        <w:rPr>
          <w:b/>
          <w:bCs w:val="0"/>
          <w:sz w:val="28"/>
          <w:szCs w:val="28"/>
          <w:rtl/>
        </w:rPr>
        <w:instrText xml:space="preserve"> \</w:instrText>
      </w:r>
      <w:r>
        <w:rPr>
          <w:b/>
          <w:bCs w:val="0"/>
          <w:sz w:val="28"/>
          <w:szCs w:val="28"/>
        </w:rPr>
        <w:instrText>h \z \c</w:instrText>
      </w:r>
      <w:r>
        <w:rPr>
          <w:b/>
          <w:bCs w:val="0"/>
          <w:sz w:val="28"/>
          <w:szCs w:val="28"/>
          <w:rtl/>
        </w:rPr>
        <w:instrText xml:space="preserve"> "تصویر" </w:instrText>
      </w:r>
      <w:r>
        <w:rPr>
          <w:b/>
          <w:bCs w:val="0"/>
          <w:sz w:val="28"/>
          <w:szCs w:val="28"/>
          <w:rtl/>
        </w:rPr>
        <w:fldChar w:fldCharType="separate"/>
      </w:r>
      <w:hyperlink w:anchor="_Toc168239801" w:history="1">
        <w:r w:rsidR="004E7321" w:rsidRPr="00C764FE">
          <w:rPr>
            <w:rStyle w:val="Hyperlink"/>
            <w:noProof/>
            <w:rtl/>
          </w:rPr>
          <w:t>تصو</w:t>
        </w:r>
        <w:r w:rsidR="004E7321" w:rsidRPr="00C764FE">
          <w:rPr>
            <w:rStyle w:val="Hyperlink"/>
            <w:rFonts w:hint="cs"/>
            <w:noProof/>
            <w:rtl/>
          </w:rPr>
          <w:t>ی</w:t>
        </w:r>
        <w:r w:rsidR="004E7321" w:rsidRPr="00C764FE">
          <w:rPr>
            <w:rStyle w:val="Hyperlink"/>
            <w:noProof/>
            <w:rtl/>
          </w:rPr>
          <w:t>ر 1</w:t>
        </w:r>
        <w:r w:rsidR="004E7321" w:rsidRPr="00C764FE">
          <w:rPr>
            <w:rStyle w:val="Hyperlink"/>
            <w:noProof/>
            <w:rtl/>
            <w:lang w:bidi="fa-IR"/>
          </w:rPr>
          <w:t>-تع</w:t>
        </w:r>
        <w:r w:rsidR="004E7321" w:rsidRPr="00C764FE">
          <w:rPr>
            <w:rStyle w:val="Hyperlink"/>
            <w:rFonts w:hint="cs"/>
            <w:noProof/>
            <w:rtl/>
            <w:lang w:bidi="fa-IR"/>
          </w:rPr>
          <w:t>یی</w:t>
        </w:r>
        <w:r w:rsidR="004E7321" w:rsidRPr="00C764FE">
          <w:rPr>
            <w:rStyle w:val="Hyperlink"/>
            <w:rFonts w:hint="eastAsia"/>
            <w:noProof/>
            <w:rtl/>
            <w:lang w:bidi="fa-IR"/>
          </w:rPr>
          <w:t>ن</w:t>
        </w:r>
        <w:r w:rsidR="004E7321" w:rsidRPr="00C764FE">
          <w:rPr>
            <w:rStyle w:val="Hyperlink"/>
            <w:noProof/>
            <w:rtl/>
            <w:lang w:bidi="fa-IR"/>
          </w:rPr>
          <w:t xml:space="preserve"> برنامه بازرس</w:t>
        </w:r>
        <w:r w:rsidR="004E7321" w:rsidRPr="00C764FE">
          <w:rPr>
            <w:rStyle w:val="Hyperlink"/>
            <w:rFonts w:hint="cs"/>
            <w:noProof/>
            <w:rtl/>
            <w:lang w:bidi="fa-IR"/>
          </w:rPr>
          <w:t>ی</w:t>
        </w:r>
        <w:r w:rsidR="004E7321">
          <w:rPr>
            <w:noProof/>
            <w:webHidden/>
          </w:rPr>
          <w:tab/>
        </w:r>
        <w:r w:rsidR="004E7321">
          <w:rPr>
            <w:noProof/>
            <w:webHidden/>
          </w:rPr>
          <w:fldChar w:fldCharType="begin"/>
        </w:r>
        <w:r w:rsidR="004E7321">
          <w:rPr>
            <w:noProof/>
            <w:webHidden/>
          </w:rPr>
          <w:instrText xml:space="preserve"> PAGEREF _Toc168239801 \h </w:instrText>
        </w:r>
        <w:r w:rsidR="004E7321">
          <w:rPr>
            <w:noProof/>
            <w:webHidden/>
          </w:rPr>
        </w:r>
        <w:r w:rsidR="004E7321">
          <w:rPr>
            <w:noProof/>
            <w:webHidden/>
          </w:rPr>
          <w:fldChar w:fldCharType="separate"/>
        </w:r>
        <w:r w:rsidR="004E7321">
          <w:rPr>
            <w:noProof/>
            <w:webHidden/>
          </w:rPr>
          <w:t>11</w:t>
        </w:r>
        <w:r w:rsidR="004E7321">
          <w:rPr>
            <w:noProof/>
            <w:webHidden/>
          </w:rPr>
          <w:fldChar w:fldCharType="end"/>
        </w:r>
      </w:hyperlink>
    </w:p>
    <w:p w14:paraId="7B408B2D" w14:textId="313BECC6" w:rsidR="004E7321" w:rsidRDefault="00000000" w:rsidP="004E7321">
      <w:pPr>
        <w:pStyle w:val="TableofFigures"/>
        <w:tabs>
          <w:tab w:val="right" w:leader="dot" w:pos="9350"/>
        </w:tabs>
        <w:rPr>
          <w:rFonts w:eastAsiaTheme="minorEastAsia" w:cstheme="minorBidi"/>
          <w:bCs w:val="0"/>
          <w:noProof/>
          <w:kern w:val="2"/>
          <w:szCs w:val="22"/>
          <w14:ligatures w14:val="standardContextual"/>
        </w:rPr>
      </w:pPr>
      <w:hyperlink w:anchor="_Toc168239802" w:history="1">
        <w:r w:rsidR="004E7321" w:rsidRPr="00C764FE">
          <w:rPr>
            <w:rStyle w:val="Hyperlink"/>
            <w:noProof/>
            <w:rtl/>
          </w:rPr>
          <w:t>تصو</w:t>
        </w:r>
        <w:r w:rsidR="004E7321" w:rsidRPr="00C764FE">
          <w:rPr>
            <w:rStyle w:val="Hyperlink"/>
            <w:rFonts w:hint="cs"/>
            <w:noProof/>
            <w:rtl/>
          </w:rPr>
          <w:t>ی</w:t>
        </w:r>
        <w:r w:rsidR="004E7321" w:rsidRPr="00C764FE">
          <w:rPr>
            <w:rStyle w:val="Hyperlink"/>
            <w:noProof/>
            <w:rtl/>
          </w:rPr>
          <w:t>ر 2</w:t>
        </w:r>
        <w:r w:rsidR="004E7321" w:rsidRPr="00C764FE">
          <w:rPr>
            <w:rStyle w:val="Hyperlink"/>
            <w:noProof/>
            <w:rtl/>
            <w:lang w:bidi="fa-IR"/>
          </w:rPr>
          <w:t>-سربرگ تنظ</w:t>
        </w:r>
        <w:r w:rsidR="004E7321" w:rsidRPr="00C764FE">
          <w:rPr>
            <w:rStyle w:val="Hyperlink"/>
            <w:rFonts w:hint="cs"/>
            <w:noProof/>
            <w:rtl/>
            <w:lang w:bidi="fa-IR"/>
          </w:rPr>
          <w:t>ی</w:t>
        </w:r>
        <w:r w:rsidR="004E7321" w:rsidRPr="00C764FE">
          <w:rPr>
            <w:rStyle w:val="Hyperlink"/>
            <w:rFonts w:hint="eastAsia"/>
            <w:noProof/>
            <w:rtl/>
            <w:lang w:bidi="fa-IR"/>
          </w:rPr>
          <w:t>م</w:t>
        </w:r>
        <w:r w:rsidR="004E7321" w:rsidRPr="00C764FE">
          <w:rPr>
            <w:rStyle w:val="Hyperlink"/>
            <w:noProof/>
            <w:rtl/>
            <w:lang w:bidi="fa-IR"/>
          </w:rPr>
          <w:t xml:space="preserve"> و ضمائم گزارش</w:t>
        </w:r>
        <w:r w:rsidR="004E7321">
          <w:rPr>
            <w:noProof/>
            <w:webHidden/>
          </w:rPr>
          <w:tab/>
        </w:r>
        <w:r w:rsidR="004E7321">
          <w:rPr>
            <w:noProof/>
            <w:webHidden/>
          </w:rPr>
          <w:fldChar w:fldCharType="begin"/>
        </w:r>
        <w:r w:rsidR="004E7321">
          <w:rPr>
            <w:noProof/>
            <w:webHidden/>
          </w:rPr>
          <w:instrText xml:space="preserve"> PAGEREF _Toc168239802 \h </w:instrText>
        </w:r>
        <w:r w:rsidR="004E7321">
          <w:rPr>
            <w:noProof/>
            <w:webHidden/>
          </w:rPr>
        </w:r>
        <w:r w:rsidR="004E7321">
          <w:rPr>
            <w:noProof/>
            <w:webHidden/>
          </w:rPr>
          <w:fldChar w:fldCharType="separate"/>
        </w:r>
        <w:r w:rsidR="004E7321">
          <w:rPr>
            <w:noProof/>
            <w:webHidden/>
          </w:rPr>
          <w:t>12</w:t>
        </w:r>
        <w:r w:rsidR="004E7321">
          <w:rPr>
            <w:noProof/>
            <w:webHidden/>
          </w:rPr>
          <w:fldChar w:fldCharType="end"/>
        </w:r>
      </w:hyperlink>
    </w:p>
    <w:p w14:paraId="76282A5E" w14:textId="5165E2BC" w:rsidR="004E7321" w:rsidRDefault="00000000" w:rsidP="004E7321">
      <w:pPr>
        <w:pStyle w:val="TableofFigures"/>
        <w:tabs>
          <w:tab w:val="right" w:leader="dot" w:pos="9350"/>
        </w:tabs>
        <w:rPr>
          <w:rFonts w:eastAsiaTheme="minorEastAsia" w:cstheme="minorBidi"/>
          <w:bCs w:val="0"/>
          <w:noProof/>
          <w:kern w:val="2"/>
          <w:szCs w:val="22"/>
          <w14:ligatures w14:val="standardContextual"/>
        </w:rPr>
      </w:pPr>
      <w:hyperlink w:anchor="_Toc168239803" w:history="1">
        <w:r w:rsidR="004E7321" w:rsidRPr="00C764FE">
          <w:rPr>
            <w:rStyle w:val="Hyperlink"/>
            <w:noProof/>
            <w:rtl/>
          </w:rPr>
          <w:t>تصو</w:t>
        </w:r>
        <w:r w:rsidR="004E7321" w:rsidRPr="00C764FE">
          <w:rPr>
            <w:rStyle w:val="Hyperlink"/>
            <w:rFonts w:hint="cs"/>
            <w:noProof/>
            <w:rtl/>
          </w:rPr>
          <w:t>ی</w:t>
        </w:r>
        <w:r w:rsidR="004E7321" w:rsidRPr="00C764FE">
          <w:rPr>
            <w:rStyle w:val="Hyperlink"/>
            <w:noProof/>
            <w:rtl/>
          </w:rPr>
          <w:t>ر 3</w:t>
        </w:r>
        <w:r w:rsidR="004E7321" w:rsidRPr="00C764FE">
          <w:rPr>
            <w:rStyle w:val="Hyperlink"/>
            <w:noProof/>
            <w:rtl/>
            <w:lang w:bidi="fa-IR"/>
          </w:rPr>
          <w:t>- بررس</w:t>
        </w:r>
        <w:r w:rsidR="004E7321" w:rsidRPr="00C764FE">
          <w:rPr>
            <w:rStyle w:val="Hyperlink"/>
            <w:rFonts w:hint="cs"/>
            <w:noProof/>
            <w:rtl/>
            <w:lang w:bidi="fa-IR"/>
          </w:rPr>
          <w:t>ی</w:t>
        </w:r>
        <w:r w:rsidR="004E7321" w:rsidRPr="00C764FE">
          <w:rPr>
            <w:rStyle w:val="Hyperlink"/>
            <w:noProof/>
            <w:rtl/>
            <w:lang w:bidi="fa-IR"/>
          </w:rPr>
          <w:t xml:space="preserve"> نها</w:t>
        </w:r>
        <w:r w:rsidR="004E7321" w:rsidRPr="00C764FE">
          <w:rPr>
            <w:rStyle w:val="Hyperlink"/>
            <w:rFonts w:hint="cs"/>
            <w:noProof/>
            <w:rtl/>
            <w:lang w:bidi="fa-IR"/>
          </w:rPr>
          <w:t>یی</w:t>
        </w:r>
        <w:r w:rsidR="004E7321" w:rsidRPr="00C764FE">
          <w:rPr>
            <w:rStyle w:val="Hyperlink"/>
            <w:noProof/>
            <w:rtl/>
            <w:lang w:bidi="fa-IR"/>
          </w:rPr>
          <w:t xml:space="preserve"> و خاتمه گزارش</w:t>
        </w:r>
        <w:r w:rsidR="004E7321">
          <w:rPr>
            <w:noProof/>
            <w:webHidden/>
          </w:rPr>
          <w:tab/>
        </w:r>
        <w:r w:rsidR="004E7321">
          <w:rPr>
            <w:noProof/>
            <w:webHidden/>
          </w:rPr>
          <w:fldChar w:fldCharType="begin"/>
        </w:r>
        <w:r w:rsidR="004E7321">
          <w:rPr>
            <w:noProof/>
            <w:webHidden/>
          </w:rPr>
          <w:instrText xml:space="preserve"> PAGEREF _Toc168239803 \h </w:instrText>
        </w:r>
        <w:r w:rsidR="004E7321">
          <w:rPr>
            <w:noProof/>
            <w:webHidden/>
          </w:rPr>
        </w:r>
        <w:r w:rsidR="004E7321">
          <w:rPr>
            <w:noProof/>
            <w:webHidden/>
          </w:rPr>
          <w:fldChar w:fldCharType="separate"/>
        </w:r>
        <w:r w:rsidR="004E7321">
          <w:rPr>
            <w:noProof/>
            <w:webHidden/>
          </w:rPr>
          <w:t>13</w:t>
        </w:r>
        <w:r w:rsidR="004E7321">
          <w:rPr>
            <w:noProof/>
            <w:webHidden/>
          </w:rPr>
          <w:fldChar w:fldCharType="end"/>
        </w:r>
      </w:hyperlink>
    </w:p>
    <w:p w14:paraId="1FBFA886" w14:textId="7DEE3D13" w:rsidR="001C7E6D" w:rsidRDefault="00372660" w:rsidP="004E7321">
      <w:pPr>
        <w:spacing w:line="240" w:lineRule="auto"/>
        <w:jc w:val="center"/>
        <w:rPr>
          <w:b/>
          <w:bCs w:val="0"/>
          <w:sz w:val="28"/>
          <w:szCs w:val="28"/>
          <w:rtl/>
        </w:rPr>
      </w:pPr>
      <w:r>
        <w:rPr>
          <w:b/>
          <w:bCs w:val="0"/>
          <w:sz w:val="28"/>
          <w:szCs w:val="28"/>
          <w:rtl/>
        </w:rPr>
        <w:fldChar w:fldCharType="end"/>
      </w:r>
    </w:p>
    <w:p w14:paraId="34A3CC1B" w14:textId="77777777" w:rsidR="001C7E6D" w:rsidRDefault="001C7E6D" w:rsidP="001C7E6D">
      <w:pPr>
        <w:spacing w:line="240" w:lineRule="auto"/>
        <w:rPr>
          <w:b/>
          <w:sz w:val="28"/>
          <w:szCs w:val="28"/>
        </w:rPr>
      </w:pPr>
    </w:p>
    <w:p w14:paraId="4E32E88F" w14:textId="77777777" w:rsidR="002B1A8C" w:rsidRDefault="002B1A8C" w:rsidP="001C7E6D">
      <w:pPr>
        <w:spacing w:line="240" w:lineRule="auto"/>
        <w:rPr>
          <w:rtl/>
        </w:rPr>
      </w:pPr>
    </w:p>
    <w:p w14:paraId="52BC445F" w14:textId="20EEC323" w:rsidR="00CF541F" w:rsidRDefault="00CF541F" w:rsidP="00716EF5">
      <w:pPr>
        <w:rPr>
          <w:rtl/>
        </w:rPr>
      </w:pPr>
      <w:r>
        <w:rPr>
          <w:rtl/>
        </w:rPr>
        <w:br w:type="page"/>
      </w:r>
    </w:p>
    <w:tbl>
      <w:tblPr>
        <w:tblpPr w:leftFromText="180" w:rightFromText="180" w:vertAnchor="text" w:tblpY="1"/>
        <w:bidiVisual/>
        <w:tblW w:w="5562" w:type="dxa"/>
        <w:tblLook w:val="04A0" w:firstRow="1" w:lastRow="0" w:firstColumn="1" w:lastColumn="0" w:noHBand="0" w:noVBand="1"/>
      </w:tblPr>
      <w:tblGrid>
        <w:gridCol w:w="730"/>
        <w:gridCol w:w="1610"/>
        <w:gridCol w:w="1542"/>
        <w:gridCol w:w="1680"/>
      </w:tblGrid>
      <w:tr w:rsidR="00443AF5" w:rsidRPr="00443AF5" w14:paraId="033B9F2C" w14:textId="77777777" w:rsidTr="00443AF5">
        <w:tc>
          <w:tcPr>
            <w:tcW w:w="730" w:type="dxa"/>
          </w:tcPr>
          <w:p w14:paraId="457EBFFB" w14:textId="77777777" w:rsidR="00443AF5" w:rsidRPr="00443AF5" w:rsidRDefault="00443AF5" w:rsidP="00443AF5">
            <w:pPr>
              <w:spacing w:after="0" w:line="360" w:lineRule="auto"/>
              <w:jc w:val="center"/>
              <w:rPr>
                <w:rFonts w:eastAsia="Times New Roman"/>
                <w:b/>
                <w:bCs w:val="0"/>
                <w:noProof/>
                <w:color w:val="FFFFFF" w:themeColor="background1"/>
                <w:sz w:val="24"/>
                <w:rtl/>
                <w:lang w:bidi="fa-IR"/>
              </w:rPr>
            </w:pPr>
            <w:r w:rsidRPr="00443AF5">
              <w:rPr>
                <w:rFonts w:eastAsia="Times New Roman" w:hint="cs"/>
                <w:b/>
                <w:bCs w:val="0"/>
                <w:noProof/>
                <w:color w:val="FFFFFF" w:themeColor="background1"/>
                <w:sz w:val="24"/>
                <w:rtl/>
                <w:lang w:bidi="fa-IR"/>
              </w:rPr>
              <w:lastRenderedPageBreak/>
              <w:t>ردیف</w:t>
            </w:r>
          </w:p>
        </w:tc>
        <w:tc>
          <w:tcPr>
            <w:tcW w:w="1610" w:type="dxa"/>
          </w:tcPr>
          <w:p w14:paraId="2A97D920" w14:textId="77777777" w:rsidR="00443AF5" w:rsidRPr="00443AF5" w:rsidRDefault="00443AF5" w:rsidP="00443AF5">
            <w:pPr>
              <w:spacing w:after="0" w:line="360" w:lineRule="auto"/>
              <w:jc w:val="center"/>
              <w:rPr>
                <w:rFonts w:eastAsia="Times New Roman"/>
                <w:b/>
                <w:bCs w:val="0"/>
                <w:noProof/>
                <w:color w:val="FFFFFF" w:themeColor="background1"/>
                <w:sz w:val="24"/>
                <w:rtl/>
                <w:lang w:bidi="fa-IR"/>
              </w:rPr>
            </w:pPr>
            <w:r w:rsidRPr="00443AF5">
              <w:rPr>
                <w:rFonts w:eastAsia="Times New Roman" w:hint="cs"/>
                <w:b/>
                <w:bCs w:val="0"/>
                <w:noProof/>
                <w:color w:val="FFFFFF" w:themeColor="background1"/>
                <w:sz w:val="24"/>
                <w:rtl/>
                <w:lang w:bidi="fa-IR"/>
              </w:rPr>
              <w:t>نام فرآیند</w:t>
            </w:r>
          </w:p>
        </w:tc>
        <w:tc>
          <w:tcPr>
            <w:tcW w:w="1542" w:type="dxa"/>
          </w:tcPr>
          <w:p w14:paraId="1E716B68" w14:textId="77777777" w:rsidR="00443AF5" w:rsidRPr="00443AF5" w:rsidRDefault="00443AF5" w:rsidP="00443AF5">
            <w:pPr>
              <w:spacing w:after="0" w:line="360" w:lineRule="auto"/>
              <w:jc w:val="center"/>
              <w:rPr>
                <w:rFonts w:eastAsia="Times New Roman"/>
                <w:b/>
                <w:bCs w:val="0"/>
                <w:noProof/>
                <w:color w:val="FFFFFF" w:themeColor="background1"/>
                <w:sz w:val="24"/>
                <w:rtl/>
                <w:lang w:bidi="fa-IR"/>
              </w:rPr>
            </w:pPr>
            <w:r w:rsidRPr="00443AF5">
              <w:rPr>
                <w:rFonts w:eastAsia="Times New Roman" w:hint="cs"/>
                <w:b/>
                <w:bCs w:val="0"/>
                <w:noProof/>
                <w:color w:val="FFFFFF" w:themeColor="background1"/>
                <w:sz w:val="24"/>
                <w:rtl/>
                <w:lang w:bidi="fa-IR"/>
              </w:rPr>
              <w:t>نام فرم</w:t>
            </w:r>
          </w:p>
        </w:tc>
        <w:tc>
          <w:tcPr>
            <w:tcW w:w="1680" w:type="dxa"/>
          </w:tcPr>
          <w:p w14:paraId="20D76B49" w14:textId="77777777" w:rsidR="00443AF5" w:rsidRPr="00443AF5" w:rsidRDefault="00443AF5" w:rsidP="00443AF5">
            <w:pPr>
              <w:spacing w:after="0" w:line="360" w:lineRule="auto"/>
              <w:jc w:val="center"/>
              <w:rPr>
                <w:rFonts w:eastAsia="Times New Roman"/>
                <w:b/>
                <w:bCs w:val="0"/>
                <w:noProof/>
                <w:color w:val="FFFFFF" w:themeColor="background1"/>
                <w:sz w:val="24"/>
                <w:rtl/>
                <w:lang w:bidi="fa-IR"/>
              </w:rPr>
            </w:pPr>
            <w:r w:rsidRPr="00443AF5">
              <w:rPr>
                <w:rFonts w:eastAsia="Times New Roman" w:hint="cs"/>
                <w:b/>
                <w:bCs w:val="0"/>
                <w:noProof/>
                <w:color w:val="FFFFFF" w:themeColor="background1"/>
                <w:sz w:val="24"/>
                <w:rtl/>
                <w:lang w:bidi="fa-IR"/>
              </w:rPr>
              <w:t>توضیحات</w:t>
            </w:r>
          </w:p>
        </w:tc>
      </w:tr>
      <w:tr w:rsidR="00443AF5" w:rsidRPr="00443AF5" w14:paraId="024797AA" w14:textId="77777777" w:rsidTr="00443AF5">
        <w:trPr>
          <w:trHeight w:val="1559"/>
        </w:trPr>
        <w:tc>
          <w:tcPr>
            <w:tcW w:w="730" w:type="dxa"/>
          </w:tcPr>
          <w:p w14:paraId="21562012" w14:textId="77777777" w:rsidR="00443AF5" w:rsidRPr="00443AF5" w:rsidRDefault="00443AF5" w:rsidP="00443AF5">
            <w:pPr>
              <w:numPr>
                <w:ilvl w:val="0"/>
                <w:numId w:val="20"/>
              </w:numPr>
              <w:spacing w:after="0" w:line="360" w:lineRule="auto"/>
              <w:jc w:val="center"/>
              <w:rPr>
                <w:rFonts w:eastAsia="Times New Roman"/>
                <w:b/>
                <w:bCs w:val="0"/>
                <w:noProof/>
                <w:color w:val="FFFFFF" w:themeColor="background1"/>
                <w:sz w:val="24"/>
                <w:rtl/>
                <w:lang w:bidi="fa-IR"/>
              </w:rPr>
            </w:pPr>
          </w:p>
        </w:tc>
        <w:tc>
          <w:tcPr>
            <w:tcW w:w="1610" w:type="dxa"/>
          </w:tcPr>
          <w:p w14:paraId="00191827" w14:textId="77777777" w:rsidR="00443AF5" w:rsidRPr="00443AF5" w:rsidRDefault="00443AF5" w:rsidP="00443AF5">
            <w:pPr>
              <w:spacing w:after="0" w:line="360" w:lineRule="auto"/>
              <w:jc w:val="center"/>
              <w:rPr>
                <w:rFonts w:eastAsia="Times New Roman"/>
                <w:b/>
                <w:bCs w:val="0"/>
                <w:noProof/>
                <w:color w:val="FFFFFF" w:themeColor="background1"/>
                <w:sz w:val="24"/>
                <w:rtl/>
                <w:lang w:bidi="fa-IR"/>
              </w:rPr>
            </w:pPr>
            <w:r w:rsidRPr="00443AF5">
              <w:rPr>
                <w:rFonts w:eastAsia="Times New Roman" w:hint="cs"/>
                <w:b/>
                <w:bCs w:val="0"/>
                <w:noProof/>
                <w:color w:val="FFFFFF" w:themeColor="background1"/>
                <w:sz w:val="24"/>
                <w:rtl/>
                <w:lang w:bidi="fa-IR"/>
              </w:rPr>
              <w:t xml:space="preserve">جایگزین کردن بالاترین رکن بازرسی شونده و مدیر شعبه </w:t>
            </w:r>
          </w:p>
        </w:tc>
        <w:tc>
          <w:tcPr>
            <w:tcW w:w="1542" w:type="dxa"/>
          </w:tcPr>
          <w:p w14:paraId="5DC050D4" w14:textId="77777777" w:rsidR="00443AF5" w:rsidRPr="00443AF5" w:rsidRDefault="00443AF5" w:rsidP="00443AF5">
            <w:pPr>
              <w:spacing w:after="0" w:line="360" w:lineRule="auto"/>
              <w:jc w:val="center"/>
              <w:rPr>
                <w:rFonts w:eastAsia="Times New Roman"/>
                <w:b/>
                <w:bCs w:val="0"/>
                <w:noProof/>
                <w:color w:val="FFFFFF" w:themeColor="background1"/>
                <w:sz w:val="24"/>
                <w:rtl/>
                <w:lang w:bidi="fa-IR"/>
              </w:rPr>
            </w:pPr>
            <w:r w:rsidRPr="00443AF5">
              <w:rPr>
                <w:rFonts w:eastAsia="Times New Roman" w:hint="cs"/>
                <w:b/>
                <w:bCs w:val="0"/>
                <w:noProof/>
                <w:color w:val="FFFFFF" w:themeColor="background1"/>
                <w:sz w:val="24"/>
                <w:rtl/>
                <w:lang w:bidi="fa-IR"/>
              </w:rPr>
              <w:t>فرم استثنا جایگزینی چارت سازمانی</w:t>
            </w:r>
          </w:p>
        </w:tc>
        <w:tc>
          <w:tcPr>
            <w:tcW w:w="1680" w:type="dxa"/>
          </w:tcPr>
          <w:p w14:paraId="5D041FDF" w14:textId="77777777" w:rsidR="00443AF5" w:rsidRPr="00443AF5" w:rsidRDefault="00443AF5" w:rsidP="00443AF5">
            <w:pPr>
              <w:spacing w:after="0" w:line="360" w:lineRule="auto"/>
              <w:jc w:val="center"/>
              <w:rPr>
                <w:rFonts w:eastAsia="Times New Roman"/>
                <w:b/>
                <w:bCs w:val="0"/>
                <w:noProof/>
                <w:color w:val="FFFFFF" w:themeColor="background1"/>
                <w:sz w:val="24"/>
                <w:rtl/>
                <w:lang w:bidi="fa-IR"/>
              </w:rPr>
            </w:pPr>
            <w:r w:rsidRPr="00443AF5">
              <w:rPr>
                <w:rFonts w:eastAsia="Times New Roman" w:hint="cs"/>
                <w:b/>
                <w:bCs w:val="0"/>
                <w:noProof/>
                <w:color w:val="FFFFFF" w:themeColor="background1"/>
                <w:sz w:val="24"/>
                <w:rtl/>
                <w:lang w:bidi="fa-IR"/>
              </w:rPr>
              <w:t>کلی</w:t>
            </w:r>
          </w:p>
        </w:tc>
      </w:tr>
      <w:tr w:rsidR="00443AF5" w:rsidRPr="00443AF5" w14:paraId="1804C2D6" w14:textId="77777777" w:rsidTr="00443AF5">
        <w:trPr>
          <w:trHeight w:val="1559"/>
        </w:trPr>
        <w:tc>
          <w:tcPr>
            <w:tcW w:w="730" w:type="dxa"/>
          </w:tcPr>
          <w:p w14:paraId="613AC055" w14:textId="77777777" w:rsidR="00443AF5" w:rsidRPr="00443AF5" w:rsidRDefault="00443AF5" w:rsidP="00443AF5">
            <w:pPr>
              <w:numPr>
                <w:ilvl w:val="0"/>
                <w:numId w:val="20"/>
              </w:numPr>
              <w:spacing w:after="0" w:line="360" w:lineRule="auto"/>
              <w:jc w:val="center"/>
              <w:rPr>
                <w:rFonts w:eastAsia="Times New Roman"/>
                <w:b/>
                <w:bCs w:val="0"/>
                <w:noProof/>
                <w:color w:val="FFFFFF" w:themeColor="background1"/>
                <w:sz w:val="24"/>
                <w:rtl/>
                <w:lang w:bidi="fa-IR"/>
              </w:rPr>
            </w:pPr>
          </w:p>
        </w:tc>
        <w:tc>
          <w:tcPr>
            <w:tcW w:w="1610" w:type="dxa"/>
          </w:tcPr>
          <w:p w14:paraId="25F16269" w14:textId="6A5463D3" w:rsidR="00443AF5" w:rsidRPr="00443AF5" w:rsidRDefault="00443AF5" w:rsidP="00443AF5">
            <w:pPr>
              <w:spacing w:after="0" w:line="360" w:lineRule="auto"/>
              <w:jc w:val="center"/>
              <w:rPr>
                <w:rFonts w:eastAsia="Times New Roman"/>
                <w:b/>
                <w:bCs w:val="0"/>
                <w:noProof/>
                <w:color w:val="FFFFFF" w:themeColor="background1"/>
                <w:sz w:val="24"/>
                <w:rtl/>
                <w:lang w:bidi="fa-IR"/>
              </w:rPr>
            </w:pPr>
            <w:r w:rsidRPr="00443AF5">
              <w:rPr>
                <w:rFonts w:eastAsia="Times New Roman" w:hint="cs"/>
                <w:b/>
                <w:bCs w:val="0"/>
                <w:noProof/>
                <w:color w:val="FFFFFF" w:themeColor="background1"/>
                <w:sz w:val="24"/>
                <w:rtl/>
                <w:lang w:bidi="fa-IR"/>
              </w:rPr>
              <w:t>جا</w:t>
            </w:r>
            <w:r w:rsidR="00F05EAC">
              <w:rPr>
                <w:rFonts w:eastAsia="Times New Roman" w:hint="cs"/>
                <w:b/>
                <w:bCs w:val="0"/>
                <w:noProof/>
                <w:color w:val="FFFFFF" w:themeColor="background1"/>
                <w:sz w:val="24"/>
                <w:rtl/>
                <w:lang w:bidi="fa-IR"/>
              </w:rPr>
              <w:t xml:space="preserve"> لبل</w:t>
            </w:r>
            <w:r w:rsidRPr="00443AF5">
              <w:rPr>
                <w:rFonts w:eastAsia="Times New Roman" w:hint="cs"/>
                <w:b/>
                <w:bCs w:val="0"/>
                <w:noProof/>
                <w:color w:val="FFFFFF" w:themeColor="background1"/>
                <w:sz w:val="24"/>
                <w:rtl/>
                <w:lang w:bidi="fa-IR"/>
              </w:rPr>
              <w:t>یگزین کردن بالاترین رکن بازرسی شونده و مدیر شعبه</w:t>
            </w:r>
          </w:p>
        </w:tc>
        <w:tc>
          <w:tcPr>
            <w:tcW w:w="1542" w:type="dxa"/>
          </w:tcPr>
          <w:p w14:paraId="38590E57" w14:textId="77777777" w:rsidR="00443AF5" w:rsidRPr="00443AF5" w:rsidRDefault="00443AF5" w:rsidP="00443AF5">
            <w:pPr>
              <w:spacing w:after="0" w:line="360" w:lineRule="auto"/>
              <w:jc w:val="center"/>
              <w:rPr>
                <w:rFonts w:eastAsia="Times New Roman"/>
                <w:b/>
                <w:bCs w:val="0"/>
                <w:noProof/>
                <w:color w:val="FFFFFF" w:themeColor="background1"/>
                <w:sz w:val="24"/>
                <w:rtl/>
                <w:lang w:bidi="fa-IR"/>
              </w:rPr>
            </w:pPr>
            <w:r w:rsidRPr="00443AF5">
              <w:rPr>
                <w:rFonts w:eastAsia="Times New Roman" w:hint="cs"/>
                <w:b/>
                <w:bCs w:val="0"/>
                <w:noProof/>
                <w:color w:val="FFFFFF" w:themeColor="background1"/>
                <w:sz w:val="24"/>
                <w:rtl/>
                <w:lang w:bidi="fa-IR"/>
              </w:rPr>
              <w:t>فرم استثنا چارت سازمانی سربرگ مدیر شعبه</w:t>
            </w:r>
          </w:p>
        </w:tc>
        <w:tc>
          <w:tcPr>
            <w:tcW w:w="1680" w:type="dxa"/>
          </w:tcPr>
          <w:p w14:paraId="3291A21B" w14:textId="77777777" w:rsidR="00443AF5" w:rsidRPr="00443AF5" w:rsidRDefault="00443AF5" w:rsidP="00443AF5">
            <w:pPr>
              <w:spacing w:after="0" w:line="360" w:lineRule="auto"/>
              <w:jc w:val="center"/>
              <w:rPr>
                <w:rFonts w:eastAsia="Times New Roman"/>
                <w:b/>
                <w:bCs w:val="0"/>
                <w:noProof/>
                <w:color w:val="FFFFFF" w:themeColor="background1"/>
                <w:sz w:val="24"/>
                <w:rtl/>
                <w:lang w:bidi="fa-IR"/>
              </w:rPr>
            </w:pPr>
          </w:p>
        </w:tc>
      </w:tr>
    </w:tbl>
    <w:tbl>
      <w:tblPr>
        <w:tblStyle w:val="GridTable4-Accent11"/>
        <w:tblpPr w:leftFromText="180" w:rightFromText="180" w:vertAnchor="text" w:tblpY="1"/>
        <w:bidiVisual/>
        <w:tblW w:w="9810" w:type="dxa"/>
        <w:tblLook w:val="04A0" w:firstRow="1" w:lastRow="0" w:firstColumn="1" w:lastColumn="0" w:noHBand="0" w:noVBand="1"/>
      </w:tblPr>
      <w:tblGrid>
        <w:gridCol w:w="730"/>
        <w:gridCol w:w="901"/>
        <w:gridCol w:w="1524"/>
        <w:gridCol w:w="4975"/>
        <w:gridCol w:w="1680"/>
      </w:tblGrid>
      <w:tr w:rsidR="00443AF5" w:rsidRPr="0028787C" w14:paraId="395F8F99" w14:textId="77777777" w:rsidTr="00961F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3F5FF5F4" w14:textId="77777777" w:rsidR="00443AF5" w:rsidRPr="001247DE" w:rsidRDefault="00443AF5" w:rsidP="00AC38BD">
            <w:pPr>
              <w:spacing w:line="360" w:lineRule="auto"/>
              <w:jc w:val="center"/>
              <w:rPr>
                <w:szCs w:val="22"/>
                <w:rtl/>
              </w:rPr>
            </w:pPr>
            <w:r w:rsidRPr="001247DE">
              <w:rPr>
                <w:rFonts w:eastAsia="Times New Roman" w:hint="cs"/>
                <w:noProof/>
                <w:szCs w:val="22"/>
                <w:rtl/>
              </w:rPr>
              <w:t>ردیف</w:t>
            </w:r>
          </w:p>
        </w:tc>
        <w:tc>
          <w:tcPr>
            <w:tcW w:w="901" w:type="dxa"/>
            <w:vAlign w:val="center"/>
          </w:tcPr>
          <w:p w14:paraId="5F6B737F" w14:textId="77777777" w:rsidR="00443AF5" w:rsidRPr="001247DE" w:rsidRDefault="00443AF5" w:rsidP="00AC38BD">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noProof/>
                <w:szCs w:val="22"/>
                <w:rtl/>
              </w:rPr>
            </w:pPr>
            <w:r w:rsidRPr="001247DE">
              <w:rPr>
                <w:rFonts w:eastAsia="Times New Roman" w:hint="cs"/>
                <w:noProof/>
                <w:szCs w:val="22"/>
                <w:rtl/>
              </w:rPr>
              <w:t>نام فرآیند</w:t>
            </w:r>
          </w:p>
        </w:tc>
        <w:tc>
          <w:tcPr>
            <w:tcW w:w="1524" w:type="dxa"/>
            <w:vAlign w:val="center"/>
          </w:tcPr>
          <w:p w14:paraId="383AB185" w14:textId="77777777" w:rsidR="00443AF5" w:rsidRPr="001247DE" w:rsidRDefault="00443AF5" w:rsidP="00AC38BD">
            <w:pPr>
              <w:spacing w:line="360" w:lineRule="auto"/>
              <w:jc w:val="center"/>
              <w:cnfStyle w:val="100000000000" w:firstRow="1" w:lastRow="0" w:firstColumn="0" w:lastColumn="0" w:oddVBand="0" w:evenVBand="0" w:oddHBand="0" w:evenHBand="0" w:firstRowFirstColumn="0" w:firstRowLastColumn="0" w:lastRowFirstColumn="0" w:lastRowLastColumn="0"/>
              <w:rPr>
                <w:szCs w:val="22"/>
                <w:rtl/>
              </w:rPr>
            </w:pPr>
            <w:r w:rsidRPr="001247DE">
              <w:rPr>
                <w:rFonts w:eastAsia="Times New Roman" w:hint="cs"/>
                <w:noProof/>
                <w:szCs w:val="22"/>
                <w:rtl/>
              </w:rPr>
              <w:t>نام فرم</w:t>
            </w:r>
          </w:p>
        </w:tc>
        <w:tc>
          <w:tcPr>
            <w:tcW w:w="4975" w:type="dxa"/>
            <w:vAlign w:val="center"/>
          </w:tcPr>
          <w:p w14:paraId="3EB901C0" w14:textId="77777777" w:rsidR="00443AF5" w:rsidRPr="001247DE" w:rsidRDefault="00443AF5" w:rsidP="00AC38BD">
            <w:pPr>
              <w:spacing w:line="360" w:lineRule="auto"/>
              <w:jc w:val="center"/>
              <w:cnfStyle w:val="100000000000" w:firstRow="1" w:lastRow="0" w:firstColumn="0" w:lastColumn="0" w:oddVBand="0" w:evenVBand="0" w:oddHBand="0" w:evenHBand="0" w:firstRowFirstColumn="0" w:firstRowLastColumn="0" w:lastRowFirstColumn="0" w:lastRowLastColumn="0"/>
              <w:rPr>
                <w:szCs w:val="22"/>
                <w:rtl/>
              </w:rPr>
            </w:pPr>
            <w:r w:rsidRPr="001247DE">
              <w:rPr>
                <w:rFonts w:hint="cs"/>
                <w:szCs w:val="22"/>
                <w:rtl/>
              </w:rPr>
              <w:t>شرح تغییر</w:t>
            </w:r>
          </w:p>
        </w:tc>
        <w:tc>
          <w:tcPr>
            <w:tcW w:w="1680" w:type="dxa"/>
            <w:vAlign w:val="center"/>
          </w:tcPr>
          <w:p w14:paraId="5A84F2B2" w14:textId="77777777" w:rsidR="00443AF5" w:rsidRPr="0028787C" w:rsidRDefault="00443AF5" w:rsidP="00AC38BD">
            <w:pPr>
              <w:spacing w:line="360" w:lineRule="auto"/>
              <w:jc w:val="center"/>
              <w:cnfStyle w:val="100000000000" w:firstRow="1" w:lastRow="0" w:firstColumn="0" w:lastColumn="0" w:oddVBand="0" w:evenVBand="0" w:oddHBand="0" w:evenHBand="0" w:firstRowFirstColumn="0" w:firstRowLastColumn="0" w:lastRowFirstColumn="0" w:lastRowLastColumn="0"/>
              <w:rPr>
                <w:sz w:val="18"/>
                <w:szCs w:val="20"/>
                <w:rtl/>
              </w:rPr>
            </w:pPr>
            <w:r w:rsidRPr="00362585">
              <w:rPr>
                <w:rFonts w:hint="cs"/>
                <w:rtl/>
              </w:rPr>
              <w:t>توضیحات</w:t>
            </w:r>
          </w:p>
        </w:tc>
      </w:tr>
      <w:tr w:rsidR="00DC58FF" w:rsidRPr="0028787C" w14:paraId="064ACECF" w14:textId="77777777" w:rsidTr="00961F71">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730" w:type="dxa"/>
          </w:tcPr>
          <w:p w14:paraId="56B02280" w14:textId="77777777" w:rsidR="00DC58FF" w:rsidRPr="001247DE" w:rsidRDefault="00DC58FF" w:rsidP="000542DE">
            <w:pPr>
              <w:pStyle w:val="ListParagraph"/>
              <w:numPr>
                <w:ilvl w:val="0"/>
                <w:numId w:val="25"/>
              </w:numPr>
              <w:spacing w:before="120" w:line="360" w:lineRule="auto"/>
              <w:jc w:val="center"/>
              <w:rPr>
                <w:szCs w:val="22"/>
                <w:rtl/>
              </w:rPr>
            </w:pPr>
          </w:p>
        </w:tc>
        <w:tc>
          <w:tcPr>
            <w:tcW w:w="901" w:type="dxa"/>
            <w:vAlign w:val="center"/>
          </w:tcPr>
          <w:p w14:paraId="3E287A51" w14:textId="3C7C6D35" w:rsidR="00DC58FF" w:rsidRDefault="00961F71" w:rsidP="000542DE">
            <w:pPr>
              <w:spacing w:line="360" w:lineRule="auto"/>
              <w:jc w:val="center"/>
              <w:cnfStyle w:val="000000100000" w:firstRow="0" w:lastRow="0" w:firstColumn="0" w:lastColumn="0" w:oddVBand="0" w:evenVBand="0" w:oddHBand="1" w:evenHBand="0" w:firstRowFirstColumn="0" w:firstRowLastColumn="0" w:lastRowFirstColumn="0" w:lastRowLastColumn="0"/>
              <w:rPr>
                <w:b/>
                <w:bCs w:val="0"/>
                <w:szCs w:val="22"/>
                <w:rtl/>
              </w:rPr>
            </w:pPr>
            <w:r>
              <w:rPr>
                <w:rFonts w:hint="cs"/>
                <w:b/>
                <w:bCs w:val="0"/>
                <w:szCs w:val="22"/>
                <w:rtl/>
              </w:rPr>
              <w:t>بازرسی</w:t>
            </w:r>
          </w:p>
        </w:tc>
        <w:tc>
          <w:tcPr>
            <w:tcW w:w="1524" w:type="dxa"/>
            <w:vAlign w:val="center"/>
          </w:tcPr>
          <w:p w14:paraId="31E94BE5" w14:textId="22DE1797" w:rsidR="00C15A64" w:rsidRPr="00CD24EA" w:rsidRDefault="00961F71" w:rsidP="00486274">
            <w:pPr>
              <w:jc w:val="center"/>
              <w:cnfStyle w:val="000000100000" w:firstRow="0" w:lastRow="0" w:firstColumn="0" w:lastColumn="0" w:oddVBand="0" w:evenVBand="0" w:oddHBand="1" w:evenHBand="0" w:firstRowFirstColumn="0" w:firstRowLastColumn="0" w:lastRowFirstColumn="0" w:lastRowLastColumn="0"/>
              <w:rPr>
                <w:b/>
                <w:bCs w:val="0"/>
                <w:szCs w:val="22"/>
                <w:rtl/>
              </w:rPr>
            </w:pPr>
            <w:r>
              <w:rPr>
                <w:rFonts w:hint="cs"/>
                <w:b/>
                <w:bCs w:val="0"/>
                <w:szCs w:val="22"/>
                <w:rtl/>
              </w:rPr>
              <w:t>تعیین برنامه بازرسی</w:t>
            </w:r>
          </w:p>
        </w:tc>
        <w:tc>
          <w:tcPr>
            <w:tcW w:w="4975" w:type="dxa"/>
            <w:vAlign w:val="center"/>
          </w:tcPr>
          <w:p w14:paraId="3FE196BF" w14:textId="3E8785B8" w:rsidR="00752F85" w:rsidRDefault="00752F85" w:rsidP="00713581">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هر سه سربرگ تعیین برنامه بازرسی، تعیین ضمائم گزارش و بررسی نهایی گزارش تحت عنوان فرایند تعیین برنامه است.</w:t>
            </w:r>
          </w:p>
          <w:p w14:paraId="2D24ACFE" w14:textId="412939D5" w:rsidR="00F545AF" w:rsidRDefault="00944B70" w:rsidP="00713581">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commentRangeStart w:id="0"/>
            <w:commentRangeStart w:id="1"/>
            <w:r>
              <w:rPr>
                <w:rFonts w:hint="cs"/>
                <w:b/>
                <w:bCs w:val="0"/>
                <w:szCs w:val="22"/>
                <w:rtl/>
              </w:rPr>
              <w:t xml:space="preserve">جدول اول شامل ستون های </w:t>
            </w:r>
            <w:r w:rsidR="00F333BD">
              <w:rPr>
                <w:rFonts w:hint="cs"/>
                <w:b/>
                <w:bCs w:val="0"/>
                <w:szCs w:val="22"/>
                <w:rtl/>
              </w:rPr>
              <w:t>تعیین برنامه</w:t>
            </w:r>
            <w:r>
              <w:rPr>
                <w:rFonts w:hint="cs"/>
                <w:b/>
                <w:bCs w:val="0"/>
                <w:szCs w:val="22"/>
                <w:rtl/>
              </w:rPr>
              <w:t>، ردیف، محل بازرسی شونده، وضعیت، تاریخ شروع بازرسی، نام بازرسان این محل و توضیحات است.</w:t>
            </w:r>
            <w:commentRangeEnd w:id="0"/>
            <w:r w:rsidR="00E94FB1">
              <w:rPr>
                <w:rStyle w:val="CommentReference"/>
                <w:rtl/>
                <w:lang w:bidi="ar-SA"/>
              </w:rPr>
              <w:commentReference w:id="0"/>
            </w:r>
            <w:commentRangeEnd w:id="1"/>
            <w:r w:rsidR="00296E25">
              <w:rPr>
                <w:rStyle w:val="CommentReference"/>
                <w:lang w:bidi="ar-SA"/>
              </w:rPr>
              <w:commentReference w:id="1"/>
            </w:r>
            <w:r w:rsidR="00296E25">
              <w:rPr>
                <w:rFonts w:hint="cs"/>
                <w:b/>
                <w:bCs w:val="0"/>
                <w:szCs w:val="22"/>
                <w:rtl/>
              </w:rPr>
              <w:t xml:space="preserve"> </w:t>
            </w:r>
            <w:r w:rsidR="00F333BD">
              <w:rPr>
                <w:rFonts w:hint="cs"/>
                <w:b/>
                <w:bCs w:val="0"/>
                <w:szCs w:val="22"/>
                <w:rtl/>
              </w:rPr>
              <w:t>(</w:t>
            </w:r>
            <w:r w:rsidR="00296E25" w:rsidRPr="00296E25">
              <w:rPr>
                <w:rFonts w:hint="cs"/>
                <w:b/>
                <w:bCs w:val="0"/>
                <w:szCs w:val="22"/>
                <w:rtl/>
              </w:rPr>
              <w:t xml:space="preserve">جدول </w:t>
            </w:r>
            <w:r w:rsidR="00296E25">
              <w:rPr>
                <w:rFonts w:hint="cs"/>
                <w:b/>
                <w:bCs w:val="0"/>
                <w:szCs w:val="22"/>
                <w:rtl/>
              </w:rPr>
              <w:t>با اولویت</w:t>
            </w:r>
            <w:r w:rsidR="00296E25" w:rsidRPr="00296E25">
              <w:rPr>
                <w:rFonts w:hint="cs"/>
                <w:b/>
                <w:bCs w:val="0"/>
                <w:szCs w:val="22"/>
                <w:rtl/>
              </w:rPr>
              <w:t xml:space="preserve"> اول </w:t>
            </w:r>
            <w:r w:rsidR="00296E25">
              <w:rPr>
                <w:rFonts w:hint="cs"/>
                <w:b/>
                <w:bCs w:val="0"/>
                <w:szCs w:val="22"/>
                <w:rtl/>
              </w:rPr>
              <w:t xml:space="preserve">تاریخ </w:t>
            </w:r>
            <w:r w:rsidR="00296E25" w:rsidRPr="00296E25">
              <w:rPr>
                <w:rFonts w:hint="cs"/>
                <w:b/>
                <w:bCs w:val="0"/>
                <w:szCs w:val="22"/>
                <w:rtl/>
              </w:rPr>
              <w:t>صدور حکم و</w:t>
            </w:r>
            <w:r w:rsidR="00296E25">
              <w:rPr>
                <w:rFonts w:hint="cs"/>
                <w:b/>
                <w:bCs w:val="0"/>
                <w:szCs w:val="22"/>
                <w:rtl/>
              </w:rPr>
              <w:t xml:space="preserve"> با اولویت</w:t>
            </w:r>
            <w:r w:rsidR="00296E25" w:rsidRPr="00296E25">
              <w:rPr>
                <w:rFonts w:hint="cs"/>
                <w:b/>
                <w:bCs w:val="0"/>
                <w:szCs w:val="22"/>
                <w:rtl/>
              </w:rPr>
              <w:t xml:space="preserve"> دوم بر اساس تاریخ شروع بازرسی مرتب شود.</w:t>
            </w:r>
            <w:r w:rsidR="00F333BD">
              <w:rPr>
                <w:rFonts w:hint="cs"/>
                <w:b/>
                <w:bCs w:val="0"/>
                <w:szCs w:val="22"/>
                <w:rtl/>
              </w:rPr>
              <w:t>.</w:t>
            </w:r>
            <w:r w:rsidR="00296E25" w:rsidRPr="00296E25">
              <w:rPr>
                <w:rFonts w:hint="cs"/>
                <w:b/>
                <w:bCs w:val="0"/>
                <w:szCs w:val="22"/>
                <w:rtl/>
              </w:rPr>
              <w:t>)</w:t>
            </w:r>
          </w:p>
          <w:p w14:paraId="54A6FEF0" w14:textId="0832729A" w:rsidR="00944B70" w:rsidRDefault="00944B70"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در جدول اول</w:t>
            </w:r>
            <w:r w:rsidR="002137FE">
              <w:rPr>
                <w:rFonts w:hint="cs"/>
                <w:b/>
                <w:bCs w:val="0"/>
                <w:szCs w:val="22"/>
                <w:rtl/>
              </w:rPr>
              <w:t>(لیست محل های بازرسی)</w:t>
            </w:r>
            <w:r>
              <w:rPr>
                <w:rFonts w:hint="cs"/>
                <w:b/>
                <w:bCs w:val="0"/>
                <w:szCs w:val="22"/>
                <w:rtl/>
              </w:rPr>
              <w:t xml:space="preserve"> مقادیر محل های بازرسی شونده از فرایند صدور حکم، فرم تعیین محل بازرسی شونده نمایش داده می شود.</w:t>
            </w:r>
          </w:p>
          <w:p w14:paraId="44BDFB35" w14:textId="606D0F4D" w:rsidR="00D40CD7" w:rsidRDefault="00D40CD7"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 xml:space="preserve">ستون تعیین برنامه، شامل یک لینک ثابت به متن </w:t>
            </w:r>
            <w:r w:rsidRPr="00D40CD7">
              <w:rPr>
                <w:rFonts w:hint="cs"/>
                <w:b/>
                <w:bCs w:val="0"/>
                <w:szCs w:val="22"/>
                <w:rtl/>
              </w:rPr>
              <w:t>"تعیین برنامه" است</w:t>
            </w:r>
            <w:r>
              <w:rPr>
                <w:rFonts w:hint="cs"/>
                <w:b/>
                <w:bCs w:val="0"/>
                <w:szCs w:val="22"/>
                <w:rtl/>
              </w:rPr>
              <w:t>.</w:t>
            </w:r>
          </w:p>
          <w:p w14:paraId="498A372E" w14:textId="59249EA9" w:rsidR="00944B70" w:rsidRDefault="00944B70"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commentRangeStart w:id="2"/>
            <w:commentRangeStart w:id="3"/>
            <w:r>
              <w:rPr>
                <w:rFonts w:hint="cs"/>
                <w:b/>
                <w:bCs w:val="0"/>
                <w:szCs w:val="22"/>
                <w:rtl/>
              </w:rPr>
              <w:t>در ستون نام بازرسان این محل</w:t>
            </w:r>
            <w:r w:rsidR="002137FE">
              <w:rPr>
                <w:rFonts w:hint="cs"/>
                <w:b/>
                <w:bCs w:val="0"/>
                <w:szCs w:val="22"/>
                <w:rtl/>
              </w:rPr>
              <w:t>، مقادیر ستون نام بازرس جدول دوم را در کنار هم قرار می دهد.</w:t>
            </w:r>
            <w:commentRangeEnd w:id="2"/>
            <w:r w:rsidR="00E94FB1">
              <w:rPr>
                <w:rStyle w:val="CommentReference"/>
                <w:rtl/>
                <w:lang w:bidi="ar-SA"/>
              </w:rPr>
              <w:commentReference w:id="2"/>
            </w:r>
            <w:commentRangeEnd w:id="3"/>
            <w:r w:rsidR="00296E25">
              <w:rPr>
                <w:rStyle w:val="CommentReference"/>
                <w:rtl/>
                <w:lang w:bidi="ar-SA"/>
              </w:rPr>
              <w:commentReference w:id="3"/>
            </w:r>
            <w:r w:rsidR="00296E25">
              <w:rPr>
                <w:rFonts w:hint="cs"/>
                <w:b/>
                <w:bCs w:val="0"/>
                <w:szCs w:val="22"/>
                <w:rtl/>
              </w:rPr>
              <w:t xml:space="preserve"> جدول براساس رتبه های بازرس مرتب گردد</w:t>
            </w:r>
          </w:p>
          <w:p w14:paraId="16ADD2A8" w14:textId="0EFA770E" w:rsidR="002137FE" w:rsidRDefault="002137FE"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commentRangeStart w:id="4"/>
            <w:commentRangeStart w:id="5"/>
            <w:r>
              <w:rPr>
                <w:rFonts w:hint="cs"/>
                <w:b/>
                <w:bCs w:val="0"/>
                <w:szCs w:val="22"/>
                <w:rtl/>
              </w:rPr>
              <w:t xml:space="preserve">با کلیک روی دکمه </w:t>
            </w:r>
            <w:r w:rsidR="00F333BD">
              <w:rPr>
                <w:rFonts w:hint="cs"/>
                <w:b/>
                <w:bCs w:val="0"/>
                <w:szCs w:val="22"/>
                <w:rtl/>
              </w:rPr>
              <w:t xml:space="preserve">لینک </w:t>
            </w:r>
            <w:r>
              <w:rPr>
                <w:rFonts w:cs="Calibri" w:hint="cs"/>
                <w:b/>
                <w:bCs w:val="0"/>
                <w:szCs w:val="22"/>
                <w:rtl/>
              </w:rPr>
              <w:t>"</w:t>
            </w:r>
            <w:r w:rsidR="00F333BD">
              <w:rPr>
                <w:rFonts w:hint="cs"/>
                <w:b/>
                <w:bCs w:val="0"/>
                <w:szCs w:val="22"/>
                <w:rtl/>
              </w:rPr>
              <w:t>تعیین برنامه</w:t>
            </w:r>
            <w:r>
              <w:rPr>
                <w:rFonts w:cs="Calibri" w:hint="cs"/>
                <w:b/>
                <w:bCs w:val="0"/>
                <w:szCs w:val="22"/>
                <w:rtl/>
              </w:rPr>
              <w:t>"</w:t>
            </w:r>
            <w:r>
              <w:rPr>
                <w:rFonts w:hint="cs"/>
                <w:b/>
                <w:bCs w:val="0"/>
                <w:szCs w:val="22"/>
                <w:rtl/>
              </w:rPr>
              <w:t xml:space="preserve"> از </w:t>
            </w:r>
            <w:r w:rsidR="00F333BD">
              <w:rPr>
                <w:rFonts w:hint="cs"/>
                <w:b/>
                <w:bCs w:val="0"/>
                <w:szCs w:val="22"/>
                <w:rtl/>
              </w:rPr>
              <w:t xml:space="preserve">ستون اول </w:t>
            </w:r>
            <w:r>
              <w:rPr>
                <w:rFonts w:hint="cs"/>
                <w:b/>
                <w:bCs w:val="0"/>
                <w:szCs w:val="22"/>
                <w:rtl/>
              </w:rPr>
              <w:t>جدول اول</w:t>
            </w:r>
            <w:commentRangeEnd w:id="4"/>
            <w:r w:rsidR="00E94FB1">
              <w:rPr>
                <w:rStyle w:val="CommentReference"/>
                <w:rtl/>
                <w:lang w:bidi="ar-SA"/>
              </w:rPr>
              <w:commentReference w:id="4"/>
            </w:r>
            <w:commentRangeEnd w:id="5"/>
            <w:r w:rsidR="00F333BD">
              <w:rPr>
                <w:rStyle w:val="CommentReference"/>
                <w:rtl/>
                <w:lang w:bidi="ar-SA"/>
              </w:rPr>
              <w:commentReference w:id="5"/>
            </w:r>
            <w:r>
              <w:rPr>
                <w:rFonts w:hint="cs"/>
                <w:b/>
                <w:bCs w:val="0"/>
                <w:szCs w:val="22"/>
                <w:rtl/>
              </w:rPr>
              <w:t xml:space="preserve">، مقادیر </w:t>
            </w:r>
            <w:commentRangeStart w:id="6"/>
            <w:commentRangeStart w:id="7"/>
            <w:r>
              <w:rPr>
                <w:rFonts w:hint="cs"/>
                <w:b/>
                <w:bCs w:val="0"/>
                <w:szCs w:val="22"/>
                <w:rtl/>
              </w:rPr>
              <w:t xml:space="preserve">جدول دوم </w:t>
            </w:r>
            <w:r w:rsidR="00F333BD">
              <w:rPr>
                <w:rFonts w:hint="cs"/>
                <w:b/>
                <w:bCs w:val="0"/>
                <w:szCs w:val="22"/>
                <w:rtl/>
              </w:rPr>
              <w:t xml:space="preserve">ظاهر و </w:t>
            </w:r>
            <w:r>
              <w:rPr>
                <w:rFonts w:hint="cs"/>
                <w:b/>
                <w:bCs w:val="0"/>
                <w:szCs w:val="22"/>
                <w:rtl/>
              </w:rPr>
              <w:t xml:space="preserve">تکمیل می گردد </w:t>
            </w:r>
            <w:commentRangeEnd w:id="6"/>
            <w:r w:rsidR="00E94FB1">
              <w:rPr>
                <w:rStyle w:val="CommentReference"/>
                <w:rtl/>
                <w:lang w:bidi="ar-SA"/>
              </w:rPr>
              <w:commentReference w:id="6"/>
            </w:r>
            <w:commentRangeEnd w:id="7"/>
            <w:r w:rsidR="00D40CD7">
              <w:rPr>
                <w:rStyle w:val="CommentReference"/>
                <w:rtl/>
                <w:lang w:bidi="ar-SA"/>
              </w:rPr>
              <w:commentReference w:id="7"/>
            </w:r>
            <w:commentRangeStart w:id="8"/>
            <w:commentRangeStart w:id="9"/>
            <w:r>
              <w:rPr>
                <w:rFonts w:hint="cs"/>
                <w:b/>
                <w:bCs w:val="0"/>
                <w:szCs w:val="22"/>
                <w:rtl/>
              </w:rPr>
              <w:t xml:space="preserve">و  </w:t>
            </w:r>
            <w:r w:rsidR="009C5247">
              <w:rPr>
                <w:rFonts w:hint="cs"/>
                <w:b/>
                <w:bCs w:val="0"/>
                <w:szCs w:val="22"/>
                <w:rtl/>
              </w:rPr>
              <w:t xml:space="preserve">فیلد های بازرس و توضیحات و نام محل بازرسی شونده و تاریخ شروع بازرسی و توضیحات و </w:t>
            </w:r>
            <w:commentRangeEnd w:id="8"/>
            <w:r w:rsidR="00E94FB1">
              <w:rPr>
                <w:rStyle w:val="CommentReference"/>
                <w:rtl/>
                <w:lang w:bidi="ar-SA"/>
              </w:rPr>
              <w:commentReference w:id="8"/>
            </w:r>
            <w:commentRangeEnd w:id="9"/>
            <w:r w:rsidR="00D40CD7">
              <w:rPr>
                <w:rStyle w:val="CommentReference"/>
                <w:rtl/>
                <w:lang w:bidi="ar-SA"/>
              </w:rPr>
              <w:commentReference w:id="9"/>
            </w:r>
            <w:commentRangeStart w:id="10"/>
            <w:commentRangeStart w:id="11"/>
            <w:r w:rsidR="009C5247">
              <w:rPr>
                <w:rFonts w:hint="cs"/>
                <w:b/>
                <w:bCs w:val="0"/>
                <w:szCs w:val="22"/>
                <w:rtl/>
              </w:rPr>
              <w:t xml:space="preserve">دکمه های افزودن بازرس، افزودن همه </w:t>
            </w:r>
            <w:r w:rsidR="009C5247">
              <w:rPr>
                <w:rFonts w:hint="cs"/>
                <w:b/>
                <w:bCs w:val="0"/>
                <w:szCs w:val="22"/>
                <w:rtl/>
              </w:rPr>
              <w:lastRenderedPageBreak/>
              <w:t>بازرسان، ثبت</w:t>
            </w:r>
            <w:r w:rsidR="00E32818">
              <w:rPr>
                <w:rFonts w:hint="cs"/>
                <w:b/>
                <w:bCs w:val="0"/>
                <w:szCs w:val="22"/>
                <w:rtl/>
              </w:rPr>
              <w:t>، جانشین برای بازرسین و</w:t>
            </w:r>
            <w:r w:rsidR="009C5247">
              <w:rPr>
                <w:rFonts w:hint="cs"/>
                <w:b/>
                <w:bCs w:val="0"/>
                <w:szCs w:val="22"/>
                <w:rtl/>
              </w:rPr>
              <w:t xml:space="preserve"> لغو بازرسی ظاهر و فعال می گردد.</w:t>
            </w:r>
            <w:commentRangeEnd w:id="10"/>
            <w:r w:rsidR="00E94FB1">
              <w:rPr>
                <w:rStyle w:val="CommentReference"/>
                <w:rtl/>
                <w:lang w:bidi="ar-SA"/>
              </w:rPr>
              <w:commentReference w:id="10"/>
            </w:r>
            <w:commentRangeEnd w:id="11"/>
            <w:r w:rsidR="006D6BF6">
              <w:rPr>
                <w:rStyle w:val="CommentReference"/>
                <w:rtl/>
                <w:lang w:bidi="ar-SA"/>
              </w:rPr>
              <w:commentReference w:id="11"/>
            </w:r>
          </w:p>
          <w:p w14:paraId="0028104D" w14:textId="4FB1EE94" w:rsidR="00D40CD7" w:rsidRDefault="00D40CD7"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 xml:space="preserve">جدول دوم در ابتدا برای کاربر نمایش داده نمی شود و پس از انتخاب لینک </w:t>
            </w:r>
            <w:r w:rsidRPr="00D40CD7">
              <w:rPr>
                <w:rFonts w:hint="cs"/>
                <w:b/>
                <w:bCs w:val="0"/>
                <w:szCs w:val="22"/>
                <w:rtl/>
              </w:rPr>
              <w:t>"تعیین برنامه" ظاهر می شود و مقادیر مربوطه در جدول تکمیل می گردد</w:t>
            </w:r>
            <w:r>
              <w:rPr>
                <w:rFonts w:hint="cs"/>
                <w:b/>
                <w:bCs w:val="0"/>
                <w:szCs w:val="22"/>
                <w:rtl/>
              </w:rPr>
              <w:t>.</w:t>
            </w:r>
          </w:p>
          <w:p w14:paraId="4E3ACAD2" w14:textId="053FED1A" w:rsidR="002137FE" w:rsidRDefault="002137FE"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commentRangeStart w:id="12"/>
            <w:commentRangeStart w:id="13"/>
            <w:r>
              <w:rPr>
                <w:rFonts w:hint="cs"/>
                <w:b/>
                <w:bCs w:val="0"/>
                <w:szCs w:val="22"/>
                <w:rtl/>
              </w:rPr>
              <w:t>جدول دوم (لیست بازرسان این محل) شامل ستون های، حذف، رتبه، محل بازرسی شونده بازرس، تاریخ شروع بازرسی، تاریخ پیوستن به تیم بازرسی، وضعیت بازرس</w:t>
            </w:r>
            <w:r w:rsidR="006D6BF6">
              <w:rPr>
                <w:rFonts w:hint="cs"/>
                <w:b/>
                <w:bCs w:val="0"/>
                <w:szCs w:val="22"/>
                <w:rtl/>
              </w:rPr>
              <w:t>، امکان افزودن کاربرگ و امکان ارسال به بازرسی شونده</w:t>
            </w:r>
            <w:r>
              <w:rPr>
                <w:rFonts w:hint="cs"/>
                <w:b/>
                <w:bCs w:val="0"/>
                <w:szCs w:val="22"/>
                <w:rtl/>
              </w:rPr>
              <w:t xml:space="preserve"> است.</w:t>
            </w:r>
            <w:commentRangeEnd w:id="12"/>
            <w:r w:rsidR="00CC197B">
              <w:rPr>
                <w:rStyle w:val="CommentReference"/>
                <w:rtl/>
                <w:lang w:bidi="ar-SA"/>
              </w:rPr>
              <w:commentReference w:id="12"/>
            </w:r>
            <w:commentRangeEnd w:id="13"/>
            <w:r w:rsidR="006D6BF6">
              <w:rPr>
                <w:rStyle w:val="CommentReference"/>
                <w:rtl/>
                <w:lang w:bidi="ar-SA"/>
              </w:rPr>
              <w:commentReference w:id="13"/>
            </w:r>
          </w:p>
          <w:p w14:paraId="1CDD2D52" w14:textId="188EE281" w:rsidR="00247210" w:rsidRDefault="00247210"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ستون حذف شامل یک دکمه (ضرب) است</w:t>
            </w:r>
            <w:r w:rsidR="00E32818">
              <w:rPr>
                <w:rFonts w:hint="cs"/>
                <w:b/>
                <w:bCs w:val="0"/>
                <w:szCs w:val="22"/>
                <w:rtl/>
              </w:rPr>
              <w:t>.</w:t>
            </w:r>
          </w:p>
          <w:p w14:paraId="2CDE551F" w14:textId="3C9420B1" w:rsidR="00247210" w:rsidRDefault="00247210"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ستون رتبه، رتبه آن بازرس را در آن محل بازرسی شونده نمایش می دهد</w:t>
            </w:r>
            <w:r w:rsidR="00E32818">
              <w:rPr>
                <w:rFonts w:hint="cs"/>
                <w:b/>
                <w:bCs w:val="0"/>
                <w:szCs w:val="22"/>
                <w:rtl/>
              </w:rPr>
              <w:t>.</w:t>
            </w:r>
          </w:p>
          <w:p w14:paraId="60EA2E5C" w14:textId="39B60FF4" w:rsidR="00247210" w:rsidRDefault="00247210"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ستون بازرس، نام بازرس آن محل بازرسی شونده را نمایش می دهد</w:t>
            </w:r>
            <w:r w:rsidR="00E32818">
              <w:rPr>
                <w:rFonts w:hint="cs"/>
                <w:b/>
                <w:bCs w:val="0"/>
                <w:szCs w:val="22"/>
                <w:rtl/>
              </w:rPr>
              <w:t>.</w:t>
            </w:r>
          </w:p>
          <w:p w14:paraId="5E0F3F3F" w14:textId="480A80CC" w:rsidR="00247210" w:rsidRDefault="00247210"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مقدار ستون تاریخ شروع بازرسی، از فیلد تاریخ شروع بازرسی بازیابی می گردد.</w:t>
            </w:r>
          </w:p>
          <w:p w14:paraId="3B024D2F" w14:textId="7730F2B0" w:rsidR="00247210" w:rsidRDefault="00247210"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ستون تاریخ پیوستن به تیم بازرسی، تاریخ اضافه شدن آن بازرس به آن محل برای بازرسی نمایش می دهد.</w:t>
            </w:r>
          </w:p>
          <w:p w14:paraId="179B2EB0" w14:textId="35631AB4" w:rsidR="00247210" w:rsidRDefault="00247210"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 xml:space="preserve">ستون امکان ارسال به بازرسی شونده، در صورتی که چکباکس امکان ارسال به بازرسی شونده انتخاب شده بود، مقدار </w:t>
            </w:r>
            <w:r>
              <w:rPr>
                <w:rFonts w:cs="Calibri" w:hint="cs"/>
                <w:b/>
                <w:bCs w:val="0"/>
                <w:szCs w:val="22"/>
                <w:rtl/>
              </w:rPr>
              <w:t>"</w:t>
            </w:r>
            <w:r>
              <w:rPr>
                <w:rFonts w:hint="cs"/>
                <w:b/>
                <w:bCs w:val="0"/>
                <w:szCs w:val="22"/>
                <w:rtl/>
              </w:rPr>
              <w:t>دارد</w:t>
            </w:r>
            <w:r>
              <w:rPr>
                <w:rFonts w:cs="Calibri" w:hint="cs"/>
                <w:b/>
                <w:bCs w:val="0"/>
                <w:szCs w:val="22"/>
                <w:rtl/>
              </w:rPr>
              <w:t>"</w:t>
            </w:r>
            <w:r>
              <w:rPr>
                <w:rFonts w:hint="cs"/>
                <w:b/>
                <w:bCs w:val="0"/>
                <w:szCs w:val="22"/>
                <w:rtl/>
              </w:rPr>
              <w:t xml:space="preserve"> </w:t>
            </w:r>
            <w:r>
              <w:rPr>
                <w:rFonts w:hint="cs"/>
                <w:b/>
                <w:bCs w:val="0"/>
                <w:szCs w:val="22"/>
                <w:rtl/>
              </w:rPr>
              <w:lastRenderedPageBreak/>
              <w:t xml:space="preserve">را بازیابی می شود و در غیراینصورت </w:t>
            </w:r>
            <w:r w:rsidR="001D3C3A">
              <w:rPr>
                <w:rFonts w:hint="cs"/>
                <w:b/>
                <w:bCs w:val="0"/>
                <w:szCs w:val="22"/>
                <w:rtl/>
              </w:rPr>
              <w:t xml:space="preserve">مقدار </w:t>
            </w:r>
            <w:r w:rsidR="001D3C3A" w:rsidRPr="001D3C3A">
              <w:rPr>
                <w:rFonts w:hint="cs"/>
                <w:b/>
                <w:bCs w:val="0"/>
                <w:szCs w:val="22"/>
                <w:rtl/>
              </w:rPr>
              <w:t>"ندارد" بازیابی می شود</w:t>
            </w:r>
            <w:r w:rsidR="001D3C3A">
              <w:rPr>
                <w:rFonts w:hint="cs"/>
                <w:b/>
                <w:bCs w:val="0"/>
                <w:szCs w:val="22"/>
                <w:rtl/>
              </w:rPr>
              <w:t>.</w:t>
            </w:r>
          </w:p>
          <w:p w14:paraId="2FA92309" w14:textId="77777777" w:rsidR="002137FE" w:rsidRDefault="009C5247"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کمبوباکس بازرس، شامل نام بازرسانی است در فرایند صدور حکم اضافه شده اند و به ترتیب رتبه نمایش داده می شود.</w:t>
            </w:r>
          </w:p>
          <w:p w14:paraId="12B51D09" w14:textId="77777777" w:rsidR="009C5247" w:rsidRDefault="00552556"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برای انتخاب دکمه افزودن بازرس، تکمیل کمبوباکس بازرس اجباری است و با انتخاب آن، یک رکورد در جدول دوم درج می گردد.</w:t>
            </w:r>
          </w:p>
          <w:p w14:paraId="265695A9" w14:textId="1206074C" w:rsidR="00552556" w:rsidRDefault="00552556"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commentRangeStart w:id="14"/>
            <w:commentRangeStart w:id="15"/>
            <w:r>
              <w:rPr>
                <w:rFonts w:hint="cs"/>
                <w:b/>
                <w:bCs w:val="0"/>
                <w:szCs w:val="22"/>
                <w:rtl/>
              </w:rPr>
              <w:t xml:space="preserve">با انتخاب دکمه </w:t>
            </w:r>
            <w:r w:rsidRPr="00552556">
              <w:rPr>
                <w:rFonts w:hint="cs"/>
                <w:b/>
                <w:bCs w:val="0"/>
                <w:szCs w:val="22"/>
                <w:rtl/>
              </w:rPr>
              <w:t>"افزودن همه بازرسان"، همه بازرس ها به آن محل بازرسی شونده انتخاب شده</w:t>
            </w:r>
            <w:r w:rsidR="001D3C3A">
              <w:rPr>
                <w:rFonts w:hint="cs"/>
                <w:b/>
                <w:bCs w:val="0"/>
                <w:szCs w:val="22"/>
                <w:rtl/>
              </w:rPr>
              <w:t xml:space="preserve"> به ترتیب رتبه صدور حکم</w:t>
            </w:r>
            <w:r w:rsidRPr="00552556">
              <w:rPr>
                <w:rFonts w:hint="cs"/>
                <w:b/>
                <w:bCs w:val="0"/>
                <w:szCs w:val="22"/>
                <w:rtl/>
              </w:rPr>
              <w:t>، متصل می شود و به همان تعداد بازرس، در جدول دوم رکورد درج می گردد</w:t>
            </w:r>
            <w:r>
              <w:rPr>
                <w:rFonts w:hint="cs"/>
                <w:b/>
                <w:bCs w:val="0"/>
                <w:szCs w:val="22"/>
                <w:rtl/>
              </w:rPr>
              <w:t>.</w:t>
            </w:r>
            <w:commentRangeEnd w:id="14"/>
            <w:r w:rsidR="00F16EBF">
              <w:rPr>
                <w:rStyle w:val="CommentReference"/>
                <w:rtl/>
                <w:lang w:bidi="ar-SA"/>
              </w:rPr>
              <w:commentReference w:id="14"/>
            </w:r>
            <w:commentRangeEnd w:id="15"/>
            <w:r w:rsidR="001D3C3A">
              <w:rPr>
                <w:rStyle w:val="CommentReference"/>
                <w:rtl/>
                <w:lang w:bidi="ar-SA"/>
              </w:rPr>
              <w:commentReference w:id="15"/>
            </w:r>
          </w:p>
          <w:p w14:paraId="3FEA57A3" w14:textId="7CE7D1AA" w:rsidR="00D338BE" w:rsidRDefault="00D338BE"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commentRangeStart w:id="16"/>
            <w:commentRangeStart w:id="17"/>
            <w:r>
              <w:rPr>
                <w:rFonts w:hint="cs"/>
                <w:b/>
                <w:bCs w:val="0"/>
                <w:szCs w:val="22"/>
                <w:rtl/>
              </w:rPr>
              <w:t xml:space="preserve">در صورت انتخاب چکباکس </w:t>
            </w:r>
            <w:r>
              <w:rPr>
                <w:rFonts w:cs="Calibri" w:hint="cs"/>
                <w:b/>
                <w:bCs w:val="0"/>
                <w:szCs w:val="22"/>
                <w:rtl/>
              </w:rPr>
              <w:t>"</w:t>
            </w:r>
            <w:r>
              <w:rPr>
                <w:rFonts w:hint="cs"/>
                <w:b/>
                <w:bCs w:val="0"/>
                <w:szCs w:val="22"/>
                <w:rtl/>
              </w:rPr>
              <w:t>امکان ارسال مستقیم فرازها به بازرسی شونده</w:t>
            </w:r>
            <w:r w:rsidRPr="00D338BE">
              <w:rPr>
                <w:rFonts w:hint="cs"/>
                <w:b/>
                <w:bCs w:val="0"/>
                <w:szCs w:val="22"/>
                <w:rtl/>
              </w:rPr>
              <w:t>" برای هر یک از بازرسان</w:t>
            </w:r>
            <w:r>
              <w:rPr>
                <w:rFonts w:hint="cs"/>
                <w:b/>
                <w:bCs w:val="0"/>
                <w:szCs w:val="22"/>
                <w:rtl/>
              </w:rPr>
              <w:t>، برای بازرس های دوم به بعد با ارسال فرازها فراز مستقیم به بازرسی شونده انتقال می یابد.</w:t>
            </w:r>
            <w:commentRangeEnd w:id="16"/>
            <w:r w:rsidR="004E19B5">
              <w:rPr>
                <w:rStyle w:val="CommentReference"/>
                <w:rtl/>
                <w:lang w:bidi="ar-SA"/>
              </w:rPr>
              <w:commentReference w:id="16"/>
            </w:r>
            <w:commentRangeEnd w:id="17"/>
            <w:r w:rsidR="001D3C3A">
              <w:rPr>
                <w:rStyle w:val="CommentReference"/>
                <w:rtl/>
                <w:lang w:bidi="ar-SA"/>
              </w:rPr>
              <w:commentReference w:id="17"/>
            </w:r>
            <w:r w:rsidR="001D3C3A">
              <w:rPr>
                <w:rFonts w:hint="cs"/>
                <w:b/>
                <w:bCs w:val="0"/>
                <w:szCs w:val="22"/>
                <w:rtl/>
              </w:rPr>
              <w:t xml:space="preserve"> و به صورت پیشفرض انتخاب شده باشد</w:t>
            </w:r>
          </w:p>
          <w:p w14:paraId="6AB619F3" w14:textId="13381D79" w:rsidR="00552556" w:rsidRPr="00552556" w:rsidRDefault="00552556"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فیلد نام محل بازرسی شونده، با نام محل بازرسی شونده انتخاب شده از جدول اول به صورت غیرقابل ویرایش بازیابی می گردد.</w:t>
            </w:r>
          </w:p>
          <w:p w14:paraId="0C0357BB" w14:textId="77777777" w:rsidR="00552556" w:rsidRDefault="00552556"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برای انتخاب دکمه ثبت، داشتن حداقل یک رکورد در جدول برای آن محل بازرسی شونده اجباری است و همچنین تکمیل فیلد تاریخ شروع بازرسی اجباری است.</w:t>
            </w:r>
          </w:p>
          <w:p w14:paraId="556CA04D" w14:textId="5C2328FD" w:rsidR="00552556" w:rsidRDefault="001D3C3A"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lastRenderedPageBreak/>
              <w:t xml:space="preserve">در لحظه ورود به این صفحه، </w:t>
            </w:r>
            <w:commentRangeStart w:id="18"/>
            <w:commentRangeStart w:id="19"/>
            <w:r w:rsidR="00552556">
              <w:rPr>
                <w:rFonts w:hint="cs"/>
                <w:b/>
                <w:bCs w:val="0"/>
                <w:szCs w:val="22"/>
                <w:rtl/>
              </w:rPr>
              <w:t>در صورتی که تنها یک محل بازرسی شونده وجود داشت، به صورت پیشفرض همه بازرسان را به آن محل با همان ترتیب رتبه فرایند صدور حکم اختصاص می یابد.</w:t>
            </w:r>
            <w:commentRangeEnd w:id="18"/>
            <w:r w:rsidR="0065500A">
              <w:rPr>
                <w:rStyle w:val="CommentReference"/>
                <w:rtl/>
                <w:lang w:bidi="ar-SA"/>
              </w:rPr>
              <w:commentReference w:id="18"/>
            </w:r>
            <w:commentRangeEnd w:id="19"/>
            <w:r>
              <w:rPr>
                <w:rStyle w:val="CommentReference"/>
                <w:rtl/>
                <w:lang w:bidi="ar-SA"/>
              </w:rPr>
              <w:commentReference w:id="19"/>
            </w:r>
          </w:p>
          <w:p w14:paraId="1B59A497" w14:textId="77777777" w:rsidR="00552556" w:rsidRDefault="00552556"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commentRangeStart w:id="20"/>
            <w:commentRangeStart w:id="21"/>
            <w:r>
              <w:rPr>
                <w:rFonts w:hint="cs"/>
                <w:b/>
                <w:bCs w:val="0"/>
                <w:szCs w:val="22"/>
                <w:rtl/>
              </w:rPr>
              <w:t xml:space="preserve">پس از اعمال دکمه ثبت، کاربر به کارتابل هدایت می گردد. </w:t>
            </w:r>
            <w:commentRangeEnd w:id="20"/>
            <w:r w:rsidR="0065500A">
              <w:rPr>
                <w:rStyle w:val="CommentReference"/>
                <w:rtl/>
                <w:lang w:bidi="ar-SA"/>
              </w:rPr>
              <w:commentReference w:id="20"/>
            </w:r>
            <w:commentRangeEnd w:id="21"/>
            <w:r w:rsidR="001D3C3A">
              <w:rPr>
                <w:rStyle w:val="CommentReference"/>
                <w:rtl/>
                <w:lang w:bidi="ar-SA"/>
              </w:rPr>
              <w:commentReference w:id="21"/>
            </w:r>
          </w:p>
          <w:p w14:paraId="5E115B31" w14:textId="2D393233" w:rsidR="00E32818" w:rsidRPr="009312BF" w:rsidRDefault="00E32818" w:rsidP="00944B70">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tl/>
              </w:rPr>
            </w:pPr>
            <w:r>
              <w:rPr>
                <w:rFonts w:hint="cs"/>
                <w:b/>
                <w:bCs w:val="0"/>
                <w:szCs w:val="22"/>
                <w:rtl/>
              </w:rPr>
              <w:t>با انتخاب دکمه، تعیین جانشین برای بازرسان، فرم تعیین جانشینی بازرسان را باز می کند.</w:t>
            </w:r>
          </w:p>
        </w:tc>
        <w:tc>
          <w:tcPr>
            <w:tcW w:w="1680" w:type="dxa"/>
          </w:tcPr>
          <w:p w14:paraId="5AE4602F" w14:textId="77777777" w:rsidR="00DC58FF" w:rsidRPr="00AA071E" w:rsidRDefault="00DC58FF" w:rsidP="00A24A6A">
            <w:pPr>
              <w:spacing w:line="360" w:lineRule="auto"/>
              <w:jc w:val="left"/>
              <w:cnfStyle w:val="000000100000" w:firstRow="0" w:lastRow="0" w:firstColumn="0" w:lastColumn="0" w:oddVBand="0" w:evenVBand="0" w:oddHBand="1" w:evenHBand="0" w:firstRowFirstColumn="0" w:firstRowLastColumn="0" w:lastRowFirstColumn="0" w:lastRowLastColumn="0"/>
              <w:rPr>
                <w:b/>
                <w:bCs w:val="0"/>
                <w:rtl/>
              </w:rPr>
            </w:pPr>
          </w:p>
        </w:tc>
      </w:tr>
      <w:tr w:rsidR="00F545AF" w:rsidRPr="0028787C" w14:paraId="4234C453" w14:textId="77777777" w:rsidTr="00961F71">
        <w:trPr>
          <w:trHeight w:val="798"/>
        </w:trPr>
        <w:tc>
          <w:tcPr>
            <w:cnfStyle w:val="001000000000" w:firstRow="0" w:lastRow="0" w:firstColumn="1" w:lastColumn="0" w:oddVBand="0" w:evenVBand="0" w:oddHBand="0" w:evenHBand="0" w:firstRowFirstColumn="0" w:firstRowLastColumn="0" w:lastRowFirstColumn="0" w:lastRowLastColumn="0"/>
            <w:tcW w:w="730" w:type="dxa"/>
          </w:tcPr>
          <w:p w14:paraId="5B8E0160" w14:textId="77777777" w:rsidR="00F545AF" w:rsidRPr="001247DE" w:rsidRDefault="00F545AF" w:rsidP="00F545AF">
            <w:pPr>
              <w:pStyle w:val="ListParagraph"/>
              <w:numPr>
                <w:ilvl w:val="0"/>
                <w:numId w:val="25"/>
              </w:numPr>
              <w:spacing w:before="120" w:line="360" w:lineRule="auto"/>
              <w:jc w:val="center"/>
              <w:rPr>
                <w:szCs w:val="22"/>
                <w:rtl/>
              </w:rPr>
            </w:pPr>
          </w:p>
        </w:tc>
        <w:tc>
          <w:tcPr>
            <w:tcW w:w="901" w:type="dxa"/>
            <w:vAlign w:val="center"/>
          </w:tcPr>
          <w:p w14:paraId="71D79EE2" w14:textId="61FE56D3" w:rsidR="00F545AF" w:rsidRPr="001247DE" w:rsidRDefault="00961F71" w:rsidP="00F545AF">
            <w:pPr>
              <w:spacing w:line="360" w:lineRule="auto"/>
              <w:jc w:val="center"/>
              <w:cnfStyle w:val="000000000000" w:firstRow="0" w:lastRow="0" w:firstColumn="0" w:lastColumn="0" w:oddVBand="0" w:evenVBand="0" w:oddHBand="0" w:evenHBand="0" w:firstRowFirstColumn="0" w:firstRowLastColumn="0" w:lastRowFirstColumn="0" w:lastRowLastColumn="0"/>
              <w:rPr>
                <w:b/>
                <w:bCs w:val="0"/>
                <w:szCs w:val="22"/>
                <w:rtl/>
              </w:rPr>
            </w:pPr>
            <w:r>
              <w:rPr>
                <w:rFonts w:hint="cs"/>
                <w:b/>
                <w:bCs w:val="0"/>
                <w:szCs w:val="22"/>
                <w:rtl/>
              </w:rPr>
              <w:t>بازرسی</w:t>
            </w:r>
          </w:p>
        </w:tc>
        <w:tc>
          <w:tcPr>
            <w:tcW w:w="1524" w:type="dxa"/>
            <w:vAlign w:val="center"/>
          </w:tcPr>
          <w:p w14:paraId="77F72A3A" w14:textId="3355FA98" w:rsidR="00C15A64" w:rsidRPr="001247DE" w:rsidRDefault="00D338BE" w:rsidP="00F545AF">
            <w:pPr>
              <w:jc w:val="center"/>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تنظیم و تعیین ضمائم گزارش</w:t>
            </w:r>
          </w:p>
        </w:tc>
        <w:tc>
          <w:tcPr>
            <w:tcW w:w="4975" w:type="dxa"/>
            <w:vAlign w:val="center"/>
          </w:tcPr>
          <w:p w14:paraId="7990C2E6" w14:textId="77777777" w:rsidR="003E054A" w:rsidRDefault="004B0BC4" w:rsidP="00F545AF">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 xml:space="preserve">با انتخاب دکمه </w:t>
            </w:r>
            <w:r w:rsidRPr="004B0BC4">
              <w:rPr>
                <w:rFonts w:hint="cs"/>
                <w:b/>
                <w:bCs w:val="0"/>
                <w:szCs w:val="22"/>
                <w:rtl/>
              </w:rPr>
              <w:t>"ثبت ارزیابی بازرسی شونده"، فرم کاربرگ های ارزیابی باز می شود</w:t>
            </w:r>
            <w:r>
              <w:rPr>
                <w:rFonts w:hint="cs"/>
                <w:b/>
                <w:bCs w:val="0"/>
                <w:szCs w:val="22"/>
                <w:rtl/>
              </w:rPr>
              <w:t>.</w:t>
            </w:r>
          </w:p>
          <w:p w14:paraId="6D4B2972" w14:textId="5619924D" w:rsidR="004B0BC4" w:rsidRDefault="004B0BC4" w:rsidP="00F545AF">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 xml:space="preserve">با انتخاب دکمه </w:t>
            </w:r>
            <w:r w:rsidRPr="004B0BC4">
              <w:rPr>
                <w:rFonts w:hint="cs"/>
                <w:b/>
                <w:bCs w:val="0"/>
                <w:szCs w:val="22"/>
                <w:rtl/>
              </w:rPr>
              <w:t>"</w:t>
            </w:r>
            <w:commentRangeStart w:id="22"/>
            <w:commentRangeStart w:id="23"/>
            <w:r w:rsidRPr="004B0BC4">
              <w:rPr>
                <w:rFonts w:hint="cs"/>
                <w:b/>
                <w:bCs w:val="0"/>
                <w:szCs w:val="22"/>
                <w:rtl/>
              </w:rPr>
              <w:t>ثبت پیشنهاد</w:t>
            </w:r>
            <w:r w:rsidR="001D3C3A">
              <w:rPr>
                <w:rFonts w:hint="cs"/>
                <w:b/>
                <w:bCs w:val="0"/>
                <w:szCs w:val="22"/>
                <w:rtl/>
              </w:rPr>
              <w:t>ات</w:t>
            </w:r>
            <w:r w:rsidRPr="004B0BC4">
              <w:rPr>
                <w:rFonts w:hint="cs"/>
                <w:b/>
                <w:bCs w:val="0"/>
                <w:szCs w:val="22"/>
                <w:rtl/>
              </w:rPr>
              <w:t xml:space="preserve"> و نتیجه</w:t>
            </w:r>
            <w:commentRangeEnd w:id="22"/>
            <w:r w:rsidR="003A2884">
              <w:rPr>
                <w:rStyle w:val="CommentReference"/>
                <w:rtl/>
                <w:lang w:bidi="ar-SA"/>
              </w:rPr>
              <w:commentReference w:id="22"/>
            </w:r>
            <w:commentRangeEnd w:id="23"/>
            <w:r w:rsidR="001D3C3A">
              <w:rPr>
                <w:rStyle w:val="CommentReference"/>
                <w:rtl/>
                <w:lang w:bidi="ar-SA"/>
              </w:rPr>
              <w:commentReference w:id="23"/>
            </w:r>
            <w:r w:rsidRPr="004B0BC4">
              <w:rPr>
                <w:rFonts w:hint="cs"/>
                <w:b/>
                <w:bCs w:val="0"/>
                <w:szCs w:val="22"/>
                <w:rtl/>
              </w:rPr>
              <w:t>"، فرم پیشنهادات گزارش باز می شود.</w:t>
            </w:r>
          </w:p>
          <w:p w14:paraId="4759F885" w14:textId="7D7FB24E" w:rsidR="005B4FCD" w:rsidRDefault="005B4FCD" w:rsidP="00F545AF">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 xml:space="preserve">با انتخاب دکمه </w:t>
            </w:r>
            <w:r>
              <w:rPr>
                <w:rFonts w:cs="Calibri" w:hint="cs"/>
                <w:b/>
                <w:bCs w:val="0"/>
                <w:szCs w:val="22"/>
                <w:rtl/>
              </w:rPr>
              <w:t>"</w:t>
            </w:r>
            <w:r w:rsidRPr="005B4FCD">
              <w:rPr>
                <w:rFonts w:hint="cs"/>
                <w:b/>
                <w:bCs w:val="0"/>
                <w:szCs w:val="22"/>
                <w:rtl/>
              </w:rPr>
              <w:t>مشاهده و ثبت کشفیات"، فرم مشاهده کشفیات باز می شود.</w:t>
            </w:r>
          </w:p>
          <w:p w14:paraId="2A80729F" w14:textId="2281B431" w:rsidR="005B4FCD" w:rsidRPr="005B4FCD" w:rsidRDefault="005B4FCD" w:rsidP="00F545AF">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 xml:space="preserve">با انتخاب دکمه </w:t>
            </w:r>
            <w:r w:rsidRPr="005B4FCD">
              <w:rPr>
                <w:rFonts w:hint="cs"/>
                <w:b/>
                <w:bCs w:val="0"/>
                <w:szCs w:val="22"/>
                <w:rtl/>
              </w:rPr>
              <w:t>"مشاهده و ثبت وصول مطالبات"، فرم وصول مطالبات باز می شود.</w:t>
            </w:r>
          </w:p>
          <w:p w14:paraId="72AC6F26" w14:textId="172C6549" w:rsidR="00D041AD" w:rsidRPr="005B4FCD" w:rsidRDefault="00D041AD" w:rsidP="00F545AF">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Pr>
            </w:pPr>
            <w:commentRangeStart w:id="24"/>
            <w:commentRangeStart w:id="25"/>
            <w:r>
              <w:rPr>
                <w:rFonts w:hint="cs"/>
                <w:b/>
                <w:bCs w:val="0"/>
                <w:szCs w:val="22"/>
                <w:rtl/>
              </w:rPr>
              <w:t xml:space="preserve">با انتخاب دکمه </w:t>
            </w:r>
            <w:r w:rsidRPr="00D041AD">
              <w:rPr>
                <w:rFonts w:hint="cs"/>
                <w:b/>
                <w:bCs w:val="0"/>
                <w:szCs w:val="22"/>
                <w:rtl/>
              </w:rPr>
              <w:t>"</w:t>
            </w:r>
            <w:r w:rsidR="001D3C3A">
              <w:rPr>
                <w:rFonts w:hint="cs"/>
                <w:b/>
                <w:bCs w:val="0"/>
                <w:szCs w:val="22"/>
                <w:rtl/>
              </w:rPr>
              <w:t>مشاهده و ثبت سو استغاده</w:t>
            </w:r>
            <w:r w:rsidRPr="00D041AD">
              <w:rPr>
                <w:rFonts w:hint="cs"/>
                <w:b/>
                <w:bCs w:val="0"/>
                <w:szCs w:val="22"/>
                <w:rtl/>
              </w:rPr>
              <w:t xml:space="preserve">"، فرم ثبت </w:t>
            </w:r>
            <w:r w:rsidR="001D3C3A">
              <w:rPr>
                <w:rFonts w:hint="cs"/>
                <w:b/>
                <w:bCs w:val="0"/>
                <w:szCs w:val="22"/>
                <w:rtl/>
              </w:rPr>
              <w:t xml:space="preserve">سو استفاده </w:t>
            </w:r>
            <w:r w:rsidRPr="00D041AD">
              <w:rPr>
                <w:rFonts w:hint="cs"/>
                <w:b/>
                <w:bCs w:val="0"/>
                <w:szCs w:val="22"/>
                <w:rtl/>
              </w:rPr>
              <w:t>باز می شود.</w:t>
            </w:r>
            <w:commentRangeEnd w:id="24"/>
            <w:r w:rsidR="003A2884">
              <w:rPr>
                <w:rStyle w:val="CommentReference"/>
                <w:rtl/>
                <w:lang w:bidi="ar-SA"/>
              </w:rPr>
              <w:commentReference w:id="24"/>
            </w:r>
            <w:commentRangeEnd w:id="25"/>
            <w:r w:rsidR="00A453D4">
              <w:rPr>
                <w:rStyle w:val="CommentReference"/>
                <w:rtl/>
                <w:lang w:bidi="ar-SA"/>
              </w:rPr>
              <w:commentReference w:id="25"/>
            </w:r>
          </w:p>
          <w:p w14:paraId="08B7439D" w14:textId="4505839B" w:rsidR="005B4FCD" w:rsidRDefault="005B4FCD" w:rsidP="00F545AF">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 xml:space="preserve">با انتخاب دکمه </w:t>
            </w:r>
            <w:r>
              <w:rPr>
                <w:rFonts w:cs="Calibri" w:hint="cs"/>
                <w:b/>
                <w:bCs w:val="0"/>
                <w:szCs w:val="22"/>
                <w:rtl/>
              </w:rPr>
              <w:t>"</w:t>
            </w:r>
            <w:r w:rsidRPr="005B4FCD">
              <w:rPr>
                <w:rFonts w:hint="cs"/>
                <w:b/>
                <w:bCs w:val="0"/>
                <w:szCs w:val="22"/>
                <w:rtl/>
              </w:rPr>
              <w:t>ثبت صورتجلسه و ضمائم"، فرم تنظیم صورتجلسه باز می شود.</w:t>
            </w:r>
          </w:p>
          <w:p w14:paraId="6A9DE866" w14:textId="3A5275AB" w:rsidR="007A6FA5" w:rsidRPr="004B0BC4" w:rsidRDefault="007A6FA5" w:rsidP="00F545AF">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 xml:space="preserve">با انتخاب دکمه </w:t>
            </w:r>
            <w:r>
              <w:rPr>
                <w:rFonts w:cs="Calibri" w:hint="cs"/>
                <w:b/>
                <w:bCs w:val="0"/>
                <w:szCs w:val="22"/>
                <w:rtl/>
              </w:rPr>
              <w:t>"</w:t>
            </w:r>
            <w:r>
              <w:rPr>
                <w:rFonts w:hint="cs"/>
                <w:b/>
                <w:bCs w:val="0"/>
                <w:szCs w:val="22"/>
                <w:rtl/>
              </w:rPr>
              <w:t>بازگشت به کارتابل</w:t>
            </w:r>
            <w:r w:rsidRPr="007A6FA5">
              <w:rPr>
                <w:rFonts w:hint="cs"/>
                <w:b/>
                <w:bCs w:val="0"/>
                <w:szCs w:val="22"/>
                <w:rtl/>
              </w:rPr>
              <w:t>"، کاربر به صفه کارتابل هدایت می گردد.</w:t>
            </w:r>
          </w:p>
          <w:p w14:paraId="2A400750" w14:textId="77777777" w:rsidR="004B0BC4" w:rsidRDefault="00215442" w:rsidP="00F545AF">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lastRenderedPageBreak/>
              <w:t xml:space="preserve">چکباکس </w:t>
            </w:r>
            <w:r w:rsidRPr="00215442">
              <w:rPr>
                <w:rFonts w:hint="cs"/>
                <w:b/>
                <w:bCs w:val="0"/>
                <w:szCs w:val="22"/>
                <w:rtl/>
              </w:rPr>
              <w:t xml:space="preserve">"چند نمونه-چند فراز" حذف گردد و فقط </w:t>
            </w:r>
            <w:r w:rsidRPr="003A2884">
              <w:rPr>
                <w:rFonts w:hint="cs"/>
                <w:b/>
                <w:bCs w:val="0"/>
                <w:szCs w:val="22"/>
                <w:u w:val="single"/>
                <w:rtl/>
              </w:rPr>
              <w:t>بای</w:t>
            </w:r>
            <w:r w:rsidRPr="00215442">
              <w:rPr>
                <w:rFonts w:hint="cs"/>
                <w:b/>
                <w:bCs w:val="0"/>
                <w:szCs w:val="22"/>
                <w:rtl/>
              </w:rPr>
              <w:t xml:space="preserve"> بخش مصارف به صورت پیشفرض فعال است.</w:t>
            </w:r>
          </w:p>
          <w:p w14:paraId="75E64155" w14:textId="0A07FAA0" w:rsidR="00215442" w:rsidRDefault="007A2B34" w:rsidP="00F545AF">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با انتخاب چکباکس درج اطلاعات آماری در گزارش، بند الف در گزارش درج می شود</w:t>
            </w:r>
            <w:r w:rsidR="0061444C">
              <w:rPr>
                <w:rFonts w:hint="cs"/>
                <w:b/>
                <w:bCs w:val="0"/>
                <w:szCs w:val="22"/>
                <w:rtl/>
              </w:rPr>
              <w:t xml:space="preserve"> و با انتخاب نشدن آن، این متن از گزارش حذف می گردد.</w:t>
            </w:r>
          </w:p>
          <w:p w14:paraId="0AADC899" w14:textId="5CF03500" w:rsidR="007A2B34" w:rsidRDefault="007A2B34" w:rsidP="00F545AF">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 xml:space="preserve">با </w:t>
            </w:r>
            <w:r w:rsidRPr="00E1017A">
              <w:rPr>
                <w:rFonts w:hint="cs"/>
                <w:b/>
                <w:bCs w:val="0"/>
                <w:szCs w:val="22"/>
                <w:rtl/>
              </w:rPr>
              <w:t>انتخاب چکباکس درج شماره نمونه ها، به</w:t>
            </w:r>
            <w:r w:rsidRPr="005B4FCD">
              <w:rPr>
                <w:rFonts w:hint="cs"/>
                <w:b/>
                <w:bCs w:val="0"/>
                <w:szCs w:val="22"/>
                <w:rtl/>
              </w:rPr>
              <w:t xml:space="preserve"> صورت فعلی هم برای نمونه ها و هر فراز شماره درج می شود و در صورت انتخاب نشدن آن</w:t>
            </w:r>
            <w:r w:rsidR="00E1017A">
              <w:rPr>
                <w:rFonts w:hint="cs"/>
                <w:b/>
                <w:bCs w:val="0"/>
                <w:szCs w:val="22"/>
                <w:rtl/>
              </w:rPr>
              <w:t xml:space="preserve">، </w:t>
            </w:r>
            <w:r w:rsidRPr="005B4FCD">
              <w:rPr>
                <w:rFonts w:hint="cs"/>
                <w:b/>
                <w:bCs w:val="0"/>
                <w:szCs w:val="22"/>
                <w:rtl/>
              </w:rPr>
              <w:t>برای نمونه ها</w:t>
            </w:r>
            <w:r w:rsidR="00E1017A">
              <w:rPr>
                <w:rFonts w:hint="cs"/>
                <w:b/>
                <w:bCs w:val="0"/>
                <w:szCs w:val="22"/>
                <w:rtl/>
              </w:rPr>
              <w:t xml:space="preserve"> شماره درج نمی گردد و برای فرازهای هر نمونه از شماره 1 شماره بندی می گردد.</w:t>
            </w:r>
          </w:p>
          <w:p w14:paraId="131334CE" w14:textId="2E978B53" w:rsidR="0061444C" w:rsidRDefault="0061444C" w:rsidP="00F545AF">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با انتخاب چکباکس درج ارزیابی در انتها گزارش، متن ارزیابی بازرسی شونده درج می گردد و با انتخاب نشدن، این متن از گزارش حذف می گردد.</w:t>
            </w:r>
          </w:p>
          <w:p w14:paraId="7BF4AB3A" w14:textId="77777777" w:rsidR="0061444C" w:rsidRPr="0061444C" w:rsidRDefault="0061444C" w:rsidP="00F545AF">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 xml:space="preserve">با انتخاب چکباکس </w:t>
            </w:r>
            <w:r w:rsidRPr="0061444C">
              <w:rPr>
                <w:rFonts w:hint="cs"/>
                <w:b/>
                <w:bCs w:val="0"/>
                <w:szCs w:val="22"/>
                <w:rtl/>
              </w:rPr>
              <w:t>"درج آمار خودپرداز در انتها گزارش"، بند ز در گزارش درج می گردد و با انتخاب نشدن آن، این بند از گزارش حذف می گردد.</w:t>
            </w:r>
          </w:p>
          <w:p w14:paraId="041C109F" w14:textId="77777777" w:rsidR="0061444C" w:rsidRDefault="0061444C" w:rsidP="00F545AF">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 xml:space="preserve">با انتخاب چکباکس </w:t>
            </w:r>
            <w:r w:rsidRPr="005B4FCD">
              <w:rPr>
                <w:rFonts w:hint="cs"/>
                <w:b/>
                <w:bCs w:val="0"/>
                <w:szCs w:val="22"/>
                <w:rtl/>
              </w:rPr>
              <w:t xml:space="preserve">"فرازهای تکراری جدول شود"، قانون جدول شدن فراز مشترک بین نمونه های مختلف رعایت می گردد و در صورت انتخاب نشدن آن این قانون نقض می گردد و فراز ها به صورت خطی درج می گردد.( با انتخاب </w:t>
            </w:r>
            <w:r w:rsidR="005B4FCD" w:rsidRPr="005B4FCD">
              <w:rPr>
                <w:rFonts w:hint="cs"/>
                <w:b/>
                <w:bCs w:val="0"/>
                <w:szCs w:val="22"/>
                <w:rtl/>
              </w:rPr>
              <w:t xml:space="preserve">نشدن </w:t>
            </w:r>
            <w:r w:rsidRPr="005B4FCD">
              <w:rPr>
                <w:rFonts w:hint="cs"/>
                <w:b/>
                <w:bCs w:val="0"/>
                <w:szCs w:val="22"/>
                <w:rtl/>
              </w:rPr>
              <w:t>این  چکباکس</w:t>
            </w:r>
            <w:r w:rsidR="005B4FCD" w:rsidRPr="005B4FCD">
              <w:rPr>
                <w:rFonts w:hint="cs"/>
                <w:b/>
                <w:bCs w:val="0"/>
                <w:szCs w:val="22"/>
                <w:rtl/>
              </w:rPr>
              <w:t xml:space="preserve">، قانون چند نمونه-چند فراز را نقض نمی کند) </w:t>
            </w:r>
          </w:p>
          <w:p w14:paraId="26D5E05F" w14:textId="77777777" w:rsidR="005B4FCD" w:rsidRDefault="00234B72" w:rsidP="00F545AF">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lastRenderedPageBreak/>
              <w:t xml:space="preserve">برای همه انواع احکام با نوع بازرسی </w:t>
            </w:r>
            <w:r>
              <w:rPr>
                <w:rFonts w:cs="Calibri" w:hint="cs"/>
                <w:b/>
                <w:bCs w:val="0"/>
                <w:szCs w:val="22"/>
                <w:rtl/>
              </w:rPr>
              <w:t>"</w:t>
            </w:r>
            <w:r>
              <w:rPr>
                <w:rFonts w:hint="cs"/>
                <w:b/>
                <w:bCs w:val="0"/>
                <w:szCs w:val="22"/>
                <w:rtl/>
              </w:rPr>
              <w:t>دوره ای</w:t>
            </w:r>
            <w:r>
              <w:rPr>
                <w:rFonts w:cs="Calibri" w:hint="cs"/>
                <w:b/>
                <w:bCs w:val="0"/>
                <w:szCs w:val="22"/>
                <w:rtl/>
              </w:rPr>
              <w:t>"</w:t>
            </w:r>
            <w:r>
              <w:rPr>
                <w:rFonts w:hint="cs"/>
                <w:b/>
                <w:bCs w:val="0"/>
                <w:szCs w:val="22"/>
                <w:rtl/>
              </w:rPr>
              <w:t xml:space="preserve">، همه چکباکس ها به صورت پیشفرض انتخاب شده باشد و برای همه انواع احکام با نوع بازرسی </w:t>
            </w:r>
            <w:r w:rsidRPr="00234B72">
              <w:rPr>
                <w:rFonts w:hint="cs"/>
                <w:b/>
                <w:bCs w:val="0"/>
                <w:szCs w:val="22"/>
                <w:u w:val="single"/>
                <w:rtl/>
              </w:rPr>
              <w:t>غیر از دوره ای</w:t>
            </w:r>
            <w:r>
              <w:rPr>
                <w:rFonts w:hint="cs"/>
                <w:b/>
                <w:bCs w:val="0"/>
                <w:szCs w:val="22"/>
                <w:rtl/>
              </w:rPr>
              <w:t>، فقط گزینه درج شماره برای نمونه انتخاب شده باشد.</w:t>
            </w:r>
          </w:p>
          <w:p w14:paraId="7E25F2F4" w14:textId="2AA529B7" w:rsidR="00234B72" w:rsidRDefault="00234B72" w:rsidP="00C7606E">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Pr>
            </w:pPr>
            <w:commentRangeStart w:id="26"/>
            <w:commentRangeStart w:id="27"/>
            <w:r>
              <w:rPr>
                <w:rFonts w:hint="cs"/>
                <w:b/>
                <w:bCs w:val="0"/>
                <w:szCs w:val="22"/>
                <w:rtl/>
              </w:rPr>
              <w:t>جدول اول</w:t>
            </w:r>
            <w:r w:rsidR="00C7606E">
              <w:rPr>
                <w:rFonts w:hint="cs"/>
                <w:b/>
                <w:bCs w:val="0"/>
                <w:szCs w:val="22"/>
                <w:rtl/>
              </w:rPr>
              <w:t xml:space="preserve"> خلاصه وضعیت فرازها است که </w:t>
            </w:r>
            <w:r w:rsidRPr="00C7606E">
              <w:rPr>
                <w:rFonts w:hint="cs"/>
                <w:b/>
                <w:bCs w:val="0"/>
                <w:szCs w:val="22"/>
                <w:rtl/>
              </w:rPr>
              <w:t>شامل ستون های بخش، عنوان کاربرگ، تعداد نمونه، تعداد فراز ثبت شده، تعداد فراز ارسال شده، تعداد پاسخ دریافت شده، تعداد پاسخ بررسی شده، تعداد فراز پذیرش نشده و جزئیات است.</w:t>
            </w:r>
            <w:commentRangeEnd w:id="26"/>
            <w:r w:rsidR="00A8767B">
              <w:rPr>
                <w:rStyle w:val="CommentReference"/>
                <w:rtl/>
                <w:lang w:bidi="ar-SA"/>
              </w:rPr>
              <w:commentReference w:id="26"/>
            </w:r>
            <w:commentRangeEnd w:id="27"/>
            <w:r w:rsidR="00A453D4">
              <w:rPr>
                <w:rStyle w:val="CommentReference"/>
                <w:rtl/>
                <w:lang w:bidi="ar-SA"/>
              </w:rPr>
              <w:commentReference w:id="27"/>
            </w:r>
            <w:r w:rsidR="00A453D4">
              <w:rPr>
                <w:rFonts w:hint="cs"/>
                <w:b/>
                <w:bCs w:val="0"/>
                <w:szCs w:val="22"/>
                <w:rtl/>
              </w:rPr>
              <w:t xml:space="preserve"> و</w:t>
            </w:r>
            <w:r w:rsidR="00A453D4" w:rsidRPr="00A453D4">
              <w:rPr>
                <w:rFonts w:hint="cs"/>
                <w:b/>
                <w:bCs w:val="0"/>
                <w:szCs w:val="22"/>
                <w:rtl/>
              </w:rPr>
              <w:t xml:space="preserve"> جدول به ترتیب بر اساس اولویت بخش ، اولویت کاربرگ ، تعداد نمونه (نزولی) و تعداد فراز ثبت شده (نزولی) مرتب گردد</w:t>
            </w:r>
            <w:r w:rsidR="00FF1F01">
              <w:rPr>
                <w:rFonts w:hint="cs"/>
                <w:b/>
                <w:bCs w:val="0"/>
                <w:szCs w:val="22"/>
                <w:rtl/>
              </w:rPr>
              <w:t xml:space="preserve"> و همچنین جدول دارای دکمه خروجی به اکسل باشد و تعداد نمایش روی مقدار </w:t>
            </w:r>
            <w:r w:rsidR="00FF1F01" w:rsidRPr="00FF1F01">
              <w:rPr>
                <w:rFonts w:hint="cs"/>
                <w:b/>
                <w:bCs w:val="0"/>
                <w:szCs w:val="22"/>
                <w:rtl/>
              </w:rPr>
              <w:t>"همه" باشد.</w:t>
            </w:r>
          </w:p>
          <w:p w14:paraId="454516E8" w14:textId="2B76A874" w:rsidR="00C7606E" w:rsidRPr="00C7606E" w:rsidRDefault="00C7606E" w:rsidP="00C7606E">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 xml:space="preserve">ستون جزئیات، شامل لینک با متن ثابت </w:t>
            </w:r>
            <w:r>
              <w:rPr>
                <w:rFonts w:cs="Calibri" w:hint="cs"/>
                <w:b/>
                <w:bCs w:val="0"/>
                <w:szCs w:val="22"/>
                <w:rtl/>
              </w:rPr>
              <w:t>"</w:t>
            </w:r>
            <w:r w:rsidRPr="00C7606E">
              <w:rPr>
                <w:rFonts w:hint="cs"/>
                <w:b/>
                <w:bCs w:val="0"/>
                <w:szCs w:val="22"/>
                <w:rtl/>
              </w:rPr>
              <w:t>مشاهده جزئیات" است که با انتخاب آن مقادیر جدول دوم ظاهر می شود.</w:t>
            </w:r>
          </w:p>
          <w:p w14:paraId="4668370F" w14:textId="29489256" w:rsidR="00FF1F01" w:rsidRDefault="00234B72" w:rsidP="00A453D4">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Pr>
            </w:pPr>
            <w:commentRangeStart w:id="28"/>
            <w:commentRangeStart w:id="29"/>
            <w:r>
              <w:rPr>
                <w:rFonts w:hint="cs"/>
                <w:b/>
                <w:bCs w:val="0"/>
                <w:szCs w:val="22"/>
                <w:rtl/>
              </w:rPr>
              <w:t>جدول دوم</w:t>
            </w:r>
            <w:r w:rsidR="00C7606E">
              <w:rPr>
                <w:rFonts w:hint="cs"/>
                <w:b/>
                <w:bCs w:val="0"/>
                <w:szCs w:val="22"/>
                <w:rtl/>
              </w:rPr>
              <w:t xml:space="preserve"> شامل ستون های چند نمونه-چند فراز، نام بخش، نام کاربرگ، نام نمونه، تاریخ و ساعت ایجاد نمونه، تعداد سوال، تعداد فراز ثبت شده، تعداد فراز ارسال شده، تعداد پاسخ دریافت شده، تعداد پاسخ بررسی شده، تعداد فراز پذیرش نشده است.</w:t>
            </w:r>
            <w:commentRangeEnd w:id="28"/>
            <w:r w:rsidR="00A8767B">
              <w:rPr>
                <w:rStyle w:val="CommentReference"/>
                <w:rtl/>
                <w:lang w:bidi="ar-SA"/>
              </w:rPr>
              <w:commentReference w:id="28"/>
            </w:r>
            <w:commentRangeEnd w:id="29"/>
            <w:r w:rsidR="00A453D4">
              <w:rPr>
                <w:rStyle w:val="CommentReference"/>
                <w:rtl/>
                <w:lang w:bidi="ar-SA"/>
              </w:rPr>
              <w:commentReference w:id="29"/>
            </w:r>
            <w:r w:rsidR="00A453D4">
              <w:rPr>
                <w:rFonts w:hint="cs"/>
                <w:b/>
                <w:bCs w:val="0"/>
                <w:szCs w:val="22"/>
                <w:rtl/>
              </w:rPr>
              <w:t xml:space="preserve"> </w:t>
            </w:r>
            <w:r w:rsidR="00A453D4">
              <w:rPr>
                <w:rFonts w:hint="cs"/>
                <w:rtl/>
              </w:rPr>
              <w:t xml:space="preserve"> </w:t>
            </w:r>
            <w:r w:rsidR="00A453D4" w:rsidRPr="00A453D4">
              <w:rPr>
                <w:rFonts w:hint="cs"/>
                <w:b/>
                <w:bCs w:val="0"/>
                <w:szCs w:val="22"/>
                <w:rtl/>
              </w:rPr>
              <w:t>جدول به ترتیب بر اساس اولویت بخش ، اولویت کاربرگ ، نام نمونه (بصورت صعودی) مرتب گردد.</w:t>
            </w:r>
            <w:r w:rsidR="00A453D4">
              <w:rPr>
                <w:rFonts w:hint="cs"/>
                <w:b/>
                <w:bCs w:val="0"/>
                <w:szCs w:val="22"/>
                <w:rtl/>
              </w:rPr>
              <w:t xml:space="preserve"> و همچنین </w:t>
            </w:r>
            <w:r w:rsidR="00A453D4">
              <w:rPr>
                <w:rFonts w:hint="cs"/>
                <w:b/>
                <w:bCs w:val="0"/>
                <w:szCs w:val="22"/>
                <w:rtl/>
              </w:rPr>
              <w:lastRenderedPageBreak/>
              <w:t xml:space="preserve">جدول دارای </w:t>
            </w:r>
            <w:r w:rsidR="00FF1F01">
              <w:rPr>
                <w:rFonts w:hint="cs"/>
                <w:b/>
                <w:bCs w:val="0"/>
                <w:szCs w:val="22"/>
                <w:rtl/>
              </w:rPr>
              <w:t xml:space="preserve">دکمه خروجی به اکسل باشد و تعداد نمایش روی مقدار </w:t>
            </w:r>
            <w:r w:rsidR="00FF1F01" w:rsidRPr="00FF1F01">
              <w:rPr>
                <w:rFonts w:hint="cs"/>
                <w:b/>
                <w:bCs w:val="0"/>
                <w:szCs w:val="22"/>
                <w:rtl/>
              </w:rPr>
              <w:t>"همه" باشد.</w:t>
            </w:r>
          </w:p>
          <w:p w14:paraId="7512187F" w14:textId="4BC900DF" w:rsidR="00FF1F01" w:rsidRDefault="00C7606E" w:rsidP="00A453D4">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ستون چند نمونه-چند فراز، شامل یک چکباکس است که با انتخاب آن، آن نمونه در جدول چند نمونه-چند فراز درج می گردد.( برای بخش مصارف، به صورت پیشفرض همه گزینه ها انتخاب شده است. همچنین در صورت</w:t>
            </w:r>
            <w:r w:rsidR="00027D51">
              <w:rPr>
                <w:rFonts w:hint="cs"/>
                <w:b/>
                <w:bCs w:val="0"/>
                <w:szCs w:val="22"/>
                <w:rtl/>
              </w:rPr>
              <w:t>ی که</w:t>
            </w:r>
            <w:r>
              <w:rPr>
                <w:rFonts w:hint="cs"/>
                <w:b/>
                <w:bCs w:val="0"/>
                <w:szCs w:val="22"/>
                <w:rtl/>
              </w:rPr>
              <w:t xml:space="preserve"> </w:t>
            </w:r>
            <w:r w:rsidR="00D0546F">
              <w:rPr>
                <w:rFonts w:hint="cs"/>
                <w:b/>
                <w:bCs w:val="0"/>
                <w:szCs w:val="22"/>
                <w:rtl/>
              </w:rPr>
              <w:t>.</w:t>
            </w:r>
          </w:p>
          <w:p w14:paraId="601BE316" w14:textId="4F5B1A70" w:rsidR="00C7606E" w:rsidRPr="00FF1F01" w:rsidRDefault="00D0546F" w:rsidP="00A453D4">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trike/>
                <w:szCs w:val="22"/>
                <w:rtl/>
              </w:rPr>
            </w:pPr>
            <w:commentRangeStart w:id="30"/>
            <w:commentRangeStart w:id="31"/>
            <w:r w:rsidRPr="00FF1F01">
              <w:rPr>
                <w:rFonts w:hint="cs"/>
                <w:b/>
                <w:bCs w:val="0"/>
                <w:strike/>
                <w:szCs w:val="22"/>
                <w:rtl/>
              </w:rPr>
              <w:t>همچنین در صورتیکه آن فراز مهم انتخاب شده باشد یا دارای توضیحات تکمیلی باشد، چکباکس آن نمونه بایستی به صورت انتخاب نشده باشد و با انتخاب آن پیغام خطا به کاربر نمایش داده شود</w:t>
            </w:r>
            <w:commentRangeEnd w:id="30"/>
            <w:r w:rsidR="00EF5376" w:rsidRPr="00FF1F01">
              <w:rPr>
                <w:rStyle w:val="CommentReference"/>
                <w:strike/>
                <w:rtl/>
                <w:lang w:bidi="ar-SA"/>
              </w:rPr>
              <w:commentReference w:id="30"/>
            </w:r>
            <w:commentRangeEnd w:id="31"/>
            <w:r w:rsidR="00FF1F01" w:rsidRPr="00FF1F01">
              <w:rPr>
                <w:rStyle w:val="CommentReference"/>
                <w:strike/>
                <w:rtl/>
                <w:lang w:bidi="ar-SA"/>
              </w:rPr>
              <w:commentReference w:id="31"/>
            </w:r>
            <w:r w:rsidRPr="00FF1F01">
              <w:rPr>
                <w:rFonts w:hint="cs"/>
                <w:b/>
                <w:bCs w:val="0"/>
                <w:strike/>
                <w:szCs w:val="22"/>
                <w:rtl/>
              </w:rPr>
              <w:t>)</w:t>
            </w:r>
          </w:p>
        </w:tc>
        <w:tc>
          <w:tcPr>
            <w:tcW w:w="1680" w:type="dxa"/>
          </w:tcPr>
          <w:p w14:paraId="28E3B21D" w14:textId="63477CA2" w:rsidR="00F545AF" w:rsidRPr="00AA071E" w:rsidRDefault="00F545AF" w:rsidP="00F545AF">
            <w:pPr>
              <w:spacing w:line="360" w:lineRule="auto"/>
              <w:jc w:val="left"/>
              <w:cnfStyle w:val="000000000000" w:firstRow="0" w:lastRow="0" w:firstColumn="0" w:lastColumn="0" w:oddVBand="0" w:evenVBand="0" w:oddHBand="0" w:evenHBand="0" w:firstRowFirstColumn="0" w:firstRowLastColumn="0" w:lastRowFirstColumn="0" w:lastRowLastColumn="0"/>
              <w:rPr>
                <w:b/>
                <w:bCs w:val="0"/>
                <w:rtl/>
              </w:rPr>
            </w:pPr>
          </w:p>
        </w:tc>
      </w:tr>
      <w:tr w:rsidR="00961F71" w:rsidRPr="0028787C" w14:paraId="24F28713" w14:textId="77777777" w:rsidTr="00961F71">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730" w:type="dxa"/>
          </w:tcPr>
          <w:p w14:paraId="3312EA51" w14:textId="77777777" w:rsidR="00961F71" w:rsidRPr="001247DE" w:rsidRDefault="00961F71" w:rsidP="00F545AF">
            <w:pPr>
              <w:pStyle w:val="ListParagraph"/>
              <w:numPr>
                <w:ilvl w:val="0"/>
                <w:numId w:val="25"/>
              </w:numPr>
              <w:spacing w:before="120" w:line="360" w:lineRule="auto"/>
              <w:jc w:val="center"/>
              <w:rPr>
                <w:szCs w:val="22"/>
                <w:rtl/>
              </w:rPr>
            </w:pPr>
          </w:p>
        </w:tc>
        <w:tc>
          <w:tcPr>
            <w:tcW w:w="901" w:type="dxa"/>
            <w:vAlign w:val="center"/>
          </w:tcPr>
          <w:p w14:paraId="77B3FAFE" w14:textId="7ABBB7FB" w:rsidR="00961F71" w:rsidRDefault="00961F71" w:rsidP="00F545AF">
            <w:pPr>
              <w:spacing w:line="360" w:lineRule="auto"/>
              <w:jc w:val="center"/>
              <w:cnfStyle w:val="000000100000" w:firstRow="0" w:lastRow="0" w:firstColumn="0" w:lastColumn="0" w:oddVBand="0" w:evenVBand="0" w:oddHBand="1" w:evenHBand="0" w:firstRowFirstColumn="0" w:firstRowLastColumn="0" w:lastRowFirstColumn="0" w:lastRowLastColumn="0"/>
              <w:rPr>
                <w:b/>
                <w:bCs w:val="0"/>
                <w:szCs w:val="22"/>
                <w:rtl/>
              </w:rPr>
            </w:pPr>
            <w:r>
              <w:rPr>
                <w:rFonts w:hint="cs"/>
                <w:b/>
                <w:bCs w:val="0"/>
                <w:szCs w:val="22"/>
                <w:rtl/>
              </w:rPr>
              <w:t>بازرسی</w:t>
            </w:r>
          </w:p>
        </w:tc>
        <w:tc>
          <w:tcPr>
            <w:tcW w:w="1524" w:type="dxa"/>
            <w:vAlign w:val="center"/>
          </w:tcPr>
          <w:p w14:paraId="4EB0CCBF" w14:textId="53800AE3" w:rsidR="00961F71" w:rsidRPr="001247DE" w:rsidRDefault="00B07D3B" w:rsidP="00F545AF">
            <w:pPr>
              <w:jc w:val="center"/>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بررسی نهایی و خاتمه گزارش</w:t>
            </w:r>
          </w:p>
        </w:tc>
        <w:tc>
          <w:tcPr>
            <w:tcW w:w="4975" w:type="dxa"/>
            <w:vAlign w:val="center"/>
          </w:tcPr>
          <w:p w14:paraId="11F4D2EC" w14:textId="355FA196" w:rsidR="009538B8" w:rsidRDefault="009538B8" w:rsidP="00093111">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commentRangeStart w:id="32"/>
            <w:commentRangeStart w:id="33"/>
            <w:r>
              <w:rPr>
                <w:rFonts w:hint="cs"/>
                <w:b/>
                <w:bCs w:val="0"/>
                <w:szCs w:val="22"/>
                <w:rtl/>
              </w:rPr>
              <w:t xml:space="preserve">با </w:t>
            </w:r>
            <w:r w:rsidRPr="00E05328">
              <w:rPr>
                <w:rFonts w:hint="cs"/>
                <w:b/>
                <w:bCs w:val="0"/>
                <w:szCs w:val="22"/>
                <w:highlight w:val="red"/>
                <w:rtl/>
              </w:rPr>
              <w:t>انتخاب دکمه "</w:t>
            </w:r>
            <w:r w:rsidR="00311B94">
              <w:rPr>
                <w:rFonts w:hint="cs"/>
                <w:b/>
                <w:bCs w:val="0"/>
                <w:szCs w:val="22"/>
                <w:highlight w:val="red"/>
                <w:rtl/>
              </w:rPr>
              <w:t>بارگذاری فایل</w:t>
            </w:r>
            <w:r w:rsidRPr="00E05328">
              <w:rPr>
                <w:rFonts w:hint="cs"/>
                <w:b/>
                <w:bCs w:val="0"/>
                <w:szCs w:val="22"/>
                <w:highlight w:val="red"/>
                <w:rtl/>
              </w:rPr>
              <w:t xml:space="preserve"> فرازها"،</w:t>
            </w:r>
            <w:r w:rsidRPr="009538B8">
              <w:rPr>
                <w:rFonts w:hint="cs"/>
                <w:b/>
                <w:bCs w:val="0"/>
                <w:szCs w:val="22"/>
                <w:rtl/>
              </w:rPr>
              <w:t xml:space="preserve"> صفحه انتخاب فایل باز می شود</w:t>
            </w:r>
            <w:r>
              <w:rPr>
                <w:rFonts w:hint="cs"/>
                <w:b/>
                <w:bCs w:val="0"/>
                <w:szCs w:val="22"/>
                <w:rtl/>
              </w:rPr>
              <w:t xml:space="preserve"> و بارگذاری در صورت تایید بارگذاری، مقادیر فراز</w:t>
            </w:r>
            <w:r w:rsidR="00E05328" w:rsidRPr="00093111">
              <w:rPr>
                <w:rFonts w:hint="cs"/>
                <w:b/>
                <w:bCs w:val="0"/>
                <w:szCs w:val="22"/>
                <w:highlight w:val="red"/>
                <w:rtl/>
              </w:rPr>
              <w:t xml:space="preserve"> </w:t>
            </w:r>
            <w:commentRangeEnd w:id="32"/>
            <w:r w:rsidR="00E91F19">
              <w:rPr>
                <w:rStyle w:val="CommentReference"/>
                <w:rtl/>
                <w:lang w:bidi="ar-SA"/>
              </w:rPr>
              <w:commentReference w:id="32"/>
            </w:r>
            <w:commentRangeEnd w:id="33"/>
            <w:r w:rsidR="00846585">
              <w:rPr>
                <w:rStyle w:val="CommentReference"/>
                <w:rtl/>
                <w:lang w:bidi="ar-SA"/>
              </w:rPr>
              <w:commentReference w:id="33"/>
            </w:r>
            <w:r w:rsidR="00311B94">
              <w:rPr>
                <w:rFonts w:hint="cs"/>
                <w:b/>
                <w:bCs w:val="0"/>
                <w:szCs w:val="22"/>
                <w:rtl/>
              </w:rPr>
              <w:t xml:space="preserve">در جدول فرازها جایزگزین می شود. (به صورت </w:t>
            </w:r>
            <w:r w:rsidR="00311B94">
              <w:rPr>
                <w:b/>
                <w:bCs w:val="0"/>
                <w:szCs w:val="22"/>
              </w:rPr>
              <w:t xml:space="preserve">disable </w:t>
            </w:r>
            <w:r w:rsidR="00311B94">
              <w:rPr>
                <w:rFonts w:hint="cs"/>
                <w:b/>
                <w:bCs w:val="0"/>
                <w:szCs w:val="22"/>
                <w:rtl/>
              </w:rPr>
              <w:t xml:space="preserve"> باشد)</w:t>
            </w:r>
          </w:p>
          <w:p w14:paraId="2A75A216" w14:textId="1C9C50A8" w:rsidR="00311B94" w:rsidRPr="00311B94" w:rsidRDefault="00311B94" w:rsidP="00311B94">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 xml:space="preserve">دکمه </w:t>
            </w:r>
            <w:r>
              <w:rPr>
                <w:rFonts w:cs="Calibri" w:hint="cs"/>
                <w:b/>
                <w:bCs w:val="0"/>
                <w:szCs w:val="22"/>
                <w:rtl/>
              </w:rPr>
              <w:t>"</w:t>
            </w:r>
            <w:r>
              <w:rPr>
                <w:rFonts w:hint="cs"/>
                <w:b/>
                <w:bCs w:val="0"/>
                <w:szCs w:val="22"/>
                <w:rtl/>
              </w:rPr>
              <w:t>انصراف از بارگذاری فایل ها</w:t>
            </w:r>
            <w:r>
              <w:rPr>
                <w:rFonts w:cs="Calibri" w:hint="cs"/>
                <w:b/>
                <w:bCs w:val="0"/>
                <w:szCs w:val="22"/>
                <w:rtl/>
              </w:rPr>
              <w:t>"</w:t>
            </w:r>
            <w:r>
              <w:rPr>
                <w:rFonts w:hint="cs"/>
                <w:b/>
                <w:bCs w:val="0"/>
                <w:szCs w:val="22"/>
                <w:rtl/>
              </w:rPr>
              <w:t xml:space="preserve">، (به صورت </w:t>
            </w:r>
            <w:r>
              <w:rPr>
                <w:b/>
                <w:bCs w:val="0"/>
                <w:szCs w:val="22"/>
              </w:rPr>
              <w:t xml:space="preserve">disable </w:t>
            </w:r>
            <w:r>
              <w:rPr>
                <w:rFonts w:hint="cs"/>
                <w:b/>
                <w:bCs w:val="0"/>
                <w:szCs w:val="22"/>
                <w:rtl/>
              </w:rPr>
              <w:t xml:space="preserve"> باشد)</w:t>
            </w:r>
          </w:p>
          <w:p w14:paraId="0E720174" w14:textId="33CEF71A" w:rsidR="00311B94" w:rsidRPr="00311B94" w:rsidRDefault="00311B94" w:rsidP="00311B94">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 xml:space="preserve">دکمه </w:t>
            </w:r>
            <w:r>
              <w:rPr>
                <w:rFonts w:cs="Calibri" w:hint="cs"/>
                <w:b/>
                <w:bCs w:val="0"/>
                <w:szCs w:val="22"/>
                <w:rtl/>
              </w:rPr>
              <w:t>"</w:t>
            </w:r>
            <w:r>
              <w:rPr>
                <w:rFonts w:hint="cs"/>
                <w:b/>
                <w:bCs w:val="0"/>
                <w:szCs w:val="22"/>
                <w:rtl/>
              </w:rPr>
              <w:t>دریافت فایل فرازها</w:t>
            </w:r>
            <w:r>
              <w:rPr>
                <w:rFonts w:cs="Calibri" w:hint="cs"/>
                <w:b/>
                <w:bCs w:val="0"/>
                <w:szCs w:val="22"/>
                <w:rtl/>
              </w:rPr>
              <w:t>"</w:t>
            </w:r>
            <w:r>
              <w:rPr>
                <w:rFonts w:cs="Times New Roman" w:hint="cs"/>
                <w:b/>
                <w:bCs w:val="0"/>
                <w:szCs w:val="22"/>
                <w:rtl/>
              </w:rPr>
              <w:t xml:space="preserve">، </w:t>
            </w:r>
            <w:r>
              <w:rPr>
                <w:rFonts w:hint="cs"/>
                <w:b/>
                <w:bCs w:val="0"/>
                <w:szCs w:val="22"/>
                <w:rtl/>
              </w:rPr>
              <w:t xml:space="preserve">(به صورت </w:t>
            </w:r>
            <w:r>
              <w:rPr>
                <w:b/>
                <w:bCs w:val="0"/>
                <w:szCs w:val="22"/>
              </w:rPr>
              <w:t xml:space="preserve">disable </w:t>
            </w:r>
            <w:r>
              <w:rPr>
                <w:rFonts w:hint="cs"/>
                <w:b/>
                <w:bCs w:val="0"/>
                <w:szCs w:val="22"/>
                <w:rtl/>
              </w:rPr>
              <w:t xml:space="preserve"> باشد)</w:t>
            </w:r>
          </w:p>
          <w:p w14:paraId="5E9B3F3F" w14:textId="77777777" w:rsidR="00F2134D" w:rsidRDefault="00E05328" w:rsidP="00F545AF">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 xml:space="preserve">با انتخاب دکمه </w:t>
            </w:r>
            <w:r>
              <w:rPr>
                <w:rFonts w:cs="Calibri" w:hint="cs"/>
                <w:b/>
                <w:bCs w:val="0"/>
                <w:szCs w:val="22"/>
                <w:rtl/>
              </w:rPr>
              <w:t>"</w:t>
            </w:r>
            <w:r>
              <w:rPr>
                <w:rFonts w:hint="cs"/>
                <w:b/>
                <w:bCs w:val="0"/>
                <w:szCs w:val="22"/>
                <w:rtl/>
              </w:rPr>
              <w:t>دریافت پیشنویس گزارش</w:t>
            </w:r>
            <w:r>
              <w:rPr>
                <w:rFonts w:cs="Calibri" w:hint="cs"/>
                <w:b/>
                <w:bCs w:val="0"/>
                <w:szCs w:val="22"/>
                <w:rtl/>
              </w:rPr>
              <w:t>"</w:t>
            </w:r>
            <w:r>
              <w:rPr>
                <w:rFonts w:hint="cs"/>
                <w:b/>
                <w:bCs w:val="0"/>
                <w:szCs w:val="22"/>
                <w:rtl/>
              </w:rPr>
              <w:t>،</w:t>
            </w:r>
            <w:r w:rsidR="00F2134D">
              <w:rPr>
                <w:rFonts w:hint="cs"/>
                <w:b/>
                <w:bCs w:val="0"/>
                <w:szCs w:val="22"/>
                <w:rtl/>
              </w:rPr>
              <w:t xml:space="preserve"> فایل گزارش نهایی (با جزئیات کامل) دانلود می شود.</w:t>
            </w:r>
          </w:p>
          <w:p w14:paraId="4425F88C" w14:textId="77777777" w:rsidR="00E05328" w:rsidRDefault="00F2134D" w:rsidP="00F545AF">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 xml:space="preserve">با انتخاب دکمه </w:t>
            </w:r>
            <w:r w:rsidR="007E0FF4">
              <w:rPr>
                <w:rFonts w:hint="cs"/>
                <w:b/>
                <w:bCs w:val="0"/>
                <w:szCs w:val="22"/>
                <w:rtl/>
              </w:rPr>
              <w:t>بارگذاری گزارش نهایی، فرم بارگذاری گزارش باز می شود.</w:t>
            </w:r>
          </w:p>
          <w:p w14:paraId="5DFB2369" w14:textId="3D9F6B98" w:rsidR="007E0FF4" w:rsidRDefault="007E0FF4" w:rsidP="00B32FB1">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commentRangeStart w:id="34"/>
            <w:commentRangeStart w:id="35"/>
            <w:commentRangeStart w:id="36"/>
            <w:commentRangeStart w:id="37"/>
            <w:r>
              <w:rPr>
                <w:rFonts w:hint="cs"/>
                <w:b/>
                <w:bCs w:val="0"/>
                <w:szCs w:val="22"/>
                <w:rtl/>
              </w:rPr>
              <w:lastRenderedPageBreak/>
              <w:t xml:space="preserve">با انتخاب دکمه </w:t>
            </w:r>
            <w:r w:rsidR="009B696E">
              <w:rPr>
                <w:rFonts w:cs="Calibri" w:hint="cs"/>
                <w:b/>
                <w:bCs w:val="0"/>
                <w:szCs w:val="22"/>
                <w:rtl/>
              </w:rPr>
              <w:t>"</w:t>
            </w:r>
            <w:r>
              <w:rPr>
                <w:rFonts w:hint="cs"/>
                <w:b/>
                <w:bCs w:val="0"/>
                <w:szCs w:val="22"/>
                <w:rtl/>
              </w:rPr>
              <w:t>خاتمه بازرسی</w:t>
            </w:r>
            <w:r w:rsidR="009B696E">
              <w:rPr>
                <w:rFonts w:cs="Calibri" w:hint="cs"/>
                <w:b/>
                <w:bCs w:val="0"/>
                <w:szCs w:val="22"/>
                <w:rtl/>
              </w:rPr>
              <w:t>"</w:t>
            </w:r>
            <w:r>
              <w:rPr>
                <w:rFonts w:hint="cs"/>
                <w:b/>
                <w:bCs w:val="0"/>
                <w:szCs w:val="22"/>
                <w:rtl/>
              </w:rPr>
              <w:t xml:space="preserve">، پس از بررسی قوانین موجود، فرایند وضعیت </w:t>
            </w:r>
            <w:r w:rsidR="00B32FB1">
              <w:rPr>
                <w:rFonts w:hint="cs"/>
                <w:b/>
                <w:bCs w:val="0"/>
                <w:szCs w:val="22"/>
                <w:rtl/>
              </w:rPr>
              <w:t>نهایی فرازها تولید نمی گردد و مستقیما فرایند پیگیری در کارتابل پیگیر تولید می گردد.</w:t>
            </w:r>
            <w:commentRangeEnd w:id="34"/>
            <w:r w:rsidR="00FA6D1B">
              <w:rPr>
                <w:rStyle w:val="CommentReference"/>
                <w:rtl/>
                <w:lang w:bidi="ar-SA"/>
              </w:rPr>
              <w:commentReference w:id="34"/>
            </w:r>
            <w:commentRangeEnd w:id="35"/>
            <w:r w:rsidR="00846585">
              <w:rPr>
                <w:rStyle w:val="CommentReference"/>
                <w:rtl/>
                <w:lang w:bidi="ar-SA"/>
              </w:rPr>
              <w:commentReference w:id="35"/>
            </w:r>
            <w:commentRangeEnd w:id="36"/>
            <w:r w:rsidR="00E96236">
              <w:rPr>
                <w:rStyle w:val="CommentReference"/>
                <w:rtl/>
                <w:lang w:bidi="ar-SA"/>
              </w:rPr>
              <w:commentReference w:id="36"/>
            </w:r>
            <w:commentRangeEnd w:id="37"/>
            <w:r w:rsidR="0026035D">
              <w:rPr>
                <w:rStyle w:val="CommentReference"/>
                <w:rtl/>
                <w:lang w:bidi="ar-SA"/>
              </w:rPr>
              <w:commentReference w:id="37"/>
            </w:r>
          </w:p>
          <w:p w14:paraId="3F11A0AC" w14:textId="77777777" w:rsidR="00472AAE" w:rsidRDefault="00472AAE" w:rsidP="00B32FB1">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با انتخاب دکمه بازگشت به کارتابل، کاربر به صفحه کارتابل هدایت می گردد.</w:t>
            </w:r>
          </w:p>
          <w:p w14:paraId="3EE870FA" w14:textId="0D849BA4" w:rsidR="009839A0" w:rsidRDefault="009839A0" w:rsidP="00B32FB1">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commentRangeStart w:id="38"/>
            <w:commentRangeStart w:id="39"/>
            <w:r>
              <w:rPr>
                <w:rFonts w:hint="cs"/>
                <w:b/>
                <w:bCs w:val="0"/>
                <w:szCs w:val="22"/>
                <w:rtl/>
              </w:rPr>
              <w:t>جدول، فرازهای درج شده با وضعیت خیر و عدم پذیرش(درج شده در گزارش سیستمی)</w:t>
            </w:r>
            <w:r w:rsidR="00B67E36">
              <w:rPr>
                <w:rFonts w:hint="cs"/>
                <w:b/>
                <w:bCs w:val="0"/>
                <w:szCs w:val="22"/>
                <w:rtl/>
              </w:rPr>
              <w:t xml:space="preserve"> را نمایش می دهد.</w:t>
            </w:r>
            <w:r>
              <w:rPr>
                <w:rFonts w:hint="cs"/>
                <w:b/>
                <w:bCs w:val="0"/>
                <w:szCs w:val="22"/>
                <w:rtl/>
              </w:rPr>
              <w:t xml:space="preserve"> </w:t>
            </w:r>
            <w:commentRangeEnd w:id="38"/>
            <w:r w:rsidR="004639AB">
              <w:rPr>
                <w:rStyle w:val="CommentReference"/>
                <w:rtl/>
                <w:lang w:bidi="ar-SA"/>
              </w:rPr>
              <w:commentReference w:id="38"/>
            </w:r>
            <w:commentRangeEnd w:id="39"/>
            <w:r w:rsidR="00FF1F01">
              <w:rPr>
                <w:rStyle w:val="CommentReference"/>
                <w:rtl/>
                <w:lang w:bidi="ar-SA"/>
              </w:rPr>
              <w:commentReference w:id="39"/>
            </w:r>
            <w:r w:rsidR="00FF1F01">
              <w:rPr>
                <w:rFonts w:hint="cs"/>
                <w:b/>
                <w:bCs w:val="0"/>
                <w:szCs w:val="22"/>
                <w:rtl/>
              </w:rPr>
              <w:t xml:space="preserve"> ترتیب بندی فرازها براساس فرم پایه ورود اطلاعات کاربرگ ها صورت گیرد.</w:t>
            </w:r>
          </w:p>
          <w:p w14:paraId="500CDDE9" w14:textId="1A74CA2D" w:rsidR="009839A0" w:rsidRDefault="00472AAE" w:rsidP="00B32FB1">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 xml:space="preserve">جدول شامل ستون های ویرایش، شناسه فراز، نام کاربرگ، </w:t>
            </w:r>
            <w:r w:rsidR="009839A0">
              <w:rPr>
                <w:rFonts w:hint="cs"/>
                <w:b/>
                <w:bCs w:val="0"/>
                <w:szCs w:val="22"/>
                <w:rtl/>
              </w:rPr>
              <w:t xml:space="preserve"> </w:t>
            </w:r>
            <w:r>
              <w:rPr>
                <w:rFonts w:hint="cs"/>
                <w:b/>
                <w:bCs w:val="0"/>
                <w:szCs w:val="22"/>
                <w:rtl/>
              </w:rPr>
              <w:t>متن فراز</w:t>
            </w:r>
            <w:r w:rsidR="00566515">
              <w:rPr>
                <w:rFonts w:hint="cs"/>
                <w:b/>
                <w:bCs w:val="0"/>
                <w:szCs w:val="22"/>
                <w:rtl/>
              </w:rPr>
              <w:t>،</w:t>
            </w:r>
            <w:r w:rsidR="009839A0">
              <w:rPr>
                <w:rFonts w:hint="cs"/>
                <w:b/>
                <w:bCs w:val="0"/>
                <w:szCs w:val="22"/>
                <w:rtl/>
              </w:rPr>
              <w:t xml:space="preserve"> نام نمونه</w:t>
            </w:r>
            <w:r w:rsidR="00566515">
              <w:rPr>
                <w:rFonts w:hint="cs"/>
                <w:b/>
                <w:bCs w:val="0"/>
                <w:szCs w:val="22"/>
                <w:rtl/>
              </w:rPr>
              <w:t>، پاسخ بازرسی شونده، تاریخ و ساعت پاسخ، وضعیت بررسی و نام بازرس</w:t>
            </w:r>
            <w:r w:rsidR="009839A0">
              <w:rPr>
                <w:rFonts w:hint="cs"/>
                <w:b/>
                <w:bCs w:val="0"/>
                <w:szCs w:val="22"/>
                <w:rtl/>
              </w:rPr>
              <w:t xml:space="preserve"> است.</w:t>
            </w:r>
          </w:p>
          <w:p w14:paraId="5132B8D5" w14:textId="0AC2924A" w:rsidR="00472AAE" w:rsidRDefault="009839A0" w:rsidP="00B32FB1">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 xml:space="preserve">ستون ویرایش، شامل یک لینک با متن </w:t>
            </w:r>
            <w:r w:rsidRPr="009839A0">
              <w:rPr>
                <w:rFonts w:hint="cs"/>
                <w:b/>
                <w:bCs w:val="0"/>
                <w:szCs w:val="22"/>
                <w:rtl/>
              </w:rPr>
              <w:t>"ویرایش" است و با انتخاب آن</w:t>
            </w:r>
            <w:r w:rsidR="00566515">
              <w:rPr>
                <w:rFonts w:hint="cs"/>
                <w:b/>
                <w:bCs w:val="0"/>
                <w:szCs w:val="22"/>
                <w:rtl/>
              </w:rPr>
              <w:t>، (با رعایت قانون مهلت پاسخگویی فرازها توسط بازرسی شونده)</w:t>
            </w:r>
            <w:r w:rsidRPr="009839A0">
              <w:rPr>
                <w:rFonts w:hint="cs"/>
                <w:b/>
                <w:bCs w:val="0"/>
                <w:szCs w:val="22"/>
                <w:rtl/>
              </w:rPr>
              <w:t xml:space="preserve"> ستون متن فراز به صورت </w:t>
            </w:r>
            <w:r w:rsidRPr="009839A0">
              <w:rPr>
                <w:b/>
                <w:bCs w:val="0"/>
                <w:szCs w:val="22"/>
              </w:rPr>
              <w:t>edit in-line</w:t>
            </w:r>
            <w:r w:rsidRPr="009839A0">
              <w:rPr>
                <w:rFonts w:hint="cs"/>
                <w:b/>
                <w:bCs w:val="0"/>
                <w:szCs w:val="22"/>
                <w:rtl/>
              </w:rPr>
              <w:t xml:space="preserve"> فعال شده و متن لینک "ویرایش" به "</w:t>
            </w:r>
            <w:r w:rsidR="00FF1F01">
              <w:rPr>
                <w:rFonts w:hint="cs"/>
                <w:b/>
                <w:bCs w:val="0"/>
                <w:szCs w:val="22"/>
                <w:rtl/>
              </w:rPr>
              <w:t>ذخیره</w:t>
            </w:r>
            <w:r w:rsidRPr="009839A0">
              <w:rPr>
                <w:rFonts w:hint="cs"/>
                <w:b/>
                <w:bCs w:val="0"/>
                <w:szCs w:val="22"/>
                <w:rtl/>
              </w:rPr>
              <w:t>" تغییر می یابد و با انتخاب لینک "</w:t>
            </w:r>
            <w:r w:rsidR="00FF1F01">
              <w:rPr>
                <w:rFonts w:hint="cs"/>
                <w:b/>
                <w:bCs w:val="0"/>
                <w:szCs w:val="22"/>
                <w:rtl/>
              </w:rPr>
              <w:t>ذخیره</w:t>
            </w:r>
            <w:r w:rsidRPr="009839A0">
              <w:rPr>
                <w:rFonts w:hint="cs"/>
                <w:b/>
                <w:bCs w:val="0"/>
                <w:szCs w:val="22"/>
                <w:rtl/>
              </w:rPr>
              <w:t>" تغییرات ذخیره می گردد</w:t>
            </w:r>
            <w:r>
              <w:rPr>
                <w:rFonts w:hint="cs"/>
                <w:b/>
                <w:bCs w:val="0"/>
                <w:szCs w:val="22"/>
                <w:rtl/>
              </w:rPr>
              <w:t xml:space="preserve"> و همچنین مقدار متن فراز تعیین وضعیت جزئیات نیز بروزرسانی می گردد.</w:t>
            </w:r>
          </w:p>
          <w:p w14:paraId="4344BCFF" w14:textId="77777777" w:rsidR="009839A0" w:rsidRDefault="009839A0" w:rsidP="00B32FB1">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ستون شناسه فراز، مقادیر شناسه فرازهای تولید شده در فرم تعیین وضعیت را نمایش می دهد.</w:t>
            </w:r>
          </w:p>
          <w:p w14:paraId="3A66188E" w14:textId="77777777" w:rsidR="009839A0" w:rsidRDefault="009839A0" w:rsidP="00B32FB1">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lastRenderedPageBreak/>
              <w:t>ستون نام کاربرگ، مقادیر نام کاربرگ هایی که برای آن فراز ثبت شده را نمایش می دهد.</w:t>
            </w:r>
          </w:p>
          <w:p w14:paraId="4E5C7B35" w14:textId="77777777" w:rsidR="009839A0" w:rsidRDefault="009839A0" w:rsidP="00B32FB1">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ستون متن فراز، مقدار فیلد متن فراز در فرم تعیین وضعیت جزئیات را بازیابی می کند</w:t>
            </w:r>
          </w:p>
          <w:p w14:paraId="272403DD" w14:textId="77777777" w:rsidR="009839A0" w:rsidRDefault="009839A0" w:rsidP="00B32FB1">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ستون نام نمونه، نام نمونه های تعریف شده برای آن فراز ها را نمایش می دهد.</w:t>
            </w:r>
          </w:p>
          <w:p w14:paraId="6A9B7D2A" w14:textId="77777777" w:rsidR="00307B4D" w:rsidRDefault="00CC5C72" w:rsidP="00B32FB1">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ستون پاسخ بازرسی شونده، م</w:t>
            </w:r>
            <w:r w:rsidRPr="00307B4D">
              <w:rPr>
                <w:rFonts w:hint="cs"/>
                <w:b/>
                <w:bCs w:val="0"/>
                <w:szCs w:val="22"/>
                <w:rtl/>
              </w:rPr>
              <w:t xml:space="preserve">قدار فیلد </w:t>
            </w:r>
            <w:r w:rsidR="00307B4D">
              <w:rPr>
                <w:rFonts w:hint="cs"/>
                <w:b/>
                <w:bCs w:val="0"/>
                <w:szCs w:val="22"/>
                <w:rtl/>
              </w:rPr>
              <w:t>توضیحات بازرسی شونده بازیابی می شود.</w:t>
            </w:r>
          </w:p>
          <w:p w14:paraId="4052EADA" w14:textId="21338029" w:rsidR="00307B4D" w:rsidRDefault="00307B4D" w:rsidP="00B32FB1">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ستون تاریخ و ساعت پاسخ، مقدار تاریخ و ساعت زمان ثبت توضیحات بازرسی شونده بازرسی شونده بازیابی می شود</w:t>
            </w:r>
          </w:p>
          <w:p w14:paraId="0ECA3BD7" w14:textId="416378A3" w:rsidR="00307B4D" w:rsidRDefault="00307B4D" w:rsidP="00B32FB1">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Pr>
                <w:rFonts w:hint="cs"/>
                <w:b/>
                <w:bCs w:val="0"/>
                <w:szCs w:val="22"/>
                <w:rtl/>
              </w:rPr>
              <w:t>ستون وضعیت بررسی، مقدار وضعیت پذیرش (پذیرش یا عدم پذیرش) را از سربرگ بررسی مجدد بازیابی می کند.</w:t>
            </w:r>
          </w:p>
          <w:p w14:paraId="6FAB9992" w14:textId="625735AF" w:rsidR="00CC5C72" w:rsidRPr="00B32FB1" w:rsidRDefault="00307B4D" w:rsidP="00B32FB1">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tl/>
              </w:rPr>
            </w:pPr>
            <w:r>
              <w:rPr>
                <w:rFonts w:hint="cs"/>
                <w:b/>
                <w:bCs w:val="0"/>
                <w:szCs w:val="22"/>
                <w:rtl/>
              </w:rPr>
              <w:t>ستون نام بازرس، نام بازرسی که آن فراز را تولید کرده است را نمایش می دهد.</w:t>
            </w:r>
          </w:p>
        </w:tc>
        <w:tc>
          <w:tcPr>
            <w:tcW w:w="1680" w:type="dxa"/>
          </w:tcPr>
          <w:p w14:paraId="252F5C3E" w14:textId="77777777" w:rsidR="00961F71" w:rsidRPr="00AA071E" w:rsidRDefault="00961F71" w:rsidP="00F545AF">
            <w:pPr>
              <w:spacing w:line="360" w:lineRule="auto"/>
              <w:jc w:val="left"/>
              <w:cnfStyle w:val="000000100000" w:firstRow="0" w:lastRow="0" w:firstColumn="0" w:lastColumn="0" w:oddVBand="0" w:evenVBand="0" w:oddHBand="1" w:evenHBand="0" w:firstRowFirstColumn="0" w:firstRowLastColumn="0" w:lastRowFirstColumn="0" w:lastRowLastColumn="0"/>
              <w:rPr>
                <w:b/>
                <w:bCs w:val="0"/>
                <w:rtl/>
              </w:rPr>
            </w:pPr>
          </w:p>
        </w:tc>
      </w:tr>
      <w:tr w:rsidR="00B32FB1" w:rsidRPr="0028787C" w14:paraId="7FE63322" w14:textId="77777777" w:rsidTr="00961F71">
        <w:trPr>
          <w:trHeight w:val="798"/>
        </w:trPr>
        <w:tc>
          <w:tcPr>
            <w:cnfStyle w:val="001000000000" w:firstRow="0" w:lastRow="0" w:firstColumn="1" w:lastColumn="0" w:oddVBand="0" w:evenVBand="0" w:oddHBand="0" w:evenHBand="0" w:firstRowFirstColumn="0" w:firstRowLastColumn="0" w:lastRowFirstColumn="0" w:lastRowLastColumn="0"/>
            <w:tcW w:w="730" w:type="dxa"/>
          </w:tcPr>
          <w:p w14:paraId="4E988E86" w14:textId="77777777" w:rsidR="00B32FB1" w:rsidRPr="001247DE" w:rsidRDefault="00B32FB1" w:rsidP="00F545AF">
            <w:pPr>
              <w:pStyle w:val="ListParagraph"/>
              <w:numPr>
                <w:ilvl w:val="0"/>
                <w:numId w:val="25"/>
              </w:numPr>
              <w:spacing w:before="120" w:line="360" w:lineRule="auto"/>
              <w:jc w:val="center"/>
              <w:rPr>
                <w:szCs w:val="22"/>
                <w:rtl/>
              </w:rPr>
            </w:pPr>
          </w:p>
        </w:tc>
        <w:tc>
          <w:tcPr>
            <w:tcW w:w="901" w:type="dxa"/>
            <w:vAlign w:val="center"/>
          </w:tcPr>
          <w:p w14:paraId="4DA08651" w14:textId="0D4DEB47" w:rsidR="00B32FB1" w:rsidRDefault="00B32FB1" w:rsidP="00F545AF">
            <w:pPr>
              <w:spacing w:line="360" w:lineRule="auto"/>
              <w:jc w:val="center"/>
              <w:cnfStyle w:val="000000000000" w:firstRow="0" w:lastRow="0" w:firstColumn="0" w:lastColumn="0" w:oddVBand="0" w:evenVBand="0" w:oddHBand="0" w:evenHBand="0" w:firstRowFirstColumn="0" w:firstRowLastColumn="0" w:lastRowFirstColumn="0" w:lastRowLastColumn="0"/>
              <w:rPr>
                <w:b/>
                <w:bCs w:val="0"/>
                <w:szCs w:val="22"/>
                <w:rtl/>
              </w:rPr>
            </w:pPr>
            <w:r>
              <w:rPr>
                <w:rFonts w:hint="cs"/>
                <w:b/>
                <w:bCs w:val="0"/>
                <w:szCs w:val="22"/>
                <w:rtl/>
              </w:rPr>
              <w:t>بازرسی</w:t>
            </w:r>
          </w:p>
        </w:tc>
        <w:tc>
          <w:tcPr>
            <w:tcW w:w="1524" w:type="dxa"/>
            <w:vAlign w:val="center"/>
          </w:tcPr>
          <w:p w14:paraId="224DB0E3" w14:textId="30C45CA5" w:rsidR="00B32FB1" w:rsidRDefault="00B32FB1" w:rsidP="00F545AF">
            <w:pPr>
              <w:jc w:val="center"/>
              <w:cnfStyle w:val="000000000000" w:firstRow="0" w:lastRow="0" w:firstColumn="0" w:lastColumn="0" w:oddVBand="0" w:evenVBand="0" w:oddHBand="0" w:evenHBand="0" w:firstRowFirstColumn="0" w:firstRowLastColumn="0" w:lastRowFirstColumn="0" w:lastRowLastColumn="0"/>
              <w:rPr>
                <w:b/>
                <w:bCs w:val="0"/>
                <w:szCs w:val="22"/>
                <w:rtl/>
              </w:rPr>
            </w:pPr>
            <w:r>
              <w:rPr>
                <w:rFonts w:hint="cs"/>
                <w:b/>
                <w:bCs w:val="0"/>
                <w:szCs w:val="22"/>
                <w:rtl/>
              </w:rPr>
              <w:t>وضعیت نهایی فرازها</w:t>
            </w:r>
          </w:p>
        </w:tc>
        <w:tc>
          <w:tcPr>
            <w:tcW w:w="4975" w:type="dxa"/>
            <w:vAlign w:val="center"/>
          </w:tcPr>
          <w:p w14:paraId="540740DF" w14:textId="77777777" w:rsidR="00B32FB1" w:rsidRDefault="00B32FB1" w:rsidP="00F545AF">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این فرایند پس از خاتمه بازرسی در کارتابل بازرس نفر اول تولید نمی گردد.</w:t>
            </w:r>
          </w:p>
          <w:p w14:paraId="1987B7AE" w14:textId="6BBE97E0" w:rsidR="00B32FB1" w:rsidRPr="00C9434C" w:rsidRDefault="00B32FB1" w:rsidP="00C9434C">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tl/>
              </w:rPr>
            </w:pPr>
            <w:r>
              <w:rPr>
                <w:rFonts w:hint="cs"/>
                <w:b/>
                <w:bCs w:val="0"/>
                <w:szCs w:val="22"/>
                <w:rtl/>
              </w:rPr>
              <w:t>تعیین مهلت پاسخگویی</w:t>
            </w:r>
            <w:r w:rsidR="0026035D">
              <w:rPr>
                <w:rFonts w:hint="cs"/>
                <w:b/>
                <w:bCs w:val="0"/>
                <w:szCs w:val="22"/>
                <w:rtl/>
              </w:rPr>
              <w:t xml:space="preserve"> </w:t>
            </w:r>
            <w:r>
              <w:rPr>
                <w:rFonts w:hint="cs"/>
                <w:b/>
                <w:bCs w:val="0"/>
                <w:szCs w:val="22"/>
                <w:rtl/>
              </w:rPr>
              <w:t>حذف گردید</w:t>
            </w:r>
            <w:r w:rsidR="00C9434C">
              <w:rPr>
                <w:rFonts w:hint="cs"/>
                <w:b/>
                <w:bCs w:val="0"/>
                <w:szCs w:val="22"/>
                <w:rtl/>
              </w:rPr>
              <w:t>.</w:t>
            </w:r>
          </w:p>
        </w:tc>
        <w:tc>
          <w:tcPr>
            <w:tcW w:w="1680" w:type="dxa"/>
          </w:tcPr>
          <w:p w14:paraId="069E3F11" w14:textId="77777777" w:rsidR="00B32FB1" w:rsidRPr="00AA071E" w:rsidRDefault="00B32FB1" w:rsidP="00F545AF">
            <w:pPr>
              <w:spacing w:line="360" w:lineRule="auto"/>
              <w:jc w:val="left"/>
              <w:cnfStyle w:val="000000000000" w:firstRow="0" w:lastRow="0" w:firstColumn="0" w:lastColumn="0" w:oddVBand="0" w:evenVBand="0" w:oddHBand="0" w:evenHBand="0" w:firstRowFirstColumn="0" w:firstRowLastColumn="0" w:lastRowFirstColumn="0" w:lastRowLastColumn="0"/>
              <w:rPr>
                <w:b/>
                <w:bCs w:val="0"/>
                <w:rtl/>
              </w:rPr>
            </w:pPr>
          </w:p>
        </w:tc>
      </w:tr>
      <w:tr w:rsidR="00E87C5F" w:rsidRPr="0028787C" w14:paraId="3282E8A3" w14:textId="77777777" w:rsidTr="00961F71">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730" w:type="dxa"/>
          </w:tcPr>
          <w:p w14:paraId="205D911D" w14:textId="77777777" w:rsidR="00E87C5F" w:rsidRPr="001247DE" w:rsidRDefault="00E87C5F" w:rsidP="00F545AF">
            <w:pPr>
              <w:pStyle w:val="ListParagraph"/>
              <w:numPr>
                <w:ilvl w:val="0"/>
                <w:numId w:val="25"/>
              </w:numPr>
              <w:spacing w:before="120" w:line="360" w:lineRule="auto"/>
              <w:jc w:val="center"/>
              <w:rPr>
                <w:szCs w:val="22"/>
                <w:rtl/>
              </w:rPr>
            </w:pPr>
          </w:p>
        </w:tc>
        <w:tc>
          <w:tcPr>
            <w:tcW w:w="901" w:type="dxa"/>
            <w:vAlign w:val="center"/>
          </w:tcPr>
          <w:p w14:paraId="4094BABC" w14:textId="699701B2" w:rsidR="00E87C5F" w:rsidRDefault="00E87C5F" w:rsidP="00F545AF">
            <w:pPr>
              <w:spacing w:line="360" w:lineRule="auto"/>
              <w:jc w:val="center"/>
              <w:cnfStyle w:val="000000100000" w:firstRow="0" w:lastRow="0" w:firstColumn="0" w:lastColumn="0" w:oddVBand="0" w:evenVBand="0" w:oddHBand="1" w:evenHBand="0" w:firstRowFirstColumn="0" w:firstRowLastColumn="0" w:lastRowFirstColumn="0" w:lastRowLastColumn="0"/>
              <w:rPr>
                <w:b/>
                <w:bCs w:val="0"/>
                <w:szCs w:val="22"/>
                <w:rtl/>
              </w:rPr>
            </w:pPr>
            <w:r>
              <w:rPr>
                <w:rFonts w:hint="cs"/>
                <w:b/>
                <w:bCs w:val="0"/>
                <w:szCs w:val="22"/>
                <w:rtl/>
              </w:rPr>
              <w:t>پیگیری</w:t>
            </w:r>
          </w:p>
        </w:tc>
        <w:tc>
          <w:tcPr>
            <w:tcW w:w="1524" w:type="dxa"/>
            <w:vAlign w:val="center"/>
          </w:tcPr>
          <w:p w14:paraId="24CC96CA" w14:textId="3DA228A2" w:rsidR="00E87C5F" w:rsidRDefault="00E87C5F" w:rsidP="00F545AF">
            <w:pPr>
              <w:jc w:val="center"/>
              <w:cnfStyle w:val="000000100000" w:firstRow="0" w:lastRow="0" w:firstColumn="0" w:lastColumn="0" w:oddVBand="0" w:evenVBand="0" w:oddHBand="1" w:evenHBand="0" w:firstRowFirstColumn="0" w:firstRowLastColumn="0" w:lastRowFirstColumn="0" w:lastRowLastColumn="0"/>
              <w:rPr>
                <w:b/>
                <w:bCs w:val="0"/>
                <w:szCs w:val="22"/>
                <w:rtl/>
              </w:rPr>
            </w:pPr>
            <w:r>
              <w:rPr>
                <w:rFonts w:hint="cs"/>
                <w:b/>
                <w:bCs w:val="0"/>
                <w:szCs w:val="22"/>
                <w:rtl/>
              </w:rPr>
              <w:t>بررسی اولیه گزارش</w:t>
            </w:r>
          </w:p>
        </w:tc>
        <w:tc>
          <w:tcPr>
            <w:tcW w:w="4975" w:type="dxa"/>
            <w:vAlign w:val="center"/>
          </w:tcPr>
          <w:p w14:paraId="258301CC" w14:textId="77777777" w:rsidR="0026035D" w:rsidRDefault="00E87C5F" w:rsidP="00F86883">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Pr>
            </w:pPr>
            <w:r w:rsidRPr="0026035D">
              <w:rPr>
                <w:rFonts w:hint="cs"/>
                <w:b/>
                <w:bCs w:val="0"/>
                <w:szCs w:val="22"/>
                <w:rtl/>
              </w:rPr>
              <w:t>گ</w:t>
            </w:r>
            <w:r w:rsidR="00C232A4" w:rsidRPr="0026035D">
              <w:rPr>
                <w:rFonts w:hint="cs"/>
                <w:b/>
                <w:bCs w:val="0"/>
                <w:szCs w:val="22"/>
                <w:rtl/>
              </w:rPr>
              <w:t>ام اول فرایند که در کارتابل بازرس نفر اول فرار می گرفت، حذف گردید و فرایند از ابتدا در کارتابل پیگیر قرار می گیرد.</w:t>
            </w:r>
          </w:p>
          <w:p w14:paraId="57C18AB7" w14:textId="0E25935C" w:rsidR="0026035D" w:rsidRPr="0026035D" w:rsidRDefault="0026035D" w:rsidP="0026035D">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tl/>
              </w:rPr>
            </w:pPr>
            <w:r w:rsidRPr="0026035D">
              <w:rPr>
                <w:rFonts w:hint="cs"/>
                <w:b/>
                <w:bCs w:val="0"/>
                <w:szCs w:val="22"/>
                <w:rtl/>
              </w:rPr>
              <w:t xml:space="preserve">در صورت انتخاب گزینه عدم تایید توسط پیگیر، فرایند پیگیری بسته می شود و مجددا فرایند های بازرسی برای </w:t>
            </w:r>
            <w:r w:rsidRPr="0026035D">
              <w:rPr>
                <w:rFonts w:hint="cs"/>
                <w:b/>
                <w:bCs w:val="0"/>
                <w:szCs w:val="22"/>
                <w:rtl/>
              </w:rPr>
              <w:lastRenderedPageBreak/>
              <w:t>بازرس ها و بازرسی شونده در کارتابلشان قرار می گیرد. ( همچنین برای محاسبه مدت زمان بازرسی (در گزارش‌ها و سایر موارد) تاریخ اولین خاتمه بازرسی لحاظ گردد. و زمان صرف شده بین اولین و آخرین خاتمه بازرسی به عنوان مدت زمان صرف شده جهت تهیه گزارش توسط بازرس لحاظ گردد.</w:t>
            </w:r>
            <w:r>
              <w:rPr>
                <w:rFonts w:hint="cs"/>
                <w:b/>
                <w:bCs w:val="0"/>
                <w:szCs w:val="22"/>
                <w:rtl/>
              </w:rPr>
              <w:t>)</w:t>
            </w:r>
          </w:p>
        </w:tc>
        <w:tc>
          <w:tcPr>
            <w:tcW w:w="1680" w:type="dxa"/>
          </w:tcPr>
          <w:p w14:paraId="36F36553" w14:textId="77777777" w:rsidR="00E87C5F" w:rsidRPr="00AA071E" w:rsidRDefault="00E87C5F" w:rsidP="00F545AF">
            <w:pPr>
              <w:spacing w:line="360" w:lineRule="auto"/>
              <w:jc w:val="left"/>
              <w:cnfStyle w:val="000000100000" w:firstRow="0" w:lastRow="0" w:firstColumn="0" w:lastColumn="0" w:oddVBand="0" w:evenVBand="0" w:oddHBand="1" w:evenHBand="0" w:firstRowFirstColumn="0" w:firstRowLastColumn="0" w:lastRowFirstColumn="0" w:lastRowLastColumn="0"/>
              <w:rPr>
                <w:b/>
                <w:bCs w:val="0"/>
                <w:rtl/>
              </w:rPr>
            </w:pPr>
          </w:p>
        </w:tc>
      </w:tr>
      <w:tr w:rsidR="004B0BC4" w:rsidRPr="0028787C" w14:paraId="73A42A94" w14:textId="77777777" w:rsidTr="00961F71">
        <w:trPr>
          <w:trHeight w:val="798"/>
        </w:trPr>
        <w:tc>
          <w:tcPr>
            <w:cnfStyle w:val="001000000000" w:firstRow="0" w:lastRow="0" w:firstColumn="1" w:lastColumn="0" w:oddVBand="0" w:evenVBand="0" w:oddHBand="0" w:evenHBand="0" w:firstRowFirstColumn="0" w:firstRowLastColumn="0" w:lastRowFirstColumn="0" w:lastRowLastColumn="0"/>
            <w:tcW w:w="730" w:type="dxa"/>
          </w:tcPr>
          <w:p w14:paraId="134F4218" w14:textId="77777777" w:rsidR="004B0BC4" w:rsidRPr="001247DE" w:rsidRDefault="004B0BC4" w:rsidP="00F545AF">
            <w:pPr>
              <w:pStyle w:val="ListParagraph"/>
              <w:numPr>
                <w:ilvl w:val="0"/>
                <w:numId w:val="25"/>
              </w:numPr>
              <w:spacing w:before="120" w:line="360" w:lineRule="auto"/>
              <w:jc w:val="center"/>
              <w:rPr>
                <w:szCs w:val="22"/>
                <w:rtl/>
              </w:rPr>
            </w:pPr>
          </w:p>
        </w:tc>
        <w:tc>
          <w:tcPr>
            <w:tcW w:w="901" w:type="dxa"/>
            <w:vAlign w:val="center"/>
          </w:tcPr>
          <w:p w14:paraId="62A75D1F" w14:textId="6AAD7032" w:rsidR="004B0BC4" w:rsidRDefault="004B0BC4" w:rsidP="00F545AF">
            <w:pPr>
              <w:spacing w:line="360" w:lineRule="auto"/>
              <w:jc w:val="center"/>
              <w:cnfStyle w:val="000000000000" w:firstRow="0" w:lastRow="0" w:firstColumn="0" w:lastColumn="0" w:oddVBand="0" w:evenVBand="0" w:oddHBand="0" w:evenHBand="0" w:firstRowFirstColumn="0" w:firstRowLastColumn="0" w:lastRowFirstColumn="0" w:lastRowLastColumn="0"/>
              <w:rPr>
                <w:b/>
                <w:bCs w:val="0"/>
                <w:szCs w:val="22"/>
                <w:rtl/>
              </w:rPr>
            </w:pPr>
            <w:r>
              <w:rPr>
                <w:rFonts w:hint="cs"/>
                <w:b/>
                <w:bCs w:val="0"/>
                <w:szCs w:val="22"/>
                <w:rtl/>
              </w:rPr>
              <w:t>کلی</w:t>
            </w:r>
          </w:p>
        </w:tc>
        <w:tc>
          <w:tcPr>
            <w:tcW w:w="1524" w:type="dxa"/>
            <w:vAlign w:val="center"/>
          </w:tcPr>
          <w:p w14:paraId="49AC5643" w14:textId="01ACAE8F" w:rsidR="004B0BC4" w:rsidRDefault="004B0BC4" w:rsidP="00F545AF">
            <w:pPr>
              <w:jc w:val="center"/>
              <w:cnfStyle w:val="000000000000" w:firstRow="0" w:lastRow="0" w:firstColumn="0" w:lastColumn="0" w:oddVBand="0" w:evenVBand="0" w:oddHBand="0" w:evenHBand="0" w:firstRowFirstColumn="0" w:firstRowLastColumn="0" w:lastRowFirstColumn="0" w:lastRowLastColumn="0"/>
              <w:rPr>
                <w:b/>
                <w:bCs w:val="0"/>
                <w:szCs w:val="22"/>
                <w:rtl/>
              </w:rPr>
            </w:pPr>
            <w:r>
              <w:rPr>
                <w:rFonts w:hint="cs"/>
                <w:b/>
                <w:bCs w:val="0"/>
                <w:szCs w:val="22"/>
                <w:rtl/>
              </w:rPr>
              <w:t>سوالات پرتکرار</w:t>
            </w:r>
          </w:p>
        </w:tc>
        <w:tc>
          <w:tcPr>
            <w:tcW w:w="4975" w:type="dxa"/>
            <w:vAlign w:val="center"/>
          </w:tcPr>
          <w:p w14:paraId="16C2A070" w14:textId="77777777" w:rsidR="00CF5B9F" w:rsidRDefault="00CF5B9F" w:rsidP="00CF5B9F">
            <w:pPr>
              <w:pStyle w:val="ListParagraph"/>
              <w:numPr>
                <w:ilvl w:val="0"/>
                <w:numId w:val="14"/>
              </w:numPr>
              <w:spacing w:after="160"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 xml:space="preserve">لینک </w:t>
            </w:r>
            <w:r>
              <w:rPr>
                <w:rFonts w:cs="Calibri" w:hint="cs"/>
                <w:b/>
                <w:bCs w:val="0"/>
                <w:szCs w:val="22"/>
                <w:rtl/>
              </w:rPr>
              <w:t>"</w:t>
            </w:r>
            <w:r>
              <w:rPr>
                <w:rFonts w:hint="cs"/>
                <w:b/>
                <w:bCs w:val="0"/>
                <w:szCs w:val="22"/>
                <w:rtl/>
              </w:rPr>
              <w:t>سوالات پرتکرار</w:t>
            </w:r>
            <w:r>
              <w:rPr>
                <w:rFonts w:cs="Calibri" w:hint="cs"/>
                <w:b/>
                <w:bCs w:val="0"/>
                <w:szCs w:val="22"/>
                <w:rtl/>
              </w:rPr>
              <w:t>"</w:t>
            </w:r>
            <w:r>
              <w:rPr>
                <w:rFonts w:hint="cs"/>
                <w:b/>
                <w:bCs w:val="0"/>
                <w:szCs w:val="22"/>
                <w:rtl/>
              </w:rPr>
              <w:t xml:space="preserve"> در صصفحه لاگین و صفحه کارتابل در منو بالا سمت چپ قرار گیرد و با انتخاب لینک،  فرم سوالات پرتکرار باز می شود.</w:t>
            </w:r>
          </w:p>
          <w:p w14:paraId="439195DF" w14:textId="77777777" w:rsidR="00CF5B9F" w:rsidRDefault="00CF5B9F" w:rsidP="00CF5B9F">
            <w:pPr>
              <w:pStyle w:val="ListParagraph"/>
              <w:numPr>
                <w:ilvl w:val="0"/>
                <w:numId w:val="14"/>
              </w:numPr>
              <w:spacing w:after="160"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درختواره شامل سطح صفر و یک و دو (سوالات) می باشد.</w:t>
            </w:r>
          </w:p>
          <w:p w14:paraId="432F53CB" w14:textId="77777777" w:rsidR="00CF5B9F" w:rsidRDefault="00CF5B9F" w:rsidP="00CF5B9F">
            <w:pPr>
              <w:pStyle w:val="ListParagraph"/>
              <w:numPr>
                <w:ilvl w:val="0"/>
                <w:numId w:val="14"/>
              </w:numPr>
              <w:spacing w:after="160"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سطح صفر و یک سوالات پرتکرار شامل موارد ذیل هستند:</w:t>
            </w:r>
          </w:p>
          <w:p w14:paraId="09AE6D0A" w14:textId="77777777" w:rsidR="00CF5B9F" w:rsidRPr="008D76CB" w:rsidRDefault="00CF5B9F" w:rsidP="00CF5B9F">
            <w:pPr>
              <w:pStyle w:val="ListParagraph"/>
              <w:numPr>
                <w:ilvl w:val="1"/>
                <w:numId w:val="14"/>
              </w:numPr>
              <w:spacing w:after="160"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صادرکنندگان حکم</w:t>
            </w:r>
          </w:p>
          <w:p w14:paraId="0399C764" w14:textId="77777777" w:rsidR="00CF5B9F" w:rsidRDefault="00CF5B9F" w:rsidP="00CF5B9F">
            <w:pPr>
              <w:pStyle w:val="ListParagraph"/>
              <w:numPr>
                <w:ilvl w:val="1"/>
                <w:numId w:val="14"/>
              </w:numPr>
              <w:spacing w:after="160"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بازرسان</w:t>
            </w:r>
          </w:p>
          <w:p w14:paraId="3D8307FE" w14:textId="77777777" w:rsidR="00CF5B9F" w:rsidRDefault="00CF5B9F" w:rsidP="00CF5B9F">
            <w:pPr>
              <w:pStyle w:val="ListParagraph"/>
              <w:numPr>
                <w:ilvl w:val="2"/>
                <w:numId w:val="14"/>
              </w:numPr>
              <w:spacing w:after="160"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بازرسی</w:t>
            </w:r>
          </w:p>
          <w:p w14:paraId="66D66BBF" w14:textId="77777777" w:rsidR="00CF5B9F" w:rsidRDefault="00CF5B9F" w:rsidP="00CF5B9F">
            <w:pPr>
              <w:pStyle w:val="ListParagraph"/>
              <w:numPr>
                <w:ilvl w:val="2"/>
                <w:numId w:val="14"/>
              </w:numPr>
              <w:spacing w:after="160"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پیگیری</w:t>
            </w:r>
          </w:p>
          <w:p w14:paraId="4AF05B5F" w14:textId="77777777" w:rsidR="00CF5B9F" w:rsidRDefault="00CF5B9F" w:rsidP="00CF5B9F">
            <w:pPr>
              <w:pStyle w:val="ListParagraph"/>
              <w:numPr>
                <w:ilvl w:val="1"/>
                <w:numId w:val="14"/>
              </w:numPr>
              <w:spacing w:after="160"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تاییدکنندگان حکم</w:t>
            </w:r>
          </w:p>
          <w:p w14:paraId="01EE3551" w14:textId="77777777" w:rsidR="00CF5B9F" w:rsidRDefault="00CF5B9F" w:rsidP="00CF5B9F">
            <w:pPr>
              <w:pStyle w:val="ListParagraph"/>
              <w:numPr>
                <w:ilvl w:val="1"/>
                <w:numId w:val="14"/>
              </w:numPr>
              <w:spacing w:after="160"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بازرسی شوندگان</w:t>
            </w:r>
          </w:p>
          <w:p w14:paraId="2A8003D3" w14:textId="77777777" w:rsidR="00CF5B9F" w:rsidRDefault="00CF5B9F" w:rsidP="00CF5B9F">
            <w:pPr>
              <w:pStyle w:val="ListParagraph"/>
              <w:numPr>
                <w:ilvl w:val="2"/>
                <w:numId w:val="14"/>
              </w:numPr>
              <w:spacing w:after="160"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رییس شعبه</w:t>
            </w:r>
          </w:p>
          <w:p w14:paraId="0C1F6D41" w14:textId="77777777" w:rsidR="00CF5B9F" w:rsidRDefault="00CF5B9F" w:rsidP="00CF5B9F">
            <w:pPr>
              <w:pStyle w:val="ListParagraph"/>
              <w:numPr>
                <w:ilvl w:val="2"/>
                <w:numId w:val="14"/>
              </w:numPr>
              <w:spacing w:after="160"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مدیریت شعبه</w:t>
            </w:r>
          </w:p>
          <w:p w14:paraId="2CAF188D" w14:textId="77777777" w:rsidR="00CF5B9F" w:rsidRDefault="00CF5B9F" w:rsidP="00CF5B9F">
            <w:pPr>
              <w:pStyle w:val="ListParagraph"/>
              <w:numPr>
                <w:ilvl w:val="1"/>
                <w:numId w:val="14"/>
              </w:numPr>
              <w:spacing w:after="160"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پیگیران</w:t>
            </w:r>
          </w:p>
          <w:p w14:paraId="544DAD11" w14:textId="77777777" w:rsidR="00CF5B9F" w:rsidRDefault="00CF5B9F" w:rsidP="00CF5B9F">
            <w:pPr>
              <w:pStyle w:val="ListParagraph"/>
              <w:numPr>
                <w:ilvl w:val="0"/>
                <w:numId w:val="14"/>
              </w:numPr>
              <w:spacing w:after="160" w:line="360" w:lineRule="auto"/>
              <w:cnfStyle w:val="000000000000" w:firstRow="0" w:lastRow="0" w:firstColumn="0" w:lastColumn="0" w:oddVBand="0" w:evenVBand="0" w:oddHBand="0" w:evenHBand="0" w:firstRowFirstColumn="0" w:firstRowLastColumn="0" w:lastRowFirstColumn="0" w:lastRowLastColumn="0"/>
              <w:rPr>
                <w:b/>
                <w:bCs w:val="0"/>
                <w:szCs w:val="22"/>
              </w:rPr>
            </w:pPr>
            <w:r>
              <w:rPr>
                <w:rFonts w:hint="cs"/>
                <w:b/>
                <w:bCs w:val="0"/>
                <w:szCs w:val="22"/>
                <w:rtl/>
              </w:rPr>
              <w:t>سطح دو، برای همه شاخه ها سوالات می باشد.</w:t>
            </w:r>
          </w:p>
          <w:p w14:paraId="737626AC" w14:textId="42F548D5" w:rsidR="004B0BC4" w:rsidRPr="006A647B" w:rsidRDefault="00CF5B9F" w:rsidP="00CF5B9F">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b/>
                <w:bCs w:val="0"/>
                <w:szCs w:val="22"/>
                <w:rtl/>
              </w:rPr>
            </w:pPr>
            <w:r>
              <w:rPr>
                <w:rFonts w:hint="cs"/>
                <w:b/>
                <w:bCs w:val="0"/>
                <w:szCs w:val="22"/>
                <w:rtl/>
              </w:rPr>
              <w:lastRenderedPageBreak/>
              <w:t>باز شدن هر یک از شاخه ها به صورت کشویی می باشد</w:t>
            </w:r>
          </w:p>
        </w:tc>
        <w:tc>
          <w:tcPr>
            <w:tcW w:w="1680" w:type="dxa"/>
          </w:tcPr>
          <w:p w14:paraId="16B688A0" w14:textId="77777777" w:rsidR="004B0BC4" w:rsidRPr="00AA071E" w:rsidRDefault="004B0BC4" w:rsidP="00F545AF">
            <w:pPr>
              <w:spacing w:line="360" w:lineRule="auto"/>
              <w:jc w:val="left"/>
              <w:cnfStyle w:val="000000000000" w:firstRow="0" w:lastRow="0" w:firstColumn="0" w:lastColumn="0" w:oddVBand="0" w:evenVBand="0" w:oddHBand="0" w:evenHBand="0" w:firstRowFirstColumn="0" w:firstRowLastColumn="0" w:lastRowFirstColumn="0" w:lastRowLastColumn="0"/>
              <w:rPr>
                <w:b/>
                <w:bCs w:val="0"/>
                <w:rtl/>
              </w:rPr>
            </w:pPr>
          </w:p>
        </w:tc>
      </w:tr>
      <w:tr w:rsidR="003E65BA" w:rsidRPr="0028787C" w14:paraId="5C980889" w14:textId="77777777" w:rsidTr="00961F71">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730" w:type="dxa"/>
          </w:tcPr>
          <w:p w14:paraId="58AF152F" w14:textId="77777777" w:rsidR="003E65BA" w:rsidRPr="001247DE" w:rsidRDefault="003E65BA" w:rsidP="00F545AF">
            <w:pPr>
              <w:pStyle w:val="ListParagraph"/>
              <w:numPr>
                <w:ilvl w:val="0"/>
                <w:numId w:val="25"/>
              </w:numPr>
              <w:spacing w:before="120" w:line="360" w:lineRule="auto"/>
              <w:jc w:val="center"/>
              <w:rPr>
                <w:szCs w:val="22"/>
                <w:rtl/>
              </w:rPr>
            </w:pPr>
          </w:p>
        </w:tc>
        <w:tc>
          <w:tcPr>
            <w:tcW w:w="901" w:type="dxa"/>
            <w:vAlign w:val="center"/>
          </w:tcPr>
          <w:p w14:paraId="4FCC9875" w14:textId="07DD4585" w:rsidR="003E65BA" w:rsidRDefault="003E65BA" w:rsidP="00F545AF">
            <w:pPr>
              <w:spacing w:line="360" w:lineRule="auto"/>
              <w:jc w:val="center"/>
              <w:cnfStyle w:val="000000100000" w:firstRow="0" w:lastRow="0" w:firstColumn="0" w:lastColumn="0" w:oddVBand="0" w:evenVBand="0" w:oddHBand="1" w:evenHBand="0" w:firstRowFirstColumn="0" w:firstRowLastColumn="0" w:lastRowFirstColumn="0" w:lastRowLastColumn="0"/>
              <w:rPr>
                <w:b/>
                <w:bCs w:val="0"/>
                <w:szCs w:val="22"/>
                <w:rtl/>
              </w:rPr>
            </w:pPr>
            <w:r>
              <w:rPr>
                <w:rFonts w:hint="cs"/>
                <w:b/>
                <w:bCs w:val="0"/>
                <w:szCs w:val="22"/>
                <w:rtl/>
              </w:rPr>
              <w:t>کلی</w:t>
            </w:r>
          </w:p>
        </w:tc>
        <w:tc>
          <w:tcPr>
            <w:tcW w:w="1524" w:type="dxa"/>
            <w:vAlign w:val="center"/>
          </w:tcPr>
          <w:p w14:paraId="7701A3B5" w14:textId="432167B3" w:rsidR="003E65BA" w:rsidRDefault="003E65BA" w:rsidP="00F545AF">
            <w:pPr>
              <w:jc w:val="center"/>
              <w:cnfStyle w:val="000000100000" w:firstRow="0" w:lastRow="0" w:firstColumn="0" w:lastColumn="0" w:oddVBand="0" w:evenVBand="0" w:oddHBand="1" w:evenHBand="0" w:firstRowFirstColumn="0" w:firstRowLastColumn="0" w:lastRowFirstColumn="0" w:lastRowLastColumn="0"/>
              <w:rPr>
                <w:b/>
                <w:bCs w:val="0"/>
                <w:szCs w:val="22"/>
                <w:rtl/>
              </w:rPr>
            </w:pPr>
            <w:r>
              <w:rPr>
                <w:rFonts w:hint="cs"/>
                <w:b/>
                <w:bCs w:val="0"/>
                <w:szCs w:val="22"/>
                <w:rtl/>
              </w:rPr>
              <w:t>دسترسی های ابزارها</w:t>
            </w:r>
          </w:p>
        </w:tc>
        <w:tc>
          <w:tcPr>
            <w:tcW w:w="4975" w:type="dxa"/>
            <w:vAlign w:val="center"/>
          </w:tcPr>
          <w:p w14:paraId="14F2437A" w14:textId="669FD8C5" w:rsidR="003E65BA" w:rsidRPr="00DB0313" w:rsidRDefault="003E65BA" w:rsidP="00DB0313">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b/>
                <w:bCs w:val="0"/>
                <w:szCs w:val="22"/>
                <w:rtl/>
              </w:rPr>
            </w:pPr>
            <w:r>
              <w:rPr>
                <w:rFonts w:hint="cs"/>
                <w:b/>
                <w:bCs w:val="0"/>
                <w:szCs w:val="22"/>
                <w:rtl/>
              </w:rPr>
              <w:t xml:space="preserve">فرم های حذف مهلت پاسخگویی، مدیریت کاربران بازرسی (فقط سربرگ تغییر پسورد)، بازیابی فرایند های بازرسی خاتمه یافته، اصلاح موقت اطلاعات پرسنلی، بررسی چارت سازمانی، </w:t>
            </w:r>
            <w:r w:rsidR="00DB0313">
              <w:rPr>
                <w:rFonts w:hint="cs"/>
                <w:b/>
                <w:bCs w:val="0"/>
                <w:szCs w:val="22"/>
                <w:rtl/>
              </w:rPr>
              <w:t xml:space="preserve">تغییر بالاترین رکن بازرسی شونده، حذف حکم، دریافت فایل های گزارش پیگیری به همه رئیس حوزه های بازرسی در سامانه </w:t>
            </w:r>
            <w:r w:rsidR="00DB0313">
              <w:rPr>
                <w:b/>
                <w:bCs w:val="0"/>
                <w:szCs w:val="22"/>
              </w:rPr>
              <w:t>TBS</w:t>
            </w:r>
            <w:r w:rsidR="00DB0313">
              <w:rPr>
                <w:rFonts w:hint="cs"/>
                <w:b/>
                <w:bCs w:val="0"/>
                <w:szCs w:val="22"/>
                <w:rtl/>
              </w:rPr>
              <w:t xml:space="preserve"> دسترسی داده شود و دسترسی به این گونه تغییرات فقط برای احکام منطقه خودش را بتواند انجام دهد.</w:t>
            </w:r>
          </w:p>
        </w:tc>
        <w:tc>
          <w:tcPr>
            <w:tcW w:w="1680" w:type="dxa"/>
          </w:tcPr>
          <w:p w14:paraId="2D136860" w14:textId="77777777" w:rsidR="003E65BA" w:rsidRPr="00AA071E" w:rsidRDefault="003E65BA" w:rsidP="00F545AF">
            <w:pPr>
              <w:spacing w:line="360" w:lineRule="auto"/>
              <w:jc w:val="left"/>
              <w:cnfStyle w:val="000000100000" w:firstRow="0" w:lastRow="0" w:firstColumn="0" w:lastColumn="0" w:oddVBand="0" w:evenVBand="0" w:oddHBand="1" w:evenHBand="0" w:firstRowFirstColumn="0" w:firstRowLastColumn="0" w:lastRowFirstColumn="0" w:lastRowLastColumn="0"/>
              <w:rPr>
                <w:b/>
                <w:bCs w:val="0"/>
                <w:rtl/>
              </w:rPr>
            </w:pPr>
          </w:p>
        </w:tc>
      </w:tr>
    </w:tbl>
    <w:p w14:paraId="070B637A" w14:textId="77777777" w:rsidR="00DB0313" w:rsidRDefault="00DB0313" w:rsidP="00974E84">
      <w:pPr>
        <w:pStyle w:val="Caption"/>
        <w:keepNext/>
        <w:jc w:val="center"/>
        <w:rPr>
          <w:b/>
          <w:bCs w:val="0"/>
          <w:noProof/>
          <w:szCs w:val="22"/>
          <w:rtl/>
        </w:rPr>
      </w:pPr>
    </w:p>
    <w:p w14:paraId="03FC7BDD" w14:textId="40151D11" w:rsidR="0065500A" w:rsidRDefault="0065500A" w:rsidP="0065500A">
      <w:pPr>
        <w:rPr>
          <w:rtl/>
          <w:lang w:bidi="fa-IR"/>
        </w:rPr>
      </w:pPr>
    </w:p>
    <w:p w14:paraId="0508FB15" w14:textId="2492C36A" w:rsidR="0065500A" w:rsidRDefault="0065500A" w:rsidP="0065500A">
      <w:pPr>
        <w:rPr>
          <w:rtl/>
          <w:lang w:bidi="fa-IR"/>
        </w:rPr>
      </w:pPr>
      <w:r>
        <w:rPr>
          <w:noProof/>
          <w:rtl/>
        </w:rPr>
        <w:drawing>
          <wp:inline distT="0" distB="0" distL="0" distR="0" wp14:anchorId="2D5F7753" wp14:editId="55D91977">
            <wp:extent cx="5942903" cy="313690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2903" cy="3136900"/>
                    </a:xfrm>
                    <a:prstGeom prst="rect">
                      <a:avLst/>
                    </a:prstGeom>
                  </pic:spPr>
                </pic:pic>
              </a:graphicData>
            </a:graphic>
          </wp:inline>
        </w:drawing>
      </w:r>
    </w:p>
    <w:p w14:paraId="0D27848F" w14:textId="26DC7E97" w:rsidR="0065500A" w:rsidRPr="00F333BD" w:rsidRDefault="0065500A" w:rsidP="0065500A">
      <w:pPr>
        <w:pStyle w:val="Caption"/>
        <w:jc w:val="center"/>
        <w:rPr>
          <w:noProof/>
          <w:color w:val="auto"/>
          <w:rtl/>
          <w:lang w:bidi="fa-IR"/>
        </w:rPr>
      </w:pPr>
      <w:r w:rsidRPr="00F333BD">
        <w:rPr>
          <w:color w:val="auto"/>
          <w:rtl/>
        </w:rPr>
        <w:t>تصو</w:t>
      </w:r>
      <w:r w:rsidRPr="00F333BD">
        <w:rPr>
          <w:rFonts w:hint="cs"/>
          <w:color w:val="auto"/>
          <w:rtl/>
        </w:rPr>
        <w:t>ی</w:t>
      </w:r>
      <w:r w:rsidRPr="00F333BD">
        <w:rPr>
          <w:rFonts w:hint="eastAsia"/>
          <w:color w:val="auto"/>
          <w:rtl/>
        </w:rPr>
        <w:t>ر</w:t>
      </w:r>
      <w:r w:rsidRPr="00F333BD">
        <w:rPr>
          <w:color w:val="auto"/>
          <w:rtl/>
        </w:rPr>
        <w:t xml:space="preserve"> </w:t>
      </w:r>
      <w:r w:rsidRPr="00F333BD">
        <w:rPr>
          <w:color w:val="auto"/>
          <w:rtl/>
        </w:rPr>
        <w:fldChar w:fldCharType="begin"/>
      </w:r>
      <w:r w:rsidRPr="00F333BD">
        <w:rPr>
          <w:color w:val="auto"/>
          <w:rtl/>
        </w:rPr>
        <w:instrText xml:space="preserve"> </w:instrText>
      </w:r>
      <w:r w:rsidRPr="00F333BD">
        <w:rPr>
          <w:color w:val="auto"/>
        </w:rPr>
        <w:instrText>SEQ</w:instrText>
      </w:r>
      <w:r w:rsidRPr="00F333BD">
        <w:rPr>
          <w:color w:val="auto"/>
          <w:rtl/>
        </w:rPr>
        <w:instrText xml:space="preserve"> تصویر \* </w:instrText>
      </w:r>
      <w:r w:rsidRPr="00F333BD">
        <w:rPr>
          <w:color w:val="auto"/>
        </w:rPr>
        <w:instrText>ARABIC</w:instrText>
      </w:r>
      <w:r w:rsidRPr="00F333BD">
        <w:rPr>
          <w:color w:val="auto"/>
          <w:rtl/>
        </w:rPr>
        <w:instrText xml:space="preserve"> </w:instrText>
      </w:r>
      <w:r w:rsidRPr="00F333BD">
        <w:rPr>
          <w:color w:val="auto"/>
          <w:rtl/>
        </w:rPr>
        <w:fldChar w:fldCharType="separate"/>
      </w:r>
      <w:r w:rsidRPr="00F333BD">
        <w:rPr>
          <w:noProof/>
          <w:color w:val="auto"/>
          <w:rtl/>
        </w:rPr>
        <w:t>1</w:t>
      </w:r>
      <w:r w:rsidRPr="00F333BD">
        <w:rPr>
          <w:color w:val="auto"/>
          <w:rtl/>
        </w:rPr>
        <w:fldChar w:fldCharType="end"/>
      </w:r>
      <w:r w:rsidRPr="00F333BD">
        <w:rPr>
          <w:rFonts w:hint="cs"/>
          <w:noProof/>
          <w:color w:val="auto"/>
          <w:rtl/>
          <w:lang w:bidi="fa-IR"/>
        </w:rPr>
        <w:t>-تعیین برنامه بازرسی</w:t>
      </w:r>
      <w:r w:rsidR="0099624C" w:rsidRPr="00F333BD">
        <w:rPr>
          <w:rFonts w:hint="cs"/>
          <w:noProof/>
          <w:color w:val="auto"/>
          <w:rtl/>
          <w:lang w:bidi="fa-IR"/>
        </w:rPr>
        <w:t xml:space="preserve"> </w:t>
      </w:r>
    </w:p>
    <w:p w14:paraId="144DF11C" w14:textId="77777777" w:rsidR="0065500A" w:rsidRPr="0065500A" w:rsidRDefault="0065500A" w:rsidP="0065500A">
      <w:pPr>
        <w:rPr>
          <w:rtl/>
          <w:lang w:bidi="fa-IR"/>
        </w:rPr>
      </w:pPr>
    </w:p>
    <w:p w14:paraId="5B4899D6" w14:textId="77777777" w:rsidR="00BF0886" w:rsidRDefault="00BF0886" w:rsidP="00BF0886">
      <w:pPr>
        <w:rPr>
          <w:rtl/>
          <w:lang w:bidi="fa-IR"/>
        </w:rPr>
      </w:pPr>
    </w:p>
    <w:p w14:paraId="6C191B6F" w14:textId="528E08C7" w:rsidR="0099289E" w:rsidRDefault="0099289E" w:rsidP="0099289E">
      <w:pPr>
        <w:rPr>
          <w:rtl/>
          <w:lang w:bidi="fa-IR"/>
        </w:rPr>
      </w:pPr>
      <w:r>
        <w:rPr>
          <w:noProof/>
          <w:rtl/>
        </w:rPr>
        <w:drawing>
          <wp:inline distT="0" distB="0" distL="0" distR="0" wp14:anchorId="2DF393E9" wp14:editId="562D2617">
            <wp:extent cx="5943600" cy="4451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943600" cy="4451350"/>
                    </a:xfrm>
                    <a:prstGeom prst="rect">
                      <a:avLst/>
                    </a:prstGeom>
                  </pic:spPr>
                </pic:pic>
              </a:graphicData>
            </a:graphic>
          </wp:inline>
        </w:drawing>
      </w:r>
    </w:p>
    <w:p w14:paraId="7F0A7D87" w14:textId="115B8DF6" w:rsidR="0099289E" w:rsidRDefault="0099289E" w:rsidP="0099289E">
      <w:pPr>
        <w:pStyle w:val="Caption"/>
        <w:jc w:val="center"/>
        <w:rPr>
          <w:noProof/>
          <w:rtl/>
          <w:lang w:bidi="fa-IR"/>
        </w:rPr>
      </w:pPr>
      <w:r w:rsidRPr="00F333BD">
        <w:rPr>
          <w:rtl/>
        </w:rPr>
        <w:t>تصو</w:t>
      </w:r>
      <w:r w:rsidRPr="00F333BD">
        <w:rPr>
          <w:rFonts w:hint="cs"/>
          <w:rtl/>
        </w:rPr>
        <w:t>ی</w:t>
      </w:r>
      <w:r w:rsidRPr="00F333BD">
        <w:rPr>
          <w:rFonts w:hint="eastAsia"/>
          <w:rtl/>
        </w:rPr>
        <w:t>ر</w:t>
      </w:r>
      <w:r w:rsidRPr="00F333BD">
        <w:rPr>
          <w:rtl/>
        </w:rPr>
        <w:t xml:space="preserve"> </w:t>
      </w:r>
      <w:r w:rsidRPr="00F333BD">
        <w:rPr>
          <w:rtl/>
        </w:rPr>
        <w:fldChar w:fldCharType="begin"/>
      </w:r>
      <w:r w:rsidRPr="00F333BD">
        <w:rPr>
          <w:rtl/>
        </w:rPr>
        <w:instrText xml:space="preserve"> </w:instrText>
      </w:r>
      <w:r w:rsidRPr="00F333BD">
        <w:instrText>SEQ</w:instrText>
      </w:r>
      <w:r w:rsidRPr="00F333BD">
        <w:rPr>
          <w:rtl/>
        </w:rPr>
        <w:instrText xml:space="preserve"> تصویر \* </w:instrText>
      </w:r>
      <w:r w:rsidRPr="00F333BD">
        <w:instrText>ARABIC</w:instrText>
      </w:r>
      <w:r w:rsidRPr="00F333BD">
        <w:rPr>
          <w:rtl/>
        </w:rPr>
        <w:instrText xml:space="preserve"> </w:instrText>
      </w:r>
      <w:r w:rsidRPr="00F333BD">
        <w:rPr>
          <w:rtl/>
        </w:rPr>
        <w:fldChar w:fldCharType="separate"/>
      </w:r>
      <w:r w:rsidRPr="00F333BD">
        <w:rPr>
          <w:noProof/>
          <w:rtl/>
        </w:rPr>
        <w:t>2</w:t>
      </w:r>
      <w:r w:rsidRPr="00F333BD">
        <w:rPr>
          <w:rtl/>
        </w:rPr>
        <w:fldChar w:fldCharType="end"/>
      </w:r>
      <w:r w:rsidRPr="00F333BD">
        <w:rPr>
          <w:rFonts w:hint="cs"/>
          <w:noProof/>
          <w:rtl/>
          <w:lang w:bidi="fa-IR"/>
        </w:rPr>
        <w:t xml:space="preserve">-سربرگ تنظیم و ضمائم گزارش </w:t>
      </w:r>
    </w:p>
    <w:p w14:paraId="6814BFAF" w14:textId="77777777" w:rsidR="0099289E" w:rsidRPr="0099289E" w:rsidRDefault="0099289E" w:rsidP="0099289E">
      <w:pPr>
        <w:rPr>
          <w:rtl/>
          <w:lang w:bidi="fa-IR"/>
        </w:rPr>
      </w:pPr>
    </w:p>
    <w:p w14:paraId="4CB66885" w14:textId="63CB176A" w:rsidR="00BF0886" w:rsidRDefault="00A01F44" w:rsidP="00931B91">
      <w:pPr>
        <w:keepNext/>
        <w:jc w:val="center"/>
      </w:pPr>
      <w:r>
        <w:rPr>
          <w:noProof/>
        </w:rPr>
        <w:lastRenderedPageBreak/>
        <w:drawing>
          <wp:inline distT="0" distB="0" distL="0" distR="0" wp14:anchorId="22D1CF8C" wp14:editId="59616F03">
            <wp:extent cx="5943600" cy="3593805"/>
            <wp:effectExtent l="0" t="0" r="0" b="6985"/>
            <wp:docPr id="22789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b="19253"/>
                    <a:stretch/>
                  </pic:blipFill>
                  <pic:spPr bwMode="auto">
                    <a:xfrm>
                      <a:off x="0" y="0"/>
                      <a:ext cx="5943600" cy="3593805"/>
                    </a:xfrm>
                    <a:prstGeom prst="rect">
                      <a:avLst/>
                    </a:prstGeom>
                    <a:noFill/>
                    <a:ln>
                      <a:noFill/>
                    </a:ln>
                    <a:extLst>
                      <a:ext uri="{53640926-AAD7-44D8-BBD7-CCE9431645EC}">
                        <a14:shadowObscured xmlns:a14="http://schemas.microsoft.com/office/drawing/2010/main"/>
                      </a:ext>
                    </a:extLst>
                  </pic:spPr>
                </pic:pic>
              </a:graphicData>
            </a:graphic>
          </wp:inline>
        </w:drawing>
      </w:r>
    </w:p>
    <w:p w14:paraId="6220BEF6" w14:textId="10AF5F20" w:rsidR="00BF0886" w:rsidRPr="00BF0886" w:rsidRDefault="00BF0886" w:rsidP="00BF0886">
      <w:pPr>
        <w:pStyle w:val="Caption"/>
        <w:jc w:val="center"/>
        <w:rPr>
          <w:rtl/>
          <w:lang w:bidi="fa-IR"/>
        </w:rPr>
      </w:pPr>
      <w:bookmarkStart w:id="40" w:name="_Toc168239803"/>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Pr>
          <w:noProof/>
          <w:rtl/>
        </w:rPr>
        <w:t>3</w:t>
      </w:r>
      <w:r>
        <w:rPr>
          <w:rtl/>
        </w:rPr>
        <w:fldChar w:fldCharType="end"/>
      </w:r>
      <w:r>
        <w:rPr>
          <w:rFonts w:hint="cs"/>
          <w:rtl/>
          <w:lang w:bidi="fa-IR"/>
        </w:rPr>
        <w:t>- بررسی نهایی و خاتمه گزارش</w:t>
      </w:r>
      <w:bookmarkEnd w:id="40"/>
    </w:p>
    <w:p w14:paraId="1094DF6A" w14:textId="77777777" w:rsidR="00AC0406" w:rsidRDefault="00AC0406" w:rsidP="00AC0406">
      <w:pPr>
        <w:keepNext/>
      </w:pPr>
      <w:r>
        <w:rPr>
          <w:noProof/>
        </w:rPr>
        <w:drawing>
          <wp:inline distT="0" distB="0" distL="0" distR="0" wp14:anchorId="72DA743F" wp14:editId="41AA9B9C">
            <wp:extent cx="5936615" cy="2306320"/>
            <wp:effectExtent l="0" t="0" r="6985" b="0"/>
            <wp:docPr id="166154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2306320"/>
                    </a:xfrm>
                    <a:prstGeom prst="rect">
                      <a:avLst/>
                    </a:prstGeom>
                    <a:noFill/>
                    <a:ln>
                      <a:noFill/>
                    </a:ln>
                  </pic:spPr>
                </pic:pic>
              </a:graphicData>
            </a:graphic>
          </wp:inline>
        </w:drawing>
      </w:r>
    </w:p>
    <w:p w14:paraId="3A4BA9D8" w14:textId="77777777" w:rsidR="00AC0406" w:rsidRDefault="00AC0406" w:rsidP="00AC0406">
      <w:pPr>
        <w:pStyle w:val="Caption"/>
        <w:jc w:val="center"/>
        <w:rPr>
          <w:noProof/>
          <w:rtl/>
          <w:lang w:bidi="fa-IR"/>
        </w:rPr>
      </w:pPr>
      <w:bookmarkStart w:id="41" w:name="_Toc168833122"/>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Pr>
          <w:noProof/>
          <w:rtl/>
        </w:rPr>
        <w:t>4</w:t>
      </w:r>
      <w:r>
        <w:rPr>
          <w:rtl/>
        </w:rPr>
        <w:fldChar w:fldCharType="end"/>
      </w:r>
      <w:r>
        <w:rPr>
          <w:rFonts w:hint="cs"/>
          <w:noProof/>
          <w:rtl/>
          <w:lang w:bidi="fa-IR"/>
        </w:rPr>
        <w:t>-سطح صفر سوالات پرتکرار</w:t>
      </w:r>
      <w:bookmarkEnd w:id="41"/>
    </w:p>
    <w:p w14:paraId="03BF9020" w14:textId="77777777" w:rsidR="00AC0406" w:rsidRDefault="00AC0406" w:rsidP="00AC0406">
      <w:pPr>
        <w:keepNext/>
      </w:pPr>
      <w:r>
        <w:rPr>
          <w:noProof/>
        </w:rPr>
        <w:lastRenderedPageBreak/>
        <w:drawing>
          <wp:inline distT="0" distB="0" distL="0" distR="0" wp14:anchorId="492079ED" wp14:editId="7DF25328">
            <wp:extent cx="5936615" cy="3261995"/>
            <wp:effectExtent l="0" t="0" r="6985" b="0"/>
            <wp:docPr id="978517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3261995"/>
                    </a:xfrm>
                    <a:prstGeom prst="rect">
                      <a:avLst/>
                    </a:prstGeom>
                    <a:noFill/>
                    <a:ln>
                      <a:noFill/>
                    </a:ln>
                  </pic:spPr>
                </pic:pic>
              </a:graphicData>
            </a:graphic>
          </wp:inline>
        </w:drawing>
      </w:r>
    </w:p>
    <w:p w14:paraId="6708C821" w14:textId="77777777" w:rsidR="00AC0406" w:rsidRDefault="00AC0406" w:rsidP="00AC0406">
      <w:pPr>
        <w:pStyle w:val="Caption"/>
        <w:jc w:val="center"/>
        <w:rPr>
          <w:noProof/>
          <w:rtl/>
          <w:lang w:bidi="fa-IR"/>
        </w:rPr>
      </w:pPr>
      <w:bookmarkStart w:id="42" w:name="_Toc168833123"/>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Pr>
          <w:noProof/>
          <w:rtl/>
        </w:rPr>
        <w:t>5</w:t>
      </w:r>
      <w:r>
        <w:rPr>
          <w:rtl/>
        </w:rPr>
        <w:fldChar w:fldCharType="end"/>
      </w:r>
      <w:r>
        <w:rPr>
          <w:rFonts w:hint="cs"/>
          <w:rtl/>
          <w:lang w:bidi="fa-IR"/>
        </w:rPr>
        <w:t>- سطح صفر و یک سوالات پرتکرار</w:t>
      </w:r>
      <w:bookmarkEnd w:id="42"/>
    </w:p>
    <w:p w14:paraId="56F29625" w14:textId="77777777" w:rsidR="00AC0406" w:rsidRDefault="00AC0406" w:rsidP="00AC0406">
      <w:pPr>
        <w:keepNext/>
      </w:pPr>
      <w:r>
        <w:rPr>
          <w:rFonts w:hint="cs"/>
          <w:noProof/>
        </w:rPr>
        <w:lastRenderedPageBreak/>
        <w:drawing>
          <wp:inline distT="0" distB="0" distL="0" distR="0" wp14:anchorId="546D3278" wp14:editId="7C36190E">
            <wp:extent cx="5936615" cy="4135120"/>
            <wp:effectExtent l="0" t="0" r="6985" b="0"/>
            <wp:docPr id="206806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6615" cy="4135120"/>
                    </a:xfrm>
                    <a:prstGeom prst="rect">
                      <a:avLst/>
                    </a:prstGeom>
                    <a:noFill/>
                    <a:ln>
                      <a:noFill/>
                    </a:ln>
                  </pic:spPr>
                </pic:pic>
              </a:graphicData>
            </a:graphic>
          </wp:inline>
        </w:drawing>
      </w:r>
    </w:p>
    <w:p w14:paraId="3376E275" w14:textId="77777777" w:rsidR="00AC0406" w:rsidRPr="00AE31E3" w:rsidRDefault="00AC0406" w:rsidP="00AC0406">
      <w:pPr>
        <w:pStyle w:val="Caption"/>
        <w:jc w:val="center"/>
        <w:rPr>
          <w:rtl/>
          <w:lang w:bidi="fa-IR"/>
        </w:rPr>
      </w:pPr>
      <w:bookmarkStart w:id="43" w:name="_Toc168833124"/>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Pr>
          <w:noProof/>
          <w:rtl/>
        </w:rPr>
        <w:t>6</w:t>
      </w:r>
      <w:r>
        <w:rPr>
          <w:rtl/>
        </w:rPr>
        <w:fldChar w:fldCharType="end"/>
      </w:r>
      <w:r>
        <w:rPr>
          <w:rFonts w:hint="cs"/>
          <w:rtl/>
          <w:lang w:bidi="fa-IR"/>
        </w:rPr>
        <w:t>- سطح صفر، یک و دو سوالات پرتکرار</w:t>
      </w:r>
      <w:bookmarkEnd w:id="43"/>
    </w:p>
    <w:p w14:paraId="277A8256" w14:textId="77777777" w:rsidR="00961F71" w:rsidRPr="00961F71" w:rsidRDefault="00961F71" w:rsidP="00961F71">
      <w:pPr>
        <w:rPr>
          <w:rtl/>
          <w:lang w:bidi="fa-IR"/>
        </w:rPr>
      </w:pPr>
    </w:p>
    <w:sectPr w:rsidR="00961F71" w:rsidRPr="00961F71" w:rsidSect="002B1A8C">
      <w:headerReference w:type="default" r:id="rId22"/>
      <w:footerReference w:type="default" r:id="rId23"/>
      <w:footerReference w:type="first" r:id="rId2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bbas Arabzade" w:date="2024-06-29T07:52:00Z" w:initials="AA">
    <w:p w14:paraId="0F090EB6" w14:textId="2F560C22" w:rsidR="00E94FB1" w:rsidRPr="00E94FB1" w:rsidRDefault="00E94FB1">
      <w:pPr>
        <w:pStyle w:val="CommentText"/>
        <w:rPr>
          <w:b/>
          <w:bCs w:val="0"/>
        </w:rPr>
      </w:pPr>
      <w:r>
        <w:rPr>
          <w:rStyle w:val="CommentReference"/>
        </w:rPr>
        <w:annotationRef/>
      </w:r>
      <w:r>
        <w:rPr>
          <w:rFonts w:hint="cs"/>
          <w:rtl/>
        </w:rPr>
        <w:t xml:space="preserve">جدول بر اساس اول ردیف در زمان صدور حکم و دوم بر اساس تاریخ شروع بازرسی مرتب شود.(یعنی اگر تاریخ شروع بازرسی خالی بود بر اساس اولویت تعیین شده توسط صادر کننده حکم مرتب شود و اگر تاریخ شروع بازرسی داشت به ترتیب این تاریخ باشد) تعیین </w:t>
      </w:r>
      <w:r w:rsidRPr="00E94FB1">
        <w:rPr>
          <w:rFonts w:hint="cs"/>
          <w:b/>
          <w:bCs w:val="0"/>
          <w:rtl/>
        </w:rPr>
        <w:t>اولویت اول و دوم مرتب سازی</w:t>
      </w:r>
    </w:p>
  </w:comment>
  <w:comment w:id="1" w:author="Hamed Zohrab" w:date="2024-07-10T09:27:00Z" w:initials="HZ">
    <w:p w14:paraId="100E4262" w14:textId="7E36E1AF" w:rsidR="00296E25" w:rsidRDefault="00296E25">
      <w:pPr>
        <w:pStyle w:val="CommentText"/>
        <w:rPr>
          <w:rtl/>
          <w:lang w:bidi="fa-IR"/>
        </w:rPr>
      </w:pPr>
      <w:r>
        <w:rPr>
          <w:rStyle w:val="CommentReference"/>
        </w:rPr>
        <w:annotationRef/>
      </w:r>
      <w:r>
        <w:rPr>
          <w:rFonts w:hint="cs"/>
          <w:rtl/>
          <w:lang w:bidi="fa-IR"/>
        </w:rPr>
        <w:t>اضافه شد</w:t>
      </w:r>
    </w:p>
  </w:comment>
  <w:comment w:id="2" w:author="Abbas Arabzade" w:date="2024-06-29T07:54:00Z" w:initials="AA">
    <w:p w14:paraId="131C4F9E" w14:textId="44F38900" w:rsidR="00E94FB1" w:rsidRDefault="00E94FB1">
      <w:pPr>
        <w:pStyle w:val="CommentText"/>
      </w:pPr>
      <w:r>
        <w:rPr>
          <w:rStyle w:val="CommentReference"/>
        </w:rPr>
        <w:annotationRef/>
      </w:r>
      <w:r>
        <w:rPr>
          <w:rFonts w:hint="cs"/>
          <w:rtl/>
        </w:rPr>
        <w:t>به ترتیب تعیین شده در صدور حکم</w:t>
      </w:r>
    </w:p>
  </w:comment>
  <w:comment w:id="3" w:author="Hamed Zohrab" w:date="2024-07-10T09:28:00Z" w:initials="HZ">
    <w:p w14:paraId="13D93764" w14:textId="1235801F" w:rsidR="00296E25" w:rsidRDefault="00296E25">
      <w:pPr>
        <w:pStyle w:val="CommentText"/>
      </w:pPr>
      <w:r>
        <w:rPr>
          <w:rStyle w:val="CommentReference"/>
        </w:rPr>
        <w:annotationRef/>
      </w:r>
      <w:r>
        <w:rPr>
          <w:rFonts w:hint="cs"/>
          <w:rtl/>
        </w:rPr>
        <w:t>اضافه شد</w:t>
      </w:r>
    </w:p>
  </w:comment>
  <w:comment w:id="4" w:author="Abbas Arabzade" w:date="2024-06-29T07:59:00Z" w:initials="AA">
    <w:p w14:paraId="35A7AB05" w14:textId="7EE59A3A" w:rsidR="00E94FB1" w:rsidRPr="00E94FB1" w:rsidRDefault="00E94FB1">
      <w:pPr>
        <w:pStyle w:val="CommentText"/>
        <w:rPr>
          <w:rFonts w:cs="Arial"/>
        </w:rPr>
      </w:pPr>
      <w:r>
        <w:rPr>
          <w:rStyle w:val="CommentReference"/>
        </w:rPr>
        <w:annotationRef/>
      </w:r>
      <w:r>
        <w:rPr>
          <w:rFonts w:hint="cs"/>
          <w:rtl/>
        </w:rPr>
        <w:t>در صورت امکان دکمه سبز مانند همه جدول ها در بازطراحی تبدیل به متن «</w:t>
      </w:r>
      <w:r w:rsidR="0065500A">
        <w:rPr>
          <w:rFonts w:hint="cs"/>
          <w:rtl/>
          <w:lang w:bidi="fa-IR"/>
        </w:rPr>
        <w:t>تعیین برنامه</w:t>
      </w:r>
      <w:r>
        <w:rPr>
          <w:rFonts w:hint="cs"/>
          <w:rtl/>
        </w:rPr>
        <w:t>» شود</w:t>
      </w:r>
      <w:r w:rsidR="0065500A">
        <w:rPr>
          <w:rFonts w:hint="cs"/>
          <w:rtl/>
        </w:rPr>
        <w:t xml:space="preserve"> . (مطابق تصویر جدید)</w:t>
      </w:r>
    </w:p>
  </w:comment>
  <w:comment w:id="5" w:author="Hamed Zohrab" w:date="2024-07-10T09:40:00Z" w:initials="HZ">
    <w:p w14:paraId="1B893635" w14:textId="0E9EE6C0" w:rsidR="00F333BD" w:rsidRDefault="00F333BD">
      <w:pPr>
        <w:pStyle w:val="CommentText"/>
      </w:pPr>
      <w:r>
        <w:rPr>
          <w:rStyle w:val="CommentReference"/>
        </w:rPr>
        <w:annotationRef/>
      </w:r>
      <w:r>
        <w:rPr>
          <w:rFonts w:hint="cs"/>
          <w:rtl/>
        </w:rPr>
        <w:t>تغییرات درخواستی اعمال شد</w:t>
      </w:r>
    </w:p>
  </w:comment>
  <w:comment w:id="6" w:author="Abbas Arabzade" w:date="2024-06-29T07:55:00Z" w:initials="AA">
    <w:p w14:paraId="50B3ADC1" w14:textId="77777777" w:rsidR="00E94FB1" w:rsidRDefault="00E94FB1">
      <w:pPr>
        <w:pStyle w:val="CommentText"/>
        <w:rPr>
          <w:rtl/>
        </w:rPr>
      </w:pPr>
      <w:r>
        <w:rPr>
          <w:rStyle w:val="CommentReference"/>
        </w:rPr>
        <w:annotationRef/>
      </w:r>
      <w:r>
        <w:rPr>
          <w:rFonts w:hint="cs"/>
          <w:rtl/>
        </w:rPr>
        <w:t xml:space="preserve">تکمیل و ظاهر می گردد(یعنی جدول دوم در ابتدا دیده نشود) </w:t>
      </w:r>
    </w:p>
    <w:p w14:paraId="4DDB92A0" w14:textId="31D3B040" w:rsidR="00E94FB1" w:rsidRDefault="00E94FB1">
      <w:pPr>
        <w:pStyle w:val="CommentText"/>
        <w:rPr>
          <w:lang w:bidi="fa-IR"/>
        </w:rPr>
      </w:pPr>
    </w:p>
  </w:comment>
  <w:comment w:id="7" w:author="Hamed Zohrab" w:date="2024-07-10T09:55:00Z" w:initials="HZ">
    <w:p w14:paraId="781A817F" w14:textId="2052739E" w:rsidR="00D40CD7" w:rsidRDefault="00D40CD7">
      <w:pPr>
        <w:pStyle w:val="CommentText"/>
      </w:pPr>
      <w:r>
        <w:rPr>
          <w:rStyle w:val="CommentReference"/>
        </w:rPr>
        <w:annotationRef/>
      </w:r>
      <w:r>
        <w:rPr>
          <w:rFonts w:hint="cs"/>
          <w:rtl/>
        </w:rPr>
        <w:t>این مورد اضافه شد</w:t>
      </w:r>
    </w:p>
  </w:comment>
  <w:comment w:id="8" w:author="Abbas Arabzade" w:date="2024-06-29T07:57:00Z" w:initials="AA">
    <w:p w14:paraId="211D5FAB" w14:textId="4A606EB8" w:rsidR="00E94FB1" w:rsidRDefault="00E94FB1">
      <w:pPr>
        <w:pStyle w:val="CommentText"/>
      </w:pPr>
      <w:r>
        <w:rPr>
          <w:rStyle w:val="CommentReference"/>
        </w:rPr>
        <w:annotationRef/>
      </w:r>
      <w:r>
        <w:rPr>
          <w:rFonts w:hint="cs"/>
          <w:rtl/>
        </w:rPr>
        <w:t>به گونه ای نوشتید که انگار جدول دوم دیده می شود و ستون ها خالی است که نباید اینجوری باشد باید جدول و دکمه ها با هم ظاهر شود.</w:t>
      </w:r>
    </w:p>
  </w:comment>
  <w:comment w:id="9" w:author="Hamed Zohrab" w:date="2024-07-10T09:55:00Z" w:initials="HZ">
    <w:p w14:paraId="162A3211" w14:textId="671732E1" w:rsidR="00D40CD7" w:rsidRDefault="00D40CD7">
      <w:pPr>
        <w:pStyle w:val="CommentText"/>
      </w:pPr>
      <w:r>
        <w:rPr>
          <w:rStyle w:val="CommentReference"/>
        </w:rPr>
        <w:annotationRef/>
      </w:r>
      <w:r>
        <w:rPr>
          <w:rFonts w:hint="cs"/>
          <w:rtl/>
        </w:rPr>
        <w:t>این مورد اضافه شد</w:t>
      </w:r>
    </w:p>
  </w:comment>
  <w:comment w:id="10" w:author="Abbas Arabzade" w:date="2024-06-29T07:58:00Z" w:initials="AA">
    <w:p w14:paraId="70846142" w14:textId="0BDA0187" w:rsidR="00E94FB1" w:rsidRDefault="00E94FB1">
      <w:pPr>
        <w:pStyle w:val="CommentText"/>
      </w:pPr>
      <w:r>
        <w:rPr>
          <w:rStyle w:val="CommentReference"/>
        </w:rPr>
        <w:annotationRef/>
      </w:r>
      <w:r w:rsidRPr="00BE0A64">
        <w:rPr>
          <w:rFonts w:hint="cs"/>
          <w:rtl/>
        </w:rPr>
        <w:t>دکمه جانشین برای بازرسان و نام</w:t>
      </w:r>
      <w:r>
        <w:rPr>
          <w:rFonts w:hint="cs"/>
          <w:rtl/>
        </w:rPr>
        <w:t xml:space="preserve"> محل بازرسی شونده و تیک های امکان افزودن کاربرگ و ارسال به بازرسی شونده </w:t>
      </w:r>
      <w:r w:rsidR="00CC197B">
        <w:rPr>
          <w:rFonts w:hint="cs"/>
          <w:rtl/>
        </w:rPr>
        <w:t xml:space="preserve">که بعدا اضافه شد </w:t>
      </w:r>
      <w:r>
        <w:rPr>
          <w:rFonts w:hint="cs"/>
          <w:rtl/>
        </w:rPr>
        <w:t>ذکر نشده است</w:t>
      </w:r>
    </w:p>
  </w:comment>
  <w:comment w:id="11" w:author="Hamed Zohrab" w:date="2024-07-10T10:04:00Z" w:initials="HZ">
    <w:p w14:paraId="4E6A0444" w14:textId="77777777" w:rsidR="006D6BF6" w:rsidRDefault="006D6BF6" w:rsidP="006D6BF6">
      <w:pPr>
        <w:pStyle w:val="CommentText"/>
        <w:rPr>
          <w:rtl/>
        </w:rPr>
      </w:pPr>
      <w:r>
        <w:rPr>
          <w:rStyle w:val="CommentReference"/>
        </w:rPr>
        <w:annotationRef/>
      </w:r>
      <w:r>
        <w:rPr>
          <w:rFonts w:hint="cs"/>
          <w:rtl/>
        </w:rPr>
        <w:t xml:space="preserve">به دلیل </w:t>
      </w:r>
      <w:r w:rsidRPr="006D6BF6">
        <w:annotationRef/>
      </w:r>
      <w:r w:rsidRPr="006D6BF6">
        <w:rPr>
          <w:rFonts w:hint="cs"/>
          <w:rtl/>
        </w:rPr>
        <w:t>اضافه شدن این موارد</w:t>
      </w:r>
      <w:r>
        <w:rPr>
          <w:rStyle w:val="CommentReference"/>
          <w:rFonts w:hint="cs"/>
          <w:rtl/>
        </w:rPr>
        <w:t xml:space="preserve"> </w:t>
      </w:r>
      <w:r>
        <w:rPr>
          <w:rFonts w:hint="cs"/>
          <w:rtl/>
        </w:rPr>
        <w:t>در جلسات بعدی، این موارد در این نسخه وجود ندارد.</w:t>
      </w:r>
    </w:p>
    <w:p w14:paraId="0682F833" w14:textId="79416604" w:rsidR="007B5317" w:rsidRDefault="006D6BF6" w:rsidP="00E32818">
      <w:pPr>
        <w:pStyle w:val="CommentText"/>
      </w:pPr>
      <w:r>
        <w:rPr>
          <w:rFonts w:hint="cs"/>
          <w:rtl/>
        </w:rPr>
        <w:t>این موارد اضافه شد.</w:t>
      </w:r>
    </w:p>
  </w:comment>
  <w:comment w:id="12" w:author="Abbas Arabzade" w:date="2024-06-29T08:07:00Z" w:initials="AA">
    <w:p w14:paraId="531413D8" w14:textId="77777777" w:rsidR="00CC197B" w:rsidRDefault="00CC197B">
      <w:pPr>
        <w:pStyle w:val="CommentText"/>
        <w:rPr>
          <w:rtl/>
        </w:rPr>
      </w:pPr>
      <w:r>
        <w:rPr>
          <w:rStyle w:val="CommentReference"/>
        </w:rPr>
        <w:annotationRef/>
      </w:r>
      <w:r>
        <w:rPr>
          <w:rFonts w:hint="cs"/>
          <w:rtl/>
        </w:rPr>
        <w:t>جدول بر اساس انتخاب بازرس اول مرتب باشد که همان تاریخ و ساعت پیوستن به تیم بازرسی می باشد.</w:t>
      </w:r>
    </w:p>
    <w:p w14:paraId="45795B67" w14:textId="6C769273" w:rsidR="00CC197B" w:rsidRDefault="00CC197B">
      <w:pPr>
        <w:pStyle w:val="CommentText"/>
      </w:pPr>
      <w:r>
        <w:rPr>
          <w:rFonts w:hint="cs"/>
          <w:rtl/>
        </w:rPr>
        <w:t>ضمنا ستون های امکان ارسال به بازرسی شونده هم افزوده شود.</w:t>
      </w:r>
    </w:p>
  </w:comment>
  <w:comment w:id="13" w:author="Hamed Zohrab" w:date="2024-07-10T09:59:00Z" w:initials="HZ">
    <w:p w14:paraId="1995C6ED" w14:textId="77777777" w:rsidR="006D6BF6" w:rsidRDefault="006D6BF6">
      <w:pPr>
        <w:pStyle w:val="CommentText"/>
        <w:rPr>
          <w:rtl/>
        </w:rPr>
      </w:pPr>
      <w:r>
        <w:rPr>
          <w:rFonts w:hint="cs"/>
          <w:rtl/>
        </w:rPr>
        <w:t xml:space="preserve">به دلیل </w:t>
      </w:r>
      <w:r w:rsidRPr="006D6BF6">
        <w:annotationRef/>
      </w:r>
      <w:r w:rsidRPr="006D6BF6">
        <w:rPr>
          <w:rFonts w:hint="cs"/>
          <w:rtl/>
        </w:rPr>
        <w:t>اضافه شدن این موارد</w:t>
      </w:r>
      <w:r>
        <w:rPr>
          <w:rStyle w:val="CommentReference"/>
          <w:rFonts w:hint="cs"/>
          <w:rtl/>
        </w:rPr>
        <w:t xml:space="preserve"> </w:t>
      </w:r>
      <w:r>
        <w:rPr>
          <w:rFonts w:hint="cs"/>
          <w:rtl/>
        </w:rPr>
        <w:t>در جلسات بعدی، این موارد در این نسخه وجود ندارد.</w:t>
      </w:r>
    </w:p>
    <w:p w14:paraId="141F1B60" w14:textId="4E5F26CB" w:rsidR="006D6BF6" w:rsidRDefault="006D6BF6">
      <w:pPr>
        <w:pStyle w:val="CommentText"/>
      </w:pPr>
      <w:r>
        <w:rPr>
          <w:rFonts w:hint="cs"/>
          <w:rtl/>
        </w:rPr>
        <w:t>این موارد اضافه شد.</w:t>
      </w:r>
    </w:p>
  </w:comment>
  <w:comment w:id="14" w:author="Abbas Arabzade" w:date="2024-06-29T08:37:00Z" w:initials="AA">
    <w:p w14:paraId="5439F90E" w14:textId="698B3600" w:rsidR="00F16EBF" w:rsidRDefault="00F16EBF">
      <w:pPr>
        <w:pStyle w:val="CommentText"/>
      </w:pPr>
      <w:r>
        <w:rPr>
          <w:rStyle w:val="CommentReference"/>
        </w:rPr>
        <w:annotationRef/>
      </w:r>
      <w:r>
        <w:rPr>
          <w:rFonts w:hint="cs"/>
          <w:rtl/>
        </w:rPr>
        <w:t>به ترتیب تعیین شده در حکم</w:t>
      </w:r>
    </w:p>
  </w:comment>
  <w:comment w:id="15" w:author="Hamed Zohrab" w:date="2024-07-10T10:50:00Z" w:initials="HZ">
    <w:p w14:paraId="0C52B066" w14:textId="1DD0094B" w:rsidR="001D3C3A" w:rsidRDefault="001D3C3A">
      <w:pPr>
        <w:pStyle w:val="CommentText"/>
      </w:pPr>
      <w:r>
        <w:rPr>
          <w:rStyle w:val="CommentReference"/>
        </w:rPr>
        <w:annotationRef/>
      </w:r>
      <w:r>
        <w:rPr>
          <w:rFonts w:hint="cs"/>
          <w:rtl/>
        </w:rPr>
        <w:t>اضافه شد</w:t>
      </w:r>
    </w:p>
  </w:comment>
  <w:comment w:id="16" w:author="Abbas Arabzade" w:date="2024-06-29T08:40:00Z" w:initials="AA">
    <w:p w14:paraId="1BDD3952" w14:textId="71744074" w:rsidR="004E19B5" w:rsidRDefault="004E19B5">
      <w:pPr>
        <w:pStyle w:val="CommentText"/>
      </w:pPr>
      <w:r>
        <w:rPr>
          <w:rStyle w:val="CommentReference"/>
        </w:rPr>
        <w:annotationRef/>
      </w:r>
      <w:r>
        <w:rPr>
          <w:rFonts w:hint="cs"/>
          <w:rtl/>
        </w:rPr>
        <w:t>بصورت پیش فرض تیک دار باشد.</w:t>
      </w:r>
    </w:p>
  </w:comment>
  <w:comment w:id="17" w:author="Hamed Zohrab" w:date="2024-07-10T10:50:00Z" w:initials="HZ">
    <w:p w14:paraId="646373C5" w14:textId="07DDAF21" w:rsidR="001D3C3A" w:rsidRDefault="001D3C3A">
      <w:pPr>
        <w:pStyle w:val="CommentText"/>
      </w:pPr>
      <w:r>
        <w:rPr>
          <w:rStyle w:val="CommentReference"/>
        </w:rPr>
        <w:annotationRef/>
      </w:r>
      <w:r>
        <w:rPr>
          <w:rFonts w:hint="cs"/>
          <w:rtl/>
        </w:rPr>
        <w:t>اضافه شد</w:t>
      </w:r>
    </w:p>
  </w:comment>
  <w:comment w:id="18" w:author="Abbas Arabzade" w:date="2024-06-29T08:41:00Z" w:initials="AA">
    <w:p w14:paraId="4789A721" w14:textId="71598C7A" w:rsidR="0065500A" w:rsidRDefault="0065500A">
      <w:pPr>
        <w:pStyle w:val="CommentText"/>
      </w:pPr>
      <w:r>
        <w:rPr>
          <w:rStyle w:val="CommentReference"/>
        </w:rPr>
        <w:annotationRef/>
      </w:r>
      <w:r>
        <w:rPr>
          <w:rFonts w:hint="cs"/>
          <w:rtl/>
        </w:rPr>
        <w:t xml:space="preserve">در لحظه </w:t>
      </w:r>
      <w:r w:rsidR="003A2884">
        <w:rPr>
          <w:rFonts w:hint="cs"/>
          <w:rtl/>
        </w:rPr>
        <w:t>و</w:t>
      </w:r>
      <w:r>
        <w:rPr>
          <w:rFonts w:hint="cs"/>
          <w:rtl/>
        </w:rPr>
        <w:t>رود به این صفحه ....</w:t>
      </w:r>
    </w:p>
  </w:comment>
  <w:comment w:id="19" w:author="Hamed Zohrab" w:date="2024-07-10T10:51:00Z" w:initials="HZ">
    <w:p w14:paraId="4BE85304" w14:textId="71685517" w:rsidR="001D3C3A" w:rsidRDefault="001D3C3A">
      <w:pPr>
        <w:pStyle w:val="CommentText"/>
      </w:pPr>
      <w:r>
        <w:rPr>
          <w:rStyle w:val="CommentReference"/>
        </w:rPr>
        <w:annotationRef/>
      </w:r>
      <w:r>
        <w:rPr>
          <w:rFonts w:hint="cs"/>
          <w:rtl/>
        </w:rPr>
        <w:t>اضافه شد</w:t>
      </w:r>
    </w:p>
  </w:comment>
  <w:comment w:id="20" w:author="Abbas Arabzade" w:date="2024-06-29T08:42:00Z" w:initials="AA">
    <w:p w14:paraId="7AC22DFA" w14:textId="244C8CFC" w:rsidR="0065500A" w:rsidRDefault="0065500A">
      <w:pPr>
        <w:pStyle w:val="CommentText"/>
      </w:pPr>
      <w:r>
        <w:rPr>
          <w:rFonts w:hint="cs"/>
          <w:rtl/>
        </w:rPr>
        <w:t xml:space="preserve">به </w:t>
      </w:r>
      <w:r>
        <w:rPr>
          <w:rStyle w:val="CommentReference"/>
        </w:rPr>
        <w:annotationRef/>
      </w:r>
      <w:r w:rsidRPr="00BE0A64">
        <w:rPr>
          <w:rFonts w:hint="cs"/>
          <w:rtl/>
        </w:rPr>
        <w:t>دکمه تعیین جانشین برای بازرسان که در</w:t>
      </w:r>
      <w:r>
        <w:rPr>
          <w:rFonts w:hint="cs"/>
          <w:rtl/>
        </w:rPr>
        <w:t xml:space="preserve"> جلسات بعدی بحث شد اشاره نشده است. </w:t>
      </w:r>
      <w:r w:rsidR="00780661">
        <w:rPr>
          <w:rFonts w:hint="cs"/>
          <w:rtl/>
        </w:rPr>
        <w:t xml:space="preserve">تصویر </w:t>
      </w:r>
      <w:r w:rsidR="00BE4090">
        <w:rPr>
          <w:rFonts w:hint="cs"/>
          <w:rtl/>
        </w:rPr>
        <w:t>فرم نهایی در پایان سند درج شد</w:t>
      </w:r>
    </w:p>
  </w:comment>
  <w:comment w:id="21" w:author="Hamed Zohrab" w:date="2024-07-10T10:46:00Z" w:initials="HZ">
    <w:p w14:paraId="36042F34" w14:textId="1B0861AC" w:rsidR="001D3C3A" w:rsidRDefault="001D3C3A">
      <w:pPr>
        <w:pStyle w:val="CommentText"/>
      </w:pPr>
      <w:r>
        <w:rPr>
          <w:rStyle w:val="CommentReference"/>
        </w:rPr>
        <w:annotationRef/>
      </w:r>
      <w:r w:rsidR="00BE0A64">
        <w:rPr>
          <w:rStyle w:val="CommentReference"/>
          <w:rFonts w:hint="cs"/>
          <w:rtl/>
        </w:rPr>
        <w:t>اضافه شد</w:t>
      </w:r>
    </w:p>
  </w:comment>
  <w:comment w:id="22" w:author="Abbas Arabzade" w:date="2024-06-30T07:25:00Z" w:initials="AA">
    <w:p w14:paraId="136F0D60" w14:textId="3D4B17EE" w:rsidR="003A2884" w:rsidRDefault="003A2884">
      <w:pPr>
        <w:pStyle w:val="CommentText"/>
      </w:pPr>
      <w:r>
        <w:rPr>
          <w:rStyle w:val="CommentReference"/>
        </w:rPr>
        <w:annotationRef/>
      </w:r>
      <w:r>
        <w:rPr>
          <w:rFonts w:hint="cs"/>
          <w:rtl/>
        </w:rPr>
        <w:t>ثبت پیشنهادات و نتیجه</w:t>
      </w:r>
    </w:p>
  </w:comment>
  <w:comment w:id="23" w:author="Hamed Zohrab" w:date="2024-07-10T10:51:00Z" w:initials="HZ">
    <w:p w14:paraId="4A955701" w14:textId="2A50EEA9" w:rsidR="001D3C3A" w:rsidRDefault="001D3C3A">
      <w:pPr>
        <w:pStyle w:val="CommentText"/>
      </w:pPr>
      <w:r>
        <w:rPr>
          <w:rStyle w:val="CommentReference"/>
        </w:rPr>
        <w:annotationRef/>
      </w:r>
      <w:r>
        <w:rPr>
          <w:rFonts w:hint="cs"/>
          <w:rtl/>
        </w:rPr>
        <w:t>اسم تغییر یافت</w:t>
      </w:r>
    </w:p>
  </w:comment>
  <w:comment w:id="24" w:author="Abbas Arabzade" w:date="2024-06-30T07:26:00Z" w:initials="AA">
    <w:p w14:paraId="75AB424A" w14:textId="23D7C582" w:rsidR="00A453D4" w:rsidRDefault="003A2884" w:rsidP="00A453D4">
      <w:pPr>
        <w:pStyle w:val="CommentText"/>
      </w:pPr>
      <w:r>
        <w:rPr>
          <w:rStyle w:val="CommentReference"/>
        </w:rPr>
        <w:annotationRef/>
      </w:r>
    </w:p>
    <w:p w14:paraId="3D77A3C7" w14:textId="40BE3B16" w:rsidR="003A2884" w:rsidRDefault="003A2884">
      <w:pPr>
        <w:pStyle w:val="CommentText"/>
      </w:pPr>
      <w:r>
        <w:rPr>
          <w:rFonts w:hint="cs"/>
          <w:rtl/>
        </w:rPr>
        <w:t xml:space="preserve"> منظور دکمه مشاهده و ثبت سو استفاده بوده که جا افتاده</w:t>
      </w:r>
    </w:p>
  </w:comment>
  <w:comment w:id="25" w:author="Hamed Zohrab" w:date="2024-07-10T10:53:00Z" w:initials="HZ">
    <w:p w14:paraId="27C0C3D3" w14:textId="682FFBFE" w:rsidR="00A453D4" w:rsidRDefault="00A453D4">
      <w:pPr>
        <w:pStyle w:val="CommentText"/>
      </w:pPr>
      <w:r>
        <w:rPr>
          <w:rStyle w:val="CommentReference"/>
        </w:rPr>
        <w:annotationRef/>
      </w:r>
      <w:r>
        <w:rPr>
          <w:rFonts w:hint="cs"/>
          <w:rtl/>
        </w:rPr>
        <w:t>تصحیح شد</w:t>
      </w:r>
    </w:p>
  </w:comment>
  <w:comment w:id="26" w:author="Abbas Arabzade" w:date="2024-06-30T08:02:00Z" w:initials="AA">
    <w:p w14:paraId="0E3F38F1" w14:textId="071C3373" w:rsidR="00A8767B" w:rsidRDefault="00A8767B">
      <w:pPr>
        <w:pStyle w:val="CommentText"/>
      </w:pPr>
      <w:r>
        <w:rPr>
          <w:rStyle w:val="CommentReference"/>
        </w:rPr>
        <w:annotationRef/>
      </w:r>
      <w:r>
        <w:rPr>
          <w:rFonts w:hint="cs"/>
          <w:rtl/>
        </w:rPr>
        <w:t>جدول به ترتیب بر اساس اولویت بخش ، اولویت کاربرگ ، تعداد نمونه (نزولی) و تعداد فراز ثبت شده (نزولی) مرتب گردد.</w:t>
      </w:r>
      <w:r w:rsidR="00BA5DCB">
        <w:rPr>
          <w:rFonts w:hint="cs"/>
          <w:rtl/>
        </w:rPr>
        <w:t xml:space="preserve"> به داشتن خروجی اکسل و بر روی همه بودن اشاره کنید.</w:t>
      </w:r>
    </w:p>
  </w:comment>
  <w:comment w:id="27" w:author="Hamed Zohrab" w:date="2024-07-10T10:57:00Z" w:initials="HZ">
    <w:p w14:paraId="13E32BD9" w14:textId="4F289081" w:rsidR="00A453D4" w:rsidRDefault="00A453D4">
      <w:pPr>
        <w:pStyle w:val="CommentText"/>
      </w:pPr>
      <w:r>
        <w:rPr>
          <w:rStyle w:val="CommentReference"/>
        </w:rPr>
        <w:annotationRef/>
      </w:r>
      <w:r>
        <w:rPr>
          <w:rFonts w:hint="cs"/>
          <w:rtl/>
        </w:rPr>
        <w:t>اضافه شد</w:t>
      </w:r>
    </w:p>
  </w:comment>
  <w:comment w:id="28" w:author="Abbas Arabzade" w:date="2024-06-30T08:03:00Z" w:initials="AA">
    <w:p w14:paraId="7799707A" w14:textId="6073F83E" w:rsidR="00A8767B" w:rsidRDefault="00A8767B">
      <w:pPr>
        <w:pStyle w:val="CommentText"/>
      </w:pPr>
      <w:r>
        <w:rPr>
          <w:rStyle w:val="CommentReference"/>
        </w:rPr>
        <w:annotationRef/>
      </w:r>
      <w:r>
        <w:rPr>
          <w:rFonts w:hint="cs"/>
          <w:rtl/>
        </w:rPr>
        <w:t>جدول به ترتیب بر اساس اولویت بخش ، اولویت کاربرگ ، نام نمونه (بصورت صعودی) مرتب گردد.</w:t>
      </w:r>
      <w:r w:rsidR="00BA5DCB">
        <w:rPr>
          <w:rFonts w:hint="cs"/>
          <w:rtl/>
        </w:rPr>
        <w:t xml:space="preserve"> به داشتن خروجی اکسل و بر روی همه بودن اشاره کنید</w:t>
      </w:r>
    </w:p>
  </w:comment>
  <w:comment w:id="29" w:author="Hamed Zohrab" w:date="2024-07-10T11:03:00Z" w:initials="HZ">
    <w:p w14:paraId="4C624736" w14:textId="205FD624" w:rsidR="00A453D4" w:rsidRDefault="00A453D4">
      <w:pPr>
        <w:pStyle w:val="CommentText"/>
      </w:pPr>
      <w:r>
        <w:rPr>
          <w:rStyle w:val="CommentReference"/>
        </w:rPr>
        <w:annotationRef/>
      </w:r>
      <w:r>
        <w:rPr>
          <w:rFonts w:hint="cs"/>
          <w:rtl/>
        </w:rPr>
        <w:t>اضافه شد</w:t>
      </w:r>
    </w:p>
  </w:comment>
  <w:comment w:id="30" w:author="Abbas Arabzade" w:date="2024-06-30T07:52:00Z" w:initials="AA">
    <w:p w14:paraId="4587171F" w14:textId="29202FC8" w:rsidR="00EF5376" w:rsidRDefault="00EF5376">
      <w:pPr>
        <w:pStyle w:val="CommentText"/>
      </w:pPr>
      <w:r>
        <w:rPr>
          <w:rStyle w:val="CommentReference"/>
        </w:rPr>
        <w:annotationRef/>
      </w:r>
      <w:r>
        <w:rPr>
          <w:rFonts w:hint="cs"/>
          <w:rtl/>
        </w:rPr>
        <w:t>این موضوع ملغی گردد.</w:t>
      </w:r>
    </w:p>
  </w:comment>
  <w:comment w:id="31" w:author="Hamed Zohrab" w:date="2024-07-10T11:04:00Z" w:initials="HZ">
    <w:p w14:paraId="1D3E25B4" w14:textId="3EAB5EA8" w:rsidR="00FF1F01" w:rsidRDefault="00FF1F01">
      <w:pPr>
        <w:pStyle w:val="CommentText"/>
      </w:pPr>
      <w:r>
        <w:rPr>
          <w:rStyle w:val="CommentReference"/>
        </w:rPr>
        <w:annotationRef/>
      </w:r>
      <w:r>
        <w:rPr>
          <w:rFonts w:hint="cs"/>
          <w:rtl/>
        </w:rPr>
        <w:t>ای مورد حذف شده است</w:t>
      </w:r>
    </w:p>
  </w:comment>
  <w:comment w:id="32" w:author="Abbas Arabzade" w:date="2024-06-30T08:01:00Z" w:initials="AA">
    <w:p w14:paraId="1767B837" w14:textId="5AF20B38" w:rsidR="00E91F19" w:rsidRDefault="00E91F19">
      <w:pPr>
        <w:pStyle w:val="CommentText"/>
      </w:pPr>
      <w:r>
        <w:rPr>
          <w:rStyle w:val="CommentReference"/>
        </w:rPr>
        <w:annotationRef/>
      </w:r>
      <w:r w:rsidRPr="00D960EF">
        <w:rPr>
          <w:rFonts w:hint="cs"/>
          <w:highlight w:val="red"/>
          <w:rtl/>
        </w:rPr>
        <w:t>این قسمت ها کامل نوشته شود چون هدف از نوشتن سند ثبت درخواست های بانک است لذا تکمیل این قسمت نشان میدهد که در جلسات ما چه خواسته ایم حال برای اجرایی شدن آن پیگیری ها صورت می گیرد</w:t>
      </w:r>
    </w:p>
  </w:comment>
  <w:comment w:id="33" w:author="Hamed Zohrab" w:date="2024-07-10T11:17:00Z" w:initials="HZ">
    <w:p w14:paraId="532CE120" w14:textId="0EBCCC32" w:rsidR="00846585" w:rsidRDefault="00846585">
      <w:pPr>
        <w:pStyle w:val="CommentText"/>
        <w:rPr>
          <w:rtl/>
          <w:lang w:bidi="fa-IR"/>
        </w:rPr>
      </w:pPr>
      <w:r>
        <w:rPr>
          <w:rStyle w:val="CommentReference"/>
        </w:rPr>
        <w:annotationRef/>
      </w:r>
      <w:r w:rsidR="00406936">
        <w:rPr>
          <w:rFonts w:hint="cs"/>
          <w:rtl/>
        </w:rPr>
        <w:t>پیشنهاد می شود به دلیل گستردگی، این مورد از این سند خارج گردد و در سند جداگانه ای بیاید</w:t>
      </w:r>
      <w:r w:rsidR="00400A70">
        <w:rPr>
          <w:rFonts w:hint="cs"/>
          <w:rtl/>
        </w:rPr>
        <w:t xml:space="preserve"> و مجددا ارسال خواهد شد.</w:t>
      </w:r>
    </w:p>
  </w:comment>
  <w:comment w:id="34" w:author="Abbas Arabzade" w:date="2024-06-30T08:11:00Z" w:initials="AA">
    <w:p w14:paraId="6773D7A8" w14:textId="665482DA" w:rsidR="00FA6D1B" w:rsidRDefault="00FA6D1B">
      <w:pPr>
        <w:pStyle w:val="CommentText"/>
      </w:pPr>
      <w:r>
        <w:rPr>
          <w:rStyle w:val="CommentReference"/>
        </w:rPr>
        <w:annotationRef/>
      </w:r>
      <w:r w:rsidRPr="00E30DF0">
        <w:rPr>
          <w:rFonts w:hint="cs"/>
          <w:highlight w:val="yellow"/>
          <w:rtl/>
        </w:rPr>
        <w:t>در صورت عدم تایید گزارش توسط پیگیر با هر یک از مسئولین خاتمه گزارش بازیابی گردد و امکان مشاهده تب بررسی نهایی و خانمه گزارش فرم تعیی برنامه مجدد فراهم شود.</w:t>
      </w:r>
    </w:p>
  </w:comment>
  <w:comment w:id="35" w:author="Hamed Zohrab" w:date="2024-07-10T11:22:00Z" w:initials="HZ">
    <w:p w14:paraId="662A4D98" w14:textId="6B95540D" w:rsidR="00093111" w:rsidRDefault="00846585" w:rsidP="00093111">
      <w:pPr>
        <w:pStyle w:val="CommentText"/>
      </w:pPr>
      <w:r>
        <w:rPr>
          <w:rStyle w:val="CommentReference"/>
        </w:rPr>
        <w:annotationRef/>
      </w:r>
      <w:r w:rsidR="00093111">
        <w:rPr>
          <w:rFonts w:hint="cs"/>
          <w:rtl/>
        </w:rPr>
        <w:t>این امکان فقط برای نقش پیگیر می تواند اعمال گردد.</w:t>
      </w:r>
    </w:p>
  </w:comment>
  <w:comment w:id="36" w:author="Mohsen Forouzesh" w:date="2024-07-22T09:37:00Z" w:initials="MF">
    <w:p w14:paraId="1CF60152" w14:textId="516443F1" w:rsidR="00E96236" w:rsidRDefault="00E96236" w:rsidP="00B82CE3">
      <w:pPr>
        <w:pStyle w:val="CommentText"/>
      </w:pPr>
      <w:r>
        <w:rPr>
          <w:rStyle w:val="CommentReference"/>
        </w:rPr>
        <w:annotationRef/>
      </w:r>
      <w:r w:rsidR="00B82CE3">
        <w:rPr>
          <w:rFonts w:hint="cs"/>
          <w:rtl/>
        </w:rPr>
        <w:t>در صورت عدم تایید سایر سلسله مراتب، به کارتابل نفر قبلی برگردد . همچنین برای محاسبه مدت زمان بازرسی (در گزارش‌ها و سایر موارد) تاریخ اولین خاتمه بازرسی لحاظ گردد. و زمان صرف شده بین اولین و آخرین خاتمه بازرسی به عنوان مدت زمان صرف شده جهت تهیه گزارش توسط بازرس لحاظ گردد.</w:t>
      </w:r>
    </w:p>
  </w:comment>
  <w:comment w:id="37" w:author="Hamed Zohrab" w:date="2024-07-22T15:10:00Z" w:initials="HZ">
    <w:p w14:paraId="6A8ACDDB" w14:textId="756A3D02" w:rsidR="0026035D" w:rsidRDefault="0026035D">
      <w:pPr>
        <w:pStyle w:val="CommentText"/>
      </w:pPr>
      <w:r>
        <w:rPr>
          <w:rStyle w:val="CommentReference"/>
        </w:rPr>
        <w:annotationRef/>
      </w:r>
      <w:r>
        <w:rPr>
          <w:rFonts w:hint="cs"/>
          <w:rtl/>
        </w:rPr>
        <w:t>این مورد در بند 5 اضافه شد.</w:t>
      </w:r>
    </w:p>
  </w:comment>
  <w:comment w:id="38" w:author="Abbas Arabzade" w:date="2024-06-30T10:10:00Z" w:initials="AA">
    <w:p w14:paraId="2D1359B3" w14:textId="2A8EBE20" w:rsidR="004639AB" w:rsidRDefault="004639AB">
      <w:pPr>
        <w:pStyle w:val="CommentText"/>
      </w:pPr>
      <w:r>
        <w:rPr>
          <w:rStyle w:val="CommentReference"/>
        </w:rPr>
        <w:annotationRef/>
      </w:r>
      <w:r>
        <w:rPr>
          <w:rFonts w:hint="cs"/>
          <w:rtl/>
        </w:rPr>
        <w:t>ترتیب این جدول بر اساس اولیت بندی مطابق گزارش خروجی ورد باشد.</w:t>
      </w:r>
    </w:p>
  </w:comment>
  <w:comment w:id="39" w:author="Hamed Zohrab" w:date="2024-07-10T11:10:00Z" w:initials="HZ">
    <w:p w14:paraId="6572C5F8" w14:textId="0EFEA806" w:rsidR="00FF1F01" w:rsidRDefault="00FF1F01">
      <w:pPr>
        <w:pStyle w:val="CommentText"/>
      </w:pPr>
      <w:r>
        <w:rPr>
          <w:rStyle w:val="CommentReference"/>
        </w:rPr>
        <w:annotationRef/>
      </w:r>
      <w:r>
        <w:rPr>
          <w:rFonts w:hint="cs"/>
          <w:rtl/>
        </w:rPr>
        <w:t>اضافه 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090EB6" w15:done="0"/>
  <w15:commentEx w15:paraId="100E4262" w15:paraIdParent="0F090EB6" w15:done="0"/>
  <w15:commentEx w15:paraId="131C4F9E" w15:done="0"/>
  <w15:commentEx w15:paraId="13D93764" w15:paraIdParent="131C4F9E" w15:done="0"/>
  <w15:commentEx w15:paraId="35A7AB05" w15:done="0"/>
  <w15:commentEx w15:paraId="1B893635" w15:paraIdParent="35A7AB05" w15:done="0"/>
  <w15:commentEx w15:paraId="4DDB92A0" w15:done="0"/>
  <w15:commentEx w15:paraId="781A817F" w15:paraIdParent="4DDB92A0" w15:done="0"/>
  <w15:commentEx w15:paraId="211D5FAB" w15:done="0"/>
  <w15:commentEx w15:paraId="162A3211" w15:paraIdParent="211D5FAB" w15:done="0"/>
  <w15:commentEx w15:paraId="70846142" w15:done="0"/>
  <w15:commentEx w15:paraId="0682F833" w15:paraIdParent="70846142" w15:done="0"/>
  <w15:commentEx w15:paraId="45795B67" w15:done="0"/>
  <w15:commentEx w15:paraId="141F1B60" w15:paraIdParent="45795B67" w15:done="0"/>
  <w15:commentEx w15:paraId="5439F90E" w15:done="0"/>
  <w15:commentEx w15:paraId="0C52B066" w15:paraIdParent="5439F90E" w15:done="0"/>
  <w15:commentEx w15:paraId="1BDD3952" w15:done="0"/>
  <w15:commentEx w15:paraId="646373C5" w15:paraIdParent="1BDD3952" w15:done="0"/>
  <w15:commentEx w15:paraId="4789A721" w15:done="0"/>
  <w15:commentEx w15:paraId="4BE85304" w15:paraIdParent="4789A721" w15:done="0"/>
  <w15:commentEx w15:paraId="7AC22DFA" w15:done="0"/>
  <w15:commentEx w15:paraId="36042F34" w15:paraIdParent="7AC22DFA" w15:done="0"/>
  <w15:commentEx w15:paraId="136F0D60" w15:done="0"/>
  <w15:commentEx w15:paraId="4A955701" w15:paraIdParent="136F0D60" w15:done="0"/>
  <w15:commentEx w15:paraId="3D77A3C7" w15:done="0"/>
  <w15:commentEx w15:paraId="27C0C3D3" w15:paraIdParent="3D77A3C7" w15:done="0"/>
  <w15:commentEx w15:paraId="0E3F38F1" w15:done="0"/>
  <w15:commentEx w15:paraId="13E32BD9" w15:paraIdParent="0E3F38F1" w15:done="0"/>
  <w15:commentEx w15:paraId="7799707A" w15:done="0"/>
  <w15:commentEx w15:paraId="4C624736" w15:paraIdParent="7799707A" w15:done="0"/>
  <w15:commentEx w15:paraId="4587171F" w15:done="0"/>
  <w15:commentEx w15:paraId="1D3E25B4" w15:paraIdParent="4587171F" w15:done="0"/>
  <w15:commentEx w15:paraId="1767B837" w15:done="0"/>
  <w15:commentEx w15:paraId="532CE120" w15:paraIdParent="1767B837" w15:done="0"/>
  <w15:commentEx w15:paraId="6773D7A8" w15:done="0"/>
  <w15:commentEx w15:paraId="662A4D98" w15:paraIdParent="6773D7A8" w15:done="0"/>
  <w15:commentEx w15:paraId="1CF60152" w15:paraIdParent="6773D7A8" w15:done="0"/>
  <w15:commentEx w15:paraId="6A8ACDDB" w15:paraIdParent="6773D7A8" w15:done="0"/>
  <w15:commentEx w15:paraId="2D1359B3" w15:done="0"/>
  <w15:commentEx w15:paraId="6572C5F8" w15:paraIdParent="2D1359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2A3BA2" w16cex:dateUtc="2024-06-29T04:22:00Z"/>
  <w16cex:commentExtensible w16cex:durableId="7CB8DD6A" w16cex:dateUtc="2024-07-10T04:57:00Z"/>
  <w16cex:commentExtensible w16cex:durableId="2A2A3C3E" w16cex:dateUtc="2024-06-29T04:24:00Z"/>
  <w16cex:commentExtensible w16cex:durableId="100CB5BB" w16cex:dateUtc="2024-07-10T04:58:00Z"/>
  <w16cex:commentExtensible w16cex:durableId="2A2A3D5A" w16cex:dateUtc="2024-06-29T04:29:00Z"/>
  <w16cex:commentExtensible w16cex:durableId="4B545C4F" w16cex:dateUtc="2024-07-10T05:10:00Z"/>
  <w16cex:commentExtensible w16cex:durableId="2A2A3C83" w16cex:dateUtc="2024-06-29T04:25:00Z"/>
  <w16cex:commentExtensible w16cex:durableId="1E1C5633" w16cex:dateUtc="2024-07-10T05:25:00Z"/>
  <w16cex:commentExtensible w16cex:durableId="2A2A3CE3" w16cex:dateUtc="2024-06-29T04:27:00Z"/>
  <w16cex:commentExtensible w16cex:durableId="24172FCD" w16cex:dateUtc="2024-07-10T05:25:00Z"/>
  <w16cex:commentExtensible w16cex:durableId="2A2A3D2A" w16cex:dateUtc="2024-06-29T04:28:00Z"/>
  <w16cex:commentExtensible w16cex:durableId="0A7EED7D" w16cex:dateUtc="2024-07-10T05:34:00Z"/>
  <w16cex:commentExtensible w16cex:durableId="2A2A3F2B" w16cex:dateUtc="2024-06-29T04:37:00Z"/>
  <w16cex:commentExtensible w16cex:durableId="12CE5293" w16cex:dateUtc="2024-07-10T05:29:00Z"/>
  <w16cex:commentExtensible w16cex:durableId="2A2A4642" w16cex:dateUtc="2024-06-29T05:07:00Z"/>
  <w16cex:commentExtensible w16cex:durableId="5091B39C" w16cex:dateUtc="2024-07-10T06:20:00Z"/>
  <w16cex:commentExtensible w16cex:durableId="2A2A4709" w16cex:dateUtc="2024-06-29T05:10:00Z"/>
  <w16cex:commentExtensible w16cex:durableId="7A6FF123" w16cex:dateUtc="2024-07-10T06:20:00Z"/>
  <w16cex:commentExtensible w16cex:durableId="2A2A4751" w16cex:dateUtc="2024-06-29T05:11:00Z"/>
  <w16cex:commentExtensible w16cex:durableId="4C5B58D0" w16cex:dateUtc="2024-07-10T06:21:00Z"/>
  <w16cex:commentExtensible w16cex:durableId="2A2A4784" w16cex:dateUtc="2024-06-29T05:12:00Z"/>
  <w16cex:commentExtensible w16cex:durableId="70014404" w16cex:dateUtc="2024-07-10T06:16:00Z"/>
  <w16cex:commentExtensible w16cex:durableId="2A2B86F0" w16cex:dateUtc="2024-06-30T03:55:00Z"/>
  <w16cex:commentExtensible w16cex:durableId="75A0394D" w16cex:dateUtc="2024-07-10T06:21:00Z"/>
  <w16cex:commentExtensible w16cex:durableId="2A2B8741" w16cex:dateUtc="2024-06-30T03:56:00Z"/>
  <w16cex:commentExtensible w16cex:durableId="53735648" w16cex:dateUtc="2024-07-10T06:23:00Z"/>
  <w16cex:commentExtensible w16cex:durableId="2A2B8F9A" w16cex:dateUtc="2024-06-30T04:32:00Z"/>
  <w16cex:commentExtensible w16cex:durableId="37240FCE" w16cex:dateUtc="2024-07-10T06:27:00Z"/>
  <w16cex:commentExtensible w16cex:durableId="2A2B8FE5" w16cex:dateUtc="2024-06-30T04:33:00Z"/>
  <w16cex:commentExtensible w16cex:durableId="6D6ABEEF" w16cex:dateUtc="2024-07-10T06:33:00Z"/>
  <w16cex:commentExtensible w16cex:durableId="2A2B8D45" w16cex:dateUtc="2024-06-30T04:22:00Z"/>
  <w16cex:commentExtensible w16cex:durableId="595C461A" w16cex:dateUtc="2024-07-10T06:34:00Z"/>
  <w16cex:commentExtensible w16cex:durableId="2A2B8F5D" w16cex:dateUtc="2024-06-30T04:31:00Z"/>
  <w16cex:commentExtensible w16cex:durableId="721D2E7F" w16cex:dateUtc="2024-07-10T06:47:00Z"/>
  <w16cex:commentExtensible w16cex:durableId="2A2B9194" w16cex:dateUtc="2024-06-30T04:41:00Z"/>
  <w16cex:commentExtensible w16cex:durableId="4B3FDC41" w16cex:dateUtc="2024-07-10T06:52:00Z"/>
  <w16cex:commentExtensible w16cex:durableId="59F4718D" w16cex:dateUtc="2024-07-22T10:40:00Z"/>
  <w16cex:commentExtensible w16cex:durableId="2A2BAD95" w16cex:dateUtc="2024-06-30T06:40:00Z"/>
  <w16cex:commentExtensible w16cex:durableId="5EA95B00" w16cex:dateUtc="2024-07-10T0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090EB6" w16cid:durableId="2A2A3BA2"/>
  <w16cid:commentId w16cid:paraId="100E4262" w16cid:durableId="7CB8DD6A"/>
  <w16cid:commentId w16cid:paraId="131C4F9E" w16cid:durableId="2A2A3C3E"/>
  <w16cid:commentId w16cid:paraId="13D93764" w16cid:durableId="100CB5BB"/>
  <w16cid:commentId w16cid:paraId="35A7AB05" w16cid:durableId="2A2A3D5A"/>
  <w16cid:commentId w16cid:paraId="1B893635" w16cid:durableId="4B545C4F"/>
  <w16cid:commentId w16cid:paraId="4DDB92A0" w16cid:durableId="2A2A3C83"/>
  <w16cid:commentId w16cid:paraId="781A817F" w16cid:durableId="1E1C5633"/>
  <w16cid:commentId w16cid:paraId="211D5FAB" w16cid:durableId="2A2A3CE3"/>
  <w16cid:commentId w16cid:paraId="162A3211" w16cid:durableId="24172FCD"/>
  <w16cid:commentId w16cid:paraId="70846142" w16cid:durableId="2A2A3D2A"/>
  <w16cid:commentId w16cid:paraId="0682F833" w16cid:durableId="0A7EED7D"/>
  <w16cid:commentId w16cid:paraId="45795B67" w16cid:durableId="2A2A3F2B"/>
  <w16cid:commentId w16cid:paraId="141F1B60" w16cid:durableId="12CE5293"/>
  <w16cid:commentId w16cid:paraId="5439F90E" w16cid:durableId="2A2A4642"/>
  <w16cid:commentId w16cid:paraId="0C52B066" w16cid:durableId="5091B39C"/>
  <w16cid:commentId w16cid:paraId="1BDD3952" w16cid:durableId="2A2A4709"/>
  <w16cid:commentId w16cid:paraId="646373C5" w16cid:durableId="7A6FF123"/>
  <w16cid:commentId w16cid:paraId="4789A721" w16cid:durableId="2A2A4751"/>
  <w16cid:commentId w16cid:paraId="4BE85304" w16cid:durableId="4C5B58D0"/>
  <w16cid:commentId w16cid:paraId="7AC22DFA" w16cid:durableId="2A2A4784"/>
  <w16cid:commentId w16cid:paraId="36042F34" w16cid:durableId="70014404"/>
  <w16cid:commentId w16cid:paraId="136F0D60" w16cid:durableId="2A2B86F0"/>
  <w16cid:commentId w16cid:paraId="4A955701" w16cid:durableId="75A0394D"/>
  <w16cid:commentId w16cid:paraId="3D77A3C7" w16cid:durableId="2A2B8741"/>
  <w16cid:commentId w16cid:paraId="27C0C3D3" w16cid:durableId="53735648"/>
  <w16cid:commentId w16cid:paraId="0E3F38F1" w16cid:durableId="2A2B8F9A"/>
  <w16cid:commentId w16cid:paraId="13E32BD9" w16cid:durableId="37240FCE"/>
  <w16cid:commentId w16cid:paraId="7799707A" w16cid:durableId="2A2B8FE5"/>
  <w16cid:commentId w16cid:paraId="4C624736" w16cid:durableId="6D6ABEEF"/>
  <w16cid:commentId w16cid:paraId="4587171F" w16cid:durableId="2A2B8D45"/>
  <w16cid:commentId w16cid:paraId="1D3E25B4" w16cid:durableId="595C461A"/>
  <w16cid:commentId w16cid:paraId="1767B837" w16cid:durableId="2A2B8F5D"/>
  <w16cid:commentId w16cid:paraId="532CE120" w16cid:durableId="721D2E7F"/>
  <w16cid:commentId w16cid:paraId="6773D7A8" w16cid:durableId="2A2B9194"/>
  <w16cid:commentId w16cid:paraId="662A4D98" w16cid:durableId="4B3FDC41"/>
  <w16cid:commentId w16cid:paraId="1CF60152" w16cid:durableId="404FF11B"/>
  <w16cid:commentId w16cid:paraId="6A8ACDDB" w16cid:durableId="59F4718D"/>
  <w16cid:commentId w16cid:paraId="2D1359B3" w16cid:durableId="2A2BAD95"/>
  <w16cid:commentId w16cid:paraId="6572C5F8" w16cid:durableId="5EA95B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87B9A" w14:textId="77777777" w:rsidR="008D0304" w:rsidRDefault="008D0304" w:rsidP="00FA325D">
      <w:pPr>
        <w:spacing w:after="0" w:line="240" w:lineRule="auto"/>
      </w:pPr>
      <w:r>
        <w:separator/>
      </w:r>
    </w:p>
  </w:endnote>
  <w:endnote w:type="continuationSeparator" w:id="0">
    <w:p w14:paraId="6671097E" w14:textId="77777777" w:rsidR="008D0304" w:rsidRDefault="008D0304" w:rsidP="00FA3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agut">
    <w:altName w:val="Courier New"/>
    <w:charset w:val="B2"/>
    <w:family w:val="auto"/>
    <w:pitch w:val="variable"/>
    <w:sig w:usb0="00002001"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bidiVisual/>
      <w:tblW w:w="0" w:type="auto"/>
      <w:tblInd w:w="221" w:type="dxa"/>
      <w:tblLook w:val="04A0" w:firstRow="1" w:lastRow="0" w:firstColumn="1" w:lastColumn="0" w:noHBand="0" w:noVBand="1"/>
    </w:tblPr>
    <w:tblGrid>
      <w:gridCol w:w="9129"/>
    </w:tblGrid>
    <w:tr w:rsidR="008C1890" w14:paraId="03390FE2" w14:textId="77777777" w:rsidTr="00A24A6A">
      <w:tc>
        <w:tcPr>
          <w:tcW w:w="9962" w:type="dxa"/>
        </w:tcPr>
        <w:p w14:paraId="2D467667" w14:textId="6BF24662" w:rsidR="008C1890" w:rsidRDefault="008C1890" w:rsidP="00FA325D">
          <w:pPr>
            <w:pStyle w:val="Footer"/>
            <w:rPr>
              <w:rtl/>
            </w:rPr>
          </w:pPr>
          <w:r>
            <w:rPr>
              <w:rFonts w:ascii="Calibri" w:hAnsi="Calibri" w:hint="cs"/>
              <w:rtl/>
              <w:lang w:val="en-ZA"/>
            </w:rPr>
            <w:t xml:space="preserve"> </w:t>
          </w: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9A50AD">
            <w:rPr>
              <w:noProof/>
              <w:rtl/>
              <w:lang w:val="en-ZA"/>
            </w:rPr>
            <w:t>18</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9A50AD" w:rsidRPr="009A50AD">
            <w:rPr>
              <w:rFonts w:ascii="Calibri" w:hAnsi="Calibri"/>
              <w:noProof/>
              <w:rtl/>
              <w:lang w:val="en-ZA"/>
            </w:rPr>
            <w:t>18</w:t>
          </w:r>
          <w:r w:rsidRPr="009B2ABF">
            <w:rPr>
              <w:rtl/>
              <w:lang w:val="en-ZA"/>
            </w:rPr>
            <w:fldChar w:fldCharType="end"/>
          </w:r>
        </w:p>
      </w:tc>
    </w:tr>
  </w:tbl>
  <w:p w14:paraId="2080679F" w14:textId="77777777" w:rsidR="008C1890" w:rsidRPr="00FA325D" w:rsidRDefault="008C1890" w:rsidP="000809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bidiVisual/>
      <w:tblW w:w="0" w:type="auto"/>
      <w:tblInd w:w="221" w:type="dxa"/>
      <w:tblLook w:val="04A0" w:firstRow="1" w:lastRow="0" w:firstColumn="1" w:lastColumn="0" w:noHBand="0" w:noVBand="1"/>
    </w:tblPr>
    <w:tblGrid>
      <w:gridCol w:w="9129"/>
    </w:tblGrid>
    <w:tr w:rsidR="008C1890" w14:paraId="140931E2" w14:textId="77777777" w:rsidTr="00A24A6A">
      <w:tc>
        <w:tcPr>
          <w:tcW w:w="9962" w:type="dxa"/>
        </w:tcPr>
        <w:p w14:paraId="6D4F3DF8" w14:textId="4EF3DD28" w:rsidR="008C1890" w:rsidRDefault="008C1890" w:rsidP="007B333D">
          <w:pPr>
            <w:pStyle w:val="Footer"/>
            <w:rPr>
              <w:rtl/>
            </w:rPr>
          </w:pPr>
          <w:r>
            <w:rPr>
              <w:rFonts w:ascii="Calibri" w:hAnsi="Calibri" w:hint="cs"/>
              <w:rtl/>
              <w:lang w:val="en-ZA"/>
            </w:rPr>
            <w:t xml:space="preserve"> </w:t>
          </w: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9A50AD">
            <w:rPr>
              <w:noProof/>
              <w:rtl/>
              <w:lang w:val="en-ZA"/>
            </w:rPr>
            <w:t>1</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9A50AD" w:rsidRPr="009A50AD">
            <w:rPr>
              <w:rFonts w:ascii="Calibri" w:hAnsi="Calibri"/>
              <w:noProof/>
              <w:rtl/>
              <w:lang w:val="en-ZA"/>
            </w:rPr>
            <w:t>18</w:t>
          </w:r>
          <w:r w:rsidRPr="009B2ABF">
            <w:rPr>
              <w:rtl/>
              <w:lang w:val="en-ZA"/>
            </w:rPr>
            <w:fldChar w:fldCharType="end"/>
          </w:r>
        </w:p>
      </w:tc>
    </w:tr>
  </w:tbl>
  <w:p w14:paraId="3FCB5609" w14:textId="77777777" w:rsidR="008C1890" w:rsidRDefault="008C1890" w:rsidP="007B333D">
    <w:pPr>
      <w:pStyle w:val="Footer"/>
    </w:pPr>
  </w:p>
  <w:p w14:paraId="76B0742D" w14:textId="77777777" w:rsidR="008C1890" w:rsidRPr="00FA325D" w:rsidRDefault="008C1890" w:rsidP="007B333D">
    <w:pPr>
      <w:pStyle w:val="Footer"/>
    </w:pPr>
  </w:p>
  <w:p w14:paraId="4427EAC0" w14:textId="77777777" w:rsidR="008C1890" w:rsidRDefault="008C1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82E61" w14:textId="77777777" w:rsidR="008D0304" w:rsidRDefault="008D0304" w:rsidP="00FA325D">
      <w:pPr>
        <w:spacing w:after="0" w:line="240" w:lineRule="auto"/>
      </w:pPr>
      <w:r>
        <w:separator/>
      </w:r>
    </w:p>
  </w:footnote>
  <w:footnote w:type="continuationSeparator" w:id="0">
    <w:p w14:paraId="77D04ED7" w14:textId="77777777" w:rsidR="008D0304" w:rsidRDefault="008D0304" w:rsidP="00FA3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57" w:type="dxa"/>
        <w:right w:w="57" w:type="dxa"/>
      </w:tblCellMar>
      <w:tblLook w:val="04A0" w:firstRow="1" w:lastRow="0" w:firstColumn="1" w:lastColumn="0" w:noHBand="0" w:noVBand="1"/>
    </w:tblPr>
    <w:tblGrid>
      <w:gridCol w:w="1701"/>
      <w:gridCol w:w="4827"/>
      <w:gridCol w:w="3396"/>
    </w:tblGrid>
    <w:tr w:rsidR="008C1890" w:rsidRPr="00D86A3F" w14:paraId="61956342" w14:textId="77777777" w:rsidTr="00A24A6A">
      <w:trPr>
        <w:trHeight w:val="567"/>
        <w:jc w:val="center"/>
      </w:trPr>
      <w:tc>
        <w:tcPr>
          <w:tcW w:w="1701" w:type="dxa"/>
          <w:vMerge w:val="restart"/>
          <w:vAlign w:val="center"/>
        </w:tcPr>
        <w:p w14:paraId="424B19E1" w14:textId="77777777" w:rsidR="008C1890" w:rsidRPr="00D86A3F" w:rsidRDefault="008C1890" w:rsidP="00341223">
          <w:pPr>
            <w:jc w:val="center"/>
            <w:rPr>
              <w:bCs w:val="0"/>
              <w:noProof/>
              <w:rtl/>
            </w:rPr>
          </w:pPr>
          <w:r w:rsidRPr="00620B02">
            <w:rPr>
              <w:rFonts w:cs="Times New Roman"/>
              <w:b/>
              <w:bCs w:val="0"/>
              <w:noProof/>
              <w:sz w:val="28"/>
              <w:szCs w:val="28"/>
              <w:rtl/>
            </w:rPr>
            <w:drawing>
              <wp:inline distT="0" distB="0" distL="0" distR="0" wp14:anchorId="4BF18AED" wp14:editId="788BE087">
                <wp:extent cx="516042" cy="629107"/>
                <wp:effectExtent l="0" t="0" r="0" b="0"/>
                <wp:docPr id="8" name="Picture 8" descr="D:\Faezeh\Bank Saderat\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ezeh\Bank Saderat\downlo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042" cy="629107"/>
                        </a:xfrm>
                        <a:prstGeom prst="rect">
                          <a:avLst/>
                        </a:prstGeom>
                        <a:noFill/>
                        <a:ln>
                          <a:noFill/>
                        </a:ln>
                      </pic:spPr>
                    </pic:pic>
                  </a:graphicData>
                </a:graphic>
              </wp:inline>
            </w:drawing>
          </w:r>
        </w:p>
      </w:tc>
      <w:tc>
        <w:tcPr>
          <w:tcW w:w="4827" w:type="dxa"/>
          <w:vAlign w:val="center"/>
        </w:tcPr>
        <w:p w14:paraId="562C9B7D" w14:textId="14B29FCA" w:rsidR="008C1890" w:rsidRPr="00CD5361" w:rsidRDefault="008C1890" w:rsidP="00341223">
          <w:pPr>
            <w:spacing w:line="240" w:lineRule="auto"/>
            <w:rPr>
              <w:b/>
              <w:sz w:val="24"/>
              <w:lang w:bidi="fa-IR"/>
            </w:rPr>
          </w:pPr>
          <w:r w:rsidRPr="00A3438C">
            <w:rPr>
              <w:rFonts w:hint="cs"/>
              <w:b/>
              <w:sz w:val="24"/>
              <w:rtl/>
            </w:rPr>
            <w:t>سند تغییرات فرایند های صدور حکم و بازرسی و پیگیری</w:t>
          </w:r>
        </w:p>
      </w:tc>
      <w:tc>
        <w:tcPr>
          <w:tcW w:w="3396" w:type="dxa"/>
          <w:vAlign w:val="center"/>
        </w:tcPr>
        <w:p w14:paraId="0855E095" w14:textId="331954FF" w:rsidR="008C1890" w:rsidRPr="00401834" w:rsidRDefault="008C1890" w:rsidP="00B54DEF">
          <w:pPr>
            <w:spacing w:line="240" w:lineRule="auto"/>
            <w:jc w:val="right"/>
            <w:rPr>
              <w:rtl/>
              <w:lang w:bidi="fa-IR"/>
            </w:rPr>
          </w:pPr>
          <w:r w:rsidRPr="00D86A3F">
            <w:rPr>
              <w:rFonts w:hint="cs"/>
              <w:sz w:val="24"/>
              <w:rtl/>
              <w:lang w:val="en-ZA"/>
            </w:rPr>
            <w:t>تاریخ</w:t>
          </w:r>
          <w:r>
            <w:rPr>
              <w:rFonts w:hint="cs"/>
              <w:sz w:val="24"/>
              <w:rtl/>
              <w:lang w:val="en-ZA" w:bidi="fa-IR"/>
            </w:rPr>
            <w:t xml:space="preserve"> آخرین تغییرات</w:t>
          </w:r>
          <w:r w:rsidRPr="00D86A3F">
            <w:rPr>
              <w:rFonts w:hint="cs"/>
              <w:sz w:val="24"/>
              <w:rtl/>
              <w:lang w:val="en-ZA"/>
            </w:rPr>
            <w:t>:</w:t>
          </w:r>
          <w:r w:rsidR="002074A7">
            <w:rPr>
              <w:sz w:val="24"/>
              <w:lang w:val="en-ZA"/>
            </w:rPr>
            <w:t>26</w:t>
          </w:r>
          <w:r>
            <w:rPr>
              <w:rFonts w:asciiTheme="majorBidi" w:hAnsiTheme="majorBidi" w:cstheme="majorBidi" w:hint="cs"/>
              <w:sz w:val="24"/>
              <w:rtl/>
              <w:lang w:val="en-ZA"/>
            </w:rPr>
            <w:t>/</w:t>
          </w:r>
          <w:r w:rsidR="00D414DA">
            <w:rPr>
              <w:rFonts w:asciiTheme="majorBidi" w:hAnsiTheme="majorBidi" w:cstheme="majorBidi"/>
              <w:sz w:val="24"/>
              <w:lang w:val="en-ZA"/>
            </w:rPr>
            <w:t>02</w:t>
          </w:r>
          <w:r>
            <w:rPr>
              <w:rFonts w:asciiTheme="majorBidi" w:hAnsiTheme="majorBidi" w:cstheme="majorBidi" w:hint="cs"/>
              <w:sz w:val="24"/>
              <w:rtl/>
              <w:lang w:val="en-ZA"/>
            </w:rPr>
            <w:t>/</w:t>
          </w:r>
          <w:r w:rsidR="00D414DA">
            <w:rPr>
              <w:rFonts w:asciiTheme="majorBidi" w:hAnsiTheme="majorBidi" w:cstheme="majorBidi"/>
              <w:sz w:val="24"/>
              <w:lang w:val="en-ZA"/>
            </w:rPr>
            <w:t>1403</w:t>
          </w:r>
        </w:p>
      </w:tc>
    </w:tr>
    <w:tr w:rsidR="008C1890" w:rsidRPr="00D86A3F" w14:paraId="306C75D7" w14:textId="77777777" w:rsidTr="00A24A6A">
      <w:trPr>
        <w:trHeight w:val="567"/>
        <w:jc w:val="center"/>
      </w:trPr>
      <w:tc>
        <w:tcPr>
          <w:tcW w:w="1701" w:type="dxa"/>
          <w:vMerge/>
          <w:vAlign w:val="center"/>
        </w:tcPr>
        <w:p w14:paraId="3B0DBE7B" w14:textId="77777777" w:rsidR="008C1890" w:rsidRPr="00D86A3F" w:rsidRDefault="008C1890" w:rsidP="00341223">
          <w:pPr>
            <w:rPr>
              <w:noProof/>
            </w:rPr>
          </w:pPr>
        </w:p>
      </w:tc>
      <w:tc>
        <w:tcPr>
          <w:tcW w:w="4827" w:type="dxa"/>
          <w:vAlign w:val="center"/>
        </w:tcPr>
        <w:p w14:paraId="195156EB" w14:textId="77777777" w:rsidR="008C1890" w:rsidRPr="00B852CB" w:rsidRDefault="008C1890" w:rsidP="00341223">
          <w:pPr>
            <w:spacing w:line="240" w:lineRule="auto"/>
            <w:rPr>
              <w:rFonts w:cs="Times New Roman"/>
              <w:b/>
              <w:bCs w:val="0"/>
              <w:sz w:val="24"/>
              <w:rtl/>
            </w:rPr>
          </w:pPr>
          <w:r w:rsidRPr="005C1954">
            <w:rPr>
              <w:b/>
              <w:bCs w:val="0"/>
              <w:sz w:val="24"/>
              <w:rtl/>
            </w:rPr>
            <w:t>س</w:t>
          </w:r>
          <w:r w:rsidRPr="005C1954">
            <w:rPr>
              <w:rFonts w:hint="cs"/>
              <w:b/>
              <w:bCs w:val="0"/>
              <w:sz w:val="24"/>
              <w:rtl/>
            </w:rPr>
            <w:t>ی</w:t>
          </w:r>
          <w:r w:rsidRPr="005C1954">
            <w:rPr>
              <w:rFonts w:hint="eastAsia"/>
              <w:b/>
              <w:bCs w:val="0"/>
              <w:sz w:val="24"/>
              <w:rtl/>
            </w:rPr>
            <w:t>ستم</w:t>
          </w:r>
          <w:r w:rsidRPr="005C1954">
            <w:rPr>
              <w:b/>
              <w:bCs w:val="0"/>
              <w:sz w:val="24"/>
              <w:rtl/>
            </w:rPr>
            <w:t xml:space="preserve"> جامع بازرس</w:t>
          </w:r>
          <w:r w:rsidRPr="005C1954">
            <w:rPr>
              <w:rFonts w:hint="cs"/>
              <w:b/>
              <w:bCs w:val="0"/>
              <w:sz w:val="24"/>
              <w:rtl/>
            </w:rPr>
            <w:t>ی صادرات</w:t>
          </w:r>
        </w:p>
      </w:tc>
      <w:tc>
        <w:tcPr>
          <w:tcW w:w="3396" w:type="dxa"/>
          <w:vAlign w:val="center"/>
        </w:tcPr>
        <w:p w14:paraId="60802DDE" w14:textId="0C271E33" w:rsidR="008C1890" w:rsidRPr="00C02DFE" w:rsidRDefault="008C1890" w:rsidP="00421102">
          <w:pPr>
            <w:spacing w:line="240" w:lineRule="auto"/>
            <w:jc w:val="right"/>
            <w:rPr>
              <w:sz w:val="24"/>
              <w:rtl/>
              <w:lang w:val="en-ZA"/>
            </w:rPr>
          </w:pPr>
          <w:r w:rsidRPr="00C13C8F">
            <w:rPr>
              <w:b/>
              <w:szCs w:val="22"/>
              <w:rtl/>
            </w:rPr>
            <w:fldChar w:fldCharType="begin"/>
          </w:r>
          <w:r w:rsidRPr="00C13C8F">
            <w:rPr>
              <w:b/>
              <w:szCs w:val="22"/>
              <w:rtl/>
            </w:rPr>
            <w:instrText xml:space="preserve"> </w:instrText>
          </w:r>
          <w:r w:rsidRPr="00C13C8F">
            <w:rPr>
              <w:b/>
              <w:szCs w:val="22"/>
            </w:rPr>
            <w:instrText>FILENAME   \* MERGEFORMAT</w:instrText>
          </w:r>
          <w:r w:rsidRPr="00C13C8F">
            <w:rPr>
              <w:b/>
              <w:szCs w:val="22"/>
              <w:rtl/>
            </w:rPr>
            <w:instrText xml:space="preserve"> </w:instrText>
          </w:r>
          <w:r w:rsidRPr="00C13C8F">
            <w:rPr>
              <w:b/>
              <w:szCs w:val="22"/>
              <w:rtl/>
            </w:rPr>
            <w:fldChar w:fldCharType="separate"/>
          </w:r>
          <w:r w:rsidRPr="00C13C8F">
            <w:rPr>
              <w:b/>
              <w:szCs w:val="22"/>
            </w:rPr>
            <w:t>Saderat.BPM.ChangesPR02-</w:t>
          </w:r>
          <w:r>
            <w:rPr>
              <w:b/>
              <w:szCs w:val="22"/>
            </w:rPr>
            <w:t>4</w:t>
          </w:r>
          <w:r w:rsidR="002074A7">
            <w:rPr>
              <w:b/>
              <w:szCs w:val="22"/>
            </w:rPr>
            <w:t>5</w:t>
          </w:r>
          <w:r w:rsidRPr="00C13C8F">
            <w:rPr>
              <w:b/>
              <w:szCs w:val="22"/>
            </w:rPr>
            <w:t>.</w:t>
          </w:r>
          <w:r w:rsidRPr="00C13C8F">
            <w:rPr>
              <w:b/>
              <w:szCs w:val="22"/>
              <w:rtl/>
            </w:rPr>
            <w:fldChar w:fldCharType="end"/>
          </w:r>
          <w:r>
            <w:rPr>
              <w:b/>
              <w:szCs w:val="22"/>
            </w:rPr>
            <w:t>0</w:t>
          </w:r>
        </w:p>
      </w:tc>
    </w:tr>
  </w:tbl>
  <w:p w14:paraId="153462AA" w14:textId="77777777" w:rsidR="008C1890" w:rsidRPr="006C0CC7" w:rsidRDefault="008C1890" w:rsidP="00FA325D">
    <w:pPr>
      <w:pStyle w:val="Header"/>
      <w:rPr>
        <w:rtl/>
      </w:rPr>
    </w:pPr>
  </w:p>
  <w:p w14:paraId="75B9D3FD" w14:textId="77777777" w:rsidR="008C1890" w:rsidRDefault="008C18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55DB"/>
    <w:multiLevelType w:val="multilevel"/>
    <w:tmpl w:val="F50A3D36"/>
    <w:lvl w:ilvl="0">
      <w:start w:val="1"/>
      <w:numFmt w:val="decimal"/>
      <w:lvlText w:val="%1-"/>
      <w:lvlJc w:val="left"/>
      <w:pPr>
        <w:ind w:left="630" w:hanging="630"/>
      </w:pPr>
      <w:rPr>
        <w:rFonts w:hint="default"/>
        <w:sz w:val="24"/>
      </w:rPr>
    </w:lvl>
    <w:lvl w:ilvl="1">
      <w:start w:val="5"/>
      <w:numFmt w:val="decimal"/>
      <w:lvlText w:val="%1-%2-"/>
      <w:lvlJc w:val="left"/>
      <w:pPr>
        <w:ind w:left="810" w:hanging="630"/>
      </w:pPr>
      <w:rPr>
        <w:rFonts w:hint="default"/>
        <w:sz w:val="24"/>
      </w:rPr>
    </w:lvl>
    <w:lvl w:ilvl="2">
      <w:start w:val="1"/>
      <w:numFmt w:val="decimal"/>
      <w:lvlText w:val="%1-%2-%3-"/>
      <w:lvlJc w:val="left"/>
      <w:pPr>
        <w:ind w:left="1080" w:hanging="720"/>
      </w:pPr>
      <w:rPr>
        <w:rFonts w:hint="default"/>
        <w:sz w:val="24"/>
      </w:rPr>
    </w:lvl>
    <w:lvl w:ilvl="3">
      <w:start w:val="1"/>
      <w:numFmt w:val="decimal"/>
      <w:lvlText w:val="%1-%2-%3-%4."/>
      <w:lvlJc w:val="left"/>
      <w:pPr>
        <w:ind w:left="1260" w:hanging="720"/>
      </w:pPr>
      <w:rPr>
        <w:rFonts w:hint="default"/>
        <w:sz w:val="24"/>
      </w:rPr>
    </w:lvl>
    <w:lvl w:ilvl="4">
      <w:start w:val="1"/>
      <w:numFmt w:val="decimal"/>
      <w:lvlText w:val="%1-%2-%3-%4.%5."/>
      <w:lvlJc w:val="left"/>
      <w:pPr>
        <w:ind w:left="1800" w:hanging="1080"/>
      </w:pPr>
      <w:rPr>
        <w:rFonts w:hint="default"/>
        <w:sz w:val="24"/>
      </w:rPr>
    </w:lvl>
    <w:lvl w:ilvl="5">
      <w:start w:val="1"/>
      <w:numFmt w:val="decimal"/>
      <w:lvlText w:val="%1-%2-%3-%4.%5.%6."/>
      <w:lvlJc w:val="left"/>
      <w:pPr>
        <w:ind w:left="1980" w:hanging="1080"/>
      </w:pPr>
      <w:rPr>
        <w:rFonts w:hint="default"/>
        <w:sz w:val="24"/>
      </w:rPr>
    </w:lvl>
    <w:lvl w:ilvl="6">
      <w:start w:val="1"/>
      <w:numFmt w:val="decimal"/>
      <w:lvlText w:val="%1-%2-%3-%4.%5.%6.%7."/>
      <w:lvlJc w:val="left"/>
      <w:pPr>
        <w:ind w:left="2520" w:hanging="1440"/>
      </w:pPr>
      <w:rPr>
        <w:rFonts w:hint="default"/>
        <w:sz w:val="24"/>
      </w:rPr>
    </w:lvl>
    <w:lvl w:ilvl="7">
      <w:start w:val="1"/>
      <w:numFmt w:val="decimal"/>
      <w:lvlText w:val="%1-%2-%3-%4.%5.%6.%7.%8."/>
      <w:lvlJc w:val="left"/>
      <w:pPr>
        <w:ind w:left="2700" w:hanging="1440"/>
      </w:pPr>
      <w:rPr>
        <w:rFonts w:hint="default"/>
        <w:sz w:val="24"/>
      </w:rPr>
    </w:lvl>
    <w:lvl w:ilvl="8">
      <w:start w:val="1"/>
      <w:numFmt w:val="decimal"/>
      <w:lvlText w:val="%1-%2-%3-%4.%5.%6.%7.%8.%9."/>
      <w:lvlJc w:val="left"/>
      <w:pPr>
        <w:ind w:left="3240" w:hanging="1800"/>
      </w:pPr>
      <w:rPr>
        <w:rFonts w:hint="default"/>
        <w:sz w:val="24"/>
      </w:rPr>
    </w:lvl>
  </w:abstractNum>
  <w:abstractNum w:abstractNumId="1" w15:restartNumberingAfterBreak="0">
    <w:nsid w:val="00C24428"/>
    <w:multiLevelType w:val="hybridMultilevel"/>
    <w:tmpl w:val="0C7AE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2E60"/>
    <w:multiLevelType w:val="hybridMultilevel"/>
    <w:tmpl w:val="C3460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6A6E51"/>
    <w:multiLevelType w:val="hybridMultilevel"/>
    <w:tmpl w:val="BC521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63B9A"/>
    <w:multiLevelType w:val="hybridMultilevel"/>
    <w:tmpl w:val="74B4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A33C2"/>
    <w:multiLevelType w:val="multilevel"/>
    <w:tmpl w:val="A548283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8F3838"/>
    <w:multiLevelType w:val="hybridMultilevel"/>
    <w:tmpl w:val="EA624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C4F5C"/>
    <w:multiLevelType w:val="hybridMultilevel"/>
    <w:tmpl w:val="72AA7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95B0E"/>
    <w:multiLevelType w:val="hybridMultilevel"/>
    <w:tmpl w:val="657014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331F40"/>
    <w:multiLevelType w:val="hybridMultilevel"/>
    <w:tmpl w:val="1D603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C1582"/>
    <w:multiLevelType w:val="hybridMultilevel"/>
    <w:tmpl w:val="65701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CE3CB9"/>
    <w:multiLevelType w:val="hybridMultilevel"/>
    <w:tmpl w:val="4BCC34AA"/>
    <w:lvl w:ilvl="0" w:tplc="141E152A">
      <w:numFmt w:val="bullet"/>
      <w:lvlText w:val="-"/>
      <w:lvlJc w:val="left"/>
      <w:pPr>
        <w:ind w:left="720" w:hanging="360"/>
      </w:pPr>
      <w:rPr>
        <w:rFonts w:ascii="Times New Roman" w:eastAsia="Calibri" w:hAnsi="Times New Roman"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D2C1C"/>
    <w:multiLevelType w:val="hybridMultilevel"/>
    <w:tmpl w:val="92AC686C"/>
    <w:lvl w:ilvl="0" w:tplc="838E473C">
      <w:start w:val="1"/>
      <w:numFmt w:val="decimal"/>
      <w:lvlText w:val="%1-"/>
      <w:lvlJc w:val="left"/>
      <w:pPr>
        <w:ind w:left="720" w:hanging="360"/>
      </w:pPr>
      <w:rPr>
        <w:rFonts w:hint="default"/>
        <w:b/>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551EA3"/>
    <w:multiLevelType w:val="hybridMultilevel"/>
    <w:tmpl w:val="054EB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83301E"/>
    <w:multiLevelType w:val="hybridMultilevel"/>
    <w:tmpl w:val="3ECED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785A10"/>
    <w:multiLevelType w:val="hybridMultilevel"/>
    <w:tmpl w:val="CDFC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06096C"/>
    <w:multiLevelType w:val="multilevel"/>
    <w:tmpl w:val="55C27BAC"/>
    <w:lvl w:ilvl="0">
      <w:start w:val="3"/>
      <w:numFmt w:val="decimal"/>
      <w:lvlText w:val="%1-"/>
      <w:lvlJc w:val="left"/>
      <w:pPr>
        <w:ind w:left="630" w:hanging="630"/>
      </w:pPr>
      <w:rPr>
        <w:rFonts w:hint="default"/>
        <w:sz w:val="24"/>
      </w:rPr>
    </w:lvl>
    <w:lvl w:ilvl="1">
      <w:start w:val="5"/>
      <w:numFmt w:val="decimal"/>
      <w:lvlText w:val="%1-%2-"/>
      <w:lvlJc w:val="left"/>
      <w:pPr>
        <w:ind w:left="630" w:hanging="63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7" w15:restartNumberingAfterBreak="0">
    <w:nsid w:val="5EEB3827"/>
    <w:multiLevelType w:val="hybridMultilevel"/>
    <w:tmpl w:val="0C602CF8"/>
    <w:lvl w:ilvl="0" w:tplc="C5002862">
      <w:numFmt w:val="bullet"/>
      <w:lvlText w:val="-"/>
      <w:lvlJc w:val="left"/>
      <w:pPr>
        <w:ind w:left="720" w:hanging="360"/>
      </w:pPr>
      <w:rPr>
        <w:rFonts w:asciiTheme="minorHAnsi" w:eastAsiaTheme="minorHAnsi" w:hAnsiTheme="minorHAnsi" w:cs="B Lotu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5F062B"/>
    <w:multiLevelType w:val="hybridMultilevel"/>
    <w:tmpl w:val="BF104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7E0C88"/>
    <w:multiLevelType w:val="hybridMultilevel"/>
    <w:tmpl w:val="FD9E3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1D70D8"/>
    <w:multiLevelType w:val="hybridMultilevel"/>
    <w:tmpl w:val="B99C4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3197683"/>
    <w:multiLevelType w:val="hybridMultilevel"/>
    <w:tmpl w:val="166A288E"/>
    <w:lvl w:ilvl="0" w:tplc="721CFF84">
      <w:numFmt w:val="bullet"/>
      <w:lvlText w:val="-"/>
      <w:lvlJc w:val="left"/>
      <w:pPr>
        <w:ind w:left="581" w:hanging="360"/>
      </w:pPr>
      <w:rPr>
        <w:rFonts w:ascii="Times New Roman" w:eastAsia="Calibri" w:hAnsi="Times New Roman" w:cs="Times New Roman"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22" w15:restartNumberingAfterBreak="0">
    <w:nsid w:val="669F2FD7"/>
    <w:multiLevelType w:val="hybridMultilevel"/>
    <w:tmpl w:val="2A7A123A"/>
    <w:lvl w:ilvl="0" w:tplc="C5B2ECFC">
      <w:numFmt w:val="bullet"/>
      <w:lvlText w:val="-"/>
      <w:lvlJc w:val="left"/>
      <w:pPr>
        <w:ind w:left="720" w:hanging="360"/>
      </w:pPr>
      <w:rPr>
        <w:rFonts w:asciiTheme="minorHAnsi" w:eastAsiaTheme="minorHAnsi" w:hAnsiTheme="minorHAns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E8547B"/>
    <w:multiLevelType w:val="multilevel"/>
    <w:tmpl w:val="5E1CEA26"/>
    <w:lvl w:ilvl="0">
      <w:start w:val="1"/>
      <w:numFmt w:val="decimal"/>
      <w:lvlText w:val="%1"/>
      <w:lvlJc w:val="left"/>
      <w:pPr>
        <w:ind w:left="690" w:hanging="690"/>
      </w:pPr>
      <w:rPr>
        <w:rFonts w:hint="default"/>
        <w:sz w:val="24"/>
      </w:rPr>
    </w:lvl>
    <w:lvl w:ilvl="1">
      <w:start w:val="5"/>
      <w:numFmt w:val="decimal"/>
      <w:lvlText w:val="%1-%2"/>
      <w:lvlJc w:val="left"/>
      <w:pPr>
        <w:ind w:left="690" w:hanging="690"/>
      </w:pPr>
      <w:rPr>
        <w:rFonts w:hint="default"/>
        <w:sz w:val="24"/>
      </w:rPr>
    </w:lvl>
    <w:lvl w:ilvl="2">
      <w:start w:val="1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4" w15:restartNumberingAfterBreak="0">
    <w:nsid w:val="79EA56A4"/>
    <w:multiLevelType w:val="hybridMultilevel"/>
    <w:tmpl w:val="4CA0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2502F4"/>
    <w:multiLevelType w:val="hybridMultilevel"/>
    <w:tmpl w:val="1980BAA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FC45512"/>
    <w:multiLevelType w:val="hybridMultilevel"/>
    <w:tmpl w:val="975E5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056808">
    <w:abstractNumId w:val="6"/>
  </w:num>
  <w:num w:numId="2" w16cid:durableId="715129114">
    <w:abstractNumId w:val="10"/>
  </w:num>
  <w:num w:numId="3" w16cid:durableId="1055003416">
    <w:abstractNumId w:val="15"/>
  </w:num>
  <w:num w:numId="4" w16cid:durableId="1381830385">
    <w:abstractNumId w:val="8"/>
  </w:num>
  <w:num w:numId="5" w16cid:durableId="998071234">
    <w:abstractNumId w:val="7"/>
  </w:num>
  <w:num w:numId="6" w16cid:durableId="1887062106">
    <w:abstractNumId w:val="19"/>
  </w:num>
  <w:num w:numId="7" w16cid:durableId="52706081">
    <w:abstractNumId w:val="13"/>
  </w:num>
  <w:num w:numId="8" w16cid:durableId="44110698">
    <w:abstractNumId w:val="14"/>
  </w:num>
  <w:num w:numId="9" w16cid:durableId="1992441410">
    <w:abstractNumId w:val="3"/>
  </w:num>
  <w:num w:numId="10" w16cid:durableId="1385566546">
    <w:abstractNumId w:val="1"/>
  </w:num>
  <w:num w:numId="11" w16cid:durableId="1827864963">
    <w:abstractNumId w:val="18"/>
  </w:num>
  <w:num w:numId="12" w16cid:durableId="388771557">
    <w:abstractNumId w:val="21"/>
  </w:num>
  <w:num w:numId="13" w16cid:durableId="1308779478">
    <w:abstractNumId w:val="22"/>
  </w:num>
  <w:num w:numId="14" w16cid:durableId="830683421">
    <w:abstractNumId w:val="17"/>
  </w:num>
  <w:num w:numId="15" w16cid:durableId="1276868457">
    <w:abstractNumId w:val="12"/>
  </w:num>
  <w:num w:numId="16" w16cid:durableId="1226379479">
    <w:abstractNumId w:val="5"/>
  </w:num>
  <w:num w:numId="17" w16cid:durableId="1634679975">
    <w:abstractNumId w:val="16"/>
  </w:num>
  <w:num w:numId="18" w16cid:durableId="948009776">
    <w:abstractNumId w:val="0"/>
  </w:num>
  <w:num w:numId="19" w16cid:durableId="117647287">
    <w:abstractNumId w:val="23"/>
  </w:num>
  <w:num w:numId="20" w16cid:durableId="41441371">
    <w:abstractNumId w:val="25"/>
  </w:num>
  <w:num w:numId="21" w16cid:durableId="925768667">
    <w:abstractNumId w:val="11"/>
  </w:num>
  <w:num w:numId="22" w16cid:durableId="1742633633">
    <w:abstractNumId w:val="2"/>
  </w:num>
  <w:num w:numId="23" w16cid:durableId="1431967670">
    <w:abstractNumId w:val="20"/>
  </w:num>
  <w:num w:numId="24" w16cid:durableId="817261769">
    <w:abstractNumId w:val="9"/>
  </w:num>
  <w:num w:numId="25" w16cid:durableId="728848195">
    <w:abstractNumId w:val="26"/>
  </w:num>
  <w:num w:numId="26" w16cid:durableId="2027292727">
    <w:abstractNumId w:val="24"/>
  </w:num>
  <w:num w:numId="27" w16cid:durableId="63422006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bbas Arabzade">
    <w15:presenceInfo w15:providerId="None" w15:userId="Abbas Arabzade"/>
  </w15:person>
  <w15:person w15:author="Hamed Zohrab">
    <w15:presenceInfo w15:providerId="AD" w15:userId="S-1-5-21-895015567-363982989-4055110196-3672"/>
  </w15:person>
  <w15:person w15:author="Mohsen Forouzesh">
    <w15:presenceInfo w15:providerId="None" w15:userId="Mohsen Forouze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735"/>
    <w:rsid w:val="000014AD"/>
    <w:rsid w:val="00001DBE"/>
    <w:rsid w:val="000022EA"/>
    <w:rsid w:val="00003A5D"/>
    <w:rsid w:val="00003E1B"/>
    <w:rsid w:val="000047F9"/>
    <w:rsid w:val="000103D6"/>
    <w:rsid w:val="000121D4"/>
    <w:rsid w:val="0001426C"/>
    <w:rsid w:val="0001514B"/>
    <w:rsid w:val="00016328"/>
    <w:rsid w:val="00016636"/>
    <w:rsid w:val="0001738A"/>
    <w:rsid w:val="00017ED6"/>
    <w:rsid w:val="000236A2"/>
    <w:rsid w:val="0002631F"/>
    <w:rsid w:val="00026E64"/>
    <w:rsid w:val="00027D51"/>
    <w:rsid w:val="0003079D"/>
    <w:rsid w:val="000335C0"/>
    <w:rsid w:val="00033629"/>
    <w:rsid w:val="000346D2"/>
    <w:rsid w:val="0003565E"/>
    <w:rsid w:val="00040CDB"/>
    <w:rsid w:val="000428B8"/>
    <w:rsid w:val="00044BAB"/>
    <w:rsid w:val="00046AFE"/>
    <w:rsid w:val="00053DD3"/>
    <w:rsid w:val="000542DE"/>
    <w:rsid w:val="00054F4A"/>
    <w:rsid w:val="00055A1E"/>
    <w:rsid w:val="000605A1"/>
    <w:rsid w:val="0006149B"/>
    <w:rsid w:val="00062BF5"/>
    <w:rsid w:val="000647C7"/>
    <w:rsid w:val="000654A2"/>
    <w:rsid w:val="00067E36"/>
    <w:rsid w:val="00073B39"/>
    <w:rsid w:val="00073FC3"/>
    <w:rsid w:val="000767EB"/>
    <w:rsid w:val="00077609"/>
    <w:rsid w:val="00077CCE"/>
    <w:rsid w:val="0008096E"/>
    <w:rsid w:val="00083FB9"/>
    <w:rsid w:val="0008433A"/>
    <w:rsid w:val="0008464A"/>
    <w:rsid w:val="00084C47"/>
    <w:rsid w:val="0008583F"/>
    <w:rsid w:val="00092DAB"/>
    <w:rsid w:val="00093111"/>
    <w:rsid w:val="00094229"/>
    <w:rsid w:val="000959C5"/>
    <w:rsid w:val="0009687F"/>
    <w:rsid w:val="000968B9"/>
    <w:rsid w:val="000A20A3"/>
    <w:rsid w:val="000A22BD"/>
    <w:rsid w:val="000A4912"/>
    <w:rsid w:val="000A4B9D"/>
    <w:rsid w:val="000A77CC"/>
    <w:rsid w:val="000B05D9"/>
    <w:rsid w:val="000B1840"/>
    <w:rsid w:val="000B1894"/>
    <w:rsid w:val="000B4B34"/>
    <w:rsid w:val="000B5965"/>
    <w:rsid w:val="000B62A3"/>
    <w:rsid w:val="000B683E"/>
    <w:rsid w:val="000B6F9F"/>
    <w:rsid w:val="000C0063"/>
    <w:rsid w:val="000C06D2"/>
    <w:rsid w:val="000C1D58"/>
    <w:rsid w:val="000C2CCC"/>
    <w:rsid w:val="000C37FF"/>
    <w:rsid w:val="000C4E3F"/>
    <w:rsid w:val="000C682D"/>
    <w:rsid w:val="000D1C40"/>
    <w:rsid w:val="000D2A99"/>
    <w:rsid w:val="000D2C87"/>
    <w:rsid w:val="000D2DAE"/>
    <w:rsid w:val="000D417F"/>
    <w:rsid w:val="000D46C0"/>
    <w:rsid w:val="000D46CB"/>
    <w:rsid w:val="000D60F3"/>
    <w:rsid w:val="000E18B6"/>
    <w:rsid w:val="000E1969"/>
    <w:rsid w:val="000E4116"/>
    <w:rsid w:val="000E57FB"/>
    <w:rsid w:val="000E5EA8"/>
    <w:rsid w:val="000E60FF"/>
    <w:rsid w:val="000E638D"/>
    <w:rsid w:val="000F1954"/>
    <w:rsid w:val="000F23F2"/>
    <w:rsid w:val="000F2B58"/>
    <w:rsid w:val="000F4A04"/>
    <w:rsid w:val="000F7A42"/>
    <w:rsid w:val="001000BC"/>
    <w:rsid w:val="00100132"/>
    <w:rsid w:val="0010231D"/>
    <w:rsid w:val="00102472"/>
    <w:rsid w:val="00104126"/>
    <w:rsid w:val="00105B2D"/>
    <w:rsid w:val="00113AEB"/>
    <w:rsid w:val="00116751"/>
    <w:rsid w:val="00116A18"/>
    <w:rsid w:val="001200F7"/>
    <w:rsid w:val="00120636"/>
    <w:rsid w:val="001246ED"/>
    <w:rsid w:val="001247DE"/>
    <w:rsid w:val="0012744C"/>
    <w:rsid w:val="00131B47"/>
    <w:rsid w:val="001345AC"/>
    <w:rsid w:val="00135121"/>
    <w:rsid w:val="00136717"/>
    <w:rsid w:val="00137150"/>
    <w:rsid w:val="001409F8"/>
    <w:rsid w:val="00140E0D"/>
    <w:rsid w:val="001425B1"/>
    <w:rsid w:val="00142C83"/>
    <w:rsid w:val="00142E7F"/>
    <w:rsid w:val="00144624"/>
    <w:rsid w:val="0014572B"/>
    <w:rsid w:val="00145C17"/>
    <w:rsid w:val="00146014"/>
    <w:rsid w:val="001467C1"/>
    <w:rsid w:val="00146C9E"/>
    <w:rsid w:val="0015023F"/>
    <w:rsid w:val="001539AE"/>
    <w:rsid w:val="00154C8C"/>
    <w:rsid w:val="00154F94"/>
    <w:rsid w:val="0015515D"/>
    <w:rsid w:val="0015568E"/>
    <w:rsid w:val="0016070F"/>
    <w:rsid w:val="0016083F"/>
    <w:rsid w:val="00161D80"/>
    <w:rsid w:val="001634A0"/>
    <w:rsid w:val="00166BD3"/>
    <w:rsid w:val="00166D7C"/>
    <w:rsid w:val="00166E44"/>
    <w:rsid w:val="0016714F"/>
    <w:rsid w:val="00167D48"/>
    <w:rsid w:val="00167F45"/>
    <w:rsid w:val="001703D5"/>
    <w:rsid w:val="0017294D"/>
    <w:rsid w:val="00173B67"/>
    <w:rsid w:val="00174997"/>
    <w:rsid w:val="00181F90"/>
    <w:rsid w:val="00182C96"/>
    <w:rsid w:val="00184800"/>
    <w:rsid w:val="00184A9E"/>
    <w:rsid w:val="0018517E"/>
    <w:rsid w:val="00187E1B"/>
    <w:rsid w:val="001909A5"/>
    <w:rsid w:val="001911DD"/>
    <w:rsid w:val="001913E5"/>
    <w:rsid w:val="001921FB"/>
    <w:rsid w:val="00192564"/>
    <w:rsid w:val="00193812"/>
    <w:rsid w:val="001977C3"/>
    <w:rsid w:val="00197AEC"/>
    <w:rsid w:val="001A0917"/>
    <w:rsid w:val="001A37C2"/>
    <w:rsid w:val="001A4546"/>
    <w:rsid w:val="001A5E7E"/>
    <w:rsid w:val="001A7527"/>
    <w:rsid w:val="001A7907"/>
    <w:rsid w:val="001B1512"/>
    <w:rsid w:val="001B1CBE"/>
    <w:rsid w:val="001B2D01"/>
    <w:rsid w:val="001B3862"/>
    <w:rsid w:val="001B3E3B"/>
    <w:rsid w:val="001B43F4"/>
    <w:rsid w:val="001B6C58"/>
    <w:rsid w:val="001B7C7C"/>
    <w:rsid w:val="001C7B17"/>
    <w:rsid w:val="001C7E6D"/>
    <w:rsid w:val="001D1622"/>
    <w:rsid w:val="001D24C8"/>
    <w:rsid w:val="001D2940"/>
    <w:rsid w:val="001D3C3A"/>
    <w:rsid w:val="001D5305"/>
    <w:rsid w:val="001D6BF6"/>
    <w:rsid w:val="001E0AE7"/>
    <w:rsid w:val="001E762E"/>
    <w:rsid w:val="001F0ADB"/>
    <w:rsid w:val="001F2B9F"/>
    <w:rsid w:val="001F509B"/>
    <w:rsid w:val="001F61B7"/>
    <w:rsid w:val="0020297F"/>
    <w:rsid w:val="00205BEF"/>
    <w:rsid w:val="00205D32"/>
    <w:rsid w:val="002061A8"/>
    <w:rsid w:val="002074A7"/>
    <w:rsid w:val="0020753C"/>
    <w:rsid w:val="00207CA1"/>
    <w:rsid w:val="00211FC8"/>
    <w:rsid w:val="00212D5A"/>
    <w:rsid w:val="00213217"/>
    <w:rsid w:val="002137FE"/>
    <w:rsid w:val="00213ABE"/>
    <w:rsid w:val="00214878"/>
    <w:rsid w:val="00215442"/>
    <w:rsid w:val="00217B16"/>
    <w:rsid w:val="002204E7"/>
    <w:rsid w:val="00220EBE"/>
    <w:rsid w:val="00224949"/>
    <w:rsid w:val="0022533F"/>
    <w:rsid w:val="00225B74"/>
    <w:rsid w:val="00226763"/>
    <w:rsid w:val="00226B74"/>
    <w:rsid w:val="00226DF9"/>
    <w:rsid w:val="00227579"/>
    <w:rsid w:val="00232D79"/>
    <w:rsid w:val="00233755"/>
    <w:rsid w:val="002347B7"/>
    <w:rsid w:val="00234B72"/>
    <w:rsid w:val="002355BE"/>
    <w:rsid w:val="002378F9"/>
    <w:rsid w:val="00242138"/>
    <w:rsid w:val="00242342"/>
    <w:rsid w:val="00247210"/>
    <w:rsid w:val="00250B0E"/>
    <w:rsid w:val="00251901"/>
    <w:rsid w:val="002519AE"/>
    <w:rsid w:val="002529B6"/>
    <w:rsid w:val="00254175"/>
    <w:rsid w:val="002545A3"/>
    <w:rsid w:val="0025733F"/>
    <w:rsid w:val="002575B7"/>
    <w:rsid w:val="00257CC7"/>
    <w:rsid w:val="00257CF4"/>
    <w:rsid w:val="0026035D"/>
    <w:rsid w:val="00260935"/>
    <w:rsid w:val="002612DF"/>
    <w:rsid w:val="00261C8E"/>
    <w:rsid w:val="00266B0F"/>
    <w:rsid w:val="0027106C"/>
    <w:rsid w:val="002711A5"/>
    <w:rsid w:val="002713AD"/>
    <w:rsid w:val="00271CE0"/>
    <w:rsid w:val="00275CDF"/>
    <w:rsid w:val="00275F1D"/>
    <w:rsid w:val="0027614D"/>
    <w:rsid w:val="00276591"/>
    <w:rsid w:val="002774B8"/>
    <w:rsid w:val="00280EBE"/>
    <w:rsid w:val="0028251D"/>
    <w:rsid w:val="00282AA5"/>
    <w:rsid w:val="00285DD0"/>
    <w:rsid w:val="002868BB"/>
    <w:rsid w:val="00286994"/>
    <w:rsid w:val="0028731F"/>
    <w:rsid w:val="00287341"/>
    <w:rsid w:val="002900C1"/>
    <w:rsid w:val="0029068F"/>
    <w:rsid w:val="00290B65"/>
    <w:rsid w:val="00294B62"/>
    <w:rsid w:val="00295EA3"/>
    <w:rsid w:val="00296E25"/>
    <w:rsid w:val="002976B6"/>
    <w:rsid w:val="002A0071"/>
    <w:rsid w:val="002A2174"/>
    <w:rsid w:val="002A28A3"/>
    <w:rsid w:val="002A4F7A"/>
    <w:rsid w:val="002A7294"/>
    <w:rsid w:val="002B0C79"/>
    <w:rsid w:val="002B1A8C"/>
    <w:rsid w:val="002B2587"/>
    <w:rsid w:val="002B328B"/>
    <w:rsid w:val="002C0CA9"/>
    <w:rsid w:val="002C1E7B"/>
    <w:rsid w:val="002C38D7"/>
    <w:rsid w:val="002C3A03"/>
    <w:rsid w:val="002C456D"/>
    <w:rsid w:val="002C46F7"/>
    <w:rsid w:val="002C4A06"/>
    <w:rsid w:val="002C5FF3"/>
    <w:rsid w:val="002C7DA5"/>
    <w:rsid w:val="002D1901"/>
    <w:rsid w:val="002D67E5"/>
    <w:rsid w:val="002D75AA"/>
    <w:rsid w:val="002E10EC"/>
    <w:rsid w:val="002E18EE"/>
    <w:rsid w:val="002F02AE"/>
    <w:rsid w:val="002F267A"/>
    <w:rsid w:val="002F43F9"/>
    <w:rsid w:val="002F5B20"/>
    <w:rsid w:val="002F638A"/>
    <w:rsid w:val="002F79E8"/>
    <w:rsid w:val="00300242"/>
    <w:rsid w:val="00300696"/>
    <w:rsid w:val="00300E19"/>
    <w:rsid w:val="00301115"/>
    <w:rsid w:val="00302DE8"/>
    <w:rsid w:val="0030393E"/>
    <w:rsid w:val="00307B4D"/>
    <w:rsid w:val="00310DFE"/>
    <w:rsid w:val="003112B7"/>
    <w:rsid w:val="00311A39"/>
    <w:rsid w:val="00311B94"/>
    <w:rsid w:val="00314276"/>
    <w:rsid w:val="00314BB4"/>
    <w:rsid w:val="00321AA4"/>
    <w:rsid w:val="003223FA"/>
    <w:rsid w:val="0032257B"/>
    <w:rsid w:val="003253A6"/>
    <w:rsid w:val="003256AE"/>
    <w:rsid w:val="00326C58"/>
    <w:rsid w:val="00330333"/>
    <w:rsid w:val="003308F1"/>
    <w:rsid w:val="003322A4"/>
    <w:rsid w:val="003327DA"/>
    <w:rsid w:val="003328B0"/>
    <w:rsid w:val="00333AEC"/>
    <w:rsid w:val="003350A8"/>
    <w:rsid w:val="0033613B"/>
    <w:rsid w:val="00336715"/>
    <w:rsid w:val="00336B93"/>
    <w:rsid w:val="00341223"/>
    <w:rsid w:val="0034124C"/>
    <w:rsid w:val="00342910"/>
    <w:rsid w:val="003446BB"/>
    <w:rsid w:val="0034745D"/>
    <w:rsid w:val="00351107"/>
    <w:rsid w:val="00352F24"/>
    <w:rsid w:val="0035308B"/>
    <w:rsid w:val="00353787"/>
    <w:rsid w:val="00355885"/>
    <w:rsid w:val="003574E6"/>
    <w:rsid w:val="00363CD7"/>
    <w:rsid w:val="00364ADB"/>
    <w:rsid w:val="00365BFA"/>
    <w:rsid w:val="00366306"/>
    <w:rsid w:val="00366F10"/>
    <w:rsid w:val="00372660"/>
    <w:rsid w:val="003727D5"/>
    <w:rsid w:val="00373F45"/>
    <w:rsid w:val="00377405"/>
    <w:rsid w:val="00377521"/>
    <w:rsid w:val="0038532D"/>
    <w:rsid w:val="00385741"/>
    <w:rsid w:val="00385F66"/>
    <w:rsid w:val="00390FA1"/>
    <w:rsid w:val="00391B62"/>
    <w:rsid w:val="00392302"/>
    <w:rsid w:val="0039319D"/>
    <w:rsid w:val="00393642"/>
    <w:rsid w:val="003947DC"/>
    <w:rsid w:val="00395556"/>
    <w:rsid w:val="00396B96"/>
    <w:rsid w:val="003A0510"/>
    <w:rsid w:val="003A2884"/>
    <w:rsid w:val="003A53C9"/>
    <w:rsid w:val="003A5485"/>
    <w:rsid w:val="003A555D"/>
    <w:rsid w:val="003A5890"/>
    <w:rsid w:val="003A67D4"/>
    <w:rsid w:val="003A73E7"/>
    <w:rsid w:val="003B0757"/>
    <w:rsid w:val="003B4C0A"/>
    <w:rsid w:val="003B50D9"/>
    <w:rsid w:val="003B635A"/>
    <w:rsid w:val="003B790D"/>
    <w:rsid w:val="003C330B"/>
    <w:rsid w:val="003C4C8E"/>
    <w:rsid w:val="003C4D86"/>
    <w:rsid w:val="003C5FEE"/>
    <w:rsid w:val="003D3A40"/>
    <w:rsid w:val="003E054A"/>
    <w:rsid w:val="003E2DB4"/>
    <w:rsid w:val="003E45F4"/>
    <w:rsid w:val="003E483D"/>
    <w:rsid w:val="003E4C8C"/>
    <w:rsid w:val="003E50BF"/>
    <w:rsid w:val="003E552C"/>
    <w:rsid w:val="003E65BA"/>
    <w:rsid w:val="003F065B"/>
    <w:rsid w:val="003F1019"/>
    <w:rsid w:val="003F179F"/>
    <w:rsid w:val="003F1D14"/>
    <w:rsid w:val="003F20E2"/>
    <w:rsid w:val="003F52F4"/>
    <w:rsid w:val="003F754B"/>
    <w:rsid w:val="00400A70"/>
    <w:rsid w:val="004013A2"/>
    <w:rsid w:val="00401834"/>
    <w:rsid w:val="00401A63"/>
    <w:rsid w:val="00403143"/>
    <w:rsid w:val="00404332"/>
    <w:rsid w:val="00405438"/>
    <w:rsid w:val="00405F02"/>
    <w:rsid w:val="0040611A"/>
    <w:rsid w:val="00406936"/>
    <w:rsid w:val="00406C01"/>
    <w:rsid w:val="00406EC9"/>
    <w:rsid w:val="004116D5"/>
    <w:rsid w:val="00412979"/>
    <w:rsid w:val="00420E4E"/>
    <w:rsid w:val="00421102"/>
    <w:rsid w:val="0043042F"/>
    <w:rsid w:val="0043058C"/>
    <w:rsid w:val="00430BBF"/>
    <w:rsid w:val="00433D32"/>
    <w:rsid w:val="00434A89"/>
    <w:rsid w:val="0043527F"/>
    <w:rsid w:val="0043563D"/>
    <w:rsid w:val="00437ECC"/>
    <w:rsid w:val="0044366D"/>
    <w:rsid w:val="00443AF5"/>
    <w:rsid w:val="0044716E"/>
    <w:rsid w:val="00450968"/>
    <w:rsid w:val="00450B53"/>
    <w:rsid w:val="00451FD4"/>
    <w:rsid w:val="00452090"/>
    <w:rsid w:val="00453829"/>
    <w:rsid w:val="00460948"/>
    <w:rsid w:val="00461565"/>
    <w:rsid w:val="00462607"/>
    <w:rsid w:val="004632D1"/>
    <w:rsid w:val="004639AB"/>
    <w:rsid w:val="00465D7A"/>
    <w:rsid w:val="0046683E"/>
    <w:rsid w:val="00467EB0"/>
    <w:rsid w:val="004726AB"/>
    <w:rsid w:val="00472AAE"/>
    <w:rsid w:val="00473C95"/>
    <w:rsid w:val="004740C4"/>
    <w:rsid w:val="00475192"/>
    <w:rsid w:val="00476119"/>
    <w:rsid w:val="004835BB"/>
    <w:rsid w:val="00485D2C"/>
    <w:rsid w:val="00486274"/>
    <w:rsid w:val="00487C4B"/>
    <w:rsid w:val="00487E84"/>
    <w:rsid w:val="00491F67"/>
    <w:rsid w:val="00496050"/>
    <w:rsid w:val="004966AD"/>
    <w:rsid w:val="0049733A"/>
    <w:rsid w:val="004A0BFC"/>
    <w:rsid w:val="004A0EA6"/>
    <w:rsid w:val="004A1A5F"/>
    <w:rsid w:val="004A1B49"/>
    <w:rsid w:val="004A3555"/>
    <w:rsid w:val="004A3EAC"/>
    <w:rsid w:val="004A5ABF"/>
    <w:rsid w:val="004B0BC4"/>
    <w:rsid w:val="004B2114"/>
    <w:rsid w:val="004B2847"/>
    <w:rsid w:val="004B2F3A"/>
    <w:rsid w:val="004B456D"/>
    <w:rsid w:val="004B5306"/>
    <w:rsid w:val="004B694B"/>
    <w:rsid w:val="004B7CB2"/>
    <w:rsid w:val="004C08BC"/>
    <w:rsid w:val="004C1584"/>
    <w:rsid w:val="004C1CE6"/>
    <w:rsid w:val="004C36AD"/>
    <w:rsid w:val="004C3FBC"/>
    <w:rsid w:val="004C4430"/>
    <w:rsid w:val="004C48D8"/>
    <w:rsid w:val="004C784E"/>
    <w:rsid w:val="004D05BE"/>
    <w:rsid w:val="004D0A42"/>
    <w:rsid w:val="004D16C0"/>
    <w:rsid w:val="004D23B6"/>
    <w:rsid w:val="004D2A48"/>
    <w:rsid w:val="004D3EC1"/>
    <w:rsid w:val="004D44CF"/>
    <w:rsid w:val="004D768B"/>
    <w:rsid w:val="004D7F94"/>
    <w:rsid w:val="004E1233"/>
    <w:rsid w:val="004E16A9"/>
    <w:rsid w:val="004E19B5"/>
    <w:rsid w:val="004E2CF3"/>
    <w:rsid w:val="004E6B44"/>
    <w:rsid w:val="004E6E90"/>
    <w:rsid w:val="004E7321"/>
    <w:rsid w:val="004F3E0B"/>
    <w:rsid w:val="004F51BF"/>
    <w:rsid w:val="004F5F2B"/>
    <w:rsid w:val="00502691"/>
    <w:rsid w:val="00502CCA"/>
    <w:rsid w:val="0050736D"/>
    <w:rsid w:val="00510138"/>
    <w:rsid w:val="00511905"/>
    <w:rsid w:val="0051203F"/>
    <w:rsid w:val="00513F6C"/>
    <w:rsid w:val="00514FA4"/>
    <w:rsid w:val="005155C2"/>
    <w:rsid w:val="005156D2"/>
    <w:rsid w:val="005157E3"/>
    <w:rsid w:val="00516576"/>
    <w:rsid w:val="00516AEF"/>
    <w:rsid w:val="00520A2A"/>
    <w:rsid w:val="00522327"/>
    <w:rsid w:val="0052254E"/>
    <w:rsid w:val="00523C2D"/>
    <w:rsid w:val="00524A57"/>
    <w:rsid w:val="00525259"/>
    <w:rsid w:val="0052700A"/>
    <w:rsid w:val="00527D70"/>
    <w:rsid w:val="00531150"/>
    <w:rsid w:val="00532058"/>
    <w:rsid w:val="00533AE4"/>
    <w:rsid w:val="0053498F"/>
    <w:rsid w:val="00534EC8"/>
    <w:rsid w:val="0053666E"/>
    <w:rsid w:val="00542100"/>
    <w:rsid w:val="00544A2A"/>
    <w:rsid w:val="00552556"/>
    <w:rsid w:val="00553142"/>
    <w:rsid w:val="00555B01"/>
    <w:rsid w:val="00557E37"/>
    <w:rsid w:val="00561FDB"/>
    <w:rsid w:val="005638D2"/>
    <w:rsid w:val="00564A9A"/>
    <w:rsid w:val="0056501B"/>
    <w:rsid w:val="00565061"/>
    <w:rsid w:val="005655FA"/>
    <w:rsid w:val="00566515"/>
    <w:rsid w:val="00570B6F"/>
    <w:rsid w:val="00570BA7"/>
    <w:rsid w:val="0057225C"/>
    <w:rsid w:val="00572A5D"/>
    <w:rsid w:val="0057539E"/>
    <w:rsid w:val="00575896"/>
    <w:rsid w:val="005773B8"/>
    <w:rsid w:val="0058619B"/>
    <w:rsid w:val="00587DCC"/>
    <w:rsid w:val="005910DE"/>
    <w:rsid w:val="00591587"/>
    <w:rsid w:val="00591B84"/>
    <w:rsid w:val="00596B99"/>
    <w:rsid w:val="0059737B"/>
    <w:rsid w:val="005A0499"/>
    <w:rsid w:val="005A0B5F"/>
    <w:rsid w:val="005A0F75"/>
    <w:rsid w:val="005A1B4D"/>
    <w:rsid w:val="005A25EC"/>
    <w:rsid w:val="005A42D4"/>
    <w:rsid w:val="005A6C4D"/>
    <w:rsid w:val="005B063F"/>
    <w:rsid w:val="005B1CA3"/>
    <w:rsid w:val="005B1ECA"/>
    <w:rsid w:val="005B4060"/>
    <w:rsid w:val="005B4082"/>
    <w:rsid w:val="005B48D5"/>
    <w:rsid w:val="005B4C11"/>
    <w:rsid w:val="005B4D09"/>
    <w:rsid w:val="005B4FCD"/>
    <w:rsid w:val="005B64A8"/>
    <w:rsid w:val="005C1634"/>
    <w:rsid w:val="005C2453"/>
    <w:rsid w:val="005C2D47"/>
    <w:rsid w:val="005C2EE4"/>
    <w:rsid w:val="005C52EC"/>
    <w:rsid w:val="005C79CD"/>
    <w:rsid w:val="005D18A6"/>
    <w:rsid w:val="005D50F9"/>
    <w:rsid w:val="005D6D1E"/>
    <w:rsid w:val="005D72AA"/>
    <w:rsid w:val="005E01EE"/>
    <w:rsid w:val="005E1DEA"/>
    <w:rsid w:val="005E2B6F"/>
    <w:rsid w:val="005E4D39"/>
    <w:rsid w:val="005E5AC3"/>
    <w:rsid w:val="005E6682"/>
    <w:rsid w:val="005F09AA"/>
    <w:rsid w:val="005F22C7"/>
    <w:rsid w:val="005F23D3"/>
    <w:rsid w:val="005F2727"/>
    <w:rsid w:val="005F2864"/>
    <w:rsid w:val="005F31C7"/>
    <w:rsid w:val="005F58E8"/>
    <w:rsid w:val="00602964"/>
    <w:rsid w:val="00602B95"/>
    <w:rsid w:val="00603627"/>
    <w:rsid w:val="00603D0D"/>
    <w:rsid w:val="0060690A"/>
    <w:rsid w:val="00611EE6"/>
    <w:rsid w:val="0061444C"/>
    <w:rsid w:val="00614A07"/>
    <w:rsid w:val="006216AF"/>
    <w:rsid w:val="006216FF"/>
    <w:rsid w:val="00622E44"/>
    <w:rsid w:val="00625462"/>
    <w:rsid w:val="00625BEE"/>
    <w:rsid w:val="0062646D"/>
    <w:rsid w:val="00626C4B"/>
    <w:rsid w:val="00626FC2"/>
    <w:rsid w:val="006271A2"/>
    <w:rsid w:val="00630F26"/>
    <w:rsid w:val="00632771"/>
    <w:rsid w:val="006339EF"/>
    <w:rsid w:val="0063452A"/>
    <w:rsid w:val="006349B7"/>
    <w:rsid w:val="00634D43"/>
    <w:rsid w:val="0063537F"/>
    <w:rsid w:val="006354F9"/>
    <w:rsid w:val="00635C03"/>
    <w:rsid w:val="00641DBE"/>
    <w:rsid w:val="006439DD"/>
    <w:rsid w:val="00646F3D"/>
    <w:rsid w:val="006516D1"/>
    <w:rsid w:val="00651A6D"/>
    <w:rsid w:val="00651EC4"/>
    <w:rsid w:val="00654659"/>
    <w:rsid w:val="0065500A"/>
    <w:rsid w:val="006550FF"/>
    <w:rsid w:val="006561E1"/>
    <w:rsid w:val="006565D9"/>
    <w:rsid w:val="00656F73"/>
    <w:rsid w:val="0066240D"/>
    <w:rsid w:val="00663D6C"/>
    <w:rsid w:val="0067396B"/>
    <w:rsid w:val="0067433E"/>
    <w:rsid w:val="00675AF5"/>
    <w:rsid w:val="006768A5"/>
    <w:rsid w:val="006801B4"/>
    <w:rsid w:val="00680BBF"/>
    <w:rsid w:val="00681116"/>
    <w:rsid w:val="00681BF7"/>
    <w:rsid w:val="006873B7"/>
    <w:rsid w:val="00690453"/>
    <w:rsid w:val="00691A5A"/>
    <w:rsid w:val="00691F8E"/>
    <w:rsid w:val="00692DAB"/>
    <w:rsid w:val="00693D89"/>
    <w:rsid w:val="006A3D49"/>
    <w:rsid w:val="006A647B"/>
    <w:rsid w:val="006B0700"/>
    <w:rsid w:val="006B25C9"/>
    <w:rsid w:val="006B2C10"/>
    <w:rsid w:val="006B3B16"/>
    <w:rsid w:val="006B4112"/>
    <w:rsid w:val="006B425F"/>
    <w:rsid w:val="006B43E7"/>
    <w:rsid w:val="006B5D90"/>
    <w:rsid w:val="006C0FBD"/>
    <w:rsid w:val="006C148B"/>
    <w:rsid w:val="006C190D"/>
    <w:rsid w:val="006C1E11"/>
    <w:rsid w:val="006C22E0"/>
    <w:rsid w:val="006C3B75"/>
    <w:rsid w:val="006C5E59"/>
    <w:rsid w:val="006C6910"/>
    <w:rsid w:val="006C6A67"/>
    <w:rsid w:val="006D0AB8"/>
    <w:rsid w:val="006D15BE"/>
    <w:rsid w:val="006D1931"/>
    <w:rsid w:val="006D2190"/>
    <w:rsid w:val="006D4299"/>
    <w:rsid w:val="006D5899"/>
    <w:rsid w:val="006D64E8"/>
    <w:rsid w:val="006D6BF6"/>
    <w:rsid w:val="006D6C83"/>
    <w:rsid w:val="006E04C5"/>
    <w:rsid w:val="006E2877"/>
    <w:rsid w:val="006E6F98"/>
    <w:rsid w:val="006F0203"/>
    <w:rsid w:val="006F0724"/>
    <w:rsid w:val="006F1175"/>
    <w:rsid w:val="006F1267"/>
    <w:rsid w:val="006F3655"/>
    <w:rsid w:val="006F3C8B"/>
    <w:rsid w:val="006F6543"/>
    <w:rsid w:val="006F72B0"/>
    <w:rsid w:val="00702731"/>
    <w:rsid w:val="00702EE8"/>
    <w:rsid w:val="0070309C"/>
    <w:rsid w:val="007069C0"/>
    <w:rsid w:val="007076B6"/>
    <w:rsid w:val="00712DB5"/>
    <w:rsid w:val="00713581"/>
    <w:rsid w:val="00713E76"/>
    <w:rsid w:val="00715032"/>
    <w:rsid w:val="0071681D"/>
    <w:rsid w:val="00716EF5"/>
    <w:rsid w:val="00721D61"/>
    <w:rsid w:val="007223CE"/>
    <w:rsid w:val="00722B46"/>
    <w:rsid w:val="00723010"/>
    <w:rsid w:val="00724977"/>
    <w:rsid w:val="00724EDB"/>
    <w:rsid w:val="0072588F"/>
    <w:rsid w:val="00726A88"/>
    <w:rsid w:val="00731618"/>
    <w:rsid w:val="00731ACF"/>
    <w:rsid w:val="00732BDC"/>
    <w:rsid w:val="00733349"/>
    <w:rsid w:val="007343AF"/>
    <w:rsid w:val="00735416"/>
    <w:rsid w:val="00736815"/>
    <w:rsid w:val="007400F9"/>
    <w:rsid w:val="00740770"/>
    <w:rsid w:val="00740AF1"/>
    <w:rsid w:val="00740CE5"/>
    <w:rsid w:val="00740F4B"/>
    <w:rsid w:val="00742979"/>
    <w:rsid w:val="00744DD1"/>
    <w:rsid w:val="00747D6D"/>
    <w:rsid w:val="00752F85"/>
    <w:rsid w:val="00755751"/>
    <w:rsid w:val="007578A9"/>
    <w:rsid w:val="00760A98"/>
    <w:rsid w:val="00761392"/>
    <w:rsid w:val="00763163"/>
    <w:rsid w:val="0076677C"/>
    <w:rsid w:val="007669CA"/>
    <w:rsid w:val="007733B3"/>
    <w:rsid w:val="00774305"/>
    <w:rsid w:val="007744B3"/>
    <w:rsid w:val="00774793"/>
    <w:rsid w:val="00776274"/>
    <w:rsid w:val="007772DE"/>
    <w:rsid w:val="00780661"/>
    <w:rsid w:val="00782625"/>
    <w:rsid w:val="007843F2"/>
    <w:rsid w:val="00785218"/>
    <w:rsid w:val="007869D2"/>
    <w:rsid w:val="007875AB"/>
    <w:rsid w:val="00795B9C"/>
    <w:rsid w:val="0079683B"/>
    <w:rsid w:val="00796FED"/>
    <w:rsid w:val="007A2B34"/>
    <w:rsid w:val="007A3603"/>
    <w:rsid w:val="007A6FA5"/>
    <w:rsid w:val="007B0E9C"/>
    <w:rsid w:val="007B333D"/>
    <w:rsid w:val="007B34D1"/>
    <w:rsid w:val="007B5317"/>
    <w:rsid w:val="007B67E3"/>
    <w:rsid w:val="007B79D4"/>
    <w:rsid w:val="007C2B62"/>
    <w:rsid w:val="007C4AF1"/>
    <w:rsid w:val="007C5D72"/>
    <w:rsid w:val="007D6391"/>
    <w:rsid w:val="007D7468"/>
    <w:rsid w:val="007E068B"/>
    <w:rsid w:val="007E0C24"/>
    <w:rsid w:val="007E0FF4"/>
    <w:rsid w:val="007E1066"/>
    <w:rsid w:val="007E1A0F"/>
    <w:rsid w:val="007E5B02"/>
    <w:rsid w:val="007F0490"/>
    <w:rsid w:val="007F7316"/>
    <w:rsid w:val="008001AE"/>
    <w:rsid w:val="008012ED"/>
    <w:rsid w:val="00803F64"/>
    <w:rsid w:val="00806624"/>
    <w:rsid w:val="00806AD1"/>
    <w:rsid w:val="00810755"/>
    <w:rsid w:val="00811769"/>
    <w:rsid w:val="00815356"/>
    <w:rsid w:val="00815FEC"/>
    <w:rsid w:val="0082039C"/>
    <w:rsid w:val="00820EEE"/>
    <w:rsid w:val="008232CD"/>
    <w:rsid w:val="008276C3"/>
    <w:rsid w:val="00831753"/>
    <w:rsid w:val="0083266F"/>
    <w:rsid w:val="00832D30"/>
    <w:rsid w:val="00833CCB"/>
    <w:rsid w:val="00837796"/>
    <w:rsid w:val="0084034E"/>
    <w:rsid w:val="008404DB"/>
    <w:rsid w:val="0084145B"/>
    <w:rsid w:val="00843176"/>
    <w:rsid w:val="00845187"/>
    <w:rsid w:val="00846585"/>
    <w:rsid w:val="00847B98"/>
    <w:rsid w:val="00852643"/>
    <w:rsid w:val="0085305F"/>
    <w:rsid w:val="00853601"/>
    <w:rsid w:val="00855306"/>
    <w:rsid w:val="00856124"/>
    <w:rsid w:val="0085612A"/>
    <w:rsid w:val="00857570"/>
    <w:rsid w:val="008648B9"/>
    <w:rsid w:val="008667E5"/>
    <w:rsid w:val="008670A6"/>
    <w:rsid w:val="0087230E"/>
    <w:rsid w:val="0087318B"/>
    <w:rsid w:val="008734F5"/>
    <w:rsid w:val="00873D03"/>
    <w:rsid w:val="00876C29"/>
    <w:rsid w:val="00880F83"/>
    <w:rsid w:val="00885317"/>
    <w:rsid w:val="00887FE0"/>
    <w:rsid w:val="0089017C"/>
    <w:rsid w:val="00891974"/>
    <w:rsid w:val="008921A3"/>
    <w:rsid w:val="00892209"/>
    <w:rsid w:val="0089293E"/>
    <w:rsid w:val="00892D14"/>
    <w:rsid w:val="00893939"/>
    <w:rsid w:val="008A37AC"/>
    <w:rsid w:val="008A4201"/>
    <w:rsid w:val="008A5260"/>
    <w:rsid w:val="008A70F3"/>
    <w:rsid w:val="008B1322"/>
    <w:rsid w:val="008B3242"/>
    <w:rsid w:val="008B4168"/>
    <w:rsid w:val="008B4904"/>
    <w:rsid w:val="008B4A8C"/>
    <w:rsid w:val="008C0FB0"/>
    <w:rsid w:val="008C1890"/>
    <w:rsid w:val="008C1E84"/>
    <w:rsid w:val="008C29DA"/>
    <w:rsid w:val="008C2B9D"/>
    <w:rsid w:val="008D0304"/>
    <w:rsid w:val="008D1320"/>
    <w:rsid w:val="008D1830"/>
    <w:rsid w:val="008D1B81"/>
    <w:rsid w:val="008D32CE"/>
    <w:rsid w:val="008D3D28"/>
    <w:rsid w:val="008D4A2A"/>
    <w:rsid w:val="008D53B7"/>
    <w:rsid w:val="008D5E1F"/>
    <w:rsid w:val="008E0AE4"/>
    <w:rsid w:val="008E4F2F"/>
    <w:rsid w:val="008F0C04"/>
    <w:rsid w:val="008F19F4"/>
    <w:rsid w:val="008F2B9C"/>
    <w:rsid w:val="008F3610"/>
    <w:rsid w:val="008F66A9"/>
    <w:rsid w:val="008F7E0B"/>
    <w:rsid w:val="00900996"/>
    <w:rsid w:val="009023C2"/>
    <w:rsid w:val="009045D3"/>
    <w:rsid w:val="0090562D"/>
    <w:rsid w:val="00911002"/>
    <w:rsid w:val="009111FB"/>
    <w:rsid w:val="00911C7A"/>
    <w:rsid w:val="00913784"/>
    <w:rsid w:val="00914261"/>
    <w:rsid w:val="00915B26"/>
    <w:rsid w:val="00916AE3"/>
    <w:rsid w:val="0092255E"/>
    <w:rsid w:val="009240E3"/>
    <w:rsid w:val="00924602"/>
    <w:rsid w:val="0093000B"/>
    <w:rsid w:val="009301AE"/>
    <w:rsid w:val="00930FA8"/>
    <w:rsid w:val="009312BF"/>
    <w:rsid w:val="0093147C"/>
    <w:rsid w:val="00931B91"/>
    <w:rsid w:val="009405C0"/>
    <w:rsid w:val="009406FD"/>
    <w:rsid w:val="00944B70"/>
    <w:rsid w:val="00946E8C"/>
    <w:rsid w:val="009507F8"/>
    <w:rsid w:val="009534B5"/>
    <w:rsid w:val="009538B8"/>
    <w:rsid w:val="00955F09"/>
    <w:rsid w:val="0095755B"/>
    <w:rsid w:val="00957FA5"/>
    <w:rsid w:val="00961F71"/>
    <w:rsid w:val="00965290"/>
    <w:rsid w:val="0096771E"/>
    <w:rsid w:val="00970A69"/>
    <w:rsid w:val="00971221"/>
    <w:rsid w:val="0097191F"/>
    <w:rsid w:val="00972153"/>
    <w:rsid w:val="00972217"/>
    <w:rsid w:val="009732C4"/>
    <w:rsid w:val="00974E84"/>
    <w:rsid w:val="00975E88"/>
    <w:rsid w:val="0097694D"/>
    <w:rsid w:val="009828BF"/>
    <w:rsid w:val="009839A0"/>
    <w:rsid w:val="00983BC3"/>
    <w:rsid w:val="00984F94"/>
    <w:rsid w:val="00985EC4"/>
    <w:rsid w:val="00991D6E"/>
    <w:rsid w:val="0099289E"/>
    <w:rsid w:val="00992E3E"/>
    <w:rsid w:val="009946FE"/>
    <w:rsid w:val="0099624C"/>
    <w:rsid w:val="0099724C"/>
    <w:rsid w:val="009A3FA6"/>
    <w:rsid w:val="009A4E8F"/>
    <w:rsid w:val="009A50AD"/>
    <w:rsid w:val="009A6E1D"/>
    <w:rsid w:val="009B0DD7"/>
    <w:rsid w:val="009B2502"/>
    <w:rsid w:val="009B2B0A"/>
    <w:rsid w:val="009B3189"/>
    <w:rsid w:val="009B439E"/>
    <w:rsid w:val="009B46FE"/>
    <w:rsid w:val="009B48B5"/>
    <w:rsid w:val="009B5D55"/>
    <w:rsid w:val="009B601E"/>
    <w:rsid w:val="009B696E"/>
    <w:rsid w:val="009B73A7"/>
    <w:rsid w:val="009C221E"/>
    <w:rsid w:val="009C2668"/>
    <w:rsid w:val="009C3434"/>
    <w:rsid w:val="009C3BDD"/>
    <w:rsid w:val="009C4604"/>
    <w:rsid w:val="009C5247"/>
    <w:rsid w:val="009C5A05"/>
    <w:rsid w:val="009C5BB9"/>
    <w:rsid w:val="009D08D7"/>
    <w:rsid w:val="009D742F"/>
    <w:rsid w:val="009E1CB1"/>
    <w:rsid w:val="009E20EC"/>
    <w:rsid w:val="009E25D7"/>
    <w:rsid w:val="009E2DF3"/>
    <w:rsid w:val="009E2E93"/>
    <w:rsid w:val="009E49EE"/>
    <w:rsid w:val="009E4D31"/>
    <w:rsid w:val="009E532A"/>
    <w:rsid w:val="009E74C1"/>
    <w:rsid w:val="009E77DF"/>
    <w:rsid w:val="009E7E72"/>
    <w:rsid w:val="009F0EB8"/>
    <w:rsid w:val="009F13D5"/>
    <w:rsid w:val="009F14A9"/>
    <w:rsid w:val="009F4A71"/>
    <w:rsid w:val="009F6B57"/>
    <w:rsid w:val="009F6B8F"/>
    <w:rsid w:val="009F77BC"/>
    <w:rsid w:val="00A0188F"/>
    <w:rsid w:val="00A01F44"/>
    <w:rsid w:val="00A03136"/>
    <w:rsid w:val="00A03923"/>
    <w:rsid w:val="00A04544"/>
    <w:rsid w:val="00A07D4B"/>
    <w:rsid w:val="00A1022E"/>
    <w:rsid w:val="00A10DF4"/>
    <w:rsid w:val="00A11FE6"/>
    <w:rsid w:val="00A120FC"/>
    <w:rsid w:val="00A13552"/>
    <w:rsid w:val="00A1617A"/>
    <w:rsid w:val="00A178D3"/>
    <w:rsid w:val="00A20525"/>
    <w:rsid w:val="00A2072F"/>
    <w:rsid w:val="00A217DB"/>
    <w:rsid w:val="00A227D1"/>
    <w:rsid w:val="00A23663"/>
    <w:rsid w:val="00A24264"/>
    <w:rsid w:val="00A24A6A"/>
    <w:rsid w:val="00A24BE9"/>
    <w:rsid w:val="00A3096B"/>
    <w:rsid w:val="00A31F3D"/>
    <w:rsid w:val="00A32BAF"/>
    <w:rsid w:val="00A32CFE"/>
    <w:rsid w:val="00A3323A"/>
    <w:rsid w:val="00A336C5"/>
    <w:rsid w:val="00A40AE8"/>
    <w:rsid w:val="00A42488"/>
    <w:rsid w:val="00A43AA8"/>
    <w:rsid w:val="00A44042"/>
    <w:rsid w:val="00A453D4"/>
    <w:rsid w:val="00A471D6"/>
    <w:rsid w:val="00A50288"/>
    <w:rsid w:val="00A50A15"/>
    <w:rsid w:val="00A50B99"/>
    <w:rsid w:val="00A53615"/>
    <w:rsid w:val="00A563C6"/>
    <w:rsid w:val="00A563E8"/>
    <w:rsid w:val="00A57407"/>
    <w:rsid w:val="00A61125"/>
    <w:rsid w:val="00A61729"/>
    <w:rsid w:val="00A61A50"/>
    <w:rsid w:val="00A622B2"/>
    <w:rsid w:val="00A62C4F"/>
    <w:rsid w:val="00A6326C"/>
    <w:rsid w:val="00A63986"/>
    <w:rsid w:val="00A65575"/>
    <w:rsid w:val="00A655C2"/>
    <w:rsid w:val="00A66552"/>
    <w:rsid w:val="00A67BB6"/>
    <w:rsid w:val="00A67C6E"/>
    <w:rsid w:val="00A708E7"/>
    <w:rsid w:val="00A72316"/>
    <w:rsid w:val="00A74019"/>
    <w:rsid w:val="00A75A13"/>
    <w:rsid w:val="00A76227"/>
    <w:rsid w:val="00A80916"/>
    <w:rsid w:val="00A824D3"/>
    <w:rsid w:val="00A82859"/>
    <w:rsid w:val="00A8340E"/>
    <w:rsid w:val="00A84EBE"/>
    <w:rsid w:val="00A85F8C"/>
    <w:rsid w:val="00A86BD2"/>
    <w:rsid w:val="00A8767B"/>
    <w:rsid w:val="00A9033B"/>
    <w:rsid w:val="00A91370"/>
    <w:rsid w:val="00A91904"/>
    <w:rsid w:val="00A9253A"/>
    <w:rsid w:val="00A92B9F"/>
    <w:rsid w:val="00A92DC6"/>
    <w:rsid w:val="00A944DE"/>
    <w:rsid w:val="00A94B4C"/>
    <w:rsid w:val="00A96443"/>
    <w:rsid w:val="00A97566"/>
    <w:rsid w:val="00AA071E"/>
    <w:rsid w:val="00AA3B66"/>
    <w:rsid w:val="00AA3CF4"/>
    <w:rsid w:val="00AA3E7F"/>
    <w:rsid w:val="00AA4760"/>
    <w:rsid w:val="00AA6AF6"/>
    <w:rsid w:val="00AA7E51"/>
    <w:rsid w:val="00AB06F9"/>
    <w:rsid w:val="00AB33F4"/>
    <w:rsid w:val="00AB408E"/>
    <w:rsid w:val="00AB6A0F"/>
    <w:rsid w:val="00AC022D"/>
    <w:rsid w:val="00AC0406"/>
    <w:rsid w:val="00AC0C37"/>
    <w:rsid w:val="00AC0E0E"/>
    <w:rsid w:val="00AC295D"/>
    <w:rsid w:val="00AC30E8"/>
    <w:rsid w:val="00AC38BD"/>
    <w:rsid w:val="00AC6D52"/>
    <w:rsid w:val="00AD0087"/>
    <w:rsid w:val="00AD0F2E"/>
    <w:rsid w:val="00AD0FA8"/>
    <w:rsid w:val="00AD1C22"/>
    <w:rsid w:val="00AD30D4"/>
    <w:rsid w:val="00AD3281"/>
    <w:rsid w:val="00AD4D32"/>
    <w:rsid w:val="00AD4DE7"/>
    <w:rsid w:val="00AD4E19"/>
    <w:rsid w:val="00AD5318"/>
    <w:rsid w:val="00AD5A05"/>
    <w:rsid w:val="00AD692E"/>
    <w:rsid w:val="00AD7AE5"/>
    <w:rsid w:val="00AE1F35"/>
    <w:rsid w:val="00AE5D9C"/>
    <w:rsid w:val="00AE7836"/>
    <w:rsid w:val="00AF165F"/>
    <w:rsid w:val="00AF3C75"/>
    <w:rsid w:val="00AF4856"/>
    <w:rsid w:val="00AF79CC"/>
    <w:rsid w:val="00B00E4B"/>
    <w:rsid w:val="00B01256"/>
    <w:rsid w:val="00B07D3B"/>
    <w:rsid w:val="00B07EDE"/>
    <w:rsid w:val="00B11278"/>
    <w:rsid w:val="00B11362"/>
    <w:rsid w:val="00B12FEF"/>
    <w:rsid w:val="00B1763B"/>
    <w:rsid w:val="00B200A6"/>
    <w:rsid w:val="00B20551"/>
    <w:rsid w:val="00B2058E"/>
    <w:rsid w:val="00B20B1A"/>
    <w:rsid w:val="00B21FCC"/>
    <w:rsid w:val="00B273D1"/>
    <w:rsid w:val="00B27D90"/>
    <w:rsid w:val="00B30678"/>
    <w:rsid w:val="00B30C28"/>
    <w:rsid w:val="00B32173"/>
    <w:rsid w:val="00B3251A"/>
    <w:rsid w:val="00B32FB1"/>
    <w:rsid w:val="00B34D6E"/>
    <w:rsid w:val="00B3539D"/>
    <w:rsid w:val="00B35F3F"/>
    <w:rsid w:val="00B36884"/>
    <w:rsid w:val="00B3708D"/>
    <w:rsid w:val="00B37B11"/>
    <w:rsid w:val="00B412D6"/>
    <w:rsid w:val="00B4690C"/>
    <w:rsid w:val="00B46B1C"/>
    <w:rsid w:val="00B47D6B"/>
    <w:rsid w:val="00B50045"/>
    <w:rsid w:val="00B50292"/>
    <w:rsid w:val="00B52B0B"/>
    <w:rsid w:val="00B53A12"/>
    <w:rsid w:val="00B54DEF"/>
    <w:rsid w:val="00B56EEB"/>
    <w:rsid w:val="00B5799F"/>
    <w:rsid w:val="00B6126E"/>
    <w:rsid w:val="00B6144E"/>
    <w:rsid w:val="00B66253"/>
    <w:rsid w:val="00B67392"/>
    <w:rsid w:val="00B67E36"/>
    <w:rsid w:val="00B67E3D"/>
    <w:rsid w:val="00B7027C"/>
    <w:rsid w:val="00B723BE"/>
    <w:rsid w:val="00B723C0"/>
    <w:rsid w:val="00B72665"/>
    <w:rsid w:val="00B75381"/>
    <w:rsid w:val="00B75B16"/>
    <w:rsid w:val="00B768E3"/>
    <w:rsid w:val="00B81B11"/>
    <w:rsid w:val="00B82CE3"/>
    <w:rsid w:val="00B833E6"/>
    <w:rsid w:val="00B836B4"/>
    <w:rsid w:val="00B841B2"/>
    <w:rsid w:val="00B84484"/>
    <w:rsid w:val="00B84D8B"/>
    <w:rsid w:val="00B852CB"/>
    <w:rsid w:val="00B8636F"/>
    <w:rsid w:val="00B9024E"/>
    <w:rsid w:val="00B93943"/>
    <w:rsid w:val="00B95392"/>
    <w:rsid w:val="00B9620B"/>
    <w:rsid w:val="00B964CB"/>
    <w:rsid w:val="00BA0D4E"/>
    <w:rsid w:val="00BA35DC"/>
    <w:rsid w:val="00BA3601"/>
    <w:rsid w:val="00BA3D78"/>
    <w:rsid w:val="00BA4354"/>
    <w:rsid w:val="00BA4F93"/>
    <w:rsid w:val="00BA5DCB"/>
    <w:rsid w:val="00BA6EAC"/>
    <w:rsid w:val="00BB04F5"/>
    <w:rsid w:val="00BB0587"/>
    <w:rsid w:val="00BB34DB"/>
    <w:rsid w:val="00BB5A33"/>
    <w:rsid w:val="00BB6332"/>
    <w:rsid w:val="00BC0F6D"/>
    <w:rsid w:val="00BC1277"/>
    <w:rsid w:val="00BC1514"/>
    <w:rsid w:val="00BC2BA6"/>
    <w:rsid w:val="00BC32F9"/>
    <w:rsid w:val="00BC42BF"/>
    <w:rsid w:val="00BC6011"/>
    <w:rsid w:val="00BD4B39"/>
    <w:rsid w:val="00BD5D01"/>
    <w:rsid w:val="00BD6742"/>
    <w:rsid w:val="00BD7F3D"/>
    <w:rsid w:val="00BE0A64"/>
    <w:rsid w:val="00BE24E9"/>
    <w:rsid w:val="00BE4090"/>
    <w:rsid w:val="00BE5F13"/>
    <w:rsid w:val="00BE75C8"/>
    <w:rsid w:val="00BF0649"/>
    <w:rsid w:val="00BF0886"/>
    <w:rsid w:val="00BF1841"/>
    <w:rsid w:val="00BF5918"/>
    <w:rsid w:val="00BF5A23"/>
    <w:rsid w:val="00BF7B5E"/>
    <w:rsid w:val="00C005A0"/>
    <w:rsid w:val="00C047D5"/>
    <w:rsid w:val="00C04F40"/>
    <w:rsid w:val="00C07CD4"/>
    <w:rsid w:val="00C101F0"/>
    <w:rsid w:val="00C15A64"/>
    <w:rsid w:val="00C1677A"/>
    <w:rsid w:val="00C220F2"/>
    <w:rsid w:val="00C232A4"/>
    <w:rsid w:val="00C23783"/>
    <w:rsid w:val="00C26AC9"/>
    <w:rsid w:val="00C31678"/>
    <w:rsid w:val="00C327AD"/>
    <w:rsid w:val="00C32848"/>
    <w:rsid w:val="00C338C6"/>
    <w:rsid w:val="00C36671"/>
    <w:rsid w:val="00C405FE"/>
    <w:rsid w:val="00C40933"/>
    <w:rsid w:val="00C471B8"/>
    <w:rsid w:val="00C50179"/>
    <w:rsid w:val="00C51459"/>
    <w:rsid w:val="00C51FD2"/>
    <w:rsid w:val="00C52692"/>
    <w:rsid w:val="00C52A13"/>
    <w:rsid w:val="00C5673E"/>
    <w:rsid w:val="00C60519"/>
    <w:rsid w:val="00C60F27"/>
    <w:rsid w:val="00C6595E"/>
    <w:rsid w:val="00C677F9"/>
    <w:rsid w:val="00C67E6A"/>
    <w:rsid w:val="00C70CA0"/>
    <w:rsid w:val="00C73DFB"/>
    <w:rsid w:val="00C742FD"/>
    <w:rsid w:val="00C75F9D"/>
    <w:rsid w:val="00C7606E"/>
    <w:rsid w:val="00C762A6"/>
    <w:rsid w:val="00C779FA"/>
    <w:rsid w:val="00C81749"/>
    <w:rsid w:val="00C820BE"/>
    <w:rsid w:val="00C8469A"/>
    <w:rsid w:val="00C90490"/>
    <w:rsid w:val="00C92A0E"/>
    <w:rsid w:val="00C9434C"/>
    <w:rsid w:val="00CA0255"/>
    <w:rsid w:val="00CA1EF7"/>
    <w:rsid w:val="00CA235B"/>
    <w:rsid w:val="00CA4A9E"/>
    <w:rsid w:val="00CA56FA"/>
    <w:rsid w:val="00CA5735"/>
    <w:rsid w:val="00CA59FD"/>
    <w:rsid w:val="00CA714A"/>
    <w:rsid w:val="00CB6A81"/>
    <w:rsid w:val="00CC03A1"/>
    <w:rsid w:val="00CC1598"/>
    <w:rsid w:val="00CC197B"/>
    <w:rsid w:val="00CC1A80"/>
    <w:rsid w:val="00CC2DED"/>
    <w:rsid w:val="00CC4874"/>
    <w:rsid w:val="00CC5C72"/>
    <w:rsid w:val="00CC6825"/>
    <w:rsid w:val="00CC787F"/>
    <w:rsid w:val="00CC7968"/>
    <w:rsid w:val="00CD07BB"/>
    <w:rsid w:val="00CD176D"/>
    <w:rsid w:val="00CD1CED"/>
    <w:rsid w:val="00CD24EA"/>
    <w:rsid w:val="00CD5361"/>
    <w:rsid w:val="00CE3606"/>
    <w:rsid w:val="00CE3658"/>
    <w:rsid w:val="00CE3C1A"/>
    <w:rsid w:val="00CE521A"/>
    <w:rsid w:val="00CE5A5C"/>
    <w:rsid w:val="00CE6112"/>
    <w:rsid w:val="00CE680B"/>
    <w:rsid w:val="00CE7E0C"/>
    <w:rsid w:val="00CF0A0A"/>
    <w:rsid w:val="00CF0A42"/>
    <w:rsid w:val="00CF0E96"/>
    <w:rsid w:val="00CF1A4F"/>
    <w:rsid w:val="00CF1BB1"/>
    <w:rsid w:val="00CF31A7"/>
    <w:rsid w:val="00CF541F"/>
    <w:rsid w:val="00CF5B9F"/>
    <w:rsid w:val="00CF60BD"/>
    <w:rsid w:val="00CF6118"/>
    <w:rsid w:val="00D03D38"/>
    <w:rsid w:val="00D03DFA"/>
    <w:rsid w:val="00D041AD"/>
    <w:rsid w:val="00D0546F"/>
    <w:rsid w:val="00D059B2"/>
    <w:rsid w:val="00D05BAA"/>
    <w:rsid w:val="00D06860"/>
    <w:rsid w:val="00D07DD9"/>
    <w:rsid w:val="00D14FE7"/>
    <w:rsid w:val="00D16F2C"/>
    <w:rsid w:val="00D17D45"/>
    <w:rsid w:val="00D17FDF"/>
    <w:rsid w:val="00D20C43"/>
    <w:rsid w:val="00D220C5"/>
    <w:rsid w:val="00D23701"/>
    <w:rsid w:val="00D25E89"/>
    <w:rsid w:val="00D27DE4"/>
    <w:rsid w:val="00D32219"/>
    <w:rsid w:val="00D32825"/>
    <w:rsid w:val="00D338BE"/>
    <w:rsid w:val="00D34F7A"/>
    <w:rsid w:val="00D40CD7"/>
    <w:rsid w:val="00D41491"/>
    <w:rsid w:val="00D414DA"/>
    <w:rsid w:val="00D42462"/>
    <w:rsid w:val="00D445D3"/>
    <w:rsid w:val="00D44818"/>
    <w:rsid w:val="00D45070"/>
    <w:rsid w:val="00D45543"/>
    <w:rsid w:val="00D47B0A"/>
    <w:rsid w:val="00D50555"/>
    <w:rsid w:val="00D52307"/>
    <w:rsid w:val="00D52944"/>
    <w:rsid w:val="00D539C8"/>
    <w:rsid w:val="00D53F11"/>
    <w:rsid w:val="00D55488"/>
    <w:rsid w:val="00D5760D"/>
    <w:rsid w:val="00D61C0E"/>
    <w:rsid w:val="00D62DC7"/>
    <w:rsid w:val="00D64C61"/>
    <w:rsid w:val="00D65FA1"/>
    <w:rsid w:val="00D6658C"/>
    <w:rsid w:val="00D73CFE"/>
    <w:rsid w:val="00D74E94"/>
    <w:rsid w:val="00D7612A"/>
    <w:rsid w:val="00D76F9D"/>
    <w:rsid w:val="00D85E6F"/>
    <w:rsid w:val="00D866F3"/>
    <w:rsid w:val="00D8760F"/>
    <w:rsid w:val="00D87B27"/>
    <w:rsid w:val="00D91D06"/>
    <w:rsid w:val="00D92CF2"/>
    <w:rsid w:val="00D931E2"/>
    <w:rsid w:val="00D93397"/>
    <w:rsid w:val="00D94F8D"/>
    <w:rsid w:val="00D960EF"/>
    <w:rsid w:val="00D96C48"/>
    <w:rsid w:val="00D97ECD"/>
    <w:rsid w:val="00DA2619"/>
    <w:rsid w:val="00DA3B71"/>
    <w:rsid w:val="00DA3D14"/>
    <w:rsid w:val="00DA559B"/>
    <w:rsid w:val="00DB0313"/>
    <w:rsid w:val="00DB2A02"/>
    <w:rsid w:val="00DB4C5E"/>
    <w:rsid w:val="00DB53A3"/>
    <w:rsid w:val="00DB6003"/>
    <w:rsid w:val="00DC1062"/>
    <w:rsid w:val="00DC1581"/>
    <w:rsid w:val="00DC3403"/>
    <w:rsid w:val="00DC410E"/>
    <w:rsid w:val="00DC4EDB"/>
    <w:rsid w:val="00DC58FF"/>
    <w:rsid w:val="00DC6C9D"/>
    <w:rsid w:val="00DC7FAF"/>
    <w:rsid w:val="00DD1A36"/>
    <w:rsid w:val="00DD28F9"/>
    <w:rsid w:val="00DD3C84"/>
    <w:rsid w:val="00DE1737"/>
    <w:rsid w:val="00DE1D43"/>
    <w:rsid w:val="00DE22D8"/>
    <w:rsid w:val="00DE3204"/>
    <w:rsid w:val="00DE38D8"/>
    <w:rsid w:val="00DE3A74"/>
    <w:rsid w:val="00DE543A"/>
    <w:rsid w:val="00DE5576"/>
    <w:rsid w:val="00DE5DF7"/>
    <w:rsid w:val="00DE717A"/>
    <w:rsid w:val="00DF2053"/>
    <w:rsid w:val="00DF334D"/>
    <w:rsid w:val="00DF6E82"/>
    <w:rsid w:val="00DF729D"/>
    <w:rsid w:val="00DF79CC"/>
    <w:rsid w:val="00E0040A"/>
    <w:rsid w:val="00E041EC"/>
    <w:rsid w:val="00E0490C"/>
    <w:rsid w:val="00E0495F"/>
    <w:rsid w:val="00E05328"/>
    <w:rsid w:val="00E05D50"/>
    <w:rsid w:val="00E070C0"/>
    <w:rsid w:val="00E1017A"/>
    <w:rsid w:val="00E1089A"/>
    <w:rsid w:val="00E11DDB"/>
    <w:rsid w:val="00E11F3A"/>
    <w:rsid w:val="00E14610"/>
    <w:rsid w:val="00E14AD2"/>
    <w:rsid w:val="00E30695"/>
    <w:rsid w:val="00E30DF0"/>
    <w:rsid w:val="00E31198"/>
    <w:rsid w:val="00E32818"/>
    <w:rsid w:val="00E37AEE"/>
    <w:rsid w:val="00E416A6"/>
    <w:rsid w:val="00E42D43"/>
    <w:rsid w:val="00E45134"/>
    <w:rsid w:val="00E45151"/>
    <w:rsid w:val="00E45E10"/>
    <w:rsid w:val="00E46DE1"/>
    <w:rsid w:val="00E46F0A"/>
    <w:rsid w:val="00E47183"/>
    <w:rsid w:val="00E52519"/>
    <w:rsid w:val="00E54105"/>
    <w:rsid w:val="00E56336"/>
    <w:rsid w:val="00E616A2"/>
    <w:rsid w:val="00E6344B"/>
    <w:rsid w:val="00E64BEE"/>
    <w:rsid w:val="00E65561"/>
    <w:rsid w:val="00E66DB0"/>
    <w:rsid w:val="00E67ADB"/>
    <w:rsid w:val="00E67E07"/>
    <w:rsid w:val="00E71886"/>
    <w:rsid w:val="00E80684"/>
    <w:rsid w:val="00E810ED"/>
    <w:rsid w:val="00E8475D"/>
    <w:rsid w:val="00E84CD8"/>
    <w:rsid w:val="00E8577A"/>
    <w:rsid w:val="00E86894"/>
    <w:rsid w:val="00E879CD"/>
    <w:rsid w:val="00E87C5F"/>
    <w:rsid w:val="00E87FB5"/>
    <w:rsid w:val="00E91F19"/>
    <w:rsid w:val="00E94FB1"/>
    <w:rsid w:val="00E95B26"/>
    <w:rsid w:val="00E96236"/>
    <w:rsid w:val="00E96457"/>
    <w:rsid w:val="00E975C3"/>
    <w:rsid w:val="00E97BF0"/>
    <w:rsid w:val="00EA76F3"/>
    <w:rsid w:val="00EB0947"/>
    <w:rsid w:val="00EB0D13"/>
    <w:rsid w:val="00EB1151"/>
    <w:rsid w:val="00EB13F8"/>
    <w:rsid w:val="00EB36A8"/>
    <w:rsid w:val="00EB3BDA"/>
    <w:rsid w:val="00EB4FF5"/>
    <w:rsid w:val="00EB6C00"/>
    <w:rsid w:val="00ED174D"/>
    <w:rsid w:val="00ED20F5"/>
    <w:rsid w:val="00ED2D21"/>
    <w:rsid w:val="00ED32AA"/>
    <w:rsid w:val="00ED33F3"/>
    <w:rsid w:val="00ED3F6E"/>
    <w:rsid w:val="00ED46B9"/>
    <w:rsid w:val="00ED59DD"/>
    <w:rsid w:val="00ED5EAB"/>
    <w:rsid w:val="00ED7B7F"/>
    <w:rsid w:val="00EE165D"/>
    <w:rsid w:val="00EE2A71"/>
    <w:rsid w:val="00EE2BE1"/>
    <w:rsid w:val="00EE3228"/>
    <w:rsid w:val="00EE56C3"/>
    <w:rsid w:val="00EE6CBD"/>
    <w:rsid w:val="00EE6DDB"/>
    <w:rsid w:val="00EE7A73"/>
    <w:rsid w:val="00EE7E56"/>
    <w:rsid w:val="00EF1251"/>
    <w:rsid w:val="00EF1519"/>
    <w:rsid w:val="00EF1EC9"/>
    <w:rsid w:val="00EF4406"/>
    <w:rsid w:val="00EF4D2A"/>
    <w:rsid w:val="00EF5376"/>
    <w:rsid w:val="00F0054C"/>
    <w:rsid w:val="00F02756"/>
    <w:rsid w:val="00F0278A"/>
    <w:rsid w:val="00F034D4"/>
    <w:rsid w:val="00F03C39"/>
    <w:rsid w:val="00F04D29"/>
    <w:rsid w:val="00F05EAC"/>
    <w:rsid w:val="00F13113"/>
    <w:rsid w:val="00F14E91"/>
    <w:rsid w:val="00F16EBF"/>
    <w:rsid w:val="00F179A8"/>
    <w:rsid w:val="00F17D20"/>
    <w:rsid w:val="00F20A84"/>
    <w:rsid w:val="00F2134D"/>
    <w:rsid w:val="00F21B3E"/>
    <w:rsid w:val="00F30AFD"/>
    <w:rsid w:val="00F333BD"/>
    <w:rsid w:val="00F3409B"/>
    <w:rsid w:val="00F349BA"/>
    <w:rsid w:val="00F34A4F"/>
    <w:rsid w:val="00F36D71"/>
    <w:rsid w:val="00F41C73"/>
    <w:rsid w:val="00F442EE"/>
    <w:rsid w:val="00F500C6"/>
    <w:rsid w:val="00F50A59"/>
    <w:rsid w:val="00F50C5A"/>
    <w:rsid w:val="00F513E2"/>
    <w:rsid w:val="00F514D0"/>
    <w:rsid w:val="00F5175B"/>
    <w:rsid w:val="00F52B0E"/>
    <w:rsid w:val="00F52BF9"/>
    <w:rsid w:val="00F545AF"/>
    <w:rsid w:val="00F555B9"/>
    <w:rsid w:val="00F57A69"/>
    <w:rsid w:val="00F60F9E"/>
    <w:rsid w:val="00F6204C"/>
    <w:rsid w:val="00F621CD"/>
    <w:rsid w:val="00F633EF"/>
    <w:rsid w:val="00F6428A"/>
    <w:rsid w:val="00F660C0"/>
    <w:rsid w:val="00F67849"/>
    <w:rsid w:val="00F7001D"/>
    <w:rsid w:val="00F70834"/>
    <w:rsid w:val="00F7352F"/>
    <w:rsid w:val="00F74426"/>
    <w:rsid w:val="00F7710B"/>
    <w:rsid w:val="00F81E54"/>
    <w:rsid w:val="00F82F46"/>
    <w:rsid w:val="00F83396"/>
    <w:rsid w:val="00F9490C"/>
    <w:rsid w:val="00FA17D3"/>
    <w:rsid w:val="00FA325D"/>
    <w:rsid w:val="00FA418C"/>
    <w:rsid w:val="00FA6D1B"/>
    <w:rsid w:val="00FA7982"/>
    <w:rsid w:val="00FA7CA9"/>
    <w:rsid w:val="00FB147F"/>
    <w:rsid w:val="00FB4973"/>
    <w:rsid w:val="00FB5925"/>
    <w:rsid w:val="00FB6FF0"/>
    <w:rsid w:val="00FB78D4"/>
    <w:rsid w:val="00FC0FE5"/>
    <w:rsid w:val="00FC1CD7"/>
    <w:rsid w:val="00FC29C5"/>
    <w:rsid w:val="00FC2CA6"/>
    <w:rsid w:val="00FC3661"/>
    <w:rsid w:val="00FC575C"/>
    <w:rsid w:val="00FC5BB4"/>
    <w:rsid w:val="00FD59D5"/>
    <w:rsid w:val="00FE0BDE"/>
    <w:rsid w:val="00FE1DF7"/>
    <w:rsid w:val="00FE3034"/>
    <w:rsid w:val="00FE4F87"/>
    <w:rsid w:val="00FE59EC"/>
    <w:rsid w:val="00FE5A01"/>
    <w:rsid w:val="00FE65FB"/>
    <w:rsid w:val="00FF0A03"/>
    <w:rsid w:val="00FF1F01"/>
    <w:rsid w:val="00FF2562"/>
    <w:rsid w:val="00FF2FFC"/>
    <w:rsid w:val="00FF3654"/>
    <w:rsid w:val="00FF52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7CC30"/>
  <w15:chartTrackingRefBased/>
  <w15:docId w15:val="{03907E95-0F42-4B24-BBC2-F6F2DEB1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99F"/>
    <w:pPr>
      <w:bidi/>
      <w:jc w:val="both"/>
    </w:pPr>
    <w:rPr>
      <w:rFonts w:cs="B Lotus"/>
      <w:bCs/>
      <w:szCs w:val="24"/>
    </w:rPr>
  </w:style>
  <w:style w:type="paragraph" w:styleId="Heading1">
    <w:name w:val="heading 1"/>
    <w:basedOn w:val="Normal"/>
    <w:next w:val="Normal"/>
    <w:link w:val="Heading1Char"/>
    <w:uiPriority w:val="9"/>
    <w:qFormat/>
    <w:rsid w:val="00DE38D8"/>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E38D8"/>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E38D8"/>
    <w:pPr>
      <w:keepNext/>
      <w:keepLines/>
      <w:spacing w:before="40" w:after="0"/>
      <w:outlineLvl w:val="2"/>
    </w:pPr>
    <w:rPr>
      <w:rFonts w:asciiTheme="majorHAnsi" w:eastAsiaTheme="majorEastAsia" w:hAnsiTheme="majorHAnsi"/>
      <w:color w:val="1F3763" w:themeColor="accent1" w:themeShade="7F"/>
      <w:sz w:val="24"/>
    </w:rPr>
  </w:style>
  <w:style w:type="paragraph" w:styleId="Heading4">
    <w:name w:val="heading 4"/>
    <w:basedOn w:val="Normal"/>
    <w:next w:val="Normal"/>
    <w:link w:val="Heading4Char"/>
    <w:uiPriority w:val="9"/>
    <w:unhideWhenUsed/>
    <w:qFormat/>
    <w:rsid w:val="00F94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8D8"/>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rsid w:val="00DE38D8"/>
    <w:rPr>
      <w:rFonts w:asciiTheme="majorHAnsi" w:eastAsiaTheme="majorEastAsia" w:hAnsiTheme="majorHAnsi"/>
      <w:color w:val="2F5496" w:themeColor="accent1" w:themeShade="BF"/>
      <w:sz w:val="26"/>
      <w:szCs w:val="26"/>
    </w:rPr>
  </w:style>
  <w:style w:type="character" w:customStyle="1" w:styleId="Heading3Char">
    <w:name w:val="Heading 3 Char"/>
    <w:basedOn w:val="DefaultParagraphFont"/>
    <w:link w:val="Heading3"/>
    <w:uiPriority w:val="9"/>
    <w:rsid w:val="00DE38D8"/>
    <w:rPr>
      <w:rFonts w:asciiTheme="majorHAnsi" w:eastAsiaTheme="majorEastAsia" w:hAnsiTheme="majorHAnsi"/>
      <w:color w:val="1F3763" w:themeColor="accent1" w:themeShade="7F"/>
      <w:sz w:val="24"/>
      <w:szCs w:val="24"/>
    </w:rPr>
  </w:style>
  <w:style w:type="paragraph" w:styleId="ListParagraph">
    <w:name w:val="List Paragraph"/>
    <w:basedOn w:val="Normal"/>
    <w:uiPriority w:val="34"/>
    <w:qFormat/>
    <w:rsid w:val="00CA5735"/>
    <w:pPr>
      <w:ind w:left="720"/>
      <w:contextualSpacing/>
    </w:pPr>
  </w:style>
  <w:style w:type="character" w:styleId="CommentReference">
    <w:name w:val="annotation reference"/>
    <w:basedOn w:val="DefaultParagraphFont"/>
    <w:uiPriority w:val="99"/>
    <w:semiHidden/>
    <w:unhideWhenUsed/>
    <w:rsid w:val="00E30695"/>
    <w:rPr>
      <w:sz w:val="16"/>
      <w:szCs w:val="16"/>
    </w:rPr>
  </w:style>
  <w:style w:type="paragraph" w:styleId="CommentText">
    <w:name w:val="annotation text"/>
    <w:basedOn w:val="Normal"/>
    <w:link w:val="CommentTextChar"/>
    <w:uiPriority w:val="99"/>
    <w:unhideWhenUsed/>
    <w:rsid w:val="00E30695"/>
    <w:pPr>
      <w:spacing w:line="240" w:lineRule="auto"/>
    </w:pPr>
    <w:rPr>
      <w:sz w:val="20"/>
      <w:szCs w:val="20"/>
    </w:rPr>
  </w:style>
  <w:style w:type="character" w:customStyle="1" w:styleId="CommentTextChar">
    <w:name w:val="Comment Text Char"/>
    <w:basedOn w:val="DefaultParagraphFont"/>
    <w:link w:val="CommentText"/>
    <w:uiPriority w:val="99"/>
    <w:rsid w:val="00E30695"/>
    <w:rPr>
      <w:rFonts w:cs="B Lotus"/>
      <w:bCs/>
      <w:sz w:val="20"/>
      <w:szCs w:val="20"/>
    </w:rPr>
  </w:style>
  <w:style w:type="paragraph" w:styleId="CommentSubject">
    <w:name w:val="annotation subject"/>
    <w:basedOn w:val="CommentText"/>
    <w:next w:val="CommentText"/>
    <w:link w:val="CommentSubjectChar"/>
    <w:uiPriority w:val="99"/>
    <w:semiHidden/>
    <w:unhideWhenUsed/>
    <w:rsid w:val="00E30695"/>
    <w:rPr>
      <w:b/>
    </w:rPr>
  </w:style>
  <w:style w:type="character" w:customStyle="1" w:styleId="CommentSubjectChar">
    <w:name w:val="Comment Subject Char"/>
    <w:basedOn w:val="CommentTextChar"/>
    <w:link w:val="CommentSubject"/>
    <w:uiPriority w:val="99"/>
    <w:semiHidden/>
    <w:rsid w:val="00E30695"/>
    <w:rPr>
      <w:rFonts w:cs="B Lotus"/>
      <w:b/>
      <w:bCs/>
      <w:sz w:val="20"/>
      <w:szCs w:val="20"/>
    </w:rPr>
  </w:style>
  <w:style w:type="paragraph" w:styleId="Revision">
    <w:name w:val="Revision"/>
    <w:hidden/>
    <w:uiPriority w:val="99"/>
    <w:semiHidden/>
    <w:rsid w:val="00E30695"/>
    <w:pPr>
      <w:spacing w:after="0" w:line="240" w:lineRule="auto"/>
    </w:pPr>
    <w:rPr>
      <w:rFonts w:cs="B Lotus"/>
      <w:bCs/>
      <w:szCs w:val="24"/>
    </w:rPr>
  </w:style>
  <w:style w:type="character" w:customStyle="1" w:styleId="Heading4Char">
    <w:name w:val="Heading 4 Char"/>
    <w:basedOn w:val="DefaultParagraphFont"/>
    <w:link w:val="Heading4"/>
    <w:uiPriority w:val="9"/>
    <w:rsid w:val="00F9490C"/>
    <w:rPr>
      <w:rFonts w:asciiTheme="majorHAnsi" w:eastAsiaTheme="majorEastAsia" w:hAnsiTheme="majorHAnsi" w:cstheme="majorBidi"/>
      <w:bCs/>
      <w:i/>
      <w:iCs/>
      <w:color w:val="2F5496" w:themeColor="accent1" w:themeShade="BF"/>
      <w:szCs w:val="24"/>
    </w:rPr>
  </w:style>
  <w:style w:type="paragraph" w:styleId="NoSpacing">
    <w:name w:val="No Spacing"/>
    <w:link w:val="NoSpacingChar"/>
    <w:uiPriority w:val="1"/>
    <w:qFormat/>
    <w:rsid w:val="00845187"/>
    <w:pPr>
      <w:spacing w:after="0" w:line="240" w:lineRule="auto"/>
    </w:pPr>
    <w:rPr>
      <w:rFonts w:eastAsiaTheme="minorEastAsia"/>
    </w:rPr>
  </w:style>
  <w:style w:type="character" w:customStyle="1" w:styleId="NoSpacingChar">
    <w:name w:val="No Spacing Char"/>
    <w:basedOn w:val="DefaultParagraphFont"/>
    <w:link w:val="NoSpacing"/>
    <w:uiPriority w:val="1"/>
    <w:rsid w:val="00845187"/>
    <w:rPr>
      <w:rFonts w:eastAsiaTheme="minorEastAsia"/>
    </w:rPr>
  </w:style>
  <w:style w:type="paragraph" w:styleId="Header">
    <w:name w:val="header"/>
    <w:basedOn w:val="Normal"/>
    <w:link w:val="HeaderChar"/>
    <w:unhideWhenUsed/>
    <w:rsid w:val="00FA325D"/>
    <w:pPr>
      <w:tabs>
        <w:tab w:val="center" w:pos="4680"/>
        <w:tab w:val="right" w:pos="9360"/>
      </w:tabs>
      <w:spacing w:after="0" w:line="240" w:lineRule="auto"/>
    </w:pPr>
  </w:style>
  <w:style w:type="character" w:customStyle="1" w:styleId="HeaderChar">
    <w:name w:val="Header Char"/>
    <w:basedOn w:val="DefaultParagraphFont"/>
    <w:link w:val="Header"/>
    <w:rsid w:val="00FA325D"/>
    <w:rPr>
      <w:rFonts w:cs="B Lotus"/>
      <w:bCs/>
      <w:szCs w:val="24"/>
    </w:rPr>
  </w:style>
  <w:style w:type="paragraph" w:styleId="Footer">
    <w:name w:val="footer"/>
    <w:basedOn w:val="Normal"/>
    <w:link w:val="FooterChar"/>
    <w:uiPriority w:val="99"/>
    <w:unhideWhenUsed/>
    <w:rsid w:val="00FA3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25D"/>
    <w:rPr>
      <w:rFonts w:cs="B Lotus"/>
      <w:bCs/>
      <w:szCs w:val="24"/>
    </w:rPr>
  </w:style>
  <w:style w:type="table" w:styleId="TableGrid">
    <w:name w:val="Table Grid"/>
    <w:basedOn w:val="TableNormal"/>
    <w:uiPriority w:val="59"/>
    <w:rsid w:val="00FA325D"/>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rsid w:val="00FA325D"/>
    <w:pPr>
      <w:spacing w:before="60" w:after="120" w:line="240" w:lineRule="atLeast"/>
      <w:ind w:firstLine="432"/>
      <w:jc w:val="mediumKashida"/>
    </w:pPr>
    <w:rPr>
      <w:rFonts w:ascii="Times New Roman" w:eastAsia="Times New Roman" w:hAnsi="Times New Roman" w:cs="Yagut"/>
      <w:bCs w:val="0"/>
      <w:noProof/>
      <w:color w:val="0000FF"/>
      <w:szCs w:val="22"/>
      <w:lang w:bidi="fa-IR"/>
    </w:rPr>
  </w:style>
  <w:style w:type="paragraph" w:styleId="Caption">
    <w:name w:val="caption"/>
    <w:basedOn w:val="Normal"/>
    <w:next w:val="Normal"/>
    <w:uiPriority w:val="35"/>
    <w:unhideWhenUsed/>
    <w:qFormat/>
    <w:rsid w:val="00722B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22B46"/>
    <w:pPr>
      <w:spacing w:after="0"/>
    </w:pPr>
  </w:style>
  <w:style w:type="character" w:styleId="Hyperlink">
    <w:name w:val="Hyperlink"/>
    <w:basedOn w:val="DefaultParagraphFont"/>
    <w:uiPriority w:val="99"/>
    <w:unhideWhenUsed/>
    <w:rsid w:val="00722B46"/>
    <w:rPr>
      <w:color w:val="0563C1" w:themeColor="hyperlink"/>
      <w:u w:val="single"/>
    </w:rPr>
  </w:style>
  <w:style w:type="paragraph" w:styleId="TOC1">
    <w:name w:val="toc 1"/>
    <w:basedOn w:val="Normal"/>
    <w:next w:val="Normal"/>
    <w:link w:val="TOC1Char"/>
    <w:autoRedefine/>
    <w:uiPriority w:val="39"/>
    <w:rsid w:val="00716EF5"/>
    <w:pPr>
      <w:tabs>
        <w:tab w:val="left" w:pos="1100"/>
        <w:tab w:val="right" w:leader="dot" w:pos="9736"/>
      </w:tabs>
      <w:spacing w:after="0" w:line="276" w:lineRule="auto"/>
      <w:contextualSpacing/>
    </w:pPr>
    <w:rPr>
      <w:rFonts w:ascii="Times New Roman" w:eastAsia="Calibri" w:hAnsi="Times New Roman"/>
      <w:b/>
      <w:sz w:val="24"/>
      <w:szCs w:val="28"/>
      <w:lang w:bidi="fa-IR"/>
    </w:rPr>
  </w:style>
  <w:style w:type="paragraph" w:styleId="TOC2">
    <w:name w:val="toc 2"/>
    <w:basedOn w:val="Normal"/>
    <w:next w:val="Normal"/>
    <w:autoRedefine/>
    <w:uiPriority w:val="39"/>
    <w:rsid w:val="00716EF5"/>
    <w:pPr>
      <w:spacing w:before="120" w:after="0" w:line="276" w:lineRule="auto"/>
      <w:ind w:left="220"/>
    </w:pPr>
    <w:rPr>
      <w:rFonts w:ascii="Times New Roman" w:eastAsia="Calibri" w:hAnsi="Times New Roman"/>
      <w:sz w:val="24"/>
      <w:szCs w:val="26"/>
      <w:lang w:bidi="fa-IR"/>
    </w:rPr>
  </w:style>
  <w:style w:type="character" w:customStyle="1" w:styleId="TOC1Char">
    <w:name w:val="TOC 1 Char"/>
    <w:link w:val="TOC1"/>
    <w:uiPriority w:val="39"/>
    <w:rsid w:val="00716EF5"/>
    <w:rPr>
      <w:rFonts w:ascii="Times New Roman" w:eastAsia="Calibri" w:hAnsi="Times New Roman" w:cs="B Lotus"/>
      <w:b/>
      <w:bCs/>
      <w:sz w:val="24"/>
      <w:szCs w:val="28"/>
      <w:lang w:bidi="fa-IR"/>
    </w:rPr>
  </w:style>
  <w:style w:type="table" w:customStyle="1" w:styleId="GridTable4-Accent11">
    <w:name w:val="Grid Table 4 - Accent 11"/>
    <w:basedOn w:val="TableNormal"/>
    <w:uiPriority w:val="49"/>
    <w:rsid w:val="00443AF5"/>
    <w:pPr>
      <w:spacing w:after="0" w:line="240" w:lineRule="auto"/>
    </w:pPr>
    <w:rPr>
      <w:lang w:bidi="fa-IR"/>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C51FD2"/>
    <w:rPr>
      <w:color w:val="808080"/>
    </w:rPr>
  </w:style>
  <w:style w:type="paragraph" w:styleId="BalloonText">
    <w:name w:val="Balloon Text"/>
    <w:basedOn w:val="Normal"/>
    <w:link w:val="BalloonTextChar"/>
    <w:uiPriority w:val="99"/>
    <w:semiHidden/>
    <w:unhideWhenUsed/>
    <w:rsid w:val="002710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06C"/>
    <w:rPr>
      <w:rFonts w:ascii="Segoe UI" w:hAnsi="Segoe UI" w:cs="Segoe UI"/>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4415">
      <w:bodyDiv w:val="1"/>
      <w:marLeft w:val="0"/>
      <w:marRight w:val="0"/>
      <w:marTop w:val="0"/>
      <w:marBottom w:val="0"/>
      <w:divBdr>
        <w:top w:val="none" w:sz="0" w:space="0" w:color="auto"/>
        <w:left w:val="none" w:sz="0" w:space="0" w:color="auto"/>
        <w:bottom w:val="none" w:sz="0" w:space="0" w:color="auto"/>
        <w:right w:val="none" w:sz="0" w:space="0" w:color="auto"/>
      </w:divBdr>
    </w:div>
    <w:div w:id="108014029">
      <w:bodyDiv w:val="1"/>
      <w:marLeft w:val="0"/>
      <w:marRight w:val="0"/>
      <w:marTop w:val="0"/>
      <w:marBottom w:val="0"/>
      <w:divBdr>
        <w:top w:val="none" w:sz="0" w:space="0" w:color="auto"/>
        <w:left w:val="none" w:sz="0" w:space="0" w:color="auto"/>
        <w:bottom w:val="none" w:sz="0" w:space="0" w:color="auto"/>
        <w:right w:val="none" w:sz="0" w:space="0" w:color="auto"/>
      </w:divBdr>
    </w:div>
    <w:div w:id="208735594">
      <w:bodyDiv w:val="1"/>
      <w:marLeft w:val="0"/>
      <w:marRight w:val="0"/>
      <w:marTop w:val="0"/>
      <w:marBottom w:val="0"/>
      <w:divBdr>
        <w:top w:val="none" w:sz="0" w:space="0" w:color="auto"/>
        <w:left w:val="none" w:sz="0" w:space="0" w:color="auto"/>
        <w:bottom w:val="none" w:sz="0" w:space="0" w:color="auto"/>
        <w:right w:val="none" w:sz="0" w:space="0" w:color="auto"/>
      </w:divBdr>
    </w:div>
    <w:div w:id="225410949">
      <w:bodyDiv w:val="1"/>
      <w:marLeft w:val="0"/>
      <w:marRight w:val="0"/>
      <w:marTop w:val="0"/>
      <w:marBottom w:val="0"/>
      <w:divBdr>
        <w:top w:val="none" w:sz="0" w:space="0" w:color="auto"/>
        <w:left w:val="none" w:sz="0" w:space="0" w:color="auto"/>
        <w:bottom w:val="none" w:sz="0" w:space="0" w:color="auto"/>
        <w:right w:val="none" w:sz="0" w:space="0" w:color="auto"/>
      </w:divBdr>
    </w:div>
    <w:div w:id="269319518">
      <w:bodyDiv w:val="1"/>
      <w:marLeft w:val="0"/>
      <w:marRight w:val="0"/>
      <w:marTop w:val="0"/>
      <w:marBottom w:val="0"/>
      <w:divBdr>
        <w:top w:val="none" w:sz="0" w:space="0" w:color="auto"/>
        <w:left w:val="none" w:sz="0" w:space="0" w:color="auto"/>
        <w:bottom w:val="none" w:sz="0" w:space="0" w:color="auto"/>
        <w:right w:val="none" w:sz="0" w:space="0" w:color="auto"/>
      </w:divBdr>
    </w:div>
    <w:div w:id="341782397">
      <w:bodyDiv w:val="1"/>
      <w:marLeft w:val="0"/>
      <w:marRight w:val="0"/>
      <w:marTop w:val="0"/>
      <w:marBottom w:val="0"/>
      <w:divBdr>
        <w:top w:val="none" w:sz="0" w:space="0" w:color="auto"/>
        <w:left w:val="none" w:sz="0" w:space="0" w:color="auto"/>
        <w:bottom w:val="none" w:sz="0" w:space="0" w:color="auto"/>
        <w:right w:val="none" w:sz="0" w:space="0" w:color="auto"/>
      </w:divBdr>
    </w:div>
    <w:div w:id="422996157">
      <w:bodyDiv w:val="1"/>
      <w:marLeft w:val="0"/>
      <w:marRight w:val="0"/>
      <w:marTop w:val="0"/>
      <w:marBottom w:val="0"/>
      <w:divBdr>
        <w:top w:val="none" w:sz="0" w:space="0" w:color="auto"/>
        <w:left w:val="none" w:sz="0" w:space="0" w:color="auto"/>
        <w:bottom w:val="none" w:sz="0" w:space="0" w:color="auto"/>
        <w:right w:val="none" w:sz="0" w:space="0" w:color="auto"/>
      </w:divBdr>
    </w:div>
    <w:div w:id="425543357">
      <w:bodyDiv w:val="1"/>
      <w:marLeft w:val="0"/>
      <w:marRight w:val="0"/>
      <w:marTop w:val="0"/>
      <w:marBottom w:val="0"/>
      <w:divBdr>
        <w:top w:val="none" w:sz="0" w:space="0" w:color="auto"/>
        <w:left w:val="none" w:sz="0" w:space="0" w:color="auto"/>
        <w:bottom w:val="none" w:sz="0" w:space="0" w:color="auto"/>
        <w:right w:val="none" w:sz="0" w:space="0" w:color="auto"/>
      </w:divBdr>
    </w:div>
    <w:div w:id="517430280">
      <w:bodyDiv w:val="1"/>
      <w:marLeft w:val="0"/>
      <w:marRight w:val="0"/>
      <w:marTop w:val="0"/>
      <w:marBottom w:val="0"/>
      <w:divBdr>
        <w:top w:val="none" w:sz="0" w:space="0" w:color="auto"/>
        <w:left w:val="none" w:sz="0" w:space="0" w:color="auto"/>
        <w:bottom w:val="none" w:sz="0" w:space="0" w:color="auto"/>
        <w:right w:val="none" w:sz="0" w:space="0" w:color="auto"/>
      </w:divBdr>
    </w:div>
    <w:div w:id="538781541">
      <w:bodyDiv w:val="1"/>
      <w:marLeft w:val="0"/>
      <w:marRight w:val="0"/>
      <w:marTop w:val="0"/>
      <w:marBottom w:val="0"/>
      <w:divBdr>
        <w:top w:val="none" w:sz="0" w:space="0" w:color="auto"/>
        <w:left w:val="none" w:sz="0" w:space="0" w:color="auto"/>
        <w:bottom w:val="none" w:sz="0" w:space="0" w:color="auto"/>
        <w:right w:val="none" w:sz="0" w:space="0" w:color="auto"/>
      </w:divBdr>
    </w:div>
    <w:div w:id="557598222">
      <w:bodyDiv w:val="1"/>
      <w:marLeft w:val="0"/>
      <w:marRight w:val="0"/>
      <w:marTop w:val="0"/>
      <w:marBottom w:val="0"/>
      <w:divBdr>
        <w:top w:val="none" w:sz="0" w:space="0" w:color="auto"/>
        <w:left w:val="none" w:sz="0" w:space="0" w:color="auto"/>
        <w:bottom w:val="none" w:sz="0" w:space="0" w:color="auto"/>
        <w:right w:val="none" w:sz="0" w:space="0" w:color="auto"/>
      </w:divBdr>
    </w:div>
    <w:div w:id="557664401">
      <w:bodyDiv w:val="1"/>
      <w:marLeft w:val="0"/>
      <w:marRight w:val="0"/>
      <w:marTop w:val="0"/>
      <w:marBottom w:val="0"/>
      <w:divBdr>
        <w:top w:val="none" w:sz="0" w:space="0" w:color="auto"/>
        <w:left w:val="none" w:sz="0" w:space="0" w:color="auto"/>
        <w:bottom w:val="none" w:sz="0" w:space="0" w:color="auto"/>
        <w:right w:val="none" w:sz="0" w:space="0" w:color="auto"/>
      </w:divBdr>
    </w:div>
    <w:div w:id="566720905">
      <w:bodyDiv w:val="1"/>
      <w:marLeft w:val="0"/>
      <w:marRight w:val="0"/>
      <w:marTop w:val="0"/>
      <w:marBottom w:val="0"/>
      <w:divBdr>
        <w:top w:val="none" w:sz="0" w:space="0" w:color="auto"/>
        <w:left w:val="none" w:sz="0" w:space="0" w:color="auto"/>
        <w:bottom w:val="none" w:sz="0" w:space="0" w:color="auto"/>
        <w:right w:val="none" w:sz="0" w:space="0" w:color="auto"/>
      </w:divBdr>
    </w:div>
    <w:div w:id="706099332">
      <w:bodyDiv w:val="1"/>
      <w:marLeft w:val="0"/>
      <w:marRight w:val="0"/>
      <w:marTop w:val="0"/>
      <w:marBottom w:val="0"/>
      <w:divBdr>
        <w:top w:val="none" w:sz="0" w:space="0" w:color="auto"/>
        <w:left w:val="none" w:sz="0" w:space="0" w:color="auto"/>
        <w:bottom w:val="none" w:sz="0" w:space="0" w:color="auto"/>
        <w:right w:val="none" w:sz="0" w:space="0" w:color="auto"/>
      </w:divBdr>
    </w:div>
    <w:div w:id="743070725">
      <w:bodyDiv w:val="1"/>
      <w:marLeft w:val="0"/>
      <w:marRight w:val="0"/>
      <w:marTop w:val="0"/>
      <w:marBottom w:val="0"/>
      <w:divBdr>
        <w:top w:val="none" w:sz="0" w:space="0" w:color="auto"/>
        <w:left w:val="none" w:sz="0" w:space="0" w:color="auto"/>
        <w:bottom w:val="none" w:sz="0" w:space="0" w:color="auto"/>
        <w:right w:val="none" w:sz="0" w:space="0" w:color="auto"/>
      </w:divBdr>
    </w:div>
    <w:div w:id="983505391">
      <w:bodyDiv w:val="1"/>
      <w:marLeft w:val="0"/>
      <w:marRight w:val="0"/>
      <w:marTop w:val="0"/>
      <w:marBottom w:val="0"/>
      <w:divBdr>
        <w:top w:val="none" w:sz="0" w:space="0" w:color="auto"/>
        <w:left w:val="none" w:sz="0" w:space="0" w:color="auto"/>
        <w:bottom w:val="none" w:sz="0" w:space="0" w:color="auto"/>
        <w:right w:val="none" w:sz="0" w:space="0" w:color="auto"/>
      </w:divBdr>
    </w:div>
    <w:div w:id="1226070560">
      <w:bodyDiv w:val="1"/>
      <w:marLeft w:val="0"/>
      <w:marRight w:val="0"/>
      <w:marTop w:val="0"/>
      <w:marBottom w:val="0"/>
      <w:divBdr>
        <w:top w:val="none" w:sz="0" w:space="0" w:color="auto"/>
        <w:left w:val="none" w:sz="0" w:space="0" w:color="auto"/>
        <w:bottom w:val="none" w:sz="0" w:space="0" w:color="auto"/>
        <w:right w:val="none" w:sz="0" w:space="0" w:color="auto"/>
      </w:divBdr>
    </w:div>
    <w:div w:id="1239821894">
      <w:bodyDiv w:val="1"/>
      <w:marLeft w:val="0"/>
      <w:marRight w:val="0"/>
      <w:marTop w:val="0"/>
      <w:marBottom w:val="0"/>
      <w:divBdr>
        <w:top w:val="none" w:sz="0" w:space="0" w:color="auto"/>
        <w:left w:val="none" w:sz="0" w:space="0" w:color="auto"/>
        <w:bottom w:val="none" w:sz="0" w:space="0" w:color="auto"/>
        <w:right w:val="none" w:sz="0" w:space="0" w:color="auto"/>
      </w:divBdr>
    </w:div>
    <w:div w:id="1444153189">
      <w:bodyDiv w:val="1"/>
      <w:marLeft w:val="0"/>
      <w:marRight w:val="0"/>
      <w:marTop w:val="0"/>
      <w:marBottom w:val="0"/>
      <w:divBdr>
        <w:top w:val="none" w:sz="0" w:space="0" w:color="auto"/>
        <w:left w:val="none" w:sz="0" w:space="0" w:color="auto"/>
        <w:bottom w:val="none" w:sz="0" w:space="0" w:color="auto"/>
        <w:right w:val="none" w:sz="0" w:space="0" w:color="auto"/>
      </w:divBdr>
    </w:div>
    <w:div w:id="1476529411">
      <w:bodyDiv w:val="1"/>
      <w:marLeft w:val="0"/>
      <w:marRight w:val="0"/>
      <w:marTop w:val="0"/>
      <w:marBottom w:val="0"/>
      <w:divBdr>
        <w:top w:val="none" w:sz="0" w:space="0" w:color="auto"/>
        <w:left w:val="none" w:sz="0" w:space="0" w:color="auto"/>
        <w:bottom w:val="none" w:sz="0" w:space="0" w:color="auto"/>
        <w:right w:val="none" w:sz="0" w:space="0" w:color="auto"/>
      </w:divBdr>
    </w:div>
    <w:div w:id="1661889603">
      <w:bodyDiv w:val="1"/>
      <w:marLeft w:val="0"/>
      <w:marRight w:val="0"/>
      <w:marTop w:val="0"/>
      <w:marBottom w:val="0"/>
      <w:divBdr>
        <w:top w:val="none" w:sz="0" w:space="0" w:color="auto"/>
        <w:left w:val="none" w:sz="0" w:space="0" w:color="auto"/>
        <w:bottom w:val="none" w:sz="0" w:space="0" w:color="auto"/>
        <w:right w:val="none" w:sz="0" w:space="0" w:color="auto"/>
      </w:divBdr>
    </w:div>
    <w:div w:id="1679430317">
      <w:bodyDiv w:val="1"/>
      <w:marLeft w:val="0"/>
      <w:marRight w:val="0"/>
      <w:marTop w:val="0"/>
      <w:marBottom w:val="0"/>
      <w:divBdr>
        <w:top w:val="none" w:sz="0" w:space="0" w:color="auto"/>
        <w:left w:val="none" w:sz="0" w:space="0" w:color="auto"/>
        <w:bottom w:val="none" w:sz="0" w:space="0" w:color="auto"/>
        <w:right w:val="none" w:sz="0" w:space="0" w:color="auto"/>
      </w:divBdr>
    </w:div>
    <w:div w:id="1709068030">
      <w:bodyDiv w:val="1"/>
      <w:marLeft w:val="0"/>
      <w:marRight w:val="0"/>
      <w:marTop w:val="0"/>
      <w:marBottom w:val="0"/>
      <w:divBdr>
        <w:top w:val="none" w:sz="0" w:space="0" w:color="auto"/>
        <w:left w:val="none" w:sz="0" w:space="0" w:color="auto"/>
        <w:bottom w:val="none" w:sz="0" w:space="0" w:color="auto"/>
        <w:right w:val="none" w:sz="0" w:space="0" w:color="auto"/>
      </w:divBdr>
    </w:div>
    <w:div w:id="1776359627">
      <w:bodyDiv w:val="1"/>
      <w:marLeft w:val="0"/>
      <w:marRight w:val="0"/>
      <w:marTop w:val="0"/>
      <w:marBottom w:val="0"/>
      <w:divBdr>
        <w:top w:val="none" w:sz="0" w:space="0" w:color="auto"/>
        <w:left w:val="none" w:sz="0" w:space="0" w:color="auto"/>
        <w:bottom w:val="none" w:sz="0" w:space="0" w:color="auto"/>
        <w:right w:val="none" w:sz="0" w:space="0" w:color="auto"/>
      </w:divBdr>
    </w:div>
    <w:div w:id="1793284449">
      <w:bodyDiv w:val="1"/>
      <w:marLeft w:val="0"/>
      <w:marRight w:val="0"/>
      <w:marTop w:val="0"/>
      <w:marBottom w:val="0"/>
      <w:divBdr>
        <w:top w:val="none" w:sz="0" w:space="0" w:color="auto"/>
        <w:left w:val="none" w:sz="0" w:space="0" w:color="auto"/>
        <w:bottom w:val="none" w:sz="0" w:space="0" w:color="auto"/>
        <w:right w:val="none" w:sz="0" w:space="0" w:color="auto"/>
      </w:divBdr>
    </w:div>
    <w:div w:id="1824084374">
      <w:bodyDiv w:val="1"/>
      <w:marLeft w:val="0"/>
      <w:marRight w:val="0"/>
      <w:marTop w:val="0"/>
      <w:marBottom w:val="0"/>
      <w:divBdr>
        <w:top w:val="none" w:sz="0" w:space="0" w:color="auto"/>
        <w:left w:val="none" w:sz="0" w:space="0" w:color="auto"/>
        <w:bottom w:val="none" w:sz="0" w:space="0" w:color="auto"/>
        <w:right w:val="none" w:sz="0" w:space="0" w:color="auto"/>
      </w:divBdr>
    </w:div>
    <w:div w:id="206420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3750D2B8E6254D8595F40B0FD9865F" ma:contentTypeVersion="0" ma:contentTypeDescription="Create a new document." ma:contentTypeScope="" ma:versionID="fb20fe1256210ebbc03630328934acc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466DD1-3ECF-40EB-B11D-DE08B29890F4}">
  <ds:schemaRefs>
    <ds:schemaRef ds:uri="http://schemas.microsoft.com/sharepoint/v3/contenttype/forms"/>
  </ds:schemaRefs>
</ds:datastoreItem>
</file>

<file path=customXml/itemProps2.xml><?xml version="1.0" encoding="utf-8"?>
<ds:datastoreItem xmlns:ds="http://schemas.openxmlformats.org/officeDocument/2006/customXml" ds:itemID="{06224388-A0F4-4763-9F01-D9043D129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038B0E2-DB89-480A-8050-276D219C52B4}">
  <ds:schemaRefs>
    <ds:schemaRef ds:uri="http://schemas.openxmlformats.org/officeDocument/2006/bibliography"/>
  </ds:schemaRefs>
</ds:datastoreItem>
</file>

<file path=customXml/itemProps4.xml><?xml version="1.0" encoding="utf-8"?>
<ds:datastoreItem xmlns:ds="http://schemas.openxmlformats.org/officeDocument/2006/customXml" ds:itemID="{C7114EED-975E-487B-8B38-87E71E7DC9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سند تغییرات change config/view</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تغییرات change config/view</dc:title>
  <dc:subject/>
  <dc:creator>Hamed Zohrab</dc:creator>
  <cp:keywords/>
  <dc:description/>
  <cp:lastModifiedBy>Hamed Zohrab</cp:lastModifiedBy>
  <cp:revision>5</cp:revision>
  <cp:lastPrinted>2022-01-02T11:03:00Z</cp:lastPrinted>
  <dcterms:created xsi:type="dcterms:W3CDTF">2024-07-22T06:19:00Z</dcterms:created>
  <dcterms:modified xsi:type="dcterms:W3CDTF">2024-07-24T07:25:00Z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0x010100983750D2B8E6254D8595F40B0FD9865F</vt:lpwstr>
  </property>
</Properties>
</file>