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8ABE3" w14:textId="77777777" w:rsidR="00092846" w:rsidRPr="00092846" w:rsidRDefault="00092846" w:rsidP="00092846">
      <w:pPr>
        <w:bidi/>
        <w:rPr>
          <w:b/>
          <w:bCs/>
        </w:rPr>
      </w:pPr>
      <w:r w:rsidRPr="00092846">
        <w:rPr>
          <w:b/>
          <w:bCs/>
          <w:rtl/>
        </w:rPr>
        <w:t>الف) انتظار داریم قد بیشتر دانش‌آموزان پسر در چه بازه‌ای باشد؟</w:t>
      </w:r>
    </w:p>
    <w:p w14:paraId="62572FBB" w14:textId="77777777" w:rsidR="00092846" w:rsidRPr="00092846" w:rsidRDefault="00092846" w:rsidP="00092846">
      <w:pPr>
        <w:bidi/>
      </w:pPr>
      <w:r w:rsidRPr="00092846">
        <w:rPr>
          <w:rtl/>
        </w:rPr>
        <w:t xml:space="preserve">طبق </w:t>
      </w:r>
      <w:r w:rsidRPr="00092846">
        <w:rPr>
          <w:b/>
          <w:bCs/>
          <w:rtl/>
        </w:rPr>
        <w:t>قانون سه‌انحراف معیار</w:t>
      </w:r>
      <w:r w:rsidRPr="00092846">
        <w:rPr>
          <w:b/>
          <w:bCs/>
        </w:rPr>
        <w:t xml:space="preserve"> (Empirical Rule)</w:t>
      </w:r>
      <w:r w:rsidRPr="00092846">
        <w:t xml:space="preserve"> </w:t>
      </w:r>
      <w:r w:rsidRPr="00092846">
        <w:rPr>
          <w:rtl/>
        </w:rPr>
        <w:t>در توزیع نرمال</w:t>
      </w:r>
      <w:r w:rsidRPr="00092846">
        <w:t>:</w:t>
      </w:r>
    </w:p>
    <w:p w14:paraId="45CEF3F9" w14:textId="77777777" w:rsidR="00092846" w:rsidRPr="00092846" w:rsidRDefault="00092846" w:rsidP="00092846">
      <w:pPr>
        <w:numPr>
          <w:ilvl w:val="0"/>
          <w:numId w:val="1"/>
        </w:numPr>
        <w:bidi/>
      </w:pPr>
      <w:r w:rsidRPr="00092846">
        <w:rPr>
          <w:b/>
          <w:bCs/>
          <w:rtl/>
        </w:rPr>
        <w:t>حدود 68٪</w:t>
      </w:r>
      <w:r w:rsidRPr="00092846">
        <w:rPr>
          <w:rtl/>
        </w:rPr>
        <w:t xml:space="preserve"> از داده‌ها در بازهٔ میانگین ± 1 انحراف معیار قرار دارند</w:t>
      </w:r>
      <w:r w:rsidRPr="00092846">
        <w:t>.</w:t>
      </w:r>
    </w:p>
    <w:p w14:paraId="2F726589" w14:textId="2DA38787" w:rsidR="00092846" w:rsidRPr="00092846" w:rsidRDefault="00092846" w:rsidP="00092846">
      <w:pPr>
        <w:numPr>
          <w:ilvl w:val="0"/>
          <w:numId w:val="1"/>
        </w:numPr>
        <w:bidi/>
      </w:pPr>
      <w:r w:rsidRPr="00092846">
        <w:rPr>
          <w:rtl/>
        </w:rPr>
        <w:t>میانگین = 170 سانتی‌متر</w:t>
      </w:r>
    </w:p>
    <w:p w14:paraId="52ADF696" w14:textId="0AF4A8C6" w:rsidR="00092846" w:rsidRPr="00092846" w:rsidRDefault="00092846" w:rsidP="00092846">
      <w:pPr>
        <w:numPr>
          <w:ilvl w:val="0"/>
          <w:numId w:val="1"/>
        </w:numPr>
        <w:bidi/>
      </w:pPr>
      <w:r w:rsidRPr="00092846">
        <w:rPr>
          <w:rtl/>
        </w:rPr>
        <w:t>انحراف معیار = 10 سانتی‌متر</w:t>
      </w:r>
    </w:p>
    <w:p w14:paraId="76D9ACB5" w14:textId="24029D3C" w:rsidR="00092846" w:rsidRPr="00092846" w:rsidRDefault="00092846" w:rsidP="00092846">
      <w:pPr>
        <w:bidi/>
      </w:pPr>
      <w:r w:rsidRPr="00092846">
        <w:rPr>
          <w:rtl/>
        </w:rPr>
        <w:t>بنابراین</w:t>
      </w:r>
      <w:r w:rsidRPr="00092846">
        <w:t>:</w:t>
      </w:r>
    </w:p>
    <w:p w14:paraId="17C3A241" w14:textId="29777CA4" w:rsidR="00092846" w:rsidRPr="00092846" w:rsidRDefault="00092846" w:rsidP="00092846">
      <w:r w:rsidRPr="00092846">
        <w:t>170±10</w:t>
      </w:r>
      <w:r>
        <w:t xml:space="preserve"> </w:t>
      </w:r>
      <w:r w:rsidRPr="00092846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</w:t>
      </w:r>
      <w:r w:rsidRPr="00092846">
        <w:t>[160,180]</w:t>
      </w:r>
    </w:p>
    <w:p w14:paraId="47344CE3" w14:textId="0DD5D570" w:rsidR="00092846" w:rsidRPr="00092846" w:rsidRDefault="00092846" w:rsidP="00092846">
      <w:pPr>
        <w:bidi/>
      </w:pPr>
      <w:r w:rsidRPr="00092846">
        <w:rPr>
          <w:rtl/>
        </w:rPr>
        <w:t xml:space="preserve">پس انتظار داریم </w:t>
      </w:r>
      <w:r w:rsidRPr="00092846">
        <w:rPr>
          <w:b/>
          <w:bCs/>
          <w:rtl/>
        </w:rPr>
        <w:t>حدود 68٪</w:t>
      </w:r>
      <w:r w:rsidRPr="00092846">
        <w:rPr>
          <w:rtl/>
        </w:rPr>
        <w:t xml:space="preserve"> از دانش‌آموزان پسر قدی بین </w:t>
      </w:r>
      <w:r w:rsidRPr="00092846">
        <w:rPr>
          <w:b/>
          <w:bCs/>
        </w:rPr>
        <w:t xml:space="preserve">160 </w:t>
      </w:r>
      <w:r w:rsidRPr="00092846">
        <w:rPr>
          <w:b/>
          <w:bCs/>
          <w:rtl/>
        </w:rPr>
        <w:t>تا 180 سانتی‌متر</w:t>
      </w:r>
      <w:r w:rsidRPr="00092846">
        <w:rPr>
          <w:rtl/>
        </w:rPr>
        <w:t xml:space="preserve"> داشته باشند</w:t>
      </w:r>
      <w:r w:rsidRPr="00092846">
        <w:t>.</w:t>
      </w:r>
    </w:p>
    <w:p w14:paraId="3C767FED" w14:textId="7A181A1E" w:rsidR="00092846" w:rsidRPr="00092846" w:rsidRDefault="00000000" w:rsidP="00092846">
      <w:pPr>
        <w:bidi/>
      </w:pPr>
      <w:r>
        <w:pict w14:anchorId="699E5B7D">
          <v:rect id="_x0000_i1025" style="width:0;height:1.5pt" o:hralign="center" o:hrstd="t" o:hr="t" fillcolor="#a0a0a0" stroked="f"/>
        </w:pict>
      </w:r>
    </w:p>
    <w:p w14:paraId="29166A4F" w14:textId="3920F67E" w:rsidR="00092846" w:rsidRPr="00092846" w:rsidRDefault="00092846" w:rsidP="00092846">
      <w:pPr>
        <w:bidi/>
        <w:rPr>
          <w:b/>
          <w:bCs/>
        </w:rPr>
      </w:pPr>
      <w:r w:rsidRPr="00092846">
        <w:rPr>
          <w:b/>
          <w:bCs/>
          <w:rtl/>
        </w:rPr>
        <w:t>ب) چرا تعداد کمی از دانش‌آموزان قدی کمتر از 150 سانتی‌متر دارند؟</w:t>
      </w:r>
    </w:p>
    <w:p w14:paraId="5BF92FEA" w14:textId="7A464D95" w:rsidR="00092846" w:rsidRPr="00092846" w:rsidRDefault="00092846" w:rsidP="00092846">
      <w:pPr>
        <w:numPr>
          <w:ilvl w:val="0"/>
          <w:numId w:val="2"/>
        </w:numPr>
        <w:bidi/>
      </w:pPr>
      <w:r w:rsidRPr="00092846">
        <w:rPr>
          <w:rtl/>
        </w:rPr>
        <w:t xml:space="preserve">قد 150 سانتی‌متر، </w:t>
      </w:r>
      <w:r w:rsidRPr="00092846">
        <w:rPr>
          <w:b/>
          <w:bCs/>
          <w:rtl/>
        </w:rPr>
        <w:t>دو انحراف معیار کمتر از میانگین</w:t>
      </w:r>
      <w:r w:rsidRPr="00092846">
        <w:rPr>
          <w:rtl/>
        </w:rPr>
        <w:t xml:space="preserve"> است</w:t>
      </w:r>
      <w:r w:rsidRPr="00092846">
        <w:t>:</w:t>
      </w:r>
    </w:p>
    <w:p w14:paraId="01B00E56" w14:textId="139B2327" w:rsidR="00092846" w:rsidRPr="00092846" w:rsidRDefault="00092846" w:rsidP="00092846">
      <w:r w:rsidRPr="00092846">
        <w:t>170−2×10</w:t>
      </w:r>
      <w:r>
        <w:t xml:space="preserve"> </w:t>
      </w:r>
      <w:r w:rsidRPr="00092846">
        <w:t>=</w:t>
      </w:r>
      <w:r>
        <w:t xml:space="preserve"> </w:t>
      </w:r>
      <w:r w:rsidRPr="00092846">
        <w:t xml:space="preserve">150 </w:t>
      </w:r>
    </w:p>
    <w:p w14:paraId="5A22A30D" w14:textId="3FF1B746" w:rsidR="00092846" w:rsidRPr="00092846" w:rsidRDefault="00092846" w:rsidP="00092846">
      <w:pPr>
        <w:numPr>
          <w:ilvl w:val="0"/>
          <w:numId w:val="2"/>
        </w:numPr>
        <w:bidi/>
      </w:pPr>
      <w:r w:rsidRPr="00092846">
        <w:rPr>
          <w:rtl/>
        </w:rPr>
        <w:t xml:space="preserve">در توزیع نرمال، تنها </w:t>
      </w:r>
      <w:r w:rsidRPr="00092846">
        <w:rPr>
          <w:b/>
          <w:bCs/>
          <w:rtl/>
        </w:rPr>
        <w:t>حدود 2.5٪</w:t>
      </w:r>
      <w:r w:rsidRPr="00092846">
        <w:rPr>
          <w:rtl/>
        </w:rPr>
        <w:t xml:space="preserve"> از داده‌ها پایین‌تر از این مقدار قرار می‌گیرند (در سمت چپ نمودار نرمال)</w:t>
      </w:r>
      <w:r w:rsidRPr="00092846">
        <w:t>.</w:t>
      </w:r>
    </w:p>
    <w:p w14:paraId="7DD61133" w14:textId="6540086E" w:rsidR="00092846" w:rsidRDefault="00092846" w:rsidP="00092846">
      <w:pPr>
        <w:bidi/>
      </w:pPr>
      <w:r w:rsidRPr="00092846">
        <w:rPr>
          <w:rtl/>
        </w:rPr>
        <w:t xml:space="preserve">بنابراین، تعداد دانش‌آموزانی که قدشان کمتر از 150 سانتی‌متر باشد بسیار کم است، چون این مقدار </w:t>
      </w:r>
      <w:r w:rsidRPr="00092846">
        <w:rPr>
          <w:b/>
          <w:bCs/>
          <w:rtl/>
        </w:rPr>
        <w:t>در ناحیه دُم چپ توزیع نرمال</w:t>
      </w:r>
      <w:r w:rsidRPr="00092846">
        <w:rPr>
          <w:rtl/>
        </w:rPr>
        <w:t xml:space="preserve"> قرار دارد</w:t>
      </w:r>
      <w:r w:rsidRPr="00092846">
        <w:t>.</w:t>
      </w:r>
    </w:p>
    <w:p w14:paraId="0686DD79" w14:textId="2B6E7131" w:rsidR="00092846" w:rsidRPr="00092846" w:rsidRDefault="00092846" w:rsidP="00092846">
      <w:pPr>
        <w:bidi/>
      </w:pPr>
    </w:p>
    <w:p w14:paraId="68083428" w14:textId="0779E0D0" w:rsidR="00C15B98" w:rsidRDefault="00C15B98" w:rsidP="00092846">
      <w:pPr>
        <w:bidi/>
      </w:pPr>
    </w:p>
    <w:sectPr w:rsidR="00C1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3254E"/>
    <w:multiLevelType w:val="multilevel"/>
    <w:tmpl w:val="D178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33097"/>
    <w:multiLevelType w:val="multilevel"/>
    <w:tmpl w:val="A93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533547">
    <w:abstractNumId w:val="1"/>
  </w:num>
  <w:num w:numId="2" w16cid:durableId="143767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30"/>
    <w:rsid w:val="00092846"/>
    <w:rsid w:val="00395C2B"/>
    <w:rsid w:val="006120F2"/>
    <w:rsid w:val="00670AED"/>
    <w:rsid w:val="00C15B98"/>
    <w:rsid w:val="00C54730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2737"/>
  <w15:chartTrackingRefBased/>
  <w15:docId w15:val="{7493EEA4-7F7C-44BE-B454-1C4A0216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3</cp:revision>
  <dcterms:created xsi:type="dcterms:W3CDTF">2025-06-01T14:57:00Z</dcterms:created>
  <dcterms:modified xsi:type="dcterms:W3CDTF">2025-06-01T15:05:00Z</dcterms:modified>
</cp:coreProperties>
</file>