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07F8D" w14:textId="254DD516" w:rsidR="006E4671" w:rsidRPr="006E4671" w:rsidRDefault="006E4671" w:rsidP="006E4671">
      <w:pPr>
        <w:pStyle w:val="ListParagraph"/>
        <w:numPr>
          <w:ilvl w:val="0"/>
          <w:numId w:val="3"/>
        </w:numPr>
        <w:bidi/>
        <w:spacing w:after="0"/>
        <w:rPr>
          <w:rFonts w:ascii="Vazir" w:hAnsi="Vazir" w:cs="Vazir"/>
          <w:b/>
          <w:bCs/>
        </w:rPr>
      </w:pPr>
      <w:r w:rsidRPr="006E4671">
        <w:rPr>
          <w:rFonts w:ascii="Vazir" w:hAnsi="Vazir" w:cs="Vazir"/>
          <w:b/>
          <w:bCs/>
          <w:rtl/>
        </w:rPr>
        <w:t>فرض استقلال رویدادها، در حالی که مستقل نیستند</w:t>
      </w:r>
    </w:p>
    <w:p w14:paraId="4FE9F36D" w14:textId="73B3A99F" w:rsidR="006E4671" w:rsidRPr="006E4671" w:rsidRDefault="006E4671" w:rsidP="006E4671">
      <w:pPr>
        <w:bidi/>
        <w:spacing w:after="0"/>
        <w:rPr>
          <w:rFonts w:ascii="Vazir" w:hAnsi="Vazir" w:cs="Vazir"/>
        </w:rPr>
      </w:pPr>
      <w:r w:rsidRPr="006E4671">
        <w:rPr>
          <w:rFonts w:ascii="Vazir" w:hAnsi="Vazir" w:cs="Vazir"/>
          <w:b/>
          <w:bCs/>
          <w:rtl/>
        </w:rPr>
        <w:t>مثال</w:t>
      </w:r>
      <w:r w:rsidRPr="006E4671">
        <w:rPr>
          <w:rFonts w:ascii="Vazir" w:hAnsi="Vazir" w:cs="Vazir"/>
          <w:b/>
          <w:bCs/>
        </w:rPr>
        <w:t>:</w:t>
      </w:r>
      <w:r w:rsidRPr="006E4671">
        <w:rPr>
          <w:rFonts w:ascii="Vazir" w:hAnsi="Vazir" w:cs="Vazir"/>
        </w:rPr>
        <w:t xml:space="preserve"> </w:t>
      </w:r>
      <w:r w:rsidRPr="006E4671">
        <w:rPr>
          <w:rFonts w:ascii="Vazir" w:hAnsi="Vazir" w:cs="Vazir"/>
          <w:rtl/>
        </w:rPr>
        <w:t xml:space="preserve">در پرونده معروف </w:t>
      </w:r>
      <w:r w:rsidRPr="006E4671">
        <w:rPr>
          <w:rFonts w:ascii="Vazir" w:hAnsi="Vazir" w:cs="Vazir"/>
          <w:b/>
          <w:bCs/>
        </w:rPr>
        <w:t>Sally Clark</w:t>
      </w:r>
      <w:r w:rsidRPr="006E4671">
        <w:rPr>
          <w:rFonts w:ascii="Vazir" w:hAnsi="Vazir" w:cs="Vazir"/>
          <w:rtl/>
        </w:rPr>
        <w:t>، دادرس فرض کرد "دو مرگ ناگهانی نوزاد" مستقل‌اند. اما تحقیقات بعدی نشان داد که عوامل ژنتیکی یا محیطی احتمالا باعث افزایش احتمال مرگ دوم پس از اول می‌شوند</w:t>
      </w:r>
      <w:r w:rsidRPr="006E4671">
        <w:rPr>
          <w:rFonts w:ascii="Vazir" w:hAnsi="Vazir" w:cs="Vazir"/>
        </w:rPr>
        <w:t xml:space="preserve"> (</w:t>
      </w:r>
      <w:r w:rsidRPr="006E4671">
        <w:rPr>
          <w:rFonts w:ascii="Vazir" w:hAnsi="Vazir" w:cs="Vazir"/>
          <w:rtl/>
        </w:rPr>
        <w:t>نمونه: آمار</w:t>
      </w:r>
      <w:r w:rsidRPr="006E4671">
        <w:rPr>
          <w:rFonts w:ascii="Vazir" w:hAnsi="Vazir" w:cs="Vazir"/>
        </w:rPr>
        <w:t xml:space="preserve"> Ray Hill </w:t>
      </w:r>
      <w:r w:rsidRPr="006E4671">
        <w:rPr>
          <w:rFonts w:ascii="Vazir" w:hAnsi="Vazir" w:cs="Vazir"/>
          <w:rtl/>
        </w:rPr>
        <w:t xml:space="preserve">نشان داد مرگ دوم </w:t>
      </w:r>
      <w:r w:rsidRPr="006E4671">
        <w:rPr>
          <w:rFonts w:ascii="Vazir" w:hAnsi="Vazir" w:cs="Vazir"/>
          <w:rtl/>
          <w:lang w:bidi="fa-IR"/>
        </w:rPr>
        <w:t>۵</w:t>
      </w:r>
      <w:r w:rsidRPr="006E4671">
        <w:rPr>
          <w:rFonts w:ascii="Vazir" w:hAnsi="Vazir" w:cs="Vazir"/>
          <w:rtl/>
        </w:rPr>
        <w:t xml:space="preserve"> تا</w:t>
      </w:r>
      <w:r w:rsidRPr="006E4671">
        <w:rPr>
          <w:rFonts w:ascii="Vazir" w:hAnsi="Vazir" w:cs="Vazir"/>
          <w:rtl/>
          <w:lang w:bidi="fa-IR"/>
        </w:rPr>
        <w:t>۱۰</w:t>
      </w:r>
      <w:r w:rsidRPr="006E4671">
        <w:rPr>
          <w:rFonts w:ascii="Vazir" w:hAnsi="Vazir" w:cs="Vazir"/>
          <w:rtl/>
        </w:rPr>
        <w:t xml:space="preserve"> برابر محتمل‌تر است</w:t>
      </w:r>
      <w:r w:rsidRPr="006E4671">
        <w:rPr>
          <w:rFonts w:ascii="Vazir" w:hAnsi="Vazir" w:cs="Vazir"/>
        </w:rPr>
        <w:t>) .</w:t>
      </w:r>
      <w:r w:rsidRPr="006E4671">
        <w:rPr>
          <w:rFonts w:ascii="Vazir" w:hAnsi="Vazir" w:cs="Vazir"/>
        </w:rPr>
        <w:br/>
      </w:r>
      <w:r w:rsidRPr="006E4671">
        <w:rPr>
          <w:rFonts w:ascii="Vazir" w:hAnsi="Vazir" w:cs="Vazir"/>
          <w:b/>
          <w:bCs/>
          <w:rtl/>
        </w:rPr>
        <w:t>نتیجه</w:t>
      </w:r>
      <w:r w:rsidRPr="006E4671">
        <w:rPr>
          <w:rFonts w:ascii="Vazir" w:hAnsi="Vazir" w:cs="Vazir"/>
          <w:b/>
          <w:bCs/>
        </w:rPr>
        <w:t>:</w:t>
      </w:r>
      <w:r w:rsidRPr="006E4671">
        <w:rPr>
          <w:rFonts w:ascii="Vazir" w:hAnsi="Vazir" w:cs="Vazir"/>
        </w:rPr>
        <w:t xml:space="preserve"> </w:t>
      </w:r>
      <w:r w:rsidRPr="006E4671">
        <w:rPr>
          <w:rFonts w:ascii="Vazir" w:hAnsi="Vazir" w:cs="Vazir"/>
          <w:rtl/>
        </w:rPr>
        <w:t>فرض استقلال نادرست است و تحلیل آماری را به هم می‌ریزد</w:t>
      </w:r>
      <w:r w:rsidRPr="006E4671">
        <w:rPr>
          <w:rFonts w:ascii="Vazir" w:hAnsi="Vazir" w:cs="Vazir"/>
        </w:rPr>
        <w:t>.</w:t>
      </w:r>
    </w:p>
    <w:p w14:paraId="5D2C8712" w14:textId="77777777" w:rsidR="006E4671" w:rsidRPr="006E4671" w:rsidRDefault="006E4671" w:rsidP="006E4671">
      <w:pPr>
        <w:bidi/>
        <w:spacing w:after="0"/>
        <w:rPr>
          <w:rFonts w:ascii="Vazir" w:hAnsi="Vazir" w:cs="Vazir"/>
        </w:rPr>
      </w:pPr>
      <w:r w:rsidRPr="006E4671">
        <w:rPr>
          <w:rFonts w:ascii="Vazir" w:hAnsi="Vazir" w:cs="Vazir"/>
        </w:rPr>
        <w:pict w14:anchorId="16908F03">
          <v:rect id="_x0000_i1074" style="width:0;height:1.5pt" o:hralign="center" o:hrstd="t" o:hr="t" fillcolor="#a0a0a0" stroked="f"/>
        </w:pict>
      </w:r>
    </w:p>
    <w:p w14:paraId="10469BA7" w14:textId="4B08333A" w:rsidR="006E4671" w:rsidRPr="006E4671" w:rsidRDefault="006E4671" w:rsidP="006E4671">
      <w:pPr>
        <w:pStyle w:val="ListParagraph"/>
        <w:numPr>
          <w:ilvl w:val="0"/>
          <w:numId w:val="3"/>
        </w:numPr>
        <w:bidi/>
        <w:spacing w:after="0"/>
        <w:rPr>
          <w:rFonts w:ascii="Vazir" w:hAnsi="Vazir" w:cs="Vazir"/>
          <w:b/>
          <w:bCs/>
        </w:rPr>
      </w:pPr>
      <w:r w:rsidRPr="006E4671">
        <w:rPr>
          <w:rFonts w:ascii="Vazir" w:hAnsi="Vazir" w:cs="Vazir"/>
          <w:b/>
          <w:bCs/>
          <w:rtl/>
        </w:rPr>
        <w:t>عدم درک رویدادهایی که مستقل هستند</w:t>
      </w:r>
    </w:p>
    <w:p w14:paraId="7FCE0E89" w14:textId="4E7F3E0F" w:rsidR="006E4671" w:rsidRPr="006E4671" w:rsidRDefault="006E4671" w:rsidP="006E4671">
      <w:pPr>
        <w:bidi/>
        <w:spacing w:after="0"/>
        <w:rPr>
          <w:rFonts w:ascii="Vazir" w:hAnsi="Vazir" w:cs="Vazir"/>
        </w:rPr>
      </w:pPr>
      <w:r w:rsidRPr="006E4671">
        <w:rPr>
          <w:rFonts w:ascii="Vazir" w:hAnsi="Vazir" w:cs="Vazir"/>
          <w:b/>
          <w:bCs/>
          <w:rtl/>
        </w:rPr>
        <w:t>مثال</w:t>
      </w:r>
      <w:r w:rsidRPr="006E4671">
        <w:rPr>
          <w:rFonts w:ascii="Vazir" w:hAnsi="Vazir" w:cs="Vazir"/>
          <w:b/>
          <w:bCs/>
        </w:rPr>
        <w:t>:</w:t>
      </w:r>
      <w:r w:rsidRPr="006E4671">
        <w:rPr>
          <w:rFonts w:ascii="Vazir" w:hAnsi="Vazir" w:cs="Vazir"/>
        </w:rPr>
        <w:t xml:space="preserve"> </w:t>
      </w:r>
      <w:r w:rsidRPr="006E4671">
        <w:rPr>
          <w:rFonts w:ascii="Vazir" w:hAnsi="Vazir" w:cs="Vazir"/>
          <w:rtl/>
        </w:rPr>
        <w:t>باور رایج "دست داغ</w:t>
      </w:r>
      <w:r w:rsidRPr="006E4671">
        <w:rPr>
          <w:rFonts w:ascii="Vazir" w:hAnsi="Vazir" w:cs="Vazir"/>
        </w:rPr>
        <w:t xml:space="preserve">" (hot-hand) </w:t>
      </w:r>
      <w:r w:rsidRPr="006E4671">
        <w:rPr>
          <w:rFonts w:ascii="Vazir" w:hAnsi="Vazir" w:cs="Vazir"/>
          <w:rtl/>
        </w:rPr>
        <w:t>در بسکتبال. بازیکن موفق را پس از چند شوت پیاپی "داغ" می‌دانند، اما تحقیقات نشان داده که شوت‌ها مستقل هستند و احتمال موفقیت بسته به شوت‌های قبلی تغییر نمی‌کند</w:t>
      </w:r>
      <w:r w:rsidRPr="006E4671">
        <w:rPr>
          <w:rFonts w:ascii="Vazir" w:hAnsi="Vazir" w:cs="Vazir"/>
        </w:rPr>
        <w:t xml:space="preserve"> .</w:t>
      </w:r>
      <w:r w:rsidRPr="006E4671">
        <w:rPr>
          <w:rFonts w:ascii="Vazir" w:hAnsi="Vazir" w:cs="Vazir"/>
        </w:rPr>
        <w:br/>
      </w:r>
      <w:r w:rsidRPr="006E4671">
        <w:rPr>
          <w:rFonts w:ascii="Vazir" w:hAnsi="Vazir" w:cs="Vazir"/>
          <w:b/>
          <w:bCs/>
          <w:rtl/>
        </w:rPr>
        <w:t>نتیجه</w:t>
      </w:r>
      <w:r w:rsidRPr="006E4671">
        <w:rPr>
          <w:rFonts w:ascii="Vazir" w:hAnsi="Vazir" w:cs="Vazir"/>
          <w:b/>
          <w:bCs/>
        </w:rPr>
        <w:t>:</w:t>
      </w:r>
      <w:r w:rsidRPr="006E4671">
        <w:rPr>
          <w:rFonts w:ascii="Vazir" w:hAnsi="Vazir" w:cs="Vazir"/>
        </w:rPr>
        <w:t xml:space="preserve"> </w:t>
      </w:r>
      <w:r w:rsidRPr="006E4671">
        <w:rPr>
          <w:rFonts w:ascii="Vazir" w:hAnsi="Vazir" w:cs="Vazir"/>
          <w:rtl/>
        </w:rPr>
        <w:t>برداشت اشتباه از استقلال اتفاقات می‌تواند به تصمیم‌های نادرست بینجامد</w:t>
      </w:r>
      <w:r w:rsidRPr="006E4671">
        <w:rPr>
          <w:rFonts w:ascii="Vazir" w:hAnsi="Vazir" w:cs="Vazir"/>
        </w:rPr>
        <w:t>.</w:t>
      </w:r>
    </w:p>
    <w:p w14:paraId="1F1098CE" w14:textId="77777777" w:rsidR="006E4671" w:rsidRPr="006E4671" w:rsidRDefault="006E4671" w:rsidP="006E4671">
      <w:pPr>
        <w:bidi/>
        <w:spacing w:after="0"/>
        <w:rPr>
          <w:rFonts w:ascii="Vazir" w:hAnsi="Vazir" w:cs="Vazir"/>
        </w:rPr>
      </w:pPr>
      <w:r w:rsidRPr="006E4671">
        <w:rPr>
          <w:rFonts w:ascii="Vazir" w:hAnsi="Vazir" w:cs="Vazir"/>
        </w:rPr>
        <w:pict w14:anchorId="42CB22DB">
          <v:rect id="_x0000_i1075" style="width:0;height:1.5pt" o:hralign="center" o:hrstd="t" o:hr="t" fillcolor="#a0a0a0" stroked="f"/>
        </w:pict>
      </w:r>
    </w:p>
    <w:p w14:paraId="5AC2D433" w14:textId="5D539E1A" w:rsidR="006E4671" w:rsidRPr="006E4671" w:rsidRDefault="006E4671" w:rsidP="006E4671">
      <w:pPr>
        <w:pStyle w:val="ListParagraph"/>
        <w:numPr>
          <w:ilvl w:val="0"/>
          <w:numId w:val="3"/>
        </w:numPr>
        <w:bidi/>
        <w:spacing w:after="0"/>
        <w:rPr>
          <w:rFonts w:ascii="Vazir" w:hAnsi="Vazir" w:cs="Vazir"/>
          <w:b/>
          <w:bCs/>
        </w:rPr>
      </w:pPr>
      <w:r w:rsidRPr="006E4671">
        <w:rPr>
          <w:rFonts w:ascii="Vazir" w:hAnsi="Vazir" w:cs="Vazir"/>
          <w:b/>
          <w:bCs/>
          <w:rtl/>
        </w:rPr>
        <w:t>وقوع خوشه‌های تصادفی</w:t>
      </w:r>
      <w:r w:rsidRPr="006E4671">
        <w:rPr>
          <w:rFonts w:ascii="Vazir" w:hAnsi="Vazir" w:cs="Vazir"/>
          <w:b/>
          <w:bCs/>
        </w:rPr>
        <w:t xml:space="preserve"> (random clustering)</w:t>
      </w:r>
    </w:p>
    <w:p w14:paraId="7F539FA9" w14:textId="02C6A23F" w:rsidR="006E4671" w:rsidRPr="006E4671" w:rsidRDefault="006E4671" w:rsidP="006E4671">
      <w:pPr>
        <w:bidi/>
        <w:spacing w:after="0"/>
        <w:rPr>
          <w:rFonts w:ascii="Vazir" w:hAnsi="Vazir" w:cs="Vazir"/>
        </w:rPr>
      </w:pPr>
      <w:r w:rsidRPr="006E4671">
        <w:rPr>
          <w:rFonts w:ascii="Vazir" w:hAnsi="Vazir" w:cs="Vazir"/>
          <w:b/>
          <w:bCs/>
          <w:rtl/>
        </w:rPr>
        <w:t>مثال</w:t>
      </w:r>
      <w:r w:rsidRPr="006E4671">
        <w:rPr>
          <w:rFonts w:ascii="Vazir" w:hAnsi="Vazir" w:cs="Vazir"/>
          <w:b/>
          <w:bCs/>
        </w:rPr>
        <w:t>:</w:t>
      </w:r>
      <w:r w:rsidRPr="006E4671">
        <w:rPr>
          <w:rFonts w:ascii="Vazir" w:hAnsi="Vazir" w:cs="Vazir"/>
        </w:rPr>
        <w:t xml:space="preserve"> </w:t>
      </w:r>
      <w:r w:rsidRPr="006E4671">
        <w:rPr>
          <w:rFonts w:ascii="Vazir" w:hAnsi="Vazir" w:cs="Vazir"/>
          <w:rtl/>
        </w:rPr>
        <w:t>پرونده‌های بیمارستانی مرگ‌های خوشه‌ای نوزادان که قاتل فرض شد، اما تحلیل آماری ساختگی و چیدمان داده‌ها</w:t>
      </w:r>
      <w:r w:rsidRPr="006E4671">
        <w:rPr>
          <w:rFonts w:ascii="Vazir" w:hAnsi="Vazir" w:cs="Vazir"/>
        </w:rPr>
        <w:t xml:space="preserve"> (Texas sharpshooter fallacy) </w:t>
      </w:r>
      <w:r w:rsidRPr="006E4671">
        <w:rPr>
          <w:rFonts w:ascii="Vazir" w:hAnsi="Vazir" w:cs="Vazir"/>
          <w:rtl/>
        </w:rPr>
        <w:t>باعث برداشت نادرست خوشه‌سازی شد</w:t>
      </w:r>
      <w:r w:rsidRPr="006E4671">
        <w:rPr>
          <w:rFonts w:ascii="Vazir" w:hAnsi="Vazir" w:cs="Vazir"/>
        </w:rPr>
        <w:t xml:space="preserve"> .</w:t>
      </w:r>
      <w:r w:rsidRPr="006E4671">
        <w:rPr>
          <w:rFonts w:ascii="Vazir" w:hAnsi="Vazir" w:cs="Vazir"/>
        </w:rPr>
        <w:br/>
      </w:r>
      <w:r w:rsidRPr="006E4671">
        <w:rPr>
          <w:rFonts w:ascii="Vazir" w:hAnsi="Vazir" w:cs="Vazir"/>
          <w:b/>
          <w:bCs/>
          <w:rtl/>
        </w:rPr>
        <w:t>نتیجه</w:t>
      </w:r>
      <w:r w:rsidRPr="006E4671">
        <w:rPr>
          <w:rFonts w:ascii="Vazir" w:hAnsi="Vazir" w:cs="Vazir"/>
          <w:b/>
          <w:bCs/>
        </w:rPr>
        <w:t>:</w:t>
      </w:r>
      <w:r w:rsidRPr="006E4671">
        <w:rPr>
          <w:rFonts w:ascii="Vazir" w:hAnsi="Vazir" w:cs="Vazir"/>
        </w:rPr>
        <w:t xml:space="preserve"> </w:t>
      </w:r>
      <w:r w:rsidRPr="006E4671">
        <w:rPr>
          <w:rFonts w:ascii="Vazir" w:hAnsi="Vazir" w:cs="Vazir"/>
          <w:rtl/>
        </w:rPr>
        <w:t>خوشه‌های تصادفی می‌توانند به فرض خطا منتهی شوند</w:t>
      </w:r>
      <w:r w:rsidRPr="006E4671">
        <w:rPr>
          <w:rFonts w:ascii="Vazir" w:hAnsi="Vazir" w:cs="Vazir"/>
        </w:rPr>
        <w:t>.</w:t>
      </w:r>
    </w:p>
    <w:p w14:paraId="46210F41" w14:textId="77777777" w:rsidR="006E4671" w:rsidRPr="006E4671" w:rsidRDefault="006E4671" w:rsidP="006E4671">
      <w:pPr>
        <w:bidi/>
        <w:spacing w:after="0"/>
        <w:rPr>
          <w:rFonts w:ascii="Vazir" w:hAnsi="Vazir" w:cs="Vazir"/>
        </w:rPr>
      </w:pPr>
      <w:r w:rsidRPr="006E4671">
        <w:rPr>
          <w:rFonts w:ascii="Vazir" w:hAnsi="Vazir" w:cs="Vazir"/>
        </w:rPr>
        <w:pict w14:anchorId="06051151">
          <v:rect id="_x0000_i1076" style="width:0;height:1.5pt" o:hralign="center" o:hrstd="t" o:hr="t" fillcolor="#a0a0a0" stroked="f"/>
        </w:pict>
      </w:r>
    </w:p>
    <w:p w14:paraId="7D530A00" w14:textId="1DE2D484" w:rsidR="006E4671" w:rsidRPr="006E4671" w:rsidRDefault="006E4671" w:rsidP="006E4671">
      <w:pPr>
        <w:pStyle w:val="ListParagraph"/>
        <w:numPr>
          <w:ilvl w:val="0"/>
          <w:numId w:val="3"/>
        </w:numPr>
        <w:bidi/>
        <w:spacing w:after="0"/>
        <w:rPr>
          <w:rFonts w:ascii="Vazir" w:hAnsi="Vazir" w:cs="Vazir"/>
          <w:b/>
          <w:bCs/>
        </w:rPr>
      </w:pPr>
      <w:r w:rsidRPr="006E4671">
        <w:rPr>
          <w:rFonts w:ascii="Vazir" w:hAnsi="Vazir" w:cs="Vazir"/>
          <w:b/>
          <w:bCs/>
          <w:rtl/>
        </w:rPr>
        <w:t>مغالطه دادستان</w:t>
      </w:r>
      <w:r w:rsidRPr="006E4671">
        <w:rPr>
          <w:rFonts w:ascii="Vazir" w:hAnsi="Vazir" w:cs="Vazir"/>
          <w:b/>
          <w:bCs/>
        </w:rPr>
        <w:t xml:space="preserve"> (Prosecutor’s Fallacy)</w:t>
      </w:r>
    </w:p>
    <w:p w14:paraId="75B39696" w14:textId="027CA4B0" w:rsidR="006E4671" w:rsidRPr="006E4671" w:rsidRDefault="006E4671" w:rsidP="006E4671">
      <w:pPr>
        <w:bidi/>
        <w:spacing w:after="0"/>
        <w:rPr>
          <w:rFonts w:ascii="Vazir" w:hAnsi="Vazir" w:cs="Vazir"/>
        </w:rPr>
      </w:pPr>
      <w:r w:rsidRPr="006E4671">
        <w:rPr>
          <w:rFonts w:ascii="Vazir" w:hAnsi="Vazir" w:cs="Vazir"/>
          <w:b/>
          <w:bCs/>
          <w:rtl/>
        </w:rPr>
        <w:t>مثال</w:t>
      </w:r>
      <w:r w:rsidRPr="006E4671">
        <w:rPr>
          <w:rFonts w:ascii="Vazir" w:hAnsi="Vazir" w:cs="Vazir"/>
          <w:b/>
          <w:bCs/>
        </w:rPr>
        <w:t>:</w:t>
      </w:r>
      <w:r w:rsidRPr="006E4671">
        <w:rPr>
          <w:rFonts w:ascii="Vazir" w:hAnsi="Vazir" w:cs="Vazir"/>
        </w:rPr>
        <w:t xml:space="preserve"> </w:t>
      </w:r>
      <w:r w:rsidRPr="006E4671">
        <w:rPr>
          <w:rFonts w:ascii="Vazir" w:hAnsi="Vazir" w:cs="Vazir"/>
          <w:rtl/>
        </w:rPr>
        <w:t>استفاده نادرست از احتمال وقوع</w:t>
      </w:r>
      <w:r w:rsidRPr="006E4671">
        <w:rPr>
          <w:rFonts w:ascii="Vazir" w:hAnsi="Vazir" w:cs="Vazir"/>
        </w:rPr>
        <w:t xml:space="preserve"> DNA </w:t>
      </w:r>
      <w:r w:rsidRPr="006E4671">
        <w:rPr>
          <w:rFonts w:ascii="Vazir" w:hAnsi="Vazir" w:cs="Vazir"/>
          <w:rtl/>
        </w:rPr>
        <w:t>مشابه در جمعیت، مانند ادعای "</w:t>
      </w:r>
      <w:r w:rsidRPr="006E4671">
        <w:rPr>
          <w:rFonts w:ascii="Vazir" w:hAnsi="Vazir" w:cs="Vazir"/>
          <w:rtl/>
          <w:lang w:bidi="fa-IR"/>
        </w:rPr>
        <w:t>۱</w:t>
      </w:r>
      <w:r w:rsidRPr="006E4671">
        <w:rPr>
          <w:rFonts w:ascii="Vazir" w:hAnsi="Vazir" w:cs="Vazir"/>
          <w:rtl/>
        </w:rPr>
        <w:t xml:space="preserve"> در </w:t>
      </w:r>
      <w:r w:rsidRPr="006E4671">
        <w:rPr>
          <w:rFonts w:ascii="Vazir" w:hAnsi="Vazir" w:cs="Vazir"/>
          <w:rtl/>
          <w:lang w:bidi="fa-IR"/>
        </w:rPr>
        <w:t>۱۰</w:t>
      </w:r>
      <w:r w:rsidRPr="006E4671">
        <w:rPr>
          <w:rFonts w:ascii="Vazir" w:hAnsi="Vazir" w:cs="Vazir"/>
          <w:rtl/>
        </w:rPr>
        <w:t>٬</w:t>
      </w:r>
      <w:r w:rsidRPr="006E4671">
        <w:rPr>
          <w:rFonts w:ascii="Vazir" w:hAnsi="Vazir" w:cs="Vazir"/>
          <w:rtl/>
          <w:lang w:bidi="fa-IR"/>
        </w:rPr>
        <w:t>۰۰۰</w:t>
      </w:r>
      <w:r w:rsidRPr="006E4671">
        <w:rPr>
          <w:rFonts w:ascii="Vazir" w:hAnsi="Vazir" w:cs="Vazir"/>
          <w:rtl/>
        </w:rPr>
        <w:t>٬</w:t>
      </w:r>
      <w:r w:rsidRPr="006E4671">
        <w:rPr>
          <w:rFonts w:ascii="Vazir" w:hAnsi="Vazir" w:cs="Vazir"/>
          <w:rtl/>
          <w:lang w:bidi="fa-IR"/>
        </w:rPr>
        <w:t xml:space="preserve">۰۰۰" </w:t>
      </w:r>
      <w:r w:rsidRPr="006E4671">
        <w:rPr>
          <w:rFonts w:ascii="Vazir" w:hAnsi="Vazir" w:cs="Vazir"/>
          <w:rtl/>
        </w:rPr>
        <w:t xml:space="preserve">که به معنی خطای </w:t>
      </w:r>
      <w:r w:rsidRPr="006E4671">
        <w:rPr>
          <w:rFonts w:ascii="Vazir" w:hAnsi="Vazir" w:cs="Vazir"/>
          <w:rtl/>
          <w:lang w:bidi="fa-IR"/>
        </w:rPr>
        <w:t>۱</w:t>
      </w:r>
      <w:r w:rsidRPr="006E4671">
        <w:rPr>
          <w:rFonts w:ascii="Vazir" w:hAnsi="Vazir" w:cs="Vazir"/>
          <w:rtl/>
        </w:rPr>
        <w:t xml:space="preserve"> در </w:t>
      </w:r>
      <w:r w:rsidRPr="006E4671">
        <w:rPr>
          <w:rFonts w:ascii="Vazir" w:hAnsi="Vazir" w:cs="Vazir"/>
          <w:rtl/>
          <w:lang w:bidi="fa-IR"/>
        </w:rPr>
        <w:t>۱۰</w:t>
      </w:r>
      <w:r w:rsidRPr="006E4671">
        <w:rPr>
          <w:rFonts w:ascii="Vazir" w:hAnsi="Vazir" w:cs="Vazir"/>
          <w:rtl/>
        </w:rPr>
        <w:t>٬</w:t>
      </w:r>
      <w:r w:rsidRPr="006E4671">
        <w:rPr>
          <w:rFonts w:ascii="Vazir" w:hAnsi="Vazir" w:cs="Vazir"/>
          <w:rtl/>
          <w:lang w:bidi="fa-IR"/>
        </w:rPr>
        <w:t>۰۰۰</w:t>
      </w:r>
      <w:r w:rsidRPr="006E4671">
        <w:rPr>
          <w:rFonts w:ascii="Vazir" w:hAnsi="Vazir" w:cs="Vazir"/>
          <w:rtl/>
        </w:rPr>
        <w:t>٬</w:t>
      </w:r>
      <w:r w:rsidRPr="006E4671">
        <w:rPr>
          <w:rFonts w:ascii="Vazir" w:hAnsi="Vazir" w:cs="Vazir"/>
          <w:rtl/>
          <w:lang w:bidi="fa-IR"/>
        </w:rPr>
        <w:t>۰۰۰</w:t>
      </w:r>
      <w:r w:rsidRPr="006E4671">
        <w:rPr>
          <w:rFonts w:ascii="Vazir" w:hAnsi="Vazir" w:cs="Vazir"/>
          <w:rtl/>
        </w:rPr>
        <w:t xml:space="preserve"> بودن متهم نیست</w:t>
      </w:r>
      <w:r w:rsidRPr="006E4671">
        <w:rPr>
          <w:rFonts w:ascii="Vazir" w:hAnsi="Vazir" w:cs="Vazir"/>
        </w:rPr>
        <w:t xml:space="preserve"> .</w:t>
      </w:r>
      <w:r w:rsidRPr="006E4671">
        <w:rPr>
          <w:rFonts w:ascii="Vazir" w:hAnsi="Vazir" w:cs="Vazir"/>
        </w:rPr>
        <w:br/>
      </w:r>
      <w:r w:rsidRPr="006E4671">
        <w:rPr>
          <w:rFonts w:ascii="Vazir" w:hAnsi="Vazir" w:cs="Vazir"/>
          <w:b/>
          <w:bCs/>
          <w:rtl/>
        </w:rPr>
        <w:t>نتیجه</w:t>
      </w:r>
      <w:r w:rsidRPr="006E4671">
        <w:rPr>
          <w:rFonts w:ascii="Vazir" w:hAnsi="Vazir" w:cs="Vazir"/>
          <w:b/>
          <w:bCs/>
        </w:rPr>
        <w:t>:</w:t>
      </w:r>
      <w:r w:rsidRPr="006E4671">
        <w:rPr>
          <w:rFonts w:ascii="Vazir" w:hAnsi="Vazir" w:cs="Vazir"/>
        </w:rPr>
        <w:t xml:space="preserve"> </w:t>
      </w:r>
      <w:r w:rsidRPr="006E4671">
        <w:rPr>
          <w:rFonts w:ascii="Vazir" w:hAnsi="Vazir" w:cs="Vazir"/>
          <w:rtl/>
        </w:rPr>
        <w:t>جابه‌جایی شرط‌ها</w:t>
      </w:r>
      <w:r w:rsidRPr="006E4671">
        <w:rPr>
          <w:rFonts w:ascii="Vazir" w:hAnsi="Vazir" w:cs="Vazir"/>
        </w:rPr>
        <w:t xml:space="preserve"> (P(E|I) ≠ P(I|E)) </w:t>
      </w:r>
      <w:r w:rsidRPr="006E4671">
        <w:rPr>
          <w:rFonts w:ascii="Vazir" w:hAnsi="Vazir" w:cs="Vazir"/>
          <w:rtl/>
        </w:rPr>
        <w:t>باعث قضاوت‌های اشتباه حقوقی می‌شود</w:t>
      </w:r>
      <w:r w:rsidRPr="006E4671">
        <w:rPr>
          <w:rFonts w:ascii="Vazir" w:hAnsi="Vazir" w:cs="Vazir"/>
        </w:rPr>
        <w:t>.</w:t>
      </w:r>
    </w:p>
    <w:p w14:paraId="05A4EA9D" w14:textId="77777777" w:rsidR="006E4671" w:rsidRPr="006E4671" w:rsidRDefault="006E4671" w:rsidP="006E4671">
      <w:pPr>
        <w:bidi/>
        <w:spacing w:after="0"/>
        <w:rPr>
          <w:rFonts w:ascii="Vazir" w:hAnsi="Vazir" w:cs="Vazir"/>
        </w:rPr>
      </w:pPr>
      <w:r w:rsidRPr="006E4671">
        <w:rPr>
          <w:rFonts w:ascii="Vazir" w:hAnsi="Vazir" w:cs="Vazir"/>
        </w:rPr>
        <w:pict w14:anchorId="0B75F72B">
          <v:rect id="_x0000_i1077" style="width:0;height:1.5pt" o:hralign="center" o:hrstd="t" o:hr="t" fillcolor="#a0a0a0" stroked="f"/>
        </w:pict>
      </w:r>
    </w:p>
    <w:p w14:paraId="22C92EBA" w14:textId="1A6D5809" w:rsidR="006E4671" w:rsidRPr="006E4671" w:rsidRDefault="006E4671" w:rsidP="006E4671">
      <w:pPr>
        <w:pStyle w:val="ListParagraph"/>
        <w:numPr>
          <w:ilvl w:val="0"/>
          <w:numId w:val="3"/>
        </w:numPr>
        <w:bidi/>
        <w:spacing w:after="0"/>
        <w:rPr>
          <w:rFonts w:ascii="Vazir" w:hAnsi="Vazir" w:cs="Vazir"/>
          <w:b/>
          <w:bCs/>
        </w:rPr>
      </w:pPr>
      <w:r w:rsidRPr="006E4671">
        <w:rPr>
          <w:rFonts w:ascii="Vazir" w:hAnsi="Vazir" w:cs="Vazir"/>
          <w:b/>
          <w:bCs/>
        </w:rPr>
        <w:t xml:space="preserve"> </w:t>
      </w:r>
      <w:r w:rsidRPr="006E4671">
        <w:rPr>
          <w:rFonts w:ascii="Vazir" w:hAnsi="Vazir" w:cs="Vazir"/>
          <w:b/>
          <w:bCs/>
          <w:rtl/>
        </w:rPr>
        <w:t>بازگشت به میانگین</w:t>
      </w:r>
      <w:r w:rsidRPr="006E4671">
        <w:rPr>
          <w:rFonts w:ascii="Vazir" w:hAnsi="Vazir" w:cs="Vazir"/>
          <w:b/>
          <w:bCs/>
        </w:rPr>
        <w:t xml:space="preserve"> (Regression to the Mean)</w:t>
      </w:r>
    </w:p>
    <w:p w14:paraId="052DD5F7" w14:textId="50175838" w:rsidR="006E4671" w:rsidRPr="006E4671" w:rsidRDefault="006E4671" w:rsidP="006E4671">
      <w:pPr>
        <w:bidi/>
        <w:spacing w:after="0"/>
        <w:rPr>
          <w:rFonts w:ascii="Vazir" w:hAnsi="Vazir" w:cs="Vazir"/>
        </w:rPr>
      </w:pPr>
      <w:r w:rsidRPr="006E4671">
        <w:rPr>
          <w:rFonts w:ascii="Vazir" w:hAnsi="Vazir" w:cs="Vazir"/>
          <w:b/>
          <w:bCs/>
          <w:rtl/>
        </w:rPr>
        <w:t>مثال</w:t>
      </w:r>
      <w:r w:rsidRPr="006E4671">
        <w:rPr>
          <w:rFonts w:ascii="Vazir" w:hAnsi="Vazir" w:cs="Vazir"/>
          <w:b/>
          <w:bCs/>
        </w:rPr>
        <w:t>:</w:t>
      </w:r>
      <w:r w:rsidRPr="006E4671">
        <w:rPr>
          <w:rFonts w:ascii="Vazir" w:hAnsi="Vazir" w:cs="Vazir"/>
        </w:rPr>
        <w:t xml:space="preserve"> </w:t>
      </w:r>
      <w:r w:rsidRPr="006E4671">
        <w:rPr>
          <w:rFonts w:ascii="Vazir" w:hAnsi="Vazir" w:cs="Vazir"/>
          <w:rtl/>
        </w:rPr>
        <w:t xml:space="preserve">فرض کنید یک دانش‌آموز آزمونی نمره </w:t>
      </w:r>
      <w:r w:rsidRPr="006E4671">
        <w:rPr>
          <w:rFonts w:ascii="Vazir" w:hAnsi="Vazir" w:cs="Vazir"/>
          <w:rtl/>
          <w:lang w:bidi="fa-IR"/>
        </w:rPr>
        <w:t>۲۰</w:t>
      </w:r>
      <w:r w:rsidRPr="006E4671">
        <w:rPr>
          <w:rFonts w:ascii="Vazir" w:hAnsi="Vazir" w:cs="Vazir"/>
          <w:rtl/>
        </w:rPr>
        <w:t xml:space="preserve"> از </w:t>
      </w:r>
      <w:r w:rsidRPr="006E4671">
        <w:rPr>
          <w:rFonts w:ascii="Vazir" w:hAnsi="Vazir" w:cs="Vazir"/>
          <w:rtl/>
          <w:lang w:bidi="fa-IR"/>
        </w:rPr>
        <w:t>۲۰</w:t>
      </w:r>
      <w:r w:rsidRPr="006E4671">
        <w:rPr>
          <w:rFonts w:ascii="Vazir" w:hAnsi="Vazir" w:cs="Vazir"/>
          <w:rtl/>
        </w:rPr>
        <w:t xml:space="preserve"> گرفته و تصور می‌شود همیشه "ذخیره باشه". در آزمون بعد، احتمالاً نمره به سمت میانگین بازمی‌گردد</w:t>
      </w:r>
      <w:r w:rsidRPr="006E4671">
        <w:rPr>
          <w:rFonts w:ascii="Vazir" w:hAnsi="Vazir" w:cs="Vazir"/>
        </w:rPr>
        <w:t>.</w:t>
      </w:r>
      <w:r w:rsidRPr="006E4671">
        <w:rPr>
          <w:rFonts w:ascii="Vazir" w:hAnsi="Vazir" w:cs="Vazir"/>
        </w:rPr>
        <w:br/>
      </w:r>
      <w:r w:rsidRPr="006E4671">
        <w:rPr>
          <w:rFonts w:ascii="Vazir" w:hAnsi="Vazir" w:cs="Vazir"/>
          <w:b/>
          <w:bCs/>
          <w:rtl/>
        </w:rPr>
        <w:t>نتیجه</w:t>
      </w:r>
      <w:r w:rsidRPr="006E4671">
        <w:rPr>
          <w:rFonts w:ascii="Vazir" w:hAnsi="Vazir" w:cs="Vazir"/>
          <w:b/>
          <w:bCs/>
        </w:rPr>
        <w:t>:</w:t>
      </w:r>
      <w:r w:rsidRPr="006E4671">
        <w:rPr>
          <w:rFonts w:ascii="Vazir" w:hAnsi="Vazir" w:cs="Vazir"/>
        </w:rPr>
        <w:t xml:space="preserve"> </w:t>
      </w:r>
      <w:r w:rsidRPr="006E4671">
        <w:rPr>
          <w:rFonts w:ascii="Vazir" w:hAnsi="Vazir" w:cs="Vazir"/>
          <w:rtl/>
        </w:rPr>
        <w:t>پدیده طبیعی است، اما اگر نشانه استعداد دائمی گرفته شود، خطاست</w:t>
      </w:r>
      <w:r w:rsidRPr="006E4671">
        <w:rPr>
          <w:rFonts w:ascii="Vazir" w:hAnsi="Vazir" w:cs="Vazir"/>
        </w:rPr>
        <w:t>.</w:t>
      </w:r>
    </w:p>
    <w:p w14:paraId="29A2AAD9" w14:textId="77777777" w:rsidR="006E4671" w:rsidRDefault="006E4671" w:rsidP="006E4671">
      <w:pPr>
        <w:bidi/>
        <w:spacing w:after="0"/>
        <w:rPr>
          <w:rFonts w:ascii="Vazir" w:hAnsi="Vazir" w:cs="Vazir"/>
        </w:rPr>
      </w:pPr>
      <w:r w:rsidRPr="006E4671">
        <w:rPr>
          <w:rFonts w:ascii="Vazir" w:hAnsi="Vazir" w:cs="Vazir"/>
        </w:rPr>
        <w:pict w14:anchorId="4797DC93">
          <v:rect id="_x0000_i1078" style="width:0;height:1.5pt" o:hralign="center" o:hrstd="t" o:hr="t" fillcolor="#a0a0a0" stroked="f"/>
        </w:pict>
      </w:r>
    </w:p>
    <w:p w14:paraId="2F439E29" w14:textId="77777777" w:rsidR="006E4671" w:rsidRPr="006E4671" w:rsidRDefault="006E4671" w:rsidP="006E4671">
      <w:pPr>
        <w:bidi/>
        <w:spacing w:after="0"/>
        <w:rPr>
          <w:rFonts w:ascii="Vazir" w:hAnsi="Vazir" w:cs="Vazir"/>
        </w:rPr>
      </w:pPr>
    </w:p>
    <w:p w14:paraId="60811CD9" w14:textId="426381AF" w:rsidR="006E4671" w:rsidRPr="006E4671" w:rsidRDefault="006E4671" w:rsidP="006E4671">
      <w:pPr>
        <w:pStyle w:val="ListParagraph"/>
        <w:numPr>
          <w:ilvl w:val="0"/>
          <w:numId w:val="3"/>
        </w:numPr>
        <w:bidi/>
        <w:spacing w:after="0"/>
        <w:rPr>
          <w:rFonts w:ascii="Vazir" w:hAnsi="Vazir" w:cs="Vazir"/>
          <w:b/>
          <w:bCs/>
        </w:rPr>
      </w:pPr>
      <w:r w:rsidRPr="006E4671">
        <w:rPr>
          <w:rFonts w:ascii="Vazir" w:hAnsi="Vazir" w:cs="Vazir"/>
          <w:b/>
          <w:bCs/>
          <w:rtl/>
        </w:rPr>
        <w:lastRenderedPageBreak/>
        <w:t>تبعیض آماری</w:t>
      </w:r>
      <w:r w:rsidRPr="006E4671">
        <w:rPr>
          <w:rFonts w:ascii="Vazir" w:hAnsi="Vazir" w:cs="Vazir"/>
          <w:b/>
          <w:bCs/>
        </w:rPr>
        <w:t xml:space="preserve"> (Statistical Discrimination)</w:t>
      </w:r>
    </w:p>
    <w:p w14:paraId="543C9EC0" w14:textId="2AA04791" w:rsidR="006E4671" w:rsidRPr="006E4671" w:rsidRDefault="006E4671" w:rsidP="006E4671">
      <w:pPr>
        <w:bidi/>
        <w:spacing w:after="0"/>
        <w:rPr>
          <w:rFonts w:ascii="Vazir" w:hAnsi="Vazir" w:cs="Vazir"/>
        </w:rPr>
      </w:pPr>
      <w:r w:rsidRPr="006E4671">
        <w:rPr>
          <w:rFonts w:ascii="Vazir" w:hAnsi="Vazir" w:cs="Vazir"/>
          <w:b/>
          <w:bCs/>
          <w:rtl/>
        </w:rPr>
        <w:t>مثال</w:t>
      </w:r>
      <w:r w:rsidRPr="006E4671">
        <w:rPr>
          <w:rFonts w:ascii="Vazir" w:hAnsi="Vazir" w:cs="Vazir"/>
          <w:b/>
          <w:bCs/>
        </w:rPr>
        <w:t>:</w:t>
      </w:r>
      <w:r w:rsidRPr="006E4671">
        <w:rPr>
          <w:rFonts w:ascii="Vazir" w:hAnsi="Vazir" w:cs="Vazir"/>
        </w:rPr>
        <w:t xml:space="preserve"> </w:t>
      </w:r>
      <w:r w:rsidRPr="006E4671">
        <w:rPr>
          <w:rFonts w:ascii="Vazir" w:hAnsi="Vazir" w:cs="Vazir"/>
          <w:rtl/>
        </w:rPr>
        <w:t>منتخبان شغل، بررسی گروهی از افراد فقط بر اساس جامعه آماری (زنان/مردان) و بدون توجه به توانایی فردی، باعث بازوی تبعیض‌پذیر می‌شود</w:t>
      </w:r>
      <w:r w:rsidRPr="006E4671">
        <w:rPr>
          <w:rFonts w:ascii="Vazir" w:hAnsi="Vazir" w:cs="Vazir"/>
        </w:rPr>
        <w:t>.</w:t>
      </w:r>
      <w:r w:rsidRPr="006E4671">
        <w:rPr>
          <w:rFonts w:ascii="Vazir" w:hAnsi="Vazir" w:cs="Vazir"/>
        </w:rPr>
        <w:br/>
      </w:r>
      <w:r w:rsidRPr="006E4671">
        <w:rPr>
          <w:rFonts w:ascii="Vazir" w:hAnsi="Vazir" w:cs="Vazir"/>
          <w:b/>
          <w:bCs/>
          <w:rtl/>
        </w:rPr>
        <w:t>نتیجه</w:t>
      </w:r>
      <w:r w:rsidRPr="006E4671">
        <w:rPr>
          <w:rFonts w:ascii="Vazir" w:hAnsi="Vazir" w:cs="Vazir"/>
          <w:b/>
          <w:bCs/>
        </w:rPr>
        <w:t>:</w:t>
      </w:r>
      <w:r w:rsidRPr="006E4671">
        <w:rPr>
          <w:rFonts w:ascii="Vazir" w:hAnsi="Vazir" w:cs="Vazir"/>
        </w:rPr>
        <w:t xml:space="preserve"> </w:t>
      </w:r>
      <w:r w:rsidRPr="006E4671">
        <w:rPr>
          <w:rFonts w:ascii="Vazir" w:hAnsi="Vazir" w:cs="Vazir"/>
          <w:rtl/>
        </w:rPr>
        <w:t>این سیاست می‌تواند ناعادلانه باشد و مستندات لازم را نادیده می‌گیرد</w:t>
      </w:r>
      <w:r w:rsidRPr="006E4671">
        <w:rPr>
          <w:rFonts w:ascii="Vazir" w:hAnsi="Vazir" w:cs="Vazir"/>
        </w:rPr>
        <w:t>.</w:t>
      </w:r>
    </w:p>
    <w:p w14:paraId="34A3177F" w14:textId="77777777" w:rsidR="006E4671" w:rsidRPr="006E4671" w:rsidRDefault="006E4671" w:rsidP="006E4671">
      <w:pPr>
        <w:bidi/>
        <w:spacing w:after="0"/>
        <w:rPr>
          <w:rFonts w:ascii="Vazir" w:hAnsi="Vazir" w:cs="Vazir"/>
        </w:rPr>
      </w:pPr>
      <w:r w:rsidRPr="006E4671">
        <w:rPr>
          <w:rFonts w:ascii="Vazir" w:hAnsi="Vazir" w:cs="Vazir"/>
        </w:rPr>
        <w:pict w14:anchorId="27F5D6D5">
          <v:rect id="_x0000_i1079" style="width:0;height:1.5pt" o:hralign="center" o:hrstd="t" o:hr="t" fillcolor="#a0a0a0" stroked="f"/>
        </w:pict>
      </w:r>
    </w:p>
    <w:p w14:paraId="6FC9449E" w14:textId="3A7DF7EA" w:rsidR="006E4671" w:rsidRPr="006E4671" w:rsidRDefault="006E4671" w:rsidP="006E4671">
      <w:pPr>
        <w:pStyle w:val="ListParagraph"/>
        <w:numPr>
          <w:ilvl w:val="0"/>
          <w:numId w:val="3"/>
        </w:numPr>
        <w:bidi/>
        <w:spacing w:after="0"/>
        <w:rPr>
          <w:rFonts w:ascii="Vazir" w:hAnsi="Vazir" w:cs="Vazir"/>
          <w:b/>
          <w:bCs/>
        </w:rPr>
      </w:pPr>
      <w:r w:rsidRPr="006E4671">
        <w:rPr>
          <w:rFonts w:ascii="Vazir" w:hAnsi="Vazir" w:cs="Vazir"/>
          <w:b/>
          <w:bCs/>
        </w:rPr>
        <w:t xml:space="preserve"> </w:t>
      </w:r>
      <w:r w:rsidRPr="006E4671">
        <w:rPr>
          <w:rFonts w:ascii="Vazir" w:hAnsi="Vazir" w:cs="Vazir"/>
          <w:b/>
          <w:bCs/>
          <w:rtl/>
        </w:rPr>
        <w:t>مشکل</w:t>
      </w:r>
      <w:r w:rsidRPr="006E4671">
        <w:rPr>
          <w:rFonts w:ascii="Vazir" w:hAnsi="Vazir" w:cs="Vazir"/>
          <w:b/>
          <w:bCs/>
        </w:rPr>
        <w:t xml:space="preserve"> VAR </w:t>
      </w:r>
      <w:r w:rsidRPr="006E4671">
        <w:rPr>
          <w:rFonts w:ascii="Vazir" w:hAnsi="Vazir" w:cs="Vazir"/>
          <w:b/>
          <w:bCs/>
          <w:rtl/>
        </w:rPr>
        <w:t>در تحلیل داده‌ها</w:t>
      </w:r>
    </w:p>
    <w:p w14:paraId="175A474E" w14:textId="77777777" w:rsidR="006E4671" w:rsidRPr="006E4671" w:rsidRDefault="006E4671" w:rsidP="006E4671">
      <w:pPr>
        <w:bidi/>
        <w:spacing w:after="0"/>
        <w:rPr>
          <w:rFonts w:ascii="Vazir" w:hAnsi="Vazir" w:cs="Vazir"/>
        </w:rPr>
      </w:pPr>
      <w:r w:rsidRPr="006E4671">
        <w:rPr>
          <w:rFonts w:ascii="Vazir" w:hAnsi="Vazir" w:cs="Vazir"/>
          <w:rtl/>
        </w:rPr>
        <w:t>در درسنامه اشاره شده که محاسبه واریانس روی متغیرهایی که در مقیاس‌های متفاوت یا توزیع‌های غیرنرمال است، بدون تحلیل توزیع می‌تونه گمراه‌کننده باشد. به‌عنوان مثال</w:t>
      </w:r>
      <w:r w:rsidRPr="006E4671">
        <w:rPr>
          <w:rFonts w:ascii="Vazir" w:hAnsi="Vazir" w:cs="Vazir"/>
        </w:rPr>
        <w:t>:</w:t>
      </w:r>
    </w:p>
    <w:p w14:paraId="7D6E3002" w14:textId="77777777" w:rsidR="006E4671" w:rsidRPr="006E4671" w:rsidRDefault="006E4671" w:rsidP="006E4671">
      <w:pPr>
        <w:numPr>
          <w:ilvl w:val="0"/>
          <w:numId w:val="1"/>
        </w:numPr>
        <w:bidi/>
        <w:spacing w:after="0"/>
        <w:rPr>
          <w:rFonts w:ascii="Vazir" w:hAnsi="Vazir" w:cs="Vazir"/>
        </w:rPr>
      </w:pPr>
      <w:r w:rsidRPr="006E4671">
        <w:rPr>
          <w:rFonts w:ascii="Vazir" w:hAnsi="Vazir" w:cs="Vazir"/>
          <w:rtl/>
        </w:rPr>
        <w:t xml:space="preserve">استفاده از </w:t>
      </w:r>
      <w:r w:rsidRPr="006E4671">
        <w:rPr>
          <w:rFonts w:ascii="Vazir" w:hAnsi="Vazir" w:cs="Vazir"/>
          <w:b/>
          <w:bCs/>
          <w:rtl/>
        </w:rPr>
        <w:t>میانگین واریانس</w:t>
      </w:r>
      <w:r w:rsidRPr="006E4671">
        <w:rPr>
          <w:rFonts w:ascii="Vazir" w:hAnsi="Vazir" w:cs="Vazir"/>
          <w:rtl/>
        </w:rPr>
        <w:t xml:space="preserve"> درآمد برای نشان دادن وضعیت اقتصادی افراد است، در حالی که توزیع درآمد اصطلاحاً کشیده</w:t>
      </w:r>
      <w:r w:rsidRPr="006E4671">
        <w:rPr>
          <w:rFonts w:ascii="Vazir" w:hAnsi="Vazir" w:cs="Vazir"/>
        </w:rPr>
        <w:t xml:space="preserve"> (skewed) </w:t>
      </w:r>
      <w:r w:rsidRPr="006E4671">
        <w:rPr>
          <w:rFonts w:ascii="Vazir" w:hAnsi="Vazir" w:cs="Vazir"/>
          <w:rtl/>
        </w:rPr>
        <w:t>است و لازم است از میانه یا درصدهای مرکزی استفاده شود</w:t>
      </w:r>
      <w:r w:rsidRPr="006E4671">
        <w:rPr>
          <w:rFonts w:ascii="Vazir" w:hAnsi="Vazir" w:cs="Vazir"/>
        </w:rPr>
        <w:t xml:space="preserve"> (</w:t>
      </w:r>
      <w:hyperlink r:id="rId5" w:tooltip="Summary of The Prosecutor’s Fallacy – Your Gateway to Data Mastery" w:history="1">
        <w:r w:rsidRPr="006E4671">
          <w:rPr>
            <w:rStyle w:val="Hyperlink"/>
            <w:rFonts w:ascii="Vazir" w:hAnsi="Vazir" w:cs="Vazir"/>
          </w:rPr>
          <w:t>insightful-data-lab.com</w:t>
        </w:r>
      </w:hyperlink>
      <w:r w:rsidRPr="006E4671">
        <w:rPr>
          <w:rFonts w:ascii="Vazir" w:hAnsi="Vazir" w:cs="Vazir"/>
        </w:rPr>
        <w:t>).</w:t>
      </w:r>
    </w:p>
    <w:p w14:paraId="0734B12B" w14:textId="77777777" w:rsidR="006E4671" w:rsidRPr="006E4671" w:rsidRDefault="006E4671" w:rsidP="006E4671">
      <w:pPr>
        <w:numPr>
          <w:ilvl w:val="0"/>
          <w:numId w:val="1"/>
        </w:numPr>
        <w:bidi/>
        <w:spacing w:after="0"/>
        <w:rPr>
          <w:rFonts w:ascii="Vazir" w:hAnsi="Vazir" w:cs="Vazir"/>
        </w:rPr>
      </w:pPr>
      <w:r w:rsidRPr="006E4671">
        <w:rPr>
          <w:rFonts w:ascii="Vazir" w:hAnsi="Vazir" w:cs="Vazir"/>
          <w:rtl/>
        </w:rPr>
        <w:t>در تحلیل بودجه، بدون هندل‌کردن روش‌های آمار توصیفی مناسب، ممکن است به تخصیص‌های غلط توزیع منابع منجر شود</w:t>
      </w:r>
      <w:r w:rsidRPr="006E4671">
        <w:rPr>
          <w:rFonts w:ascii="Vazir" w:hAnsi="Vazir" w:cs="Vazir"/>
        </w:rPr>
        <w:t xml:space="preserve"> .</w:t>
      </w:r>
    </w:p>
    <w:p w14:paraId="0B7D7C97" w14:textId="61E65CBE" w:rsidR="006E4671" w:rsidRPr="006E4671" w:rsidRDefault="006E4671" w:rsidP="006E4671">
      <w:pPr>
        <w:bidi/>
        <w:spacing w:after="0"/>
        <w:rPr>
          <w:rFonts w:ascii="Vazir" w:hAnsi="Vazir" w:cs="Vazir"/>
        </w:rPr>
      </w:pPr>
      <w:r w:rsidRPr="006E4671">
        <w:rPr>
          <w:rFonts w:ascii="Vazir" w:hAnsi="Vazir" w:cs="Vazir"/>
          <w:b/>
          <w:bCs/>
          <w:rtl/>
        </w:rPr>
        <w:t>نتیجه</w:t>
      </w:r>
      <w:r w:rsidRPr="006E4671">
        <w:rPr>
          <w:rFonts w:ascii="Vazir" w:hAnsi="Vazir" w:cs="Vazir"/>
          <w:b/>
          <w:bCs/>
        </w:rPr>
        <w:t>:</w:t>
      </w:r>
      <w:r w:rsidRPr="006E4671">
        <w:rPr>
          <w:rFonts w:ascii="Vazir" w:hAnsi="Vazir" w:cs="Vazir"/>
        </w:rPr>
        <w:t xml:space="preserve"> </w:t>
      </w:r>
      <w:r w:rsidRPr="006E4671">
        <w:rPr>
          <w:rFonts w:ascii="Vazir" w:hAnsi="Vazir" w:cs="Vazir"/>
          <w:rtl/>
        </w:rPr>
        <w:t>واریانس بدون نگاه به توزیع داده می‌تواند ما را فریب دهد</w:t>
      </w:r>
      <w:r w:rsidRPr="006E4671">
        <w:rPr>
          <w:rFonts w:ascii="Vazir" w:hAnsi="Vazir" w:cs="Vazir"/>
        </w:rPr>
        <w:t>.</w:t>
      </w:r>
    </w:p>
    <w:p w14:paraId="682168A5" w14:textId="77777777" w:rsidR="006E4671" w:rsidRPr="006E4671" w:rsidRDefault="006E4671" w:rsidP="006E4671">
      <w:pPr>
        <w:bidi/>
        <w:spacing w:after="0"/>
        <w:rPr>
          <w:rFonts w:ascii="Vazir" w:hAnsi="Vazir" w:cs="Vazir"/>
        </w:rPr>
      </w:pPr>
      <w:r w:rsidRPr="006E4671">
        <w:rPr>
          <w:rFonts w:ascii="Vazir" w:hAnsi="Vazir" w:cs="Vazir"/>
        </w:rPr>
        <w:pict w14:anchorId="1D3F84A5">
          <v:rect id="_x0000_i1080" style="width:0;height:1.5pt" o:hralign="center" o:hrstd="t" o:hr="t" fillcolor="#a0a0a0" stroked="f"/>
        </w:pict>
      </w:r>
    </w:p>
    <w:p w14:paraId="64B88032" w14:textId="5D80C169" w:rsidR="006E4671" w:rsidRPr="006E4671" w:rsidRDefault="006E4671" w:rsidP="006E4671">
      <w:pPr>
        <w:bidi/>
        <w:spacing w:after="0"/>
        <w:rPr>
          <w:rFonts w:ascii="Vazir" w:hAnsi="Vazir" w:cs="Vazir"/>
          <w:b/>
          <w:bCs/>
        </w:rPr>
      </w:pPr>
      <w:r w:rsidRPr="006E4671">
        <w:rPr>
          <w:rFonts w:ascii="Vazir" w:hAnsi="Vazir" w:cs="Vazir"/>
          <w:b/>
          <w:bCs/>
          <w:rtl/>
        </w:rPr>
        <w:t>جمع‌بندی</w:t>
      </w:r>
    </w:p>
    <w:p w14:paraId="151ADA7B" w14:textId="77777777" w:rsidR="006E4671" w:rsidRPr="006E4671" w:rsidRDefault="006E4671" w:rsidP="006E4671">
      <w:pPr>
        <w:bidi/>
        <w:spacing w:after="0"/>
        <w:rPr>
          <w:rFonts w:ascii="Vazir" w:hAnsi="Vazir" w:cs="Vazir"/>
        </w:rPr>
      </w:pPr>
      <w:r w:rsidRPr="006E4671">
        <w:rPr>
          <w:rFonts w:ascii="Vazir" w:hAnsi="Vazir" w:cs="Vazir"/>
          <w:rtl/>
        </w:rPr>
        <w:t>همه‌ی این مثال‌ها نشان می‌دهند که در تحلیل‌های آماری باید</w:t>
      </w:r>
      <w:r w:rsidRPr="006E4671">
        <w:rPr>
          <w:rFonts w:ascii="Vazir" w:hAnsi="Vazir" w:cs="Vazir"/>
        </w:rPr>
        <w:t>:</w:t>
      </w:r>
    </w:p>
    <w:p w14:paraId="423C4BC4" w14:textId="77777777" w:rsidR="006E4671" w:rsidRPr="006E4671" w:rsidRDefault="006E4671" w:rsidP="006E4671">
      <w:pPr>
        <w:numPr>
          <w:ilvl w:val="0"/>
          <w:numId w:val="2"/>
        </w:numPr>
        <w:bidi/>
        <w:spacing w:after="0"/>
        <w:rPr>
          <w:rFonts w:ascii="Vazir" w:hAnsi="Vazir" w:cs="Vazir"/>
        </w:rPr>
      </w:pPr>
      <w:r w:rsidRPr="006E4671">
        <w:rPr>
          <w:rFonts w:ascii="Vazir" w:hAnsi="Vazir" w:cs="Vazir"/>
          <w:rtl/>
        </w:rPr>
        <w:t>فرضیات (مثل استقلال) را دقیقاً بررسی کنیم،</w:t>
      </w:r>
    </w:p>
    <w:p w14:paraId="1E33890E" w14:textId="77777777" w:rsidR="006E4671" w:rsidRPr="006E4671" w:rsidRDefault="006E4671" w:rsidP="006E4671">
      <w:pPr>
        <w:numPr>
          <w:ilvl w:val="0"/>
          <w:numId w:val="2"/>
        </w:numPr>
        <w:bidi/>
        <w:spacing w:after="0"/>
        <w:rPr>
          <w:rFonts w:ascii="Vazir" w:hAnsi="Vazir" w:cs="Vazir"/>
        </w:rPr>
      </w:pPr>
      <w:r w:rsidRPr="006E4671">
        <w:rPr>
          <w:rFonts w:ascii="Vazir" w:hAnsi="Vazir" w:cs="Vazir"/>
          <w:rtl/>
        </w:rPr>
        <w:t>از تفکیک شرطی‌های احتمالاتی در شرایط واقعی استفاده کنیم،</w:t>
      </w:r>
    </w:p>
    <w:p w14:paraId="3A1D9250" w14:textId="77777777" w:rsidR="006E4671" w:rsidRPr="006E4671" w:rsidRDefault="006E4671" w:rsidP="006E4671">
      <w:pPr>
        <w:numPr>
          <w:ilvl w:val="0"/>
          <w:numId w:val="2"/>
        </w:numPr>
        <w:bidi/>
        <w:spacing w:after="0"/>
        <w:rPr>
          <w:rFonts w:ascii="Vazir" w:hAnsi="Vazir" w:cs="Vazir"/>
        </w:rPr>
      </w:pPr>
      <w:r w:rsidRPr="006E4671">
        <w:rPr>
          <w:rFonts w:ascii="Vazir" w:hAnsi="Vazir" w:cs="Vazir"/>
          <w:rtl/>
        </w:rPr>
        <w:t>خوشه‌های تصادفی را درست تفسیر کنیم،</w:t>
      </w:r>
    </w:p>
    <w:p w14:paraId="1B82D1B2" w14:textId="77777777" w:rsidR="006E4671" w:rsidRPr="006E4671" w:rsidRDefault="006E4671" w:rsidP="006E4671">
      <w:pPr>
        <w:numPr>
          <w:ilvl w:val="0"/>
          <w:numId w:val="2"/>
        </w:numPr>
        <w:bidi/>
        <w:spacing w:after="0"/>
        <w:rPr>
          <w:rFonts w:ascii="Vazir" w:hAnsi="Vazir" w:cs="Vazir"/>
        </w:rPr>
      </w:pPr>
      <w:r w:rsidRPr="006E4671">
        <w:rPr>
          <w:rFonts w:ascii="Vazir" w:hAnsi="Vazir" w:cs="Vazir"/>
          <w:rtl/>
        </w:rPr>
        <w:t>از توزیع‌های موجود برای تصمیم‌گیری استفاده کنیم،</w:t>
      </w:r>
    </w:p>
    <w:p w14:paraId="04B349D9" w14:textId="77777777" w:rsidR="006E4671" w:rsidRPr="006E4671" w:rsidRDefault="006E4671" w:rsidP="006E4671">
      <w:pPr>
        <w:numPr>
          <w:ilvl w:val="0"/>
          <w:numId w:val="2"/>
        </w:numPr>
        <w:bidi/>
        <w:spacing w:after="0"/>
        <w:rPr>
          <w:rFonts w:ascii="Vazir" w:hAnsi="Vazir" w:cs="Vazir"/>
        </w:rPr>
      </w:pPr>
      <w:r w:rsidRPr="006E4671">
        <w:rPr>
          <w:rFonts w:ascii="Vazir" w:hAnsi="Vazir" w:cs="Vazir"/>
          <w:rtl/>
        </w:rPr>
        <w:t>و متغیرهایی مانند واریانس را بدون تحلیل دقیق، مطالعه نکنیم</w:t>
      </w:r>
      <w:r w:rsidRPr="006E4671">
        <w:rPr>
          <w:rFonts w:ascii="Vazir" w:hAnsi="Vazir" w:cs="Vazir"/>
        </w:rPr>
        <w:t>.</w:t>
      </w:r>
    </w:p>
    <w:p w14:paraId="00EE90B4" w14:textId="77777777" w:rsidR="006E4671" w:rsidRDefault="006E4671" w:rsidP="006E4671">
      <w:pPr>
        <w:bidi/>
        <w:spacing w:after="0"/>
        <w:rPr>
          <w:rFonts w:ascii="Vazir" w:hAnsi="Vazir" w:cs="Vazir"/>
          <w:rtl/>
          <w:lang w:bidi="fa-IR"/>
        </w:rPr>
      </w:pPr>
    </w:p>
    <w:p w14:paraId="00FDAA54" w14:textId="1E1AB06A" w:rsidR="00C15B98" w:rsidRPr="006E4671" w:rsidRDefault="006E4671" w:rsidP="006E4671">
      <w:pPr>
        <w:bidi/>
        <w:spacing w:after="0"/>
        <w:rPr>
          <w:rFonts w:ascii="Vazir" w:hAnsi="Vazir" w:cs="Vazir" w:hint="cs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برای پاسخ به این سوال علاوه بر ویدیو آموزشی از </w:t>
      </w:r>
      <w:r>
        <w:rPr>
          <w:rFonts w:ascii="Vazir" w:hAnsi="Vazir" w:cs="Vazir"/>
          <w:lang w:bidi="fa-IR"/>
        </w:rPr>
        <w:t>ai , web</w:t>
      </w:r>
      <w:r>
        <w:rPr>
          <w:rFonts w:ascii="Vazir" w:hAnsi="Vazir" w:cs="Vazir" w:hint="cs"/>
          <w:rtl/>
          <w:lang w:bidi="fa-IR"/>
        </w:rPr>
        <w:t xml:space="preserve"> کمک گرفتم </w:t>
      </w:r>
    </w:p>
    <w:sectPr w:rsidR="00C15B98" w:rsidRPr="006E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F82429"/>
    <w:multiLevelType w:val="hybridMultilevel"/>
    <w:tmpl w:val="8AD47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6A6279"/>
    <w:multiLevelType w:val="multilevel"/>
    <w:tmpl w:val="08A87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101A25"/>
    <w:multiLevelType w:val="multilevel"/>
    <w:tmpl w:val="40FA4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7806389">
    <w:abstractNumId w:val="1"/>
  </w:num>
  <w:num w:numId="2" w16cid:durableId="1450009469">
    <w:abstractNumId w:val="2"/>
  </w:num>
  <w:num w:numId="3" w16cid:durableId="707874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6B4"/>
    <w:rsid w:val="00442A0F"/>
    <w:rsid w:val="006E4671"/>
    <w:rsid w:val="007B16B4"/>
    <w:rsid w:val="00C15B98"/>
    <w:rsid w:val="00E6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B60A9"/>
  <w15:chartTrackingRefBased/>
  <w15:docId w15:val="{52801803-E572-4361-81C4-BDD08AAE4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6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6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6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6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6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6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6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6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6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6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6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6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6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6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6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6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6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6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6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6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6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6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6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6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6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6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6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6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6B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467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46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sightful-data-lab.com/2025/05/06/summary-of-the-prosecutors-fallacy/?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M.H pouyandeh</dc:creator>
  <cp:keywords/>
  <dc:description/>
  <cp:lastModifiedBy>M.H pouyandeh</cp:lastModifiedBy>
  <cp:revision>2</cp:revision>
  <dcterms:created xsi:type="dcterms:W3CDTF">2025-06-08T19:15:00Z</dcterms:created>
  <dcterms:modified xsi:type="dcterms:W3CDTF">2025-06-08T19:20:00Z</dcterms:modified>
</cp:coreProperties>
</file>