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4D82" w14:textId="77777777" w:rsidR="009A3DD3" w:rsidRPr="009A3DD3" w:rsidRDefault="009A3DD3" w:rsidP="009A3DD3">
      <w:pPr>
        <w:bidi/>
        <w:rPr>
          <w:rFonts w:cs="B Nazanin"/>
          <w:b/>
          <w:bCs/>
        </w:rPr>
      </w:pPr>
      <w:r w:rsidRPr="009A3DD3">
        <w:rPr>
          <w:rFonts w:cs="B Nazanin"/>
          <w:b/>
          <w:bCs/>
          <w:rtl/>
        </w:rPr>
        <w:t>تمرین دو: سطح معنی‌داری و خطاهای نوع اول و دوم</w:t>
      </w:r>
    </w:p>
    <w:p w14:paraId="4E345D0D" w14:textId="77777777" w:rsidR="009A3DD3" w:rsidRPr="009A3DD3" w:rsidRDefault="009A3DD3" w:rsidP="009A3DD3">
      <w:pPr>
        <w:bidi/>
        <w:rPr>
          <w:rFonts w:cs="B Nazanin"/>
          <w:b/>
          <w:bCs/>
        </w:rPr>
      </w:pPr>
      <w:r w:rsidRPr="009A3DD3">
        <w:rPr>
          <w:rFonts w:cs="B Nazanin"/>
          <w:b/>
          <w:bCs/>
          <w:rtl/>
        </w:rPr>
        <w:t>بخش اول</w:t>
      </w:r>
    </w:p>
    <w:p w14:paraId="49E29A0F" w14:textId="77777777" w:rsidR="009A3DD3" w:rsidRPr="009A3DD3" w:rsidRDefault="009A3DD3" w:rsidP="009A3DD3">
      <w:pPr>
        <w:bidi/>
        <w:rPr>
          <w:rFonts w:cs="B Nazanin"/>
        </w:rPr>
      </w:pPr>
      <w:r w:rsidRPr="009A3DD3">
        <w:rPr>
          <w:rFonts w:cs="B Nazanin"/>
          <w:b/>
          <w:bCs/>
        </w:rPr>
        <w:t>H₀:</w:t>
      </w:r>
      <w:r w:rsidRPr="009A3DD3">
        <w:rPr>
          <w:rFonts w:cs="B Nazanin"/>
        </w:rPr>
        <w:t xml:space="preserve"> </w:t>
      </w:r>
      <w:r w:rsidRPr="009A3DD3">
        <w:rPr>
          <w:rFonts w:cs="B Nazanin"/>
          <w:rtl/>
        </w:rPr>
        <w:t xml:space="preserve">داروی جدید </w:t>
      </w:r>
      <w:r w:rsidRPr="009A3DD3">
        <w:rPr>
          <w:rFonts w:cs="B Nazanin"/>
          <w:b/>
          <w:bCs/>
          <w:rtl/>
        </w:rPr>
        <w:t>اثری</w:t>
      </w:r>
      <w:r w:rsidRPr="009A3DD3">
        <w:rPr>
          <w:rFonts w:cs="B Nazanin"/>
          <w:rtl/>
        </w:rPr>
        <w:t xml:space="preserve"> بر کاهش فشار خون ندارد</w:t>
      </w:r>
      <w:r w:rsidRPr="009A3DD3">
        <w:rPr>
          <w:rFonts w:cs="B Nazanin"/>
        </w:rPr>
        <w:t>.</w:t>
      </w:r>
      <w:r w:rsidRPr="009A3DD3">
        <w:rPr>
          <w:rFonts w:cs="B Nazanin"/>
        </w:rPr>
        <w:br/>
      </w:r>
      <w:r w:rsidRPr="009A3DD3">
        <w:rPr>
          <w:rFonts w:cs="B Nazanin"/>
          <w:b/>
          <w:bCs/>
        </w:rPr>
        <w:t>H₁:</w:t>
      </w:r>
      <w:r w:rsidRPr="009A3DD3">
        <w:rPr>
          <w:rFonts w:cs="B Nazanin"/>
        </w:rPr>
        <w:t xml:space="preserve"> </w:t>
      </w:r>
      <w:r w:rsidRPr="009A3DD3">
        <w:rPr>
          <w:rFonts w:cs="B Nazanin"/>
          <w:rtl/>
        </w:rPr>
        <w:t xml:space="preserve">داروی جدید </w:t>
      </w:r>
      <w:r w:rsidRPr="009A3DD3">
        <w:rPr>
          <w:rFonts w:cs="B Nazanin"/>
          <w:b/>
          <w:bCs/>
          <w:rtl/>
        </w:rPr>
        <w:t>اثری</w:t>
      </w:r>
      <w:r w:rsidRPr="009A3DD3">
        <w:rPr>
          <w:rFonts w:cs="B Nazanin"/>
          <w:rtl/>
        </w:rPr>
        <w:t xml:space="preserve"> بر کاهش فشار خون دارد</w:t>
      </w:r>
      <w:r w:rsidRPr="009A3DD3">
        <w:rPr>
          <w:rFonts w:cs="B Nazanin"/>
        </w:rPr>
        <w:t>.</w:t>
      </w:r>
    </w:p>
    <w:p w14:paraId="153CFF3A" w14:textId="6830F09B" w:rsidR="009A3DD3" w:rsidRPr="009A3DD3" w:rsidRDefault="009A3DD3" w:rsidP="009A3DD3">
      <w:pPr>
        <w:pStyle w:val="ListParagraph"/>
        <w:numPr>
          <w:ilvl w:val="0"/>
          <w:numId w:val="3"/>
        </w:numPr>
        <w:bidi/>
        <w:rPr>
          <w:rFonts w:cs="B Nazanin"/>
        </w:rPr>
      </w:pPr>
      <w:r>
        <w:rPr>
          <w:rFonts w:cs="B Nazanin"/>
        </w:rPr>
        <w:t xml:space="preserve"> </w:t>
      </w:r>
      <w:r w:rsidRPr="009A3DD3">
        <w:rPr>
          <w:rFonts w:cs="B Nazanin"/>
          <w:b/>
          <w:bCs/>
        </w:rPr>
        <w:t>α = 0.05</w:t>
      </w:r>
      <w:r w:rsidRPr="009A3DD3">
        <w:rPr>
          <w:rFonts w:cs="B Nazanin"/>
        </w:rPr>
        <w:t xml:space="preserve"> </w:t>
      </w:r>
      <w:r w:rsidRPr="009A3DD3">
        <w:rPr>
          <w:rFonts w:cs="B Nazanin"/>
          <w:rtl/>
        </w:rPr>
        <w:t>یعنی</w:t>
      </w:r>
      <w:r w:rsidRPr="009A3DD3">
        <w:rPr>
          <w:rFonts w:cs="B Nazanin"/>
        </w:rPr>
        <w:t>:</w:t>
      </w:r>
    </w:p>
    <w:p w14:paraId="18057395" w14:textId="10B33DAC" w:rsidR="009A3DD3" w:rsidRPr="009A3DD3" w:rsidRDefault="009A3DD3" w:rsidP="009A3DD3">
      <w:pPr>
        <w:numPr>
          <w:ilvl w:val="0"/>
          <w:numId w:val="1"/>
        </w:numPr>
        <w:bidi/>
        <w:rPr>
          <w:rFonts w:cs="B Nazanin"/>
        </w:rPr>
      </w:pPr>
      <w:r w:rsidRPr="009A3DD3">
        <w:rPr>
          <w:rFonts w:cs="B Nazanin"/>
          <w:rtl/>
        </w:rPr>
        <w:t>اگر در شرایط</w:t>
      </w:r>
      <w:r w:rsidRPr="009A3DD3">
        <w:rPr>
          <w:rFonts w:cs="B Nazanin"/>
        </w:rPr>
        <w:t xml:space="preserve"> H₀ </w:t>
      </w:r>
      <w:r w:rsidRPr="009A3DD3">
        <w:rPr>
          <w:rFonts w:cs="B Nazanin"/>
          <w:rtl/>
        </w:rPr>
        <w:t xml:space="preserve">احتمال وقوع نتایج «مشابه یا شدیدتر از داده‌های ما» </w:t>
      </w:r>
      <w:r w:rsidRPr="009A3DD3">
        <w:rPr>
          <w:rFonts w:ascii="Cambria Math" w:hAnsi="Cambria Math" w:cs="Cambria Math" w:hint="cs"/>
          <w:rtl/>
        </w:rPr>
        <w:t>≤</w:t>
      </w:r>
      <w:r w:rsidRPr="009A3DD3">
        <w:rPr>
          <w:rFonts w:cs="B Nazanin"/>
          <w:rtl/>
        </w:rPr>
        <w:t xml:space="preserve"> 5</w:t>
      </w:r>
      <w:r w:rsidRPr="009A3DD3">
        <w:rPr>
          <w:rFonts w:ascii="Arial" w:hAnsi="Arial" w:cs="Arial" w:hint="cs"/>
          <w:rtl/>
        </w:rPr>
        <w:t>٪</w:t>
      </w:r>
      <w:r w:rsidRPr="009A3DD3">
        <w:rPr>
          <w:rFonts w:cs="B Nazanin"/>
          <w:rtl/>
        </w:rPr>
        <w:t xml:space="preserve"> </w:t>
      </w:r>
      <w:r w:rsidRPr="009A3DD3">
        <w:rPr>
          <w:rFonts w:cs="B Nazanin" w:hint="cs"/>
          <w:rtl/>
        </w:rPr>
        <w:t>باشد،</w:t>
      </w:r>
      <w:r w:rsidRPr="009A3DD3">
        <w:rPr>
          <w:rFonts w:cs="B Nazanin"/>
          <w:rtl/>
        </w:rPr>
        <w:t xml:space="preserve"> </w:t>
      </w:r>
      <w:r w:rsidRPr="009A3DD3">
        <w:rPr>
          <w:rFonts w:cs="B Nazanin"/>
        </w:rPr>
        <w:t xml:space="preserve">H₀ </w:t>
      </w:r>
      <w:r w:rsidRPr="009A3DD3">
        <w:rPr>
          <w:rFonts w:cs="B Nazanin"/>
          <w:rtl/>
        </w:rPr>
        <w:t>را رد می‌کنیم</w:t>
      </w:r>
      <w:r w:rsidRPr="009A3DD3">
        <w:rPr>
          <w:rFonts w:cs="B Nazanin"/>
        </w:rPr>
        <w:t>.</w:t>
      </w:r>
      <w:r>
        <w:rPr>
          <w:rFonts w:cs="B Nazanin"/>
        </w:rPr>
        <w:t xml:space="preserve"> </w:t>
      </w:r>
      <w:r w:rsidRPr="009A3DD3">
        <w:rPr>
          <w:rFonts w:cs="B Nazanin"/>
          <w:rtl/>
        </w:rPr>
        <w:t xml:space="preserve">به عبارت دیگر، ما آمادگی داریم در </w:t>
      </w:r>
      <w:r w:rsidRPr="009A3DD3">
        <w:rPr>
          <w:rFonts w:cs="B Nazanin"/>
          <w:rtl/>
          <w:lang w:bidi="fa-IR"/>
        </w:rPr>
        <w:t>۵</w:t>
      </w:r>
      <w:r w:rsidRPr="009A3DD3">
        <w:rPr>
          <w:rFonts w:ascii="Arial" w:hAnsi="Arial" w:cs="Arial" w:hint="cs"/>
          <w:rtl/>
          <w:lang w:bidi="fa-IR"/>
        </w:rPr>
        <w:t>٪</w:t>
      </w:r>
      <w:r w:rsidRPr="009A3DD3">
        <w:rPr>
          <w:rFonts w:cs="B Nazanin"/>
          <w:rtl/>
        </w:rPr>
        <w:t xml:space="preserve"> موارد به اشتباه</w:t>
      </w:r>
      <w:r w:rsidRPr="009A3DD3">
        <w:rPr>
          <w:rFonts w:cs="B Nazanin"/>
        </w:rPr>
        <w:t xml:space="preserve"> H₀ </w:t>
      </w:r>
      <w:r w:rsidRPr="009A3DD3">
        <w:rPr>
          <w:rFonts w:cs="B Nazanin"/>
          <w:rtl/>
        </w:rPr>
        <w:t>را رد کنیم</w:t>
      </w:r>
      <w:r w:rsidRPr="009A3DD3">
        <w:rPr>
          <w:rFonts w:cs="B Nazanin"/>
        </w:rPr>
        <w:t>.</w:t>
      </w:r>
    </w:p>
    <w:p w14:paraId="242FD367" w14:textId="77777777" w:rsidR="009A3DD3" w:rsidRPr="009A3DD3" w:rsidRDefault="009A3DD3" w:rsidP="009A3DD3">
      <w:pPr>
        <w:numPr>
          <w:ilvl w:val="0"/>
          <w:numId w:val="2"/>
        </w:numPr>
        <w:bidi/>
        <w:rPr>
          <w:rFonts w:cs="B Nazanin"/>
        </w:rPr>
      </w:pPr>
      <w:r w:rsidRPr="009A3DD3">
        <w:rPr>
          <w:rFonts w:cs="B Nazanin"/>
          <w:b/>
          <w:bCs/>
          <w:rtl/>
        </w:rPr>
        <w:t>خطای نوع اول</w:t>
      </w:r>
      <w:r w:rsidRPr="009A3DD3">
        <w:rPr>
          <w:rFonts w:cs="B Nazanin"/>
          <w:b/>
          <w:bCs/>
        </w:rPr>
        <w:t xml:space="preserve"> (Type I Error):</w:t>
      </w:r>
    </w:p>
    <w:p w14:paraId="59CDD9B4" w14:textId="77777777" w:rsidR="009A3DD3" w:rsidRPr="009A3DD3" w:rsidRDefault="009A3DD3" w:rsidP="009A3DD3">
      <w:pPr>
        <w:numPr>
          <w:ilvl w:val="1"/>
          <w:numId w:val="2"/>
        </w:numPr>
        <w:bidi/>
        <w:rPr>
          <w:rFonts w:cs="B Nazanin"/>
        </w:rPr>
      </w:pPr>
      <w:r w:rsidRPr="009A3DD3">
        <w:rPr>
          <w:rFonts w:cs="B Nazanin"/>
          <w:rtl/>
        </w:rPr>
        <w:t>رد کردن</w:t>
      </w:r>
      <w:r w:rsidRPr="009A3DD3">
        <w:rPr>
          <w:rFonts w:cs="B Nazanin"/>
        </w:rPr>
        <w:t xml:space="preserve"> H₀ </w:t>
      </w:r>
      <w:r w:rsidRPr="009A3DD3">
        <w:rPr>
          <w:rFonts w:cs="B Nazanin"/>
          <w:rtl/>
        </w:rPr>
        <w:t>در حالی که</w:t>
      </w:r>
      <w:r w:rsidRPr="009A3DD3">
        <w:rPr>
          <w:rFonts w:cs="B Nazanin"/>
        </w:rPr>
        <w:t xml:space="preserve"> H₀ </w:t>
      </w:r>
      <w:r w:rsidRPr="009A3DD3">
        <w:rPr>
          <w:rFonts w:cs="B Nazanin"/>
          <w:rtl/>
        </w:rPr>
        <w:t>درست باشد</w:t>
      </w:r>
      <w:r w:rsidRPr="009A3DD3">
        <w:rPr>
          <w:rFonts w:cs="B Nazanin"/>
        </w:rPr>
        <w:t>.</w:t>
      </w:r>
    </w:p>
    <w:p w14:paraId="4925AC93" w14:textId="77777777" w:rsidR="009A3DD3" w:rsidRPr="009A3DD3" w:rsidRDefault="009A3DD3" w:rsidP="009A3DD3">
      <w:pPr>
        <w:numPr>
          <w:ilvl w:val="1"/>
          <w:numId w:val="2"/>
        </w:numPr>
        <w:bidi/>
        <w:rPr>
          <w:rFonts w:cs="B Nazanin"/>
        </w:rPr>
      </w:pPr>
      <w:r w:rsidRPr="009A3DD3">
        <w:rPr>
          <w:rFonts w:cs="B Nazanin"/>
          <w:rtl/>
        </w:rPr>
        <w:t>در اینجا یعنی نتیجه می‌گیریم دارو مؤثر است، در حالی که در واقع تأثیری ندارد</w:t>
      </w:r>
      <w:r w:rsidRPr="009A3DD3">
        <w:rPr>
          <w:rFonts w:cs="B Nazanin"/>
        </w:rPr>
        <w:t>.</w:t>
      </w:r>
    </w:p>
    <w:p w14:paraId="455A699B" w14:textId="77777777" w:rsidR="009A3DD3" w:rsidRPr="009A3DD3" w:rsidRDefault="009A3DD3" w:rsidP="009A3DD3">
      <w:pPr>
        <w:numPr>
          <w:ilvl w:val="0"/>
          <w:numId w:val="2"/>
        </w:numPr>
        <w:bidi/>
        <w:rPr>
          <w:rFonts w:cs="B Nazanin"/>
        </w:rPr>
      </w:pPr>
      <w:r w:rsidRPr="009A3DD3">
        <w:rPr>
          <w:rFonts w:cs="B Nazanin"/>
          <w:b/>
          <w:bCs/>
          <w:rtl/>
        </w:rPr>
        <w:t>خطای نوع دوم</w:t>
      </w:r>
      <w:r w:rsidRPr="009A3DD3">
        <w:rPr>
          <w:rFonts w:cs="B Nazanin"/>
          <w:b/>
          <w:bCs/>
        </w:rPr>
        <w:t xml:space="preserve"> (Type II Error):</w:t>
      </w:r>
    </w:p>
    <w:p w14:paraId="38922FDB" w14:textId="77777777" w:rsidR="009A3DD3" w:rsidRPr="009A3DD3" w:rsidRDefault="009A3DD3" w:rsidP="009A3DD3">
      <w:pPr>
        <w:numPr>
          <w:ilvl w:val="1"/>
          <w:numId w:val="2"/>
        </w:numPr>
        <w:bidi/>
        <w:rPr>
          <w:rFonts w:cs="B Nazanin"/>
        </w:rPr>
      </w:pPr>
      <w:r w:rsidRPr="009A3DD3">
        <w:rPr>
          <w:rFonts w:cs="B Nazanin"/>
          <w:rtl/>
        </w:rPr>
        <w:t>نپذیرفتن</w:t>
      </w:r>
      <w:r w:rsidRPr="009A3DD3">
        <w:rPr>
          <w:rFonts w:cs="B Nazanin"/>
        </w:rPr>
        <w:t xml:space="preserve"> H₀ </w:t>
      </w:r>
      <w:r w:rsidRPr="009A3DD3">
        <w:rPr>
          <w:rFonts w:cs="B Nazanin"/>
          <w:rtl/>
        </w:rPr>
        <w:t>در حالی که</w:t>
      </w:r>
      <w:r w:rsidRPr="009A3DD3">
        <w:rPr>
          <w:rFonts w:cs="B Nazanin"/>
        </w:rPr>
        <w:t xml:space="preserve"> H₁ </w:t>
      </w:r>
      <w:r w:rsidRPr="009A3DD3">
        <w:rPr>
          <w:rFonts w:cs="B Nazanin"/>
          <w:rtl/>
        </w:rPr>
        <w:t>درست باشد</w:t>
      </w:r>
      <w:r w:rsidRPr="009A3DD3">
        <w:rPr>
          <w:rFonts w:cs="B Nazanin"/>
        </w:rPr>
        <w:t>.</w:t>
      </w:r>
    </w:p>
    <w:p w14:paraId="5B42C883" w14:textId="77777777" w:rsidR="009A3DD3" w:rsidRPr="009A3DD3" w:rsidRDefault="009A3DD3" w:rsidP="009A3DD3">
      <w:pPr>
        <w:numPr>
          <w:ilvl w:val="1"/>
          <w:numId w:val="2"/>
        </w:numPr>
        <w:bidi/>
        <w:rPr>
          <w:rFonts w:cs="B Nazanin"/>
        </w:rPr>
      </w:pPr>
      <w:r w:rsidRPr="009A3DD3">
        <w:rPr>
          <w:rFonts w:cs="B Nazanin"/>
          <w:rtl/>
        </w:rPr>
        <w:t>یعنی نتیجه می‌گیریم دارو بی‌اثر است، در حالی که در واقع مؤثر است</w:t>
      </w:r>
      <w:r w:rsidRPr="009A3DD3">
        <w:rPr>
          <w:rFonts w:cs="B Nazanin"/>
        </w:rPr>
        <w:t>.</w:t>
      </w:r>
    </w:p>
    <w:p w14:paraId="2C132F45" w14:textId="530CC89A" w:rsidR="009A3DD3" w:rsidRPr="009A3DD3" w:rsidRDefault="009A3DD3" w:rsidP="009A3DD3">
      <w:pPr>
        <w:numPr>
          <w:ilvl w:val="0"/>
          <w:numId w:val="2"/>
        </w:numPr>
        <w:bidi/>
        <w:rPr>
          <w:rFonts w:cs="B Nazanin"/>
        </w:rPr>
      </w:pPr>
      <w:r w:rsidRPr="009A3DD3">
        <w:rPr>
          <w:rFonts w:cs="B Nazanin"/>
          <w:b/>
          <w:bCs/>
          <w:rtl/>
        </w:rPr>
        <w:t>کاهش</w:t>
      </w:r>
      <w:r w:rsidRPr="009A3DD3">
        <w:rPr>
          <w:rFonts w:cs="B Nazanin"/>
          <w:b/>
          <w:bCs/>
        </w:rPr>
        <w:t xml:space="preserve"> α</w:t>
      </w:r>
      <w:r w:rsidRPr="009A3DD3">
        <w:rPr>
          <w:rFonts w:cs="B Nazanin"/>
        </w:rPr>
        <w:t xml:space="preserve"> </w:t>
      </w:r>
      <w:r w:rsidRPr="009A3DD3">
        <w:rPr>
          <w:rFonts w:cs="B Nazanin"/>
          <w:rtl/>
        </w:rPr>
        <w:t>مثلاً از 0.05 به 0.01</w:t>
      </w:r>
      <w:r w:rsidRPr="009A3DD3">
        <w:rPr>
          <w:rFonts w:cs="B Nazanin"/>
        </w:rPr>
        <w:t xml:space="preserve"> → </w:t>
      </w:r>
      <w:r w:rsidRPr="009A3DD3">
        <w:rPr>
          <w:rFonts w:cs="B Nazanin"/>
          <w:b/>
          <w:bCs/>
          <w:rtl/>
        </w:rPr>
        <w:t>کاهش احتمال خطای نوع اول</w:t>
      </w:r>
      <w:r w:rsidRPr="009A3DD3">
        <w:rPr>
          <w:rFonts w:cs="B Nazanin"/>
        </w:rPr>
        <w:br/>
      </w:r>
      <w:r w:rsidRPr="009A3DD3">
        <w:rPr>
          <w:rFonts w:cs="B Nazanin"/>
          <w:rtl/>
        </w:rPr>
        <w:t>اما هم‌زمان</w:t>
      </w:r>
      <w:r w:rsidRPr="009A3DD3">
        <w:rPr>
          <w:rFonts w:cs="B Nazanin"/>
        </w:rPr>
        <w:t xml:space="preserve"> → </w:t>
      </w:r>
      <w:r w:rsidRPr="009A3DD3">
        <w:rPr>
          <w:rFonts w:cs="B Nazanin"/>
          <w:b/>
          <w:bCs/>
          <w:rtl/>
        </w:rPr>
        <w:t>افزایش احتمال خطای نوع دوم</w:t>
      </w:r>
      <w:r w:rsidRPr="009A3DD3">
        <w:rPr>
          <w:rFonts w:cs="B Nazanin"/>
          <w:rtl/>
        </w:rPr>
        <w:t xml:space="preserve"> </w:t>
      </w:r>
      <w:r w:rsidRPr="009A3DD3">
        <w:rPr>
          <w:rFonts w:cs="B Nazanin"/>
        </w:rPr>
        <w:t xml:space="preserve">(β) </w:t>
      </w:r>
      <w:r w:rsidRPr="009A3DD3">
        <w:rPr>
          <w:rFonts w:cs="B Nazanin"/>
          <w:rtl/>
        </w:rPr>
        <w:t>می‌شود، مگر نمونه یا قدرت آزمون را بالا ببریم</w:t>
      </w:r>
      <w:r w:rsidRPr="009A3DD3">
        <w:rPr>
          <w:rFonts w:cs="B Nazanin"/>
        </w:rPr>
        <w:t>.</w:t>
      </w:r>
    </w:p>
    <w:p w14:paraId="77093032" w14:textId="77777777" w:rsidR="009A3DD3" w:rsidRPr="009A3DD3" w:rsidRDefault="009A3DD3" w:rsidP="009A3DD3">
      <w:pPr>
        <w:bidi/>
        <w:rPr>
          <w:rFonts w:cs="B Nazanin"/>
        </w:rPr>
      </w:pPr>
      <w:r w:rsidRPr="009A3DD3">
        <w:rPr>
          <w:rFonts w:cs="B Nazanin"/>
        </w:rPr>
        <w:pict w14:anchorId="75A9403D">
          <v:rect id="_x0000_i1031" style="width:0;height:1.5pt" o:hralign="center" o:hrstd="t" o:hr="t" fillcolor="#a0a0a0" stroked="f"/>
        </w:pict>
      </w:r>
    </w:p>
    <w:p w14:paraId="368AEEF7" w14:textId="77777777" w:rsidR="009A3DD3" w:rsidRPr="009A3DD3" w:rsidRDefault="009A3DD3" w:rsidP="009A3DD3">
      <w:pPr>
        <w:bidi/>
        <w:rPr>
          <w:rFonts w:cs="B Nazanin"/>
          <w:b/>
          <w:bCs/>
        </w:rPr>
      </w:pPr>
      <w:r w:rsidRPr="009A3DD3">
        <w:rPr>
          <w:rFonts w:cs="B Nazanin"/>
          <w:b/>
          <w:bCs/>
          <w:rtl/>
        </w:rPr>
        <w:t>بخش دوم: مثال خطاها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361"/>
        <w:gridCol w:w="1230"/>
      </w:tblGrid>
      <w:tr w:rsidR="009A3DD3" w:rsidRPr="009A3DD3" w14:paraId="59403EF3" w14:textId="77777777" w:rsidTr="009A3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E5CDD" w14:textId="77777777" w:rsidR="009A3DD3" w:rsidRPr="009A3DD3" w:rsidRDefault="009A3DD3" w:rsidP="009A3DD3">
            <w:pPr>
              <w:bidi/>
              <w:spacing w:after="160" w:line="278" w:lineRule="auto"/>
              <w:rPr>
                <w:rFonts w:cs="B Nazanin"/>
              </w:rPr>
            </w:pPr>
            <w:r w:rsidRPr="009A3DD3">
              <w:rPr>
                <w:rFonts w:cs="B Nazanin"/>
                <w:rtl/>
              </w:rPr>
              <w:t>سناریو</w:t>
            </w:r>
          </w:p>
        </w:tc>
        <w:tc>
          <w:tcPr>
            <w:tcW w:w="0" w:type="auto"/>
            <w:hideMark/>
          </w:tcPr>
          <w:p w14:paraId="5B3D49AC" w14:textId="77777777" w:rsidR="009A3DD3" w:rsidRPr="009A3DD3" w:rsidRDefault="009A3DD3" w:rsidP="009A3DD3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9A3DD3">
              <w:rPr>
                <w:rFonts w:cs="B Nazanin"/>
                <w:rtl/>
              </w:rPr>
              <w:t>خطای رخ‌داده</w:t>
            </w:r>
          </w:p>
        </w:tc>
      </w:tr>
      <w:tr w:rsidR="009A3DD3" w:rsidRPr="009A3DD3" w14:paraId="40F2F391" w14:textId="77777777" w:rsidTr="009A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BC699" w14:textId="77777777" w:rsidR="009A3DD3" w:rsidRPr="009A3DD3" w:rsidRDefault="009A3DD3" w:rsidP="009A3DD3">
            <w:pPr>
              <w:bidi/>
              <w:spacing w:after="160" w:line="278" w:lineRule="auto"/>
              <w:rPr>
                <w:rFonts w:cs="B Nazanin"/>
              </w:rPr>
            </w:pPr>
            <w:r w:rsidRPr="009A3DD3">
              <w:rPr>
                <w:rFonts w:cs="B Nazanin"/>
                <w:rtl/>
              </w:rPr>
              <w:t>(الف) تست پزشکی می‌گوید فرد بیمار است، در حالی که او سالم است</w:t>
            </w:r>
            <w:r w:rsidRPr="009A3DD3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14:paraId="0EBE98A7" w14:textId="77777777" w:rsidR="009A3DD3" w:rsidRPr="009A3DD3" w:rsidRDefault="009A3DD3" w:rsidP="009A3DD3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9A3DD3">
              <w:rPr>
                <w:rFonts w:cs="B Nazanin"/>
                <w:b/>
                <w:bCs/>
              </w:rPr>
              <w:t>Type I</w:t>
            </w:r>
          </w:p>
        </w:tc>
      </w:tr>
      <w:tr w:rsidR="009A3DD3" w:rsidRPr="009A3DD3" w14:paraId="7741D22C" w14:textId="77777777" w:rsidTr="009A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6E4A8" w14:textId="77777777" w:rsidR="009A3DD3" w:rsidRPr="009A3DD3" w:rsidRDefault="009A3DD3" w:rsidP="009A3DD3">
            <w:pPr>
              <w:bidi/>
              <w:spacing w:after="160" w:line="278" w:lineRule="auto"/>
              <w:rPr>
                <w:rFonts w:cs="B Nazanin"/>
              </w:rPr>
            </w:pPr>
            <w:r w:rsidRPr="009A3DD3">
              <w:rPr>
                <w:rFonts w:cs="B Nazanin"/>
                <w:rtl/>
              </w:rPr>
              <w:t>(ب) دستگاه امنیتی شیء ممنوعه را تشخیص نمی‌دهد، در حالی که شیء وجود دارد</w:t>
            </w:r>
            <w:r w:rsidRPr="009A3DD3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14:paraId="432ED8D9" w14:textId="77777777" w:rsidR="009A3DD3" w:rsidRPr="009A3DD3" w:rsidRDefault="009A3DD3" w:rsidP="009A3DD3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9A3DD3">
              <w:rPr>
                <w:rFonts w:cs="B Nazanin"/>
                <w:b/>
                <w:bCs/>
              </w:rPr>
              <w:t>Type II</w:t>
            </w:r>
          </w:p>
        </w:tc>
      </w:tr>
    </w:tbl>
    <w:p w14:paraId="1260E987" w14:textId="77777777" w:rsidR="00C15B98" w:rsidRPr="009A3DD3" w:rsidRDefault="00C15B98" w:rsidP="009A3DD3">
      <w:pPr>
        <w:bidi/>
        <w:rPr>
          <w:rFonts w:cs="B Nazanin"/>
        </w:rPr>
      </w:pPr>
    </w:p>
    <w:sectPr w:rsidR="00C15B98" w:rsidRPr="009A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970"/>
    <w:multiLevelType w:val="multilevel"/>
    <w:tmpl w:val="10C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E2DCC"/>
    <w:multiLevelType w:val="multilevel"/>
    <w:tmpl w:val="2F74B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B2F64"/>
    <w:multiLevelType w:val="hybridMultilevel"/>
    <w:tmpl w:val="49D49AFE"/>
    <w:lvl w:ilvl="0" w:tplc="C756BB06">
      <w:start w:val="1"/>
      <w:numFmt w:val="decimal"/>
      <w:lvlText w:val="%1.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940886">
    <w:abstractNumId w:val="0"/>
  </w:num>
  <w:num w:numId="2" w16cid:durableId="452481736">
    <w:abstractNumId w:val="1"/>
  </w:num>
  <w:num w:numId="3" w16cid:durableId="19672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2F"/>
    <w:rsid w:val="009A3DD3"/>
    <w:rsid w:val="00A61209"/>
    <w:rsid w:val="00C15B98"/>
    <w:rsid w:val="00E67439"/>
    <w:rsid w:val="00E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24EF"/>
  <w15:chartTrackingRefBased/>
  <w15:docId w15:val="{6C66CFEA-D506-41EB-BCA9-8C2D209A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2F"/>
    <w:rPr>
      <w:b/>
      <w:bCs/>
      <w:smallCaps/>
      <w:color w:val="0F4761" w:themeColor="accent1" w:themeShade="BF"/>
      <w:spacing w:val="5"/>
    </w:rPr>
  </w:style>
  <w:style w:type="table" w:styleId="GridTable5Dark-Accent5">
    <w:name w:val="Grid Table 5 Dark Accent 5"/>
    <w:basedOn w:val="TableNormal"/>
    <w:uiPriority w:val="50"/>
    <w:rsid w:val="009A3D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2025-06-21T18:58:00Z</dcterms:created>
  <dcterms:modified xsi:type="dcterms:W3CDTF">2025-06-21T19:02:00Z</dcterms:modified>
</cp:coreProperties>
</file>