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5DCC1" w14:textId="77777777" w:rsidR="00BA791A" w:rsidRPr="00BA791A" w:rsidRDefault="00BA791A" w:rsidP="00BA791A">
      <w:pPr>
        <w:bidi/>
        <w:rPr>
          <w:rFonts w:cs="B Nazanin"/>
          <w:b/>
          <w:bCs/>
        </w:rPr>
      </w:pPr>
      <w:r w:rsidRPr="00BA791A">
        <w:rPr>
          <w:rFonts w:cs="B Nazanin"/>
          <w:b/>
          <w:bCs/>
          <w:rtl/>
        </w:rPr>
        <w:t>ب) تفسیر ضریب</w:t>
      </w:r>
    </w:p>
    <w:p w14:paraId="22E2CE47" w14:textId="77777777" w:rsidR="00BA791A" w:rsidRPr="00BA791A" w:rsidRDefault="00BA791A" w:rsidP="00BA791A">
      <w:pPr>
        <w:numPr>
          <w:ilvl w:val="0"/>
          <w:numId w:val="1"/>
        </w:numPr>
        <w:bidi/>
        <w:rPr>
          <w:rFonts w:cs="B Nazanin"/>
        </w:rPr>
      </w:pPr>
      <w:r w:rsidRPr="00BA791A">
        <w:rPr>
          <w:rFonts w:cs="B Nazanin"/>
          <w:b/>
          <w:bCs/>
          <w:rtl/>
        </w:rPr>
        <w:t>ضریب قد = 4.5</w:t>
      </w:r>
      <w:r w:rsidRPr="00BA791A">
        <w:rPr>
          <w:rFonts w:cs="B Nazanin"/>
        </w:rPr>
        <w:br/>
      </w:r>
      <w:r w:rsidRPr="00BA791A">
        <w:rPr>
          <w:rFonts w:cs="B Nazanin"/>
          <w:rtl/>
        </w:rPr>
        <w:t>یعنی «به ازای هر یک سانتی‌متر افزایش قد، وزن به‌طور متوسط 4.5 کیلوگرم افزایش می‌یابد</w:t>
      </w:r>
      <w:r w:rsidRPr="00BA791A">
        <w:rPr>
          <w:rFonts w:cs="B Nazanin"/>
        </w:rPr>
        <w:t>».</w:t>
      </w:r>
    </w:p>
    <w:p w14:paraId="72103E80" w14:textId="77777777" w:rsidR="00BA791A" w:rsidRPr="00BA791A" w:rsidRDefault="00BA791A" w:rsidP="00BA791A">
      <w:pPr>
        <w:numPr>
          <w:ilvl w:val="0"/>
          <w:numId w:val="1"/>
        </w:numPr>
        <w:bidi/>
        <w:rPr>
          <w:rFonts w:cs="B Nazanin"/>
        </w:rPr>
      </w:pPr>
      <w:r w:rsidRPr="00BA791A">
        <w:rPr>
          <w:rFonts w:cs="B Nazanin"/>
          <w:b/>
          <w:bCs/>
          <w:rtl/>
        </w:rPr>
        <w:t>ضریب سن = 0.1</w:t>
      </w:r>
      <w:r w:rsidRPr="00BA791A">
        <w:rPr>
          <w:rFonts w:cs="B Nazanin"/>
        </w:rPr>
        <w:br/>
      </w:r>
      <w:r w:rsidRPr="00BA791A">
        <w:rPr>
          <w:rFonts w:cs="B Nazanin"/>
          <w:rtl/>
        </w:rPr>
        <w:t>یعنی «هر یک سالِ افزایش سن، متغیر وابسته (مثلاً درآمد یا وزن) به‌طور متوسط 0.1 واحد افزایش می‌یابد</w:t>
      </w:r>
      <w:r w:rsidRPr="00BA791A">
        <w:rPr>
          <w:rFonts w:cs="B Nazanin"/>
        </w:rPr>
        <w:t>».</w:t>
      </w:r>
    </w:p>
    <w:p w14:paraId="156C73A5" w14:textId="77777777" w:rsidR="00C15B98" w:rsidRPr="00BA791A" w:rsidRDefault="00C15B98" w:rsidP="00BA791A">
      <w:pPr>
        <w:bidi/>
        <w:rPr>
          <w:rFonts w:cs="B Nazanin"/>
        </w:rPr>
      </w:pPr>
    </w:p>
    <w:sectPr w:rsidR="00C15B98" w:rsidRPr="00BA79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7C94BC9"/>
    <w:multiLevelType w:val="multilevel"/>
    <w:tmpl w:val="58C63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83063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843"/>
    <w:rsid w:val="009C3843"/>
    <w:rsid w:val="00BA791A"/>
    <w:rsid w:val="00BE234A"/>
    <w:rsid w:val="00C15B98"/>
    <w:rsid w:val="00E67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8EBC20-05BC-4734-A525-F83BB3B46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8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38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38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38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38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38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38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38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38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38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38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38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38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38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38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38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38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38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38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8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38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38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38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38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38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38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38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38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38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0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M.H pouyandeh</dc:creator>
  <cp:keywords/>
  <dc:description/>
  <cp:lastModifiedBy>M.H pouyandeh</cp:lastModifiedBy>
  <cp:revision>2</cp:revision>
  <dcterms:created xsi:type="dcterms:W3CDTF">2025-06-30T18:18:00Z</dcterms:created>
  <dcterms:modified xsi:type="dcterms:W3CDTF">2025-06-30T18:19:00Z</dcterms:modified>
</cp:coreProperties>
</file>