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100" w:afterLines="100" w:line="440" w:lineRule="exact"/>
        <w:jc w:val="center"/>
        <w:rPr>
          <w:rFonts w:ascii="方正小标宋_GBK" w:hAnsi="方正小标宋_GBK" w:eastAsia="方正小标宋_GBK" w:cs="方正小标宋_GBK"/>
          <w:bCs/>
          <w:kern w:val="0"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bCs/>
          <w:kern w:val="0"/>
          <w:sz w:val="44"/>
          <w:szCs w:val="44"/>
        </w:rPr>
        <w:t>国网辽宁省电力有限公司</w:t>
      </w:r>
      <w:r>
        <w:rPr>
          <w:rFonts w:hint="eastAsia" w:ascii="方正小标宋_GBK" w:hAnsi="方正小标宋_GBK" w:eastAsia="方正小标宋_GBK" w:cs="方正小标宋_GBK"/>
          <w:bCs/>
          <w:kern w:val="0"/>
          <w:sz w:val="44"/>
          <w:szCs w:val="44"/>
          <w:lang w:val="en-US" w:eastAsia="zh-CN"/>
        </w:rPr>
        <w:t>图模异动审核改造</w:t>
      </w:r>
      <w:r>
        <w:rPr>
          <w:rFonts w:hint="eastAsia" w:ascii="方正小标宋_GBK" w:hAnsi="方正小标宋_GBK" w:eastAsia="方正小标宋_GBK" w:cs="方正小标宋_GBK"/>
          <w:bCs/>
          <w:kern w:val="0"/>
          <w:sz w:val="44"/>
          <w:szCs w:val="44"/>
        </w:rPr>
        <w:t>方案</w:t>
      </w:r>
    </w:p>
    <w:p>
      <w:pPr>
        <w:overflowPunct w:val="0"/>
        <w:autoSpaceDE w:val="0"/>
        <w:autoSpaceDN w:val="0"/>
        <w:adjustRightInd w:val="0"/>
        <w:snapToGrid w:val="0"/>
        <w:spacing w:line="560" w:lineRule="exact"/>
        <w:ind w:firstLine="640" w:firstLineChars="200"/>
        <w:rPr>
          <w:rFonts w:hint="eastAsia" w:ascii="方正黑体_GBK" w:hAnsi="Times New Roman" w:eastAsia="方正黑体_GBK" w:cs="Times New Roman"/>
          <w:sz w:val="32"/>
          <w:szCs w:val="32"/>
        </w:rPr>
      </w:pPr>
      <w:r>
        <w:rPr>
          <w:rFonts w:hint="eastAsia" w:ascii="方正黑体_GBK" w:hAnsi="Times New Roman" w:eastAsia="方正黑体_GBK" w:cs="Times New Roman"/>
          <w:sz w:val="32"/>
          <w:szCs w:val="32"/>
        </w:rPr>
        <w:t>一、现状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82" w:firstLineChars="174"/>
        <w:textAlignment w:val="auto"/>
        <w:rPr>
          <w:rFonts w:hint="eastAsia" w:ascii="宋体" w:hAnsi="宋体" w:eastAsia="宋体" w:cs="宋体"/>
          <w:snapToGrid w:val="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napToGrid w:val="0"/>
          <w:kern w:val="0"/>
          <w:sz w:val="22"/>
          <w:szCs w:val="22"/>
        </w:rPr>
        <w:t>辽宁省调图模中心</w:t>
      </w:r>
      <w:r>
        <w:rPr>
          <w:rFonts w:hint="eastAsia" w:ascii="宋体" w:hAnsi="宋体" w:eastAsia="宋体" w:cs="宋体"/>
          <w:snapToGrid w:val="0"/>
          <w:kern w:val="0"/>
          <w:sz w:val="22"/>
          <w:szCs w:val="22"/>
          <w:lang w:val="en-US" w:eastAsia="zh-CN"/>
        </w:rPr>
        <w:t>现在的图模异动成图后需要审核，当前流程是成图后会展示成图后的单线图，用户可以自行选择与历史图形比较，可以在左右两侧分别展示当前图与历史图形，并对图形中的模型变更进行高亮展示。</w:t>
      </w:r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5054600" cy="2843530"/>
            <wp:effectExtent l="0" t="0" r="1270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单线图成图结果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与历史成图比较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82" w:firstLineChars="174"/>
        <w:textAlignment w:val="auto"/>
        <w:rPr>
          <w:rFonts w:hint="eastAsia" w:ascii="宋体" w:hAnsi="宋体" w:eastAsia="宋体" w:cs="宋体"/>
          <w:snapToGrid w:val="0"/>
          <w:kern w:val="0"/>
          <w:sz w:val="22"/>
          <w:szCs w:val="22"/>
        </w:rPr>
      </w:pPr>
      <w:r>
        <w:rPr>
          <w:rFonts w:hint="eastAsia" w:ascii="宋体" w:hAnsi="宋体" w:eastAsia="宋体" w:cs="宋体"/>
          <w:snapToGrid w:val="0"/>
          <w:kern w:val="0"/>
          <w:sz w:val="22"/>
          <w:szCs w:val="22"/>
          <w:lang w:val="en-US" w:eastAsia="zh-CN"/>
        </w:rPr>
        <w:t>用户确认模型变更没有问题，符合实际的现场情况，点击审核按钮，在弹出的审核对话框中选择通过与否，不通过时填写不通过原因</w:t>
      </w:r>
      <w:r>
        <w:rPr>
          <w:rFonts w:hint="eastAsia" w:ascii="宋体" w:hAnsi="宋体" w:eastAsia="宋体" w:cs="宋体"/>
          <w:snapToGrid w:val="0"/>
          <w:kern w:val="0"/>
          <w:sz w:val="22"/>
          <w:szCs w:val="22"/>
        </w:rPr>
        <w:t>。</w:t>
      </w:r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5266690" cy="2962910"/>
            <wp:effectExtent l="0" t="0" r="1016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审核图形</w:t>
      </w:r>
    </w:p>
    <w:p>
      <w:pPr>
        <w:pStyle w:val="2"/>
        <w:rPr>
          <w:rFonts w:hint="default" w:eastAsia="方正仿宋_GBK"/>
          <w:lang w:val="en-US" w:eastAsia="zh-CN"/>
        </w:rPr>
      </w:pPr>
      <w:r>
        <w:rPr>
          <w:rFonts w:hint="eastAsia" w:ascii="方正仿宋_GBK" w:hAnsi="仿宋" w:eastAsia="方正仿宋_GBK" w:cs="___WRD_EMBED_SUB_43"/>
          <w:snapToGrid w:val="0"/>
          <w:kern w:val="0"/>
          <w:sz w:val="32"/>
          <w:szCs w:val="32"/>
          <w:lang w:val="en-US" w:eastAsia="zh-CN"/>
        </w:rPr>
        <w:t>二、存在问题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82" w:firstLineChars="174"/>
        <w:textAlignment w:val="auto"/>
        <w:rPr>
          <w:rFonts w:hint="eastAsia" w:ascii="宋体" w:hAnsi="宋体" w:eastAsia="宋体" w:cs="宋体"/>
          <w:snapToGrid w:val="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napToGrid w:val="0"/>
          <w:kern w:val="0"/>
          <w:sz w:val="22"/>
          <w:szCs w:val="22"/>
          <w:lang w:val="en-US" w:eastAsia="zh-CN"/>
        </w:rPr>
        <w:t>目前整个审核流程依赖用户的自行确认，当用户审核一时疏忽或没有观察仔细，有可能出现异动的图模不符合现场实际情况但审核通过的情况，只能等地市主站导入后发现。</w:t>
      </w:r>
    </w:p>
    <w:p>
      <w:pPr>
        <w:overflowPunct w:val="0"/>
        <w:autoSpaceDE w:val="0"/>
        <w:autoSpaceDN w:val="0"/>
        <w:adjustRightInd w:val="0"/>
        <w:snapToGrid w:val="0"/>
        <w:spacing w:line="560" w:lineRule="exact"/>
        <w:ind w:firstLine="640" w:firstLineChars="200"/>
        <w:rPr>
          <w:rFonts w:ascii="方正黑体_GBK" w:hAnsi="Times New Roman" w:eastAsia="方正黑体_GBK" w:cs="Times New Roman"/>
          <w:sz w:val="32"/>
          <w:szCs w:val="32"/>
          <w:highlight w:val="none"/>
        </w:rPr>
      </w:pPr>
      <w:r>
        <w:rPr>
          <w:rFonts w:hint="eastAsia" w:ascii="方正黑体_GBK" w:hAnsi="Times New Roman" w:eastAsia="方正黑体_GBK" w:cs="Times New Roman"/>
          <w:sz w:val="32"/>
          <w:szCs w:val="32"/>
          <w:highlight w:val="none"/>
        </w:rPr>
        <w:t>三、</w:t>
      </w:r>
      <w:r>
        <w:rPr>
          <w:rFonts w:hint="eastAsia" w:ascii="方正黑体_GBK" w:hAnsi="Times New Roman" w:eastAsia="方正黑体_GBK" w:cs="Times New Roman"/>
          <w:sz w:val="32"/>
          <w:szCs w:val="32"/>
          <w:highlight w:val="none"/>
          <w:lang w:val="en-US" w:eastAsia="zh-CN"/>
        </w:rPr>
        <w:t>改进</w:t>
      </w:r>
      <w:r>
        <w:rPr>
          <w:rFonts w:hint="eastAsia" w:ascii="方正黑体_GBK" w:hAnsi="Times New Roman" w:eastAsia="方正黑体_GBK" w:cs="Times New Roman"/>
          <w:sz w:val="32"/>
          <w:szCs w:val="32"/>
          <w:highlight w:val="none"/>
        </w:rPr>
        <w:t>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82" w:firstLineChars="174"/>
        <w:textAlignment w:val="auto"/>
        <w:rPr>
          <w:rFonts w:hint="eastAsia" w:ascii="宋体" w:hAnsi="宋体" w:eastAsia="宋体" w:cs="宋体"/>
          <w:snapToGrid w:val="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napToGrid w:val="0"/>
          <w:kern w:val="0"/>
          <w:sz w:val="22"/>
          <w:szCs w:val="22"/>
          <w:lang w:val="en-US" w:eastAsia="zh-CN"/>
        </w:rPr>
        <w:t>在图形审核时，除目前具有的功能外，在点击审核按钮时，不直接让用户手动录入意见，而是修改为将图模的异动信息一步一步确认的方式，确保每一种异动都经过确认，只要有一种异动与现场不符，则审核不通过，同时自动将不符合的异动形成描述反馈回同源修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___WRD_EMBED_SUB_4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0M2QxMmU4ZGRjZWM1ZGYxOWIwYjYxMzVlNmNmNWUifQ=="/>
  </w:docVars>
  <w:rsids>
    <w:rsidRoot w:val="00392C56"/>
    <w:rsid w:val="00023215"/>
    <w:rsid w:val="00285715"/>
    <w:rsid w:val="003530AF"/>
    <w:rsid w:val="00392C56"/>
    <w:rsid w:val="003B4954"/>
    <w:rsid w:val="003E67E9"/>
    <w:rsid w:val="005033ED"/>
    <w:rsid w:val="0062729C"/>
    <w:rsid w:val="00693B1B"/>
    <w:rsid w:val="00906D5E"/>
    <w:rsid w:val="00A478D7"/>
    <w:rsid w:val="00A8429B"/>
    <w:rsid w:val="00BA1D32"/>
    <w:rsid w:val="00BD2CA2"/>
    <w:rsid w:val="00C032FE"/>
    <w:rsid w:val="00CF7B86"/>
    <w:rsid w:val="00D07028"/>
    <w:rsid w:val="00F258E9"/>
    <w:rsid w:val="036632E7"/>
    <w:rsid w:val="058F4B6E"/>
    <w:rsid w:val="07807E4E"/>
    <w:rsid w:val="09972933"/>
    <w:rsid w:val="0C8545EC"/>
    <w:rsid w:val="0D9D2DF8"/>
    <w:rsid w:val="10D605C9"/>
    <w:rsid w:val="121C4013"/>
    <w:rsid w:val="122A30C7"/>
    <w:rsid w:val="145439BE"/>
    <w:rsid w:val="1E636F6D"/>
    <w:rsid w:val="24BD0CE5"/>
    <w:rsid w:val="26BC5928"/>
    <w:rsid w:val="28810D6B"/>
    <w:rsid w:val="2AAE1385"/>
    <w:rsid w:val="2B4C4512"/>
    <w:rsid w:val="2D950682"/>
    <w:rsid w:val="2DF513C6"/>
    <w:rsid w:val="2E883C9F"/>
    <w:rsid w:val="30E81442"/>
    <w:rsid w:val="39836191"/>
    <w:rsid w:val="3EEE46E7"/>
    <w:rsid w:val="3EF213BC"/>
    <w:rsid w:val="407404E7"/>
    <w:rsid w:val="423E35EA"/>
    <w:rsid w:val="44245379"/>
    <w:rsid w:val="4616724E"/>
    <w:rsid w:val="469250A0"/>
    <w:rsid w:val="46F56715"/>
    <w:rsid w:val="48CD3558"/>
    <w:rsid w:val="4A6A2A3D"/>
    <w:rsid w:val="4CEC5DEB"/>
    <w:rsid w:val="4FAF57E3"/>
    <w:rsid w:val="58F13915"/>
    <w:rsid w:val="5B650312"/>
    <w:rsid w:val="5EE1733F"/>
    <w:rsid w:val="63450F29"/>
    <w:rsid w:val="672102DF"/>
    <w:rsid w:val="67D1682D"/>
    <w:rsid w:val="712C5DB2"/>
    <w:rsid w:val="775F3E05"/>
    <w:rsid w:val="7FBB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next w:val="3"/>
    <w:unhideWhenUsed/>
    <w:qFormat/>
    <w:uiPriority w:val="99"/>
    <w:pPr>
      <w:ind w:firstLine="420" w:firstLineChars="200"/>
    </w:pPr>
  </w:style>
  <w:style w:type="paragraph" w:styleId="3">
    <w:name w:val="Body Text"/>
    <w:basedOn w:val="1"/>
    <w:unhideWhenUsed/>
    <w:qFormat/>
    <w:uiPriority w:val="99"/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3">
    <w:name w:val="副标题 Char"/>
    <w:basedOn w:val="10"/>
    <w:link w:val="7"/>
    <w:qFormat/>
    <w:uiPriority w:val="11"/>
    <w:rPr>
      <w:b/>
      <w:bCs/>
      <w:kern w:val="28"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列出段落2"/>
    <w:basedOn w:val="1"/>
    <w:qFormat/>
    <w:uiPriority w:val="0"/>
    <w:pPr>
      <w:spacing w:line="360" w:lineRule="auto"/>
      <w:ind w:firstLine="420" w:firstLineChars="200"/>
    </w:pPr>
    <w:rPr>
      <w:rFonts w:ascii="Calibri" w:hAnsi="Calibri" w:eastAsia="宋体" w:cs="Times New Roman"/>
      <w:sz w:val="24"/>
      <w:szCs w:val="20"/>
    </w:rPr>
  </w:style>
  <w:style w:type="paragraph" w:customStyle="1" w:styleId="16">
    <w:name w:val="SG-大标"/>
    <w:basedOn w:val="1"/>
    <w:next w:val="1"/>
    <w:qFormat/>
    <w:uiPriority w:val="0"/>
    <w:pPr>
      <w:adjustRightInd w:val="0"/>
      <w:snapToGrid w:val="0"/>
      <w:spacing w:line="580" w:lineRule="exact"/>
      <w:jc w:val="center"/>
      <w:outlineLvl w:val="0"/>
    </w:pPr>
    <w:rPr>
      <w:rFonts w:ascii="方正小标宋_GBK" w:hAnsi="方正小标宋_GBK" w:eastAsia="方正小标宋_GBK" w:cs="Times New Roman"/>
      <w:b/>
      <w:kern w:val="0"/>
      <w:sz w:val="44"/>
      <w:szCs w:val="44"/>
    </w:rPr>
  </w:style>
  <w:style w:type="paragraph" w:customStyle="1" w:styleId="17">
    <w:name w:val="SG-正文"/>
    <w:basedOn w:val="1"/>
    <w:qFormat/>
    <w:uiPriority w:val="0"/>
    <w:pPr>
      <w:snapToGrid w:val="0"/>
      <w:spacing w:line="580" w:lineRule="exact"/>
      <w:ind w:firstLine="640" w:firstLineChars="200"/>
    </w:pPr>
    <w:rPr>
      <w:rFonts w:ascii="方正仿宋_GBK" w:hAnsi="方正仿宋_GBK" w:eastAsia="方正仿宋_GBK" w:cs="Times New Roman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9</Pages>
  <Words>2315</Words>
  <Characters>2480</Characters>
  <Lines>15</Lines>
  <Paragraphs>4</Paragraphs>
  <TotalTime>15</TotalTime>
  <ScaleCrop>false</ScaleCrop>
  <LinksUpToDate>false</LinksUpToDate>
  <CharactersWithSpaces>2506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2023-06-08T06:33:00Z</dcterms:created>
  <dc:creator>未~ 望</dc:creator>
  <cp:lastModifiedBy>guofu</cp:lastModifiedBy>
  <dcterms:modified xsi:type="dcterms:W3CDTF">2023-12-20T09:28:04Z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E1C9C818E8D548F28F9DC09B64B01417_13</vt:lpwstr>
  </property>
</Properties>
</file>