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Style w:val="5"/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取小程序用户信息 ：</w:t>
      </w:r>
      <w:r>
        <w:rPr>
          <w:rStyle w:val="5"/>
          <w:rFonts w:hint="eastAsia"/>
          <w:lang w:val="en-US" w:eastAsia="zh-CN"/>
        </w:rPr>
        <w:fldChar w:fldCharType="begin"/>
      </w:r>
      <w:r>
        <w:rPr>
          <w:rStyle w:val="5"/>
          <w:rFonts w:hint="eastAsia"/>
          <w:lang w:val="en-US" w:eastAsia="zh-CN"/>
        </w:rPr>
        <w:instrText xml:space="preserve"> HYPERLINK "http://ticket.pc-online.cc/mobile/applet/get_weixin" </w:instrText>
      </w:r>
      <w:r>
        <w:rPr>
          <w:rStyle w:val="5"/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</w:t>
      </w:r>
      <w:r>
        <w:rPr>
          <w:rStyle w:val="5"/>
          <w:rFonts w:hint="eastAsia"/>
          <w:color w:val="7030A0"/>
          <w:lang w:val="en-US" w:eastAsia="zh-CN"/>
        </w:rPr>
        <w:t>hair.pc-online.cc</w:t>
      </w:r>
      <w:r>
        <w:rPr>
          <w:rStyle w:val="5"/>
          <w:rFonts w:hint="eastAsia"/>
          <w:lang w:val="en-US" w:eastAsia="zh-CN"/>
        </w:rPr>
        <w:t>/mobile/applet/get_weixin</w:t>
      </w:r>
      <w:r>
        <w:rPr>
          <w:rStyle w:val="5"/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Style w:val="6"/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5"/>
          <w:rFonts w:hint="eastAsia"/>
          <w:color w:val="7030A0"/>
          <w:lang w:val="en-US" w:eastAsia="zh-CN"/>
        </w:rPr>
      </w:pPr>
      <w:r>
        <w:rPr>
          <w:rStyle w:val="5"/>
          <w:rFonts w:hint="eastAsia"/>
          <w:color w:val="7030A0"/>
          <w:lang w:val="en-US" w:eastAsia="zh-CN"/>
        </w:rPr>
        <w:t>取小程序access_token：</w:t>
      </w:r>
    </w:p>
    <w:p>
      <w:pPr>
        <w:numPr>
          <w:ilvl w:val="0"/>
          <w:numId w:val="0"/>
        </w:numPr>
        <w:rPr>
          <w:rStyle w:val="5"/>
          <w:rFonts w:hint="eastAsia"/>
          <w:color w:val="7030A0"/>
          <w:lang w:val="en-US" w:eastAsia="zh-CN"/>
        </w:rPr>
      </w:pPr>
      <w:r>
        <w:rPr>
          <w:rStyle w:val="5"/>
          <w:rFonts w:hint="eastAsia"/>
          <w:color w:val="7030A0"/>
          <w:lang w:val="en-US" w:eastAsia="zh-CN"/>
        </w:rPr>
        <w:fldChar w:fldCharType="begin"/>
      </w:r>
      <w:r>
        <w:rPr>
          <w:rStyle w:val="5"/>
          <w:rFonts w:hint="eastAsia"/>
          <w:color w:val="7030A0"/>
          <w:lang w:val="en-US" w:eastAsia="zh-CN"/>
        </w:rPr>
        <w:instrText xml:space="preserve"> HYPERLINK "http://ticket.pc-online.cc/mobile/applet/get_weixin" </w:instrText>
      </w:r>
      <w:r>
        <w:rPr>
          <w:rStyle w:val="5"/>
          <w:rFonts w:hint="eastAsia"/>
          <w:color w:val="7030A0"/>
          <w:lang w:val="en-US" w:eastAsia="zh-CN"/>
        </w:rPr>
        <w:fldChar w:fldCharType="separate"/>
      </w:r>
      <w:r>
        <w:rPr>
          <w:rStyle w:val="5"/>
          <w:rFonts w:hint="eastAsia"/>
          <w:color w:val="7030A0"/>
          <w:lang w:val="en-US" w:eastAsia="zh-CN"/>
        </w:rPr>
        <w:t>http://hair.pc-online.cc/mobile/applet/get_access_token</w:t>
      </w:r>
      <w:r>
        <w:rPr>
          <w:rStyle w:val="5"/>
          <w:rFonts w:hint="eastAsia"/>
          <w:color w:val="7030A0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Style w:val="6"/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保存小程序用户信息：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"http://ticket.pc-online.cc/mobile/applet/pro_list"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http://hair.pc-online.cc/mobile/applet/wxuser_add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参数：【openid,country,province,city,gender,nickName,avatarUrl】</w:t>
      </w: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接口前缀：</w:t>
      </w:r>
      <w:r>
        <w:rPr>
          <w:rStyle w:val="6"/>
          <w:rFonts w:hint="eastAsia"/>
          <w:lang w:val="en-US" w:eastAsia="zh-CN"/>
        </w:rPr>
        <w:t>http://hair.pc-online.cc/mobile/applet/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首页返回欢迎语（后台提示信息）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方法名：notice 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返回：comment：注释  content:购买成功提示，cover: 图片地址，indexpage: 首页内容，rule：规则</w:t>
      </w:r>
    </w:p>
    <w:p>
      <w:pPr>
        <w:numPr>
          <w:ilvl w:val="0"/>
          <w:numId w:val="0"/>
        </w:numPr>
        <w:ind w:firstLine="420" w:firstLineChars="20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1424940" cy="144018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店铺列表（加经纬度）方法名：shop_list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参数：page 页数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5268595" cy="1948815"/>
            <wp:effectExtent l="0" t="0" r="8255" b="133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4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选择时间段 日期 --  时间段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方法名：get_dates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 ： shop_id （店铺id）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返回：is_work （是否有排班）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571365" cy="1238250"/>
            <wp:effectExtent l="0" t="0" r="635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取已排班的时间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方法名：working_time   参数 ：shop_id（店铺id）date:（日期）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选择套餐（返回套餐列表）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方法名：group_list   参数：keyword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3167380"/>
            <wp:effectExtent l="0" t="0" r="5080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6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返回：</w:t>
      </w:r>
      <w:r>
        <w:rPr>
          <w:rFonts w:ascii="宋体" w:hAnsi="宋体" w:eastAsia="宋体" w:cs="宋体"/>
          <w:sz w:val="24"/>
          <w:szCs w:val="24"/>
        </w:rPr>
        <w:t>type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1清洁，2润发，3调理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apply:</w:t>
      </w:r>
      <w:r>
        <w:rPr>
          <w:rFonts w:ascii="宋体" w:hAnsi="宋体" w:eastAsia="宋体" w:cs="宋体"/>
          <w:sz w:val="24"/>
          <w:szCs w:val="24"/>
        </w:rPr>
        <w:t>适用于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intro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简介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  <w:r>
        <w:rPr>
          <w:rFonts w:ascii="宋体" w:hAnsi="宋体" w:eastAsia="宋体" w:cs="宋体"/>
          <w:sz w:val="24"/>
          <w:szCs w:val="24"/>
        </w:rPr>
        <w:t>cover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列表图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cover_two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详情图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share_logo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缩略图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自选套餐（产品列表，分类取）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   方法名：product_list    参数：type ：分类</w:t>
      </w:r>
      <w:r>
        <w:rPr>
          <w:rFonts w:ascii="宋体" w:hAnsi="宋体" w:eastAsia="宋体" w:cs="宋体"/>
          <w:sz w:val="24"/>
          <w:szCs w:val="24"/>
        </w:rPr>
        <w:t>1清洁，2润发，3调理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返回字段说明同第五接口（套餐列表产品说明）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：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2191385"/>
            <wp:effectExtent l="0" t="0" r="3175" b="184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91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取产品详情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方法名：product_info   参数：id  产品id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返回字段说明同第五接口（套餐列表产品说明）：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056765"/>
            <wp:effectExtent l="0" t="0" r="4445" b="63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6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确认订单</w:t>
      </w:r>
    </w:p>
    <w:p>
      <w:pPr>
        <w:numPr>
          <w:ilvl w:val="0"/>
          <w:numId w:val="0"/>
        </w:numPr>
        <w:ind w:firstLine="42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方法名：</w:t>
      </w:r>
      <w:r>
        <w:rPr>
          <w:rFonts w:hint="eastAsia"/>
          <w:color w:val="0000FF"/>
          <w:lang w:val="en-US" w:eastAsia="zh-CN"/>
        </w:rPr>
        <w:t xml:space="preserve">create_order   </w:t>
      </w:r>
    </w:p>
    <w:p>
      <w:pPr>
        <w:numPr>
          <w:ilvl w:val="0"/>
          <w:numId w:val="0"/>
        </w:numPr>
        <w:ind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参数：openid ，gid(套餐id),  one_id（产品一）， two_id（产品二）， 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three_id（产品三），name（姓名），mobile（手机），sex（性别1男2女）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返回：</w:t>
      </w:r>
      <w:r>
        <w:drawing>
          <wp:inline distT="0" distB="0" distL="114300" distR="114300">
            <wp:extent cx="4443095" cy="1249680"/>
            <wp:effectExtent l="0" t="0" r="6985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3095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支付</w:t>
      </w:r>
    </w:p>
    <w:p>
      <w:pPr>
        <w:numPr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方法名：to_pay   参数：openid，order_num 订单号</w:t>
      </w: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购买成功：方法名：buy_success  参数:order_num</w:t>
      </w:r>
      <w:bookmarkStart w:id="0" w:name="_GoBack"/>
      <w:bookmarkEnd w:id="0"/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订单详情  方法名：order_desc  参数：order_num 订单号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271135" cy="2364740"/>
            <wp:effectExtent l="0" t="0" r="1905" b="1270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6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（开门码怎么生成？）</w:t>
      </w:r>
    </w:p>
    <w:p>
      <w:pPr>
        <w:numPr>
          <w:ilvl w:val="0"/>
          <w:numId w:val="0"/>
        </w:numPr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fldChar w:fldCharType="begin"/>
      </w:r>
      <w:r>
        <w:rPr>
          <w:rStyle w:val="5"/>
          <w:rFonts w:hint="eastAsia"/>
          <w:lang w:val="en-US" w:eastAsia="zh-CN"/>
        </w:rPr>
        <w:instrText xml:space="preserve"> HYPERLINK "https://item.taobao.com/item.htm?spm=a230r.1.14.202.561e371fUAaKAK&amp;id=556854525476&amp;ns=1&amp;abbucket=16#detail" </w:instrText>
      </w:r>
      <w:r>
        <w:rPr>
          <w:rStyle w:val="5"/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https://item.taobao.com/item.htm?spm=a230r.1.14.202.561e371fUAaKAK&amp;id=556854525476&amp;ns=1&amp;abbucket=16#detail</w:t>
      </w:r>
      <w:r>
        <w:rPr>
          <w:rStyle w:val="5"/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开门二维码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客户反馈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方法名：feedback_add  参数：openid, order_num:订单号，score:评分，content：内容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订单中心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方法名：user_order   参数：openid,  page：页数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0E20"/>
    <w:multiLevelType w:val="singleLevel"/>
    <w:tmpl w:val="01370E20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B7017"/>
    <w:rsid w:val="00E1120A"/>
    <w:rsid w:val="016E0200"/>
    <w:rsid w:val="02E64170"/>
    <w:rsid w:val="05B4507F"/>
    <w:rsid w:val="066F5EF9"/>
    <w:rsid w:val="073D5FC1"/>
    <w:rsid w:val="079849AE"/>
    <w:rsid w:val="0806473F"/>
    <w:rsid w:val="093E4E3F"/>
    <w:rsid w:val="0C6718A1"/>
    <w:rsid w:val="11C31536"/>
    <w:rsid w:val="16E21E80"/>
    <w:rsid w:val="17626696"/>
    <w:rsid w:val="1BAE32AD"/>
    <w:rsid w:val="1D0B21C5"/>
    <w:rsid w:val="23965FD2"/>
    <w:rsid w:val="241E37BB"/>
    <w:rsid w:val="26307348"/>
    <w:rsid w:val="2C5E102C"/>
    <w:rsid w:val="2D2A4CA5"/>
    <w:rsid w:val="2D3073CC"/>
    <w:rsid w:val="2DE01ECF"/>
    <w:rsid w:val="2FFD34A3"/>
    <w:rsid w:val="32E5775C"/>
    <w:rsid w:val="33BB2D0D"/>
    <w:rsid w:val="34426E90"/>
    <w:rsid w:val="350774EA"/>
    <w:rsid w:val="36217807"/>
    <w:rsid w:val="3650599F"/>
    <w:rsid w:val="36D7145D"/>
    <w:rsid w:val="39402762"/>
    <w:rsid w:val="3B312F57"/>
    <w:rsid w:val="3B9F1569"/>
    <w:rsid w:val="3C5141CC"/>
    <w:rsid w:val="3C7746C6"/>
    <w:rsid w:val="3CBC6BE1"/>
    <w:rsid w:val="3CBF65AF"/>
    <w:rsid w:val="3D6E2910"/>
    <w:rsid w:val="3EF81930"/>
    <w:rsid w:val="40591191"/>
    <w:rsid w:val="40F03196"/>
    <w:rsid w:val="4368376F"/>
    <w:rsid w:val="44F61D77"/>
    <w:rsid w:val="46E03B7D"/>
    <w:rsid w:val="477E3FED"/>
    <w:rsid w:val="47ED7104"/>
    <w:rsid w:val="4A334E4E"/>
    <w:rsid w:val="4D5D3CCA"/>
    <w:rsid w:val="4EB13B5B"/>
    <w:rsid w:val="4F953BA6"/>
    <w:rsid w:val="4FA77A0F"/>
    <w:rsid w:val="526C67DA"/>
    <w:rsid w:val="56762B78"/>
    <w:rsid w:val="568A706B"/>
    <w:rsid w:val="57095F15"/>
    <w:rsid w:val="597A6F9C"/>
    <w:rsid w:val="5B274DB8"/>
    <w:rsid w:val="5B376A10"/>
    <w:rsid w:val="5BC1370E"/>
    <w:rsid w:val="5C1A5A32"/>
    <w:rsid w:val="62A739EA"/>
    <w:rsid w:val="6312047C"/>
    <w:rsid w:val="657754FD"/>
    <w:rsid w:val="69A06017"/>
    <w:rsid w:val="6D5308AD"/>
    <w:rsid w:val="6DF93F65"/>
    <w:rsid w:val="6E1B6FF7"/>
    <w:rsid w:val="6E5163D2"/>
    <w:rsid w:val="6EF90E9C"/>
    <w:rsid w:val="6F3C1852"/>
    <w:rsid w:val="73DB405A"/>
    <w:rsid w:val="771710DC"/>
    <w:rsid w:val="77A77567"/>
    <w:rsid w:val="77FE4485"/>
    <w:rsid w:val="783A5746"/>
    <w:rsid w:val="78C85434"/>
    <w:rsid w:val="7BEE2685"/>
    <w:rsid w:val="7C584340"/>
    <w:rsid w:val="7D3371ED"/>
    <w:rsid w:val="7D457B19"/>
    <w:rsid w:val="7D7C2AE0"/>
    <w:rsid w:val="7E707C28"/>
    <w:rsid w:val="7EFB6C96"/>
    <w:rsid w:val="7FE8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liyz</dc:creator>
  <cp:lastModifiedBy>Administrator</cp:lastModifiedBy>
  <dcterms:modified xsi:type="dcterms:W3CDTF">2018-11-16T09:01:27Z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