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wmf" ContentType="image/x-wmf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activeX/activeX1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01E26" w:rsidRDefault="00461524"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16.25pt;height:24pt" o:ole="">
            <v:imagedata r:id="rId9" o:title=""/>
          </v:shape>
          <w:control r:id="rId10" w:name="CommandButton1" w:shapeid="_x0000_i1027"/>
        </w:object>
      </w:r>
      <w:bookmarkStart w:id="0" w:name="_GoBack"/>
      <w:bookmarkEnd w:id="0"/>
    </w:p>
    <w:tbl>
      <w:tblPr>
        <w:tblStyle w:val="ad"/>
        <w:tblW w:w="9918" w:type="dxa"/>
        <w:tblLook w:val="04A0"/>
      </w:tblPr>
      <w:tblGrid>
        <w:gridCol w:w="461"/>
        <w:gridCol w:w="2369"/>
        <w:gridCol w:w="2268"/>
        <w:gridCol w:w="2410"/>
        <w:gridCol w:w="2410"/>
      </w:tblGrid>
      <w:tr w:rsidR="00721FF9" w:rsidRPr="00110998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:rsidR="00721FF9" w:rsidRPr="00110998" w:rsidRDefault="00721FF9" w:rsidP="00110998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:rsidRPr="00110998" w:rsidTr="001C088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721FF9" w:rsidRPr="00110998" w:rsidRDefault="00721FF9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8511B4" w:rsidRPr="00110998" w:rsidTr="001C0889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utozamena_001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utozamena_002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utozamena_003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F239CC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utozamena_004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жность (р. падеж)"/>
            <w:tag w:val="Дожность (р. падеж)"/>
            <w:id w:val="-12618448"/>
            <w:placeholder>
              <w:docPart w:val="C5C1C5C22D494E4096407118446A3517"/>
            </w:placeholder>
            <w:showingPlcHdr/>
            <w:comboBox>
              <w:listItem w:value="Выберите элемент."/>
              <w:listItem w:displayText="Генерального директора " w:value="Генерального директора "/>
              <w:listItem w:displayText="Индивидуального предпринимателя " w:value="Индивидуального предпринимателя "/>
              <w:listItem w:displayText="Директора " w:value="Директора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utozamena_005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лжность (и. падеж)"/>
            <w:tag w:val="Должность (и. падеж)"/>
            <w:id w:val="1617255831"/>
            <w:placeholder>
              <w:docPart w:val="77D634658F364533874E48EAD7DDE8E8"/>
            </w:placeholder>
            <w:showingPlcHdr/>
            <w:comboBox>
              <w:listItem w:value="Выберите элемент."/>
              <w:listItem w:displayText="Генеральный директор " w:value="Генеральный директор "/>
              <w:listItem w:displayText="Индивидуальный предприниматель " w:value="Индивидуальный предприниматель "/>
              <w:listItem w:displayText="Директор " w:value="Директор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utozamena_006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Заказчика в родительном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utozamena_007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ФИО сокращенно Заказчика в именительном падеже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utozamena_008</w:t>
            </w:r>
          </w:p>
        </w:tc>
      </w:tr>
      <w:tr w:rsidR="008511B4" w:rsidRPr="00110998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Основание"/>
            <w:tag w:val="Основание"/>
            <w:id w:val="-146514405"/>
            <w:placeholder>
              <w:docPart w:val="832BC1DF1EB343FCB7B96B0D9B13B022"/>
            </w:placeholder>
            <w:showingPlcHdr/>
            <w:comboBox>
              <w:listItem w:value="Выберите элемент."/>
              <w:listItem w:displayText="Устава " w:value="Устава "/>
              <w:listItem w:displayText="листа записи ЕГРИП " w:value="листа записи ЕГРИП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8511B4" w:rsidRPr="00110998" w:rsidRDefault="00605C9A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7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utozamena_009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utozamena_010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Юридический адрес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109240, Москва г, Славянская </w:t>
            </w:r>
            <w:proofErr w:type="spell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пл</w:t>
            </w:r>
            <w:proofErr w:type="spellEnd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utozamena_011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счета (например</w:t>
            </w:r>
            <w:proofErr w:type="gram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,):</w:t>
            </w:r>
            <w:proofErr w:type="gram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utozamena_012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счета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 января 2022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utozamena_013</w:t>
            </w:r>
          </w:p>
        </w:tc>
      </w:tr>
      <w:tr w:rsidR="00756BC7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56BC7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Количество месяцев обслуживания в счете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56BC7" w:rsidRPr="00110998" w:rsidRDefault="00756BC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3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кол-во мес"/>
            <w:tag w:val="кол-во мес"/>
            <w:id w:val="1878589751"/>
            <w:placeholder>
              <w:docPart w:val="DefaultPlaceholder_-1854013438"/>
            </w:placeholder>
            <w:comboBox>
              <w:listItem w:value="Выберите элемент."/>
              <w:listItem w:displayText="3 " w:value="3 "/>
              <w:listItem w:displayText="2 " w:value="2 "/>
              <w:listItem w:displayText="1 " w:value="1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756BC7" w:rsidRDefault="00756BC7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3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56BC7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proofErr w:type="spellStart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</w:t>
            </w:r>
            <w:proofErr w:type="spellEnd"/>
            <w:r w:rsidR="00756BC7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014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в месяц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4200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"/>
            <w:tag w:val="Стоимость"/>
            <w:id w:val="-1316184333"/>
            <w:placeholder>
              <w:docPart w:val="DefaultPlaceholder_-1854013438"/>
            </w:placeholder>
            <w:comboBox>
              <w:listItem w:value="Выберите элемент."/>
              <w:listItem w:displayText="4200 " w:value="4200 "/>
              <w:listItem w:displayText="5200 " w:value="5200 "/>
              <w:listItem w:displayText="8300 " w:value="8300 "/>
              <w:listItem w:displayText="9500 " w:value="9500 "/>
              <w:listItem w:displayText="19900 " w:value="19900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4200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5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12600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 итого"/>
            <w:tag w:val="Стоимость итого"/>
            <w:id w:val="-116996076"/>
            <w:placeholder>
              <w:docPart w:val="DefaultPlaceholder_-1854013438"/>
            </w:placeholder>
            <w:comboBox>
              <w:listItem w:value="Выберите элемент."/>
              <w:listItem w:displayText="9500 " w:value="9500 "/>
              <w:listItem w:displayText="12600 " w:value="12600 "/>
              <w:listItem w:displayText="15600 " w:value="15600 "/>
              <w:listItem w:displayText="19900 " w:value="19900 "/>
              <w:listItem w:displayText="24900 " w:value="24900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12600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6</w:t>
            </w:r>
          </w:p>
        </w:tc>
      </w:tr>
      <w:tr w:rsidR="008511B4" w:rsidRPr="00110998" w:rsidTr="001C088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обслуживания итого за период текстом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Сорок пять тысяч девятьсот двадцать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стоимость буквы"/>
            <w:tag w:val="стоимость буквы"/>
            <w:id w:val="401033471"/>
            <w:placeholder>
              <w:docPart w:val="DefaultPlaceholder_-1854013438"/>
            </w:placeholder>
            <w:comboBox>
              <w:listItem w:value="Выберите элемент."/>
              <w:listItem w:displayText="девять тысяч пятьсот " w:value="девять тысяч пятьсот "/>
              <w:listItem w:displayText="двенадцать тысяч шестьсот " w:value="двенадцать тысяч шестьсот "/>
              <w:listItem w:displayText="пятнадцать тысяч шестьсот " w:value="пятнадцать тысяч шестьсот "/>
              <w:listItem w:displayText="девятнадцать тысяч девятьсот " w:value="девятнадцать тысяч девятьсот "/>
              <w:listItem w:displayText="двадцать тысяч четыре девятьсот " w:value="двадцать тысяч четыре девятьсот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8511B4" w:rsidRPr="00110998" w:rsidRDefault="00756BC7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двенадцать тысяч шестьсот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7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-1923560718"/>
            <w:placeholder>
              <w:docPart w:val="DefaultPlaceholder_-1854013438"/>
            </w:placeholder>
            <w:comboBox>
              <w:listItem w:value="Выберите элемент."/>
              <w:listItem w:displayText="100 " w:value="100 "/>
              <w:listItem w:displayText="70 " w:value="70 "/>
              <w:listItem w:displayText="50 " w:value="50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100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8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Аванс за период (например</w:t>
            </w:r>
            <w:proofErr w:type="gram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,):</w:t>
            </w:r>
            <w:proofErr w:type="gram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один месяц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за два месяца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за три месяца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1318080494"/>
            <w:placeholder>
              <w:docPart w:val="DefaultPlaceholder_-1854013438"/>
            </w:placeholder>
            <w:comboBox>
              <w:listItem w:value="Выберите элемент."/>
              <w:listItem w:displayText="за три месяца " w:value="за три месяца "/>
              <w:listItem w:displayText="за два месяца " w:value="за два месяца "/>
              <w:listItem w:displayText="за один месяц " w:value="за один месяц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за три месяца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utozamena_01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9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Адрес объекта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город Москва, улица Иванова, дом 1, ТРЦ Иванович, помещение №391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20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объекта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605C9A" w:rsidRDefault="00605C9A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«</w:t>
            </w:r>
            <w:r w:rsidR="008511B4"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магазин Василёк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»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1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Период </w:t>
            </w:r>
            <w:proofErr w:type="gramStart"/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тех обслуживания</w:t>
            </w:r>
            <w:proofErr w:type="gramEnd"/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май 2024, июнь 2024, </w:t>
            </w: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lastRenderedPageBreak/>
              <w:t>июль 2024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2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Периодичность обходов общая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ежемесячно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или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один раз в два месяца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ежеквартально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id w:val="463475046"/>
            <w:placeholder>
              <w:docPart w:val="DefaultPlaceholder_-1854013438"/>
            </w:placeholder>
            <w:comboBox>
              <w:listItem w:value="Выберите элемент."/>
              <w:listItem w:displayText="ежеквартально " w:value="ежеквартально "/>
              <w:listItem w:displayText="один раз в два месяца " w:value="один раз в два месяца "/>
              <w:listItem w:displayText="ежемесячно " w:value="ежемесячно "/>
            </w:comboBox>
          </w:sdtPr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8511B4" w:rsidRPr="00110998" w:rsidRDefault="00FA0A54" w:rsidP="008511B4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  <w:t xml:space="preserve">ежеквартально 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3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756BC7" w:rsidP="008511B4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Срок расторжения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90 (девяносто) календарных дней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4</w:t>
            </w:r>
          </w:p>
        </w:tc>
      </w:tr>
      <w:tr w:rsidR="00642960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42960" w:rsidRPr="00642960" w:rsidRDefault="00642960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42960" w:rsidRPr="00642960" w:rsidRDefault="006429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Электронная почта заказчика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42960" w:rsidRPr="004165E7" w:rsidRDefault="004165E7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lang w:val="en-US"/>
              </w:rPr>
              <w:t>Mail@mail.ru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42960" w:rsidRPr="00110998" w:rsidRDefault="00642960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642960" w:rsidRPr="00E2122E" w:rsidRDefault="00E2122E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25</w:t>
            </w:r>
          </w:p>
        </w:tc>
      </w:tr>
      <w:tr w:rsidR="008511B4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(первая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:rsidR="008511B4" w:rsidRPr="00110998" w:rsidRDefault="008511B4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110998" w:rsidRDefault="008511B4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511B4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8511B4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6</w:t>
            </w:r>
          </w:p>
        </w:tc>
      </w:tr>
      <w:tr w:rsidR="00BA7360" w:rsidRPr="00110998" w:rsidTr="001C088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A7360" w:rsidRPr="00642960" w:rsidRDefault="00756BC7" w:rsidP="008511B4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 w:rsidR="00642960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A7360" w:rsidRPr="00110998" w:rsidRDefault="00BA7360" w:rsidP="001C088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(вторая часть)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:rsidR="00BA7360" w:rsidRPr="00110998" w:rsidRDefault="00BA7360" w:rsidP="001C088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A7360" w:rsidRPr="00110998" w:rsidRDefault="00BA7360" w:rsidP="00BA736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A7360" w:rsidRPr="00E2122E" w:rsidRDefault="00583C82" w:rsidP="008511B4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</w:t>
            </w:r>
            <w:r w:rsidR="00BA7360" w:rsidRPr="00E735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utozamena_02</w:t>
            </w:r>
            <w:r w:rsidR="00E2122E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7</w:t>
            </w:r>
          </w:p>
        </w:tc>
      </w:tr>
    </w:tbl>
    <w:p w:rsidR="00110998" w:rsidRPr="00110998" w:rsidRDefault="00110998" w:rsidP="00110998">
      <w:pPr>
        <w:spacing w:after="0" w:line="240" w:lineRule="auto"/>
        <w:rPr>
          <w:rFonts w:ascii="Times New Roman" w:hAnsi="Times New Roman" w:cs="Times New Roman"/>
        </w:rPr>
        <w:sectPr w:rsidR="00110998" w:rsidRPr="00110998" w:rsidSect="00B1226E">
          <w:footerReference w:type="first" r:id="rId11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319" w:type="dxa"/>
        <w:tblInd w:w="-5" w:type="dxa"/>
        <w:tblLook w:val="04A0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110998">
        <w:trPr>
          <w:trHeight w:val="70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_1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  <w:p w:rsid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  <w:p w:rsidR="00110998" w:rsidRPr="00110998" w:rsidRDefault="00110998" w:rsidP="00110998">
            <w:pPr>
              <w:ind w:firstLine="708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Абонентская плата за услуги по техническому обслуживанию </w:t>
            </w:r>
            <w:r w:rsidR="00677021">
              <w:rPr>
                <w:rFonts w:ascii="Times New Roman" w:hAnsi="Times New Roman" w:cs="Times New Roman"/>
                <w:sz w:val="14"/>
                <w:szCs w:val="14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в помещении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_021</w:t>
            </w:r>
          </w:p>
        </w:tc>
        <w:tc>
          <w:tcPr>
            <w:tcW w:w="721" w:type="dxa"/>
          </w:tcPr>
          <w:p w:rsidR="00110998" w:rsidRPr="00110998" w:rsidRDefault="00757E51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autozamena</w:t>
            </w:r>
            <w:r w:rsidR="009E2E27" w:rsidRPr="009E2E27"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  <w:t>_F013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  <w:t>_014</w:t>
            </w:r>
          </w:p>
        </w:tc>
        <w:tc>
          <w:tcPr>
            <w:tcW w:w="978" w:type="dxa"/>
          </w:tcPr>
          <w:p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  <w:t>_015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 w:rsidR="00D91410">
        <w:rPr>
          <w:rFonts w:ascii="Times New Roman" w:hAnsi="Times New Roman" w:cs="Times New Roman"/>
          <w:b/>
        </w:rPr>
        <w:t>, в том числе НДС (5%)</w:t>
      </w:r>
      <w:r w:rsidRPr="00110998">
        <w:rPr>
          <w:rFonts w:ascii="Times New Roman" w:hAnsi="Times New Roman" w:cs="Times New Roman"/>
          <w:b/>
        </w:rPr>
        <w:t>:</w:t>
      </w:r>
      <w:r w:rsidRPr="00110998">
        <w:rPr>
          <w:rFonts w:ascii="Times New Roman" w:hAnsi="Times New Roman" w:cs="Times New Roman"/>
          <w:b/>
        </w:rPr>
        <w:tab/>
      </w:r>
      <w:r w:rsidR="00757E51">
        <w:rPr>
          <w:rFonts w:ascii="Times New Roman" w:hAnsi="Times New Roman" w:cs="Times New Roman"/>
          <w:b/>
          <w:highlight w:val="red"/>
        </w:rPr>
        <w:t>autozamena</w:t>
      </w:r>
      <w:r w:rsidR="009A5B74">
        <w:rPr>
          <w:rFonts w:ascii="Times New Roman" w:hAnsi="Times New Roman" w:cs="Times New Roman"/>
          <w:b/>
          <w:highlight w:val="red"/>
        </w:rPr>
        <w:t>_015</w:t>
      </w:r>
    </w:p>
    <w:p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2336" behindDoc="1" locked="0" layoutInCell="1" allowOverlap="1">
            <wp:simplePos x="0" y="0"/>
            <wp:positionH relativeFrom="column">
              <wp:posOffset>-130219</wp:posOffset>
            </wp:positionH>
            <wp:positionV relativeFrom="paragraph">
              <wp:posOffset>512431</wp:posOffset>
            </wp:positionV>
            <wp:extent cx="1460963" cy="1470660"/>
            <wp:effectExtent l="0" t="0" r="6350" b="0"/>
            <wp:wrapNone/>
            <wp:docPr id="2" name="Picture 2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757E51">
        <w:rPr>
          <w:rFonts w:ascii="Times New Roman" w:hAnsi="Times New Roman" w:cs="Times New Roman"/>
          <w:b/>
          <w:highlight w:val="red"/>
        </w:rPr>
        <w:t>autozamena</w:t>
      </w:r>
      <w:r w:rsidR="009A5B74">
        <w:rPr>
          <w:rFonts w:ascii="Times New Roman" w:hAnsi="Times New Roman" w:cs="Times New Roman"/>
          <w:b/>
          <w:highlight w:val="red"/>
        </w:rPr>
        <w:t>_015</w:t>
      </w:r>
    </w:p>
    <w:tbl>
      <w:tblPr>
        <w:tblW w:w="10347" w:type="dxa"/>
        <w:tblLook w:val="04A0"/>
      </w:tblPr>
      <w:tblGrid>
        <w:gridCol w:w="227"/>
        <w:gridCol w:w="247"/>
        <w:gridCol w:w="247"/>
        <w:gridCol w:w="247"/>
        <w:gridCol w:w="247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_015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_016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6432" behindDoc="1" locked="0" layoutInCell="1" allowOverlap="1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12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4384" behindDoc="1" locked="0" layoutInCell="1" allowOverlap="1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3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titlePg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_____________Бойков Н. А.</w:t>
      </w:r>
    </w:p>
    <w:p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_3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68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Услуги по организации комплекса приемо-сдаточных/эксплуатационных испытаний электроустановок до 50 линий с оформлением технического отчета и передачей отчета Заказчику в электронном виде.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highlight w:val="green"/>
              </w:rPr>
              <w:t>1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  <w:tc>
          <w:tcPr>
            <w:tcW w:w="978" w:type="dxa"/>
          </w:tcPr>
          <w:p w:rsidR="00110998" w:rsidRPr="00110998" w:rsidRDefault="00AE69A1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27 000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p w:rsidR="00110998" w:rsidRPr="00110998" w:rsidRDefault="002949A7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6672" behindDoc="1" locked="0" layoutInCell="1" allowOverlap="1">
            <wp:simplePos x="0" y="0"/>
            <wp:positionH relativeFrom="margin">
              <wp:posOffset>0</wp:posOffset>
            </wp:positionH>
            <wp:positionV relativeFrom="paragraph">
              <wp:posOffset>550397</wp:posOffset>
            </wp:positionV>
            <wp:extent cx="1460963" cy="1470660"/>
            <wp:effectExtent l="0" t="0" r="6350" b="0"/>
            <wp:wrapNone/>
            <wp:docPr id="95986935" name="Рисунок 95986935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5986935" name="Рисунок 95986935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AE69A1">
        <w:rPr>
          <w:rFonts w:ascii="Times New Roman" w:hAnsi="Times New Roman" w:cs="Times New Roman"/>
          <w:b/>
        </w:rPr>
        <w:t>27 000</w:t>
      </w:r>
    </w:p>
    <w:tbl>
      <w:tblPr>
        <w:tblW w:w="10347" w:type="dxa"/>
        <w:tblLook w:val="04A0"/>
      </w:tblPr>
      <w:tblGrid>
        <w:gridCol w:w="227"/>
        <w:gridCol w:w="247"/>
        <w:gridCol w:w="247"/>
        <w:gridCol w:w="247"/>
        <w:gridCol w:w="247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1, на сумму </w:t>
            </w:r>
            <w:r w:rsidR="00AE69A1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27 000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AE69A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Двадцать семь тысяч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:rsidTr="004012B9">
        <w:trPr>
          <w:trHeight w:val="229"/>
        </w:trPr>
        <w:tc>
          <w:tcPr>
            <w:tcW w:w="228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2949A7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5648" behindDoc="1" locked="0" layoutInCell="1" allowOverlap="1">
            <wp:simplePos x="0" y="0"/>
            <wp:positionH relativeFrom="column">
              <wp:posOffset>1546860</wp:posOffset>
            </wp:positionH>
            <wp:positionV relativeFrom="paragraph">
              <wp:posOffset>96520</wp:posOffset>
            </wp:positionV>
            <wp:extent cx="615950" cy="676275"/>
            <wp:effectExtent l="0" t="0" r="0" b="9525"/>
            <wp:wrapNone/>
            <wp:docPr id="4" name="Picture 1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Picture 1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4624" behindDoc="1" locked="0" layoutInCell="1" allowOverlap="1">
            <wp:simplePos x="0" y="0"/>
            <wp:positionH relativeFrom="column">
              <wp:posOffset>4874895</wp:posOffset>
            </wp:positionH>
            <wp:positionV relativeFrom="paragraph">
              <wp:posOffset>5080</wp:posOffset>
            </wp:positionV>
            <wp:extent cx="615950" cy="676275"/>
            <wp:effectExtent l="0" t="0" r="0" b="9525"/>
            <wp:wrapNone/>
            <wp:docPr id="5" name="Picture 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2949A7">
      <w:pPr>
        <w:spacing w:after="0" w:line="276" w:lineRule="auto"/>
        <w:rPr>
          <w:rFonts w:ascii="Times New Roman" w:hAnsi="Times New Roman" w:cs="Times New Roman"/>
          <w:b/>
          <w:bCs/>
          <w:color w:val="FF0000"/>
        </w:rPr>
        <w:sectPr w:rsidR="00110998" w:rsidRPr="00110998" w:rsidSect="00FB55A2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</w:p>
    <w:tbl>
      <w:tblPr>
        <w:tblW w:w="10319" w:type="dxa"/>
        <w:tblInd w:w="-5" w:type="dxa"/>
        <w:tblLook w:val="04A0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Счет на оплату №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_4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организации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онлайн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первую группу по электробезопасности до 1000В по заявке Заказчика с заполнением Журнала присвоения первой группы по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электробезопасности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 (для группы до 30 человек).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highlight w:val="green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  <w:tc>
          <w:tcPr>
            <w:tcW w:w="978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sz w:val="18"/>
                <w:szCs w:val="18"/>
                <w:highlight w:val="red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6 000</w:t>
            </w:r>
          </w:p>
        </w:tc>
      </w:tr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в электронном виде, в формате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pdf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Приказ о предоставлении права присвоения группы I по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электробезопасности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персоналу;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Перечень «должностей и профессий, относящихся к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персоналу, для присвоения группы I по электробезопасности»;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Программа «проведения инструктажа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на группу I по электробезопасности»;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Инструкция «по охране труда для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неэлектротехнического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персонала при аттестации на первую группу по электробезопасности»;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- Инструкция «по оказанию доврачебной помощи при поражениях электрическим током»;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- Журнал учета присвоения группы I по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электробезопасности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</w:t>
            </w:r>
            <w:proofErr w:type="spellStart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неэлектротехническому</w:t>
            </w:r>
            <w:proofErr w:type="spellEnd"/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персоналу.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10 рабочих дней.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 xml:space="preserve">3 </w:t>
            </w: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500</w:t>
            </w:r>
          </w:p>
        </w:tc>
        <w:tc>
          <w:tcPr>
            <w:tcW w:w="978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3 500</w:t>
            </w:r>
          </w:p>
        </w:tc>
      </w:tr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3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Печать комплекта документации, брошюрование комплекта документации</w:t>
            </w:r>
            <w:r w:rsidR="0048627C">
              <w:rPr>
                <w:rFonts w:ascii="Times New Roman" w:hAnsi="Times New Roman" w:cs="Times New Roman"/>
                <w:sz w:val="14"/>
                <w:szCs w:val="14"/>
              </w:rPr>
              <w:t>, отправка документации по адресу Заказчика по России.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1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  <w:tc>
          <w:tcPr>
            <w:tcW w:w="978" w:type="dxa"/>
          </w:tcPr>
          <w:p w:rsidR="00110998" w:rsidRPr="00110998" w:rsidRDefault="0048627C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>4000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D91410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D91410">
        <w:rPr>
          <w:rFonts w:ascii="Times New Roman" w:hAnsi="Times New Roman" w:cs="Times New Roman"/>
          <w:b/>
        </w:rPr>
        <w:t>13 500</w:t>
      </w:r>
    </w:p>
    <w:p w:rsidR="00110998" w:rsidRPr="00110998" w:rsidRDefault="00864462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  <w:lang w:val="en-US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735965</wp:posOffset>
            </wp:positionV>
            <wp:extent cx="1460500" cy="1470660"/>
            <wp:effectExtent l="0" t="0" r="6350" b="0"/>
            <wp:wrapNone/>
            <wp:docPr id="2126218217" name="Рисунок 2126218217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26218217" name="Рисунок 2126218217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</w:rPr>
        <w:t>Всего к оплате:</w:t>
      </w:r>
      <w:r w:rsidR="00110998" w:rsidRPr="00110998">
        <w:rPr>
          <w:rFonts w:ascii="Times New Roman" w:hAnsi="Times New Roman" w:cs="Times New Roman"/>
          <w:b/>
        </w:rPr>
        <w:tab/>
      </w:r>
      <w:r w:rsidR="00110998" w:rsidRPr="00110998">
        <w:rPr>
          <w:rFonts w:ascii="Times New Roman" w:hAnsi="Times New Roman" w:cs="Times New Roman"/>
          <w:b/>
          <w:lang w:val="en-US"/>
        </w:rPr>
        <w:t>13 500</w:t>
      </w:r>
    </w:p>
    <w:tbl>
      <w:tblPr>
        <w:tblW w:w="10563" w:type="dxa"/>
        <w:tblLook w:val="04A0"/>
      </w:tblPr>
      <w:tblGrid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0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41"/>
        <w:gridCol w:w="220"/>
      </w:tblGrid>
      <w:tr w:rsidR="00110998" w:rsidRPr="00110998" w:rsidTr="004012B9">
        <w:trPr>
          <w:trHeight w:val="259"/>
        </w:trPr>
        <w:tc>
          <w:tcPr>
            <w:tcW w:w="10343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48627C">
              <w:rPr>
                <w:rFonts w:ascii="Times New Roman" w:hAnsi="Times New Roman" w:cs="Times New Roman"/>
                <w:sz w:val="16"/>
                <w:szCs w:val="16"/>
              </w:rPr>
              <w:t>3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, на сумму 13 500 руб.</w:t>
            </w: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59"/>
        </w:trPr>
        <w:tc>
          <w:tcPr>
            <w:tcW w:w="9861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Тринадцать тысяч пятьсот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20" w:type="dxa"/>
            <w:tcBorders>
              <w:top w:val="nil"/>
              <w:left w:val="nil"/>
              <w:bottom w:val="single" w:sz="8" w:space="0" w:color="000000"/>
              <w:right w:val="nil"/>
            </w:tcBorders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10998" w:rsidRPr="00110998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0" w:type="dxa"/>
            <w:tcBorders>
              <w:top w:val="nil"/>
              <w:left w:val="nil"/>
              <w:bottom w:val="nil"/>
              <w:right w:val="nil"/>
            </w:tcBorders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9504" behindDoc="1" locked="0" layoutInCell="1" allowOverlap="1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6" name="Picture 16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Picture 16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59264" behindDoc="1" locked="0" layoutInCell="1" allowOverlap="1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7" name="Picture 1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Picture 1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319" w:type="dxa"/>
        <w:tblInd w:w="-5" w:type="dxa"/>
        <w:tblLook w:val="04A0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_5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16"/>
          <w:szCs w:val="16"/>
        </w:rPr>
      </w:pPr>
    </w:p>
    <w:tbl>
      <w:tblPr>
        <w:tblStyle w:val="ad"/>
        <w:tblW w:w="0" w:type="auto"/>
        <w:tblLayout w:type="fixed"/>
        <w:tblLook w:val="04A0"/>
      </w:tblPr>
      <w:tblGrid>
        <w:gridCol w:w="459"/>
        <w:gridCol w:w="6612"/>
        <w:gridCol w:w="721"/>
        <w:gridCol w:w="591"/>
        <w:gridCol w:w="976"/>
        <w:gridCol w:w="978"/>
      </w:tblGrid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:rsidTr="004012B9">
        <w:tc>
          <w:tcPr>
            <w:tcW w:w="459" w:type="dxa"/>
          </w:tcPr>
          <w:p w:rsidR="00110998" w:rsidRPr="00110998" w:rsidRDefault="00110998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612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пожарной безопасности для одного объекта в электронном виде, в формате </w:t>
            </w: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обеспечение пожарной безопасности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замещающего ответственного за обеспечение пожарной безопасности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действиях работников при обнаружении пожара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запрещении курения в помещениях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осмотра и закрытия помещений после окончания рабочего дня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порядке осмотра и закрытия помещений объекта»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порядке осмотра и закрытия помещений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ответственных лиц за электрохозяйство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обесточивания электрооборудования в случае пожара и по окончании рабочего дня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«по обесточиванию электрооборудования в случае пожара и по окончании рабочего дня»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инструктажей по пожарной безопасности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вводного инструктажа по пожарной безопасности для работников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определению вида и количества первичных средств пожаротушения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проведению первоначальной проверки огнетушителей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Акт постановки огнетушителя на оснащение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Карточка учета огнетушителя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ответственного за организацию и проведение противопожарных тренировок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План проведения противопожарных тренировок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Методические рекомендации для проведения занятий с участниками противопожарной тренировки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по организации противопожарных тренировок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Приказ об утверждении графика «проведения противопожарных тренировок»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График проведения противопожарных тренировок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подготовке к проведению и проведению противопожарной тренировки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итогах подготовки и проведения противопожарной тренировки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систем пожаротушения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содержание в исправном состоянии пожарных гидрантов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эксплуатации систем противопожарной защиты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учета противопожарных инструктажей</w:t>
            </w:r>
          </w:p>
          <w:p w:rsidR="00A060E2" w:rsidRPr="00A060E2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осмотра противопожарного состояния помещений перед их закрытием</w:t>
            </w:r>
          </w:p>
          <w:p w:rsidR="00110998" w:rsidRPr="00110998" w:rsidRDefault="00A060E2" w:rsidP="00A060E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A060E2">
              <w:rPr>
                <w:rFonts w:ascii="Times New Roman" w:hAnsi="Times New Roman" w:cs="Times New Roman"/>
                <w:sz w:val="14"/>
                <w:szCs w:val="14"/>
              </w:rPr>
              <w:t>Журнал по учету противоаварийных и противопожарных тренировок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</w:t>
            </w:r>
          </w:p>
        </w:tc>
        <w:tc>
          <w:tcPr>
            <w:tcW w:w="72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1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  <w:tc>
          <w:tcPr>
            <w:tcW w:w="978" w:type="dxa"/>
          </w:tcPr>
          <w:p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7</w:t>
            </w:r>
            <w:r w:rsidR="00110998" w:rsidRPr="00110998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  <w:t xml:space="preserve"> 500</w:t>
            </w:r>
          </w:p>
        </w:tc>
      </w:tr>
      <w:tr w:rsidR="00864462" w:rsidRPr="00110998" w:rsidTr="004012B9">
        <w:tc>
          <w:tcPr>
            <w:tcW w:w="459" w:type="dxa"/>
          </w:tcPr>
          <w:p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2</w:t>
            </w:r>
          </w:p>
        </w:tc>
        <w:tc>
          <w:tcPr>
            <w:tcW w:w="6612" w:type="dxa"/>
          </w:tcPr>
          <w:p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721" w:type="dxa"/>
          </w:tcPr>
          <w:p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:rsidR="00864462" w:rsidRPr="00110998" w:rsidRDefault="00864462" w:rsidP="00864462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:rsidR="00864462" w:rsidRPr="00110998" w:rsidRDefault="00864462" w:rsidP="00864462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864462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p w:rsidR="00110998" w:rsidRPr="00864462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2</w:t>
      </w:r>
      <w:r w:rsidR="00B73F14">
        <w:rPr>
          <w:rFonts w:ascii="Times New Roman" w:hAnsi="Times New Roman" w:cs="Times New Roman"/>
          <w:b/>
        </w:rPr>
        <w:t xml:space="preserve"> 400</w:t>
      </w:r>
    </w:p>
    <w:tbl>
      <w:tblPr>
        <w:tblW w:w="10347" w:type="dxa"/>
        <w:tblLook w:val="04A0"/>
      </w:tblPr>
      <w:tblGrid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Всего наименований 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>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12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400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руб.</w:t>
            </w:r>
          </w:p>
        </w:tc>
      </w:tr>
      <w:tr w:rsidR="00110998" w:rsidRPr="00110998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Двенадцать</w:t>
            </w:r>
            <w:r w:rsidR="00B73F14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7456" behindDoc="1" locked="0" layoutInCell="1" allowOverlap="1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11" name="Picture 1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Picture 1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864462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1312" behindDoc="1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2540</wp:posOffset>
            </wp:positionV>
            <wp:extent cx="1460500" cy="1470660"/>
            <wp:effectExtent l="0" t="0" r="6350" b="0"/>
            <wp:wrapNone/>
            <wp:docPr id="639683224" name="Рисунок 639683224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39683224" name="Рисунок 639683224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500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110998"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8480" behindDoc="1" locked="0" layoutInCell="1" allowOverlap="1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13" name="Picture 1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Picture 13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 w:rsidRPr="00110998">
        <w:rPr>
          <w:rFonts w:ascii="Times New Roman" w:hAnsi="Times New Roman" w:cs="Times New Roman"/>
        </w:rPr>
        <w:br w:type="page"/>
      </w:r>
      <w:r w:rsidRPr="00110998"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W w:w="10319" w:type="dxa"/>
        <w:tblInd w:w="-5" w:type="dxa"/>
        <w:tblLook w:val="04A0"/>
      </w:tblPr>
      <w:tblGrid>
        <w:gridCol w:w="830"/>
        <w:gridCol w:w="2037"/>
        <w:gridCol w:w="778"/>
        <w:gridCol w:w="1838"/>
        <w:gridCol w:w="960"/>
        <w:gridCol w:w="3876"/>
      </w:tblGrid>
      <w:tr w:rsidR="00110998" w:rsidRPr="00110998" w:rsidTr="004012B9">
        <w:trPr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БИК</w:t>
            </w:r>
          </w:p>
        </w:tc>
        <w:tc>
          <w:tcPr>
            <w:tcW w:w="3876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044525593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30101810200000000593</w:t>
            </w: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Банк получателя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5009098416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500901001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Сч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. №</w:t>
            </w:r>
          </w:p>
        </w:tc>
        <w:tc>
          <w:tcPr>
            <w:tcW w:w="3876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40702810601100032097</w:t>
            </w: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Общество с ограниченной ответственностью "СПЕЦЭНЕРГОРАЗВИТИЕ"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5483" w:type="dxa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Получатель</w:t>
            </w:r>
          </w:p>
        </w:tc>
        <w:tc>
          <w:tcPr>
            <w:tcW w:w="960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876" w:type="dxa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 w:val="restart"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 xml:space="preserve">Счет на оплату №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_012</w:t>
            </w:r>
            <w:r w:rsidRPr="00110998">
              <w:rPr>
                <w:rFonts w:ascii="Times New Roman" w:hAnsi="Times New Roman" w:cs="Times New Roman"/>
                <w:b/>
                <w:bCs/>
              </w:rPr>
              <w:t xml:space="preserve">_6 от </w:t>
            </w:r>
            <w:r w:rsidR="00757E51"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highlight w:val="red"/>
              </w:rPr>
              <w:t>_013</w:t>
            </w:r>
          </w:p>
        </w:tc>
      </w:tr>
      <w:tr w:rsidR="00110998" w:rsidRPr="00110998" w:rsidTr="004012B9">
        <w:trPr>
          <w:trHeight w:val="450"/>
        </w:trPr>
        <w:tc>
          <w:tcPr>
            <w:tcW w:w="10319" w:type="dxa"/>
            <w:gridSpan w:val="6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10319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/>
      </w:tblPr>
      <w:tblGrid>
        <w:gridCol w:w="272"/>
        <w:gridCol w:w="272"/>
        <w:gridCol w:w="272"/>
        <w:gridCol w:w="272"/>
        <w:gridCol w:w="272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</w:tblGrid>
      <w:tr w:rsidR="00110998" w:rsidRPr="00110998" w:rsidTr="004012B9">
        <w:trPr>
          <w:trHeight w:val="522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Поставщик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Общество с ограниченной ответственностью "СПЕЦЭНЕРГОРАЗВИТИЕ", ИНН 5009098416, КПП 500901001, 142073, Московская обл., Домодедово г, Лесное т-я, дом 9, помещение 6, тел.: +79636990224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Покупатель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757E51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_004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_010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, </w:t>
            </w: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_011</w:t>
            </w:r>
          </w:p>
        </w:tc>
      </w:tr>
      <w:tr w:rsidR="00110998" w:rsidRPr="00110998" w:rsidTr="004012B9">
        <w:trPr>
          <w:trHeight w:val="450"/>
        </w:trPr>
        <w:tc>
          <w:tcPr>
            <w:tcW w:w="1360" w:type="dxa"/>
            <w:gridSpan w:val="5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20" w:type="dxa"/>
            <w:gridSpan w:val="38"/>
            <w:vMerge/>
            <w:tcBorders>
              <w:top w:val="nil"/>
              <w:left w:val="nil"/>
              <w:bottom w:val="nil"/>
              <w:right w:val="nil"/>
            </w:tcBorders>
            <w:vAlign w:val="center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72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7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3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522"/>
        </w:trPr>
        <w:tc>
          <w:tcPr>
            <w:tcW w:w="1360" w:type="dxa"/>
            <w:gridSpan w:val="5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Основание:</w:t>
            </w:r>
          </w:p>
        </w:tc>
        <w:tc>
          <w:tcPr>
            <w:tcW w:w="8520" w:type="dxa"/>
            <w:gridSpan w:val="38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Договор №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_001</w:t>
            </w: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от </w:t>
            </w:r>
            <w:r w:rsidR="00757E51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red"/>
              </w:rPr>
              <w:t>_002</w:t>
            </w:r>
          </w:p>
        </w:tc>
      </w:tr>
    </w:tbl>
    <w:tbl>
      <w:tblPr>
        <w:tblStyle w:val="ad"/>
        <w:tblW w:w="0" w:type="auto"/>
        <w:tblLayout w:type="fixed"/>
        <w:tblLook w:val="04A0"/>
      </w:tblPr>
      <w:tblGrid>
        <w:gridCol w:w="392"/>
        <w:gridCol w:w="6804"/>
        <w:gridCol w:w="596"/>
        <w:gridCol w:w="591"/>
        <w:gridCol w:w="976"/>
        <w:gridCol w:w="978"/>
      </w:tblGrid>
      <w:tr w:rsidR="00110998" w:rsidRPr="00110998" w:rsidTr="004012B9">
        <w:tc>
          <w:tcPr>
            <w:tcW w:w="392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6804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Товары (работы, услуги)</w:t>
            </w:r>
          </w:p>
        </w:tc>
        <w:tc>
          <w:tcPr>
            <w:tcW w:w="59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</w:t>
            </w:r>
          </w:p>
        </w:tc>
        <w:tc>
          <w:tcPr>
            <w:tcW w:w="97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</w:t>
            </w:r>
          </w:p>
        </w:tc>
        <w:tc>
          <w:tcPr>
            <w:tcW w:w="978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</w:t>
            </w:r>
          </w:p>
        </w:tc>
      </w:tr>
      <w:tr w:rsidR="00110998" w:rsidRPr="00110998" w:rsidTr="004012B9">
        <w:tc>
          <w:tcPr>
            <w:tcW w:w="392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b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6804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Услуги по разработке документов по охране труда для одного объекта в электронном виде, в формате </w:t>
            </w:r>
            <w:r w:rsidRPr="00110998">
              <w:rPr>
                <w:rFonts w:ascii="Times New Roman" w:hAnsi="Times New Roman" w:cs="Times New Roman"/>
                <w:sz w:val="14"/>
                <w:szCs w:val="14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 по заявке Заказчика для объекта </w:t>
            </w:r>
            <w:r w:rsidR="00757E51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4"/>
                <w:szCs w:val="14"/>
                <w:highlight w:val="red"/>
              </w:rPr>
              <w:t>_020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, расположенному по адресу: </w:t>
            </w:r>
            <w:r w:rsidR="00757E51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14"/>
                <w:szCs w:val="14"/>
                <w:highlight w:val="red"/>
              </w:rPr>
              <w:t>_019</w:t>
            </w: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: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положения о системе управления охраной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о системе управления охраны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обучения приемам оказания первой помощи пострадавшим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обучения приемам оказания первой помощи пострадавшим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в действие инструкций по охране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Перечень инструкций по охране труда действующих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 xml:space="preserve">Инструкция вводного инструктажа по охране труда для лиц, поступающих на работу 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должности (включено до 10 шт.)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Инструкция по охране труда по выполнение работ определенного типа (включено до 10 шт.)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Программа инструктажей по охране труда вводного, первичного на рабочем месте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порядке обучения по охране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создании комиссии по проверке знаний требований охраны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Протокол заседания комиссии по проверке знаний работников по охране труда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Приказ о введении положения по учету микроповреждений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Положение по учету микроповреждений (микротравм) работников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вводного инструктажа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инструктажей на рабочем месте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регистрации несчастных случаев на производстве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Журнал учета микроповреждений (микротравм) работников</w:t>
            </w:r>
          </w:p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Срок оказания услуги 5 рабочих дней.</w:t>
            </w:r>
          </w:p>
        </w:tc>
        <w:tc>
          <w:tcPr>
            <w:tcW w:w="596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  <w:tc>
          <w:tcPr>
            <w:tcW w:w="978" w:type="dxa"/>
          </w:tcPr>
          <w:p w:rsidR="00110998" w:rsidRPr="00110998" w:rsidRDefault="00D47839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9 500</w:t>
            </w:r>
          </w:p>
        </w:tc>
      </w:tr>
      <w:tr w:rsidR="00B73F14" w:rsidRPr="00110998" w:rsidTr="004012B9">
        <w:tc>
          <w:tcPr>
            <w:tcW w:w="392" w:type="dxa"/>
          </w:tcPr>
          <w:p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2</w:t>
            </w:r>
          </w:p>
        </w:tc>
        <w:tc>
          <w:tcPr>
            <w:tcW w:w="6804" w:type="dxa"/>
          </w:tcPr>
          <w:p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документации., отправка комплекта документации по адресу Заказчика.</w:t>
            </w:r>
          </w:p>
        </w:tc>
        <w:tc>
          <w:tcPr>
            <w:tcW w:w="596" w:type="dxa"/>
          </w:tcPr>
          <w:p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1</w:t>
            </w:r>
          </w:p>
        </w:tc>
        <w:tc>
          <w:tcPr>
            <w:tcW w:w="591" w:type="dxa"/>
          </w:tcPr>
          <w:p w:rsidR="00B73F14" w:rsidRPr="00110998" w:rsidRDefault="00B73F14" w:rsidP="00B73F14">
            <w:pPr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Шт.</w:t>
            </w:r>
          </w:p>
        </w:tc>
        <w:tc>
          <w:tcPr>
            <w:tcW w:w="976" w:type="dxa"/>
          </w:tcPr>
          <w:p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  <w:tc>
          <w:tcPr>
            <w:tcW w:w="978" w:type="dxa"/>
          </w:tcPr>
          <w:p w:rsidR="00B73F14" w:rsidRPr="00110998" w:rsidRDefault="00B73F14" w:rsidP="00B73F14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  <w:t>4 900</w:t>
            </w:r>
          </w:p>
        </w:tc>
      </w:tr>
    </w:tbl>
    <w:p w:rsidR="00110998" w:rsidRPr="00110998" w:rsidRDefault="00110998" w:rsidP="00110998">
      <w:pPr>
        <w:shd w:val="clear" w:color="auto" w:fill="FFFFFF"/>
        <w:spacing w:after="0"/>
        <w:ind w:firstLine="662"/>
        <w:jc w:val="right"/>
        <w:rPr>
          <w:rFonts w:ascii="Times New Roman" w:hAnsi="Times New Roman" w:cs="Times New Roman"/>
          <w:b/>
        </w:rPr>
      </w:pPr>
    </w:p>
    <w:p w:rsidR="00110998" w:rsidRPr="00110998" w:rsidRDefault="00D91410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Итого</w:t>
      </w:r>
      <w:r>
        <w:rPr>
          <w:rFonts w:ascii="Times New Roman" w:hAnsi="Times New Roman" w:cs="Times New Roman"/>
          <w:b/>
        </w:rPr>
        <w:t>, в том числе НДС (5%)</w:t>
      </w:r>
      <w:r w:rsidR="00110998" w:rsidRPr="00110998">
        <w:rPr>
          <w:rFonts w:ascii="Times New Roman" w:hAnsi="Times New Roman" w:cs="Times New Roman"/>
          <w:b/>
        </w:rPr>
        <w:t>:</w:t>
      </w:r>
      <w:r w:rsidR="00110998"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p w:rsidR="00110998" w:rsidRPr="00110998" w:rsidRDefault="00110998" w:rsidP="00110998">
      <w:pPr>
        <w:shd w:val="clear" w:color="auto" w:fill="FFFFFF"/>
        <w:spacing w:after="0"/>
        <w:jc w:val="right"/>
        <w:rPr>
          <w:rFonts w:ascii="Times New Roman" w:hAnsi="Times New Roman" w:cs="Times New Roman"/>
          <w:b/>
        </w:rPr>
      </w:pPr>
      <w:r w:rsidRPr="00110998">
        <w:rPr>
          <w:rFonts w:ascii="Times New Roman" w:hAnsi="Times New Roman" w:cs="Times New Roman"/>
          <w:b/>
        </w:rPr>
        <w:t>Всего к оплате:</w:t>
      </w:r>
      <w:r w:rsidRPr="00110998">
        <w:rPr>
          <w:rFonts w:ascii="Times New Roman" w:hAnsi="Times New Roman" w:cs="Times New Roman"/>
          <w:b/>
        </w:rPr>
        <w:tab/>
      </w:r>
      <w:r w:rsidR="00B73F14">
        <w:rPr>
          <w:rFonts w:ascii="Times New Roman" w:hAnsi="Times New Roman" w:cs="Times New Roman"/>
          <w:b/>
        </w:rPr>
        <w:t>1</w:t>
      </w:r>
      <w:r w:rsidR="00D47839">
        <w:rPr>
          <w:rFonts w:ascii="Times New Roman" w:hAnsi="Times New Roman" w:cs="Times New Roman"/>
          <w:b/>
        </w:rPr>
        <w:t>44</w:t>
      </w:r>
      <w:r w:rsidR="00B73F14">
        <w:rPr>
          <w:rFonts w:ascii="Times New Roman" w:hAnsi="Times New Roman" w:cs="Times New Roman"/>
          <w:b/>
        </w:rPr>
        <w:t>00</w:t>
      </w:r>
    </w:p>
    <w:tbl>
      <w:tblPr>
        <w:tblW w:w="10347" w:type="dxa"/>
        <w:tblLook w:val="04A0"/>
      </w:tblPr>
      <w:tblGrid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5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  <w:gridCol w:w="246"/>
      </w:tblGrid>
      <w:tr w:rsidR="00110998" w:rsidRPr="00110998" w:rsidTr="004012B9">
        <w:trPr>
          <w:trHeight w:val="259"/>
        </w:trPr>
        <w:tc>
          <w:tcPr>
            <w:tcW w:w="10347" w:type="dxa"/>
            <w:gridSpan w:val="43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Всего наименований</w:t>
            </w:r>
            <w:r w:rsidR="00B73F14">
              <w:rPr>
                <w:rFonts w:ascii="Times New Roman" w:hAnsi="Times New Roman" w:cs="Times New Roman"/>
                <w:sz w:val="16"/>
                <w:szCs w:val="16"/>
              </w:rPr>
              <w:t xml:space="preserve"> 2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, на сумму </w:t>
            </w:r>
            <w:r w:rsidR="00D47839">
              <w:rPr>
                <w:rFonts w:ascii="Times New Roman" w:hAnsi="Times New Roman" w:cs="Times New Roman"/>
                <w:sz w:val="16"/>
                <w:szCs w:val="16"/>
              </w:rPr>
              <w:t>14 4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00 руб.</w:t>
            </w:r>
          </w:p>
        </w:tc>
      </w:tr>
      <w:tr w:rsidR="00110998" w:rsidRPr="00110998" w:rsidTr="004012B9">
        <w:trPr>
          <w:trHeight w:val="259"/>
        </w:trPr>
        <w:tc>
          <w:tcPr>
            <w:tcW w:w="9865" w:type="dxa"/>
            <w:gridSpan w:val="41"/>
            <w:tcBorders>
              <w:top w:val="nil"/>
              <w:left w:val="nil"/>
              <w:bottom w:val="nil"/>
              <w:right w:val="nil"/>
            </w:tcBorders>
            <w:hideMark/>
          </w:tcPr>
          <w:p w:rsidR="00110998" w:rsidRPr="00110998" w:rsidRDefault="00D47839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Четырнадцать тысяч четыреста</w:t>
            </w:r>
            <w:r w:rsidR="00110998"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 xml:space="preserve"> рублей 00 копеек</w:t>
            </w: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rPr>
          <w:trHeight w:val="139"/>
        </w:trPr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sz w:val="14"/>
                <w:szCs w:val="14"/>
              </w:rPr>
              <w:t> </w:t>
            </w:r>
          </w:p>
        </w:tc>
      </w:tr>
      <w:tr w:rsidR="00110998" w:rsidRPr="00110998" w:rsidTr="004012B9">
        <w:trPr>
          <w:trHeight w:val="229"/>
        </w:trPr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</w:tbl>
    <w:p w:rsidR="00110998" w:rsidRPr="00110998" w:rsidRDefault="00110998" w:rsidP="00110998">
      <w:pPr>
        <w:shd w:val="clear" w:color="auto" w:fill="FFFFFF"/>
        <w:spacing w:after="0"/>
        <w:rPr>
          <w:rFonts w:ascii="Times New Roman" w:hAnsi="Times New Roman" w:cs="Times New Roman"/>
          <w:b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63360" behindDoc="1" locked="0" layoutInCell="1" allowOverlap="1">
            <wp:simplePos x="0" y="0"/>
            <wp:positionH relativeFrom="column">
              <wp:posOffset>-38100</wp:posOffset>
            </wp:positionH>
            <wp:positionV relativeFrom="paragraph">
              <wp:posOffset>168910</wp:posOffset>
            </wp:positionV>
            <wp:extent cx="1460963" cy="1470660"/>
            <wp:effectExtent l="0" t="0" r="6350" b="0"/>
            <wp:wrapNone/>
            <wp:docPr id="85698078" name="Рисунок 85698078" descr="Изображение выглядит как текст, круг, Торговая марка, Шриф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5698078" name="Рисунок 85698078" descr="Изображение выглядит как текст, круг, Торговая марка, Шрифт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lum bright="20000" contrast="4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60963" cy="147066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0528" behindDoc="1" locked="0" layoutInCell="1" allowOverlap="1">
            <wp:simplePos x="0" y="0"/>
            <wp:positionH relativeFrom="column">
              <wp:posOffset>5034915</wp:posOffset>
            </wp:positionH>
            <wp:positionV relativeFrom="paragraph">
              <wp:posOffset>165100</wp:posOffset>
            </wp:positionV>
            <wp:extent cx="615950" cy="676275"/>
            <wp:effectExtent l="0" t="0" r="0" b="9525"/>
            <wp:wrapNone/>
            <wp:docPr id="21" name="Picture 2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Picture 21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  <w:r w:rsidRPr="00110998">
        <w:rPr>
          <w:rFonts w:ascii="Times New Roman" w:hAnsi="Times New Roman" w:cs="Times New Roman"/>
          <w:b/>
          <w:bCs/>
          <w:noProof/>
          <w:color w:val="000000"/>
          <w:lang w:eastAsia="ru-RU"/>
        </w:rPr>
        <w:drawing>
          <wp:anchor distT="0" distB="0" distL="114300" distR="114300" simplePos="0" relativeHeight="251671552" behindDoc="1" locked="0" layoutInCell="1" allowOverlap="1">
            <wp:simplePos x="0" y="0"/>
            <wp:positionH relativeFrom="column">
              <wp:posOffset>1463040</wp:posOffset>
            </wp:positionH>
            <wp:positionV relativeFrom="paragraph">
              <wp:posOffset>12700</wp:posOffset>
            </wp:positionV>
            <wp:extent cx="615950" cy="676275"/>
            <wp:effectExtent l="0" t="0" r="0" b="9525"/>
            <wp:wrapNone/>
            <wp:docPr id="22" name="Picture 22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" name="Picture 2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  <w:r w:rsidRPr="00110998">
        <w:rPr>
          <w:rFonts w:ascii="Times New Roman" w:hAnsi="Times New Roman" w:cs="Times New Roman"/>
          <w:b/>
          <w:bCs/>
          <w:color w:val="000000"/>
        </w:rPr>
        <w:t>Руководитель ______________ Бойков Н. А.      Главный бухгалтер _____________ Бойков Н. А.</w:t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</w:pP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b/>
          <w:bCs/>
          <w:color w:val="000000"/>
        </w:rPr>
        <w:sectPr w:rsidR="00110998" w:rsidRPr="00110998" w:rsidSect="002949A7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lastRenderedPageBreak/>
        <w:t xml:space="preserve">ДОГОВОР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:rsidR="00110998" w:rsidRPr="00110998" w:rsidRDefault="00110998" w:rsidP="00110998">
      <w:p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 xml:space="preserve">на оказание услуг по техническому обслуживанию </w:t>
      </w:r>
    </w:p>
    <w:p w:rsidR="00110998" w:rsidRPr="00110998" w:rsidRDefault="00847384" w:rsidP="00110998">
      <w:pPr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</w:rPr>
        <w:t>электроустановок потребителей электрической энергии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sz w:val="20"/>
          <w:szCs w:val="20"/>
          <w:highlight w:val="red"/>
        </w:rPr>
        <w:t>_004</w:t>
      </w:r>
      <w:r w:rsidRPr="00110998">
        <w:rPr>
          <w:rFonts w:ascii="Times New Roman" w:hAnsi="Times New Roman" w:cs="Times New Roman"/>
          <w:b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именуемое в дальнейшем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«Заказчик»,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 в лице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_005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_007</w:t>
      </w: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действующего на основании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red"/>
        </w:rPr>
        <w:t>_009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с одной стороны, и </w:t>
      </w:r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ООО «</w:t>
      </w:r>
      <w:proofErr w:type="spellStart"/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»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именуемое в дальнейшем </w:t>
      </w:r>
      <w:r w:rsidRPr="00110998">
        <w:rPr>
          <w:rFonts w:ascii="Times New Roman" w:hAnsi="Times New Roman" w:cs="Times New Roman"/>
          <w:b/>
          <w:bCs/>
          <w:spacing w:val="5"/>
          <w:sz w:val="20"/>
          <w:szCs w:val="20"/>
        </w:rPr>
        <w:t>«Исполнитель»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 xml:space="preserve">, в лице </w:t>
      </w:r>
      <w:r w:rsidRPr="00110998">
        <w:rPr>
          <w:rFonts w:ascii="Times New Roman" w:hAnsi="Times New Roman" w:cs="Times New Roman"/>
          <w:bCs/>
          <w:sz w:val="20"/>
          <w:szCs w:val="20"/>
        </w:rPr>
        <w:t>Директора Бойкова Николая Александровича</w:t>
      </w:r>
      <w:r w:rsidRPr="00110998">
        <w:rPr>
          <w:rFonts w:ascii="Times New Roman" w:hAnsi="Times New Roman" w:cs="Times New Roman"/>
          <w:bCs/>
          <w:spacing w:val="5"/>
          <w:sz w:val="20"/>
          <w:szCs w:val="20"/>
        </w:rPr>
        <w:t>, действующего на основании Устава, с другой стороны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, совместно именуемые «Стороны», заключили настоящий </w:t>
      </w:r>
      <w:r w:rsidRPr="00110998">
        <w:rPr>
          <w:rFonts w:ascii="Times New Roman" w:hAnsi="Times New Roman" w:cs="Times New Roman"/>
          <w:sz w:val="20"/>
          <w:szCs w:val="20"/>
        </w:rPr>
        <w:t xml:space="preserve">Договор </w:t>
      </w:r>
      <w:r w:rsidRPr="00110998">
        <w:rPr>
          <w:rFonts w:ascii="Times New Roman" w:hAnsi="Times New Roman" w:cs="Times New Roman"/>
          <w:bCs/>
          <w:sz w:val="20"/>
          <w:szCs w:val="20"/>
        </w:rPr>
        <w:t xml:space="preserve">о </w:t>
      </w:r>
      <w:r w:rsidRPr="00110998">
        <w:rPr>
          <w:rFonts w:ascii="Times New Roman" w:hAnsi="Times New Roman" w:cs="Times New Roman"/>
          <w:sz w:val="20"/>
          <w:szCs w:val="20"/>
        </w:rPr>
        <w:t xml:space="preserve">нижеследующем:  </w:t>
      </w:r>
    </w:p>
    <w:p w:rsidR="00110998" w:rsidRPr="00110998" w:rsidRDefault="00110998" w:rsidP="00110998">
      <w:pPr>
        <w:shd w:val="clear" w:color="auto" w:fill="FFFFFF"/>
        <w:spacing w:after="0" w:line="276" w:lineRule="auto"/>
        <w:ind w:firstLine="400"/>
        <w:jc w:val="both"/>
        <w:rPr>
          <w:rFonts w:ascii="Times New Roman" w:hAnsi="Times New Roman" w:cs="Times New Roman"/>
          <w:sz w:val="20"/>
          <w:szCs w:val="20"/>
          <w:lang w:eastAsia="ar-SA"/>
        </w:rPr>
      </w:pPr>
    </w:p>
    <w:p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Предмет договора</w:t>
      </w:r>
    </w:p>
    <w:p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принимает на себя обязательства оказывать Заказчику услуги по осмотрам и техническому обслуживанию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(далее «услуги»), а Заказчик обязуется оплачивать услуги Исполнителя в порядке и на условиях, предусмотренных настоящим договором.</w:t>
      </w:r>
    </w:p>
    <w:p w:rsid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осуществляет осмотры и техническое обслуживание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Графиком технического обслуживания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642960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Реестром объектов обслуживания и стоимостей оказываемых услуг (Приложение №2), являющимися неотъемлемой частью настоящего договора.</w:t>
      </w:r>
    </w:p>
    <w:p w:rsidR="00D40F8A" w:rsidRPr="00642960" w:rsidRDefault="00D40F8A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40F8A">
        <w:rPr>
          <w:rFonts w:ascii="Times New Roman" w:hAnsi="Times New Roman" w:cs="Times New Roman"/>
          <w:color w:val="000000"/>
          <w:sz w:val="20"/>
          <w:szCs w:val="20"/>
        </w:rPr>
        <w:t>Исполнитель подтверждает наличие действующего Свидетельства о регистрации электролаборатории, выданного Межрегиональным технологическим управлением Ростехнадзора, регистрационный № 10198 от 23 января 2026 года</w:t>
      </w:r>
      <w:r w:rsidR="00492E7F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оказывает инженерно-консультационные услуги по эксплуатации </w:t>
      </w:r>
      <w:r w:rsidR="00847384" w:rsidRP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 xml:space="preserve"> электрической энергии.</w:t>
      </w:r>
    </w:p>
    <w:p w:rsidR="00110998" w:rsidRPr="00110998" w:rsidRDefault="00110998" w:rsidP="00110998">
      <w:pPr>
        <w:pStyle w:val="a8"/>
        <w:spacing w:after="0" w:line="276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Права и обязанности сторон</w:t>
      </w:r>
    </w:p>
    <w:p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Исполнитель обязуется:</w:t>
      </w:r>
    </w:p>
    <w:p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Оказывать услуги по местунахождения </w:t>
      </w:r>
      <w:r w:rsidR="00847384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определенным в Приложении №2, и в объеме, указанном в Приложении №1 к настоящему договору.</w:t>
      </w:r>
    </w:p>
    <w:p w:rsidR="007575E4" w:rsidRPr="00110998" w:rsidRDefault="007575E4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техническому обслуживанию работников, </w:t>
      </w:r>
      <w:r>
        <w:rPr>
          <w:rFonts w:ascii="Times New Roman" w:hAnsi="Times New Roman" w:cs="Times New Roman"/>
          <w:color w:val="000000"/>
          <w:sz w:val="20"/>
          <w:szCs w:val="20"/>
        </w:rPr>
        <w:t>прошедших аттестацию по электробезопасности.</w:t>
      </w:r>
    </w:p>
    <w:p w:rsidR="00110998" w:rsidRPr="00110998" w:rsidRDefault="00677021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В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случае обнаружения недостатков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в электроустановке потребителя электрической энергии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proofErr w:type="spellStart"/>
      <w:r w:rsidR="00DA7C05">
        <w:rPr>
          <w:rFonts w:ascii="Times New Roman" w:hAnsi="Times New Roman" w:cs="Times New Roman"/>
          <w:color w:val="000000"/>
          <w:sz w:val="20"/>
          <w:szCs w:val="20"/>
        </w:rPr>
        <w:t>Исполнительнаправляет</w:t>
      </w:r>
      <w:proofErr w:type="spellEnd"/>
      <w:r w:rsidR="00DA7C05">
        <w:rPr>
          <w:rFonts w:ascii="Times New Roman" w:hAnsi="Times New Roman" w:cs="Times New Roman"/>
          <w:color w:val="000000"/>
          <w:sz w:val="20"/>
          <w:szCs w:val="20"/>
        </w:rPr>
        <w:t xml:space="preserve"> </w:t>
      </w:r>
      <w:r w:rsidR="00DA7C05" w:rsidRPr="00110998">
        <w:rPr>
          <w:rFonts w:ascii="Times New Roman" w:hAnsi="Times New Roman" w:cs="Times New Roman"/>
          <w:color w:val="000000"/>
          <w:sz w:val="20"/>
          <w:szCs w:val="20"/>
        </w:rPr>
        <w:t>Заказчику</w:t>
      </w:r>
      <w:r w:rsidR="00642960">
        <w:rPr>
          <w:rFonts w:ascii="Times New Roman" w:hAnsi="Times New Roman" w:cs="Times New Roman"/>
          <w:color w:val="000000"/>
          <w:sz w:val="20"/>
          <w:szCs w:val="20"/>
        </w:rPr>
        <w:t xml:space="preserve"> по электронной почте: </w:t>
      </w:r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  <w:lang w:val="en-US"/>
        </w:rPr>
        <w:t>electron</w:t>
      </w:r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</w:rPr>
        <w:t>_</w:t>
      </w:r>
      <w:proofErr w:type="spellStart"/>
      <w:r w:rsidR="00642960" w:rsidRPr="00642960">
        <w:rPr>
          <w:rFonts w:ascii="Times New Roman" w:hAnsi="Times New Roman" w:cs="Times New Roman"/>
          <w:color w:val="000000"/>
          <w:sz w:val="20"/>
          <w:szCs w:val="20"/>
          <w:highlight w:val="red"/>
          <w:lang w:val="en-US"/>
        </w:rPr>
        <w:t>pochta</w:t>
      </w:r>
      <w:proofErr w:type="spellEnd"/>
      <w:r w:rsidR="00DA7C05">
        <w:rPr>
          <w:rFonts w:ascii="Times New Roman" w:hAnsi="Times New Roman" w:cs="Times New Roman"/>
          <w:color w:val="000000"/>
          <w:sz w:val="20"/>
          <w:szCs w:val="20"/>
        </w:rPr>
        <w:t>,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срок не позднее </w:t>
      </w:r>
      <w:r w:rsidR="00B94C25">
        <w:rPr>
          <w:rFonts w:ascii="Times New Roman" w:hAnsi="Times New Roman" w:cs="Times New Roman"/>
          <w:color w:val="000000"/>
          <w:sz w:val="20"/>
          <w:szCs w:val="20"/>
        </w:rPr>
        <w:t>22рабочи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х дней с момента обнаружения недостатков, перечень 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>недостатков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, необходимых 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 xml:space="preserve">к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устранени</w:t>
      </w:r>
      <w:r w:rsidR="00F01379">
        <w:rPr>
          <w:rFonts w:ascii="Times New Roman" w:hAnsi="Times New Roman" w:cs="Times New Roman"/>
          <w:color w:val="000000"/>
          <w:sz w:val="20"/>
          <w:szCs w:val="20"/>
        </w:rPr>
        <w:t>ю.</w:t>
      </w:r>
    </w:p>
    <w:p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Кроме технического обслуживания </w:t>
      </w:r>
      <w:r w:rsidR="00DA7C05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Исполнитель может при наличии технических и </w:t>
      </w:r>
      <w:r w:rsidRPr="00BA5F08">
        <w:rPr>
          <w:rFonts w:ascii="Times New Roman" w:hAnsi="Times New Roman" w:cs="Times New Roman"/>
          <w:sz w:val="20"/>
          <w:szCs w:val="20"/>
        </w:rPr>
        <w:t xml:space="preserve">организационных возможностей по заявке Заказчика осуществлять работы по их капитальному ремонту и монтажу, по устранению аварийных ситуаций и прочие работы. Указанные работы оплачиваются дополнительно, в соответствии с Протоколом согласования стоимости работ, который оформляется Сторонами по мере возникновения и выполнения Исполнителем указанных работ. Протокол согласования стоимости 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работ является неотъемлемой частью настоящего Договора.</w:t>
      </w:r>
    </w:p>
    <w:p w:rsidR="00110998" w:rsidRPr="00BA5F0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>Исполнитель имеет право привлекать для исполнения своих обязанностей по настоящему договору третьих лиц. Ответственность за действия таких лиц несет Исполнитель.</w:t>
      </w:r>
    </w:p>
    <w:p w:rsidR="00110998" w:rsidRP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Исполнитель, по запросу Заказчика, оказывает услуги по представлению интересов Заказчика при взаимодействии с </w:t>
      </w:r>
      <w:proofErr w:type="spellStart"/>
      <w:r w:rsidRPr="00110998">
        <w:rPr>
          <w:rFonts w:ascii="Times New Roman" w:hAnsi="Times New Roman" w:cs="Times New Roman"/>
          <w:color w:val="000000"/>
          <w:sz w:val="20"/>
          <w:szCs w:val="20"/>
        </w:rPr>
        <w:t>электроснабжающей</w:t>
      </w:r>
      <w:proofErr w:type="spellEnd"/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организацией, надзорными органами с целью поддержания на обслуживаемом объекте должной электробезопасности и нормального функционирования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. </w:t>
      </w:r>
      <w:r w:rsidRPr="00110998">
        <w:rPr>
          <w:rFonts w:ascii="Times New Roman" w:hAnsi="Times New Roman" w:cs="Times New Roman"/>
          <w:sz w:val="20"/>
          <w:szCs w:val="20"/>
        </w:rPr>
        <w:t>Указанные услуги оплачиваются дополнительно, в соответствии с Приложением №3 к настоящему Договору.</w:t>
      </w:r>
    </w:p>
    <w:p w:rsidR="00110998" w:rsidRPr="00BA5F08" w:rsidRDefault="00110998" w:rsidP="004D47A2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Исполнитель вправе не приступать к 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>оказанию услуг</w:t>
      </w:r>
      <w:r w:rsidR="00BA5F08" w:rsidRPr="00BA5F08">
        <w:rPr>
          <w:rFonts w:ascii="Times New Roman" w:hAnsi="Times New Roman" w:cs="Times New Roman"/>
          <w:color w:val="000000"/>
          <w:sz w:val="20"/>
          <w:szCs w:val="20"/>
        </w:rPr>
        <w:t>, либо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приостановить</w:t>
      </w:r>
      <w:r w:rsidR="000B2237"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оказание услуг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 в случае нарушения сроков оплаты Заказчиком и нарушения Заказчиком своих обязанностей по настоящему Договору</w:t>
      </w:r>
      <w:r w:rsidR="00BA5F08">
        <w:rPr>
          <w:rFonts w:ascii="Times New Roman" w:hAnsi="Times New Roman" w:cs="Times New Roman"/>
          <w:color w:val="000000"/>
          <w:sz w:val="20"/>
          <w:szCs w:val="20"/>
        </w:rPr>
        <w:t xml:space="preserve"> более чем на 5 (пять) календарных дней.</w:t>
      </w:r>
    </w:p>
    <w:p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Заказчик обязуется:</w:t>
      </w:r>
    </w:p>
    <w:p w:rsidR="00110998" w:rsidRDefault="00110998" w:rsidP="00110998">
      <w:pPr>
        <w:numPr>
          <w:ilvl w:val="2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Оплачивать услуги, оказанные Исполнителем, и абонентскую плату в порядке и на условиях, предусмотренных настоящим договором в соответствии с Приложением №2 к настоящему Договору и пунктом 4.1, 4.2 настоящего Договора.</w:t>
      </w:r>
    </w:p>
    <w:p w:rsidR="008A6AE9" w:rsidRPr="00C2628E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lastRenderedPageBreak/>
        <w:t>2.2.2. Передать к техническому обслуживанию</w:t>
      </w:r>
      <w:r w:rsidR="003F4926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Исполнителя</w:t>
      </w:r>
      <w:r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 электроустановки потребителей электрической энергии, находящиеся в эксплуатации и в исправном состоянии, смонтированные в соответствии с правилами и требованиями нормативной документации.</w:t>
      </w:r>
    </w:p>
    <w:p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2.2.3. 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Обеспечить доступ в помещение Заказчика, указанное в п. 1.2 настоящего договора представителей Исполнителя для выполнения ими условий настоящего договора на протяжении всего срока действия настоящего Договора.</w:t>
      </w:r>
    </w:p>
    <w:p w:rsid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2.2.4. 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Не позднее 3 (трех) рабочих дней, с даты подписания настоящего договора, уведомить всех своих сотрудников и заинтересованных третьих лиц о правах Исполнителя по настоящему договору.</w:t>
      </w:r>
    </w:p>
    <w:p w:rsidR="00B94C25" w:rsidRPr="00B94C25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2.2.5. 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Не позднее 5 (пяти) рабочих дней, с даты подписания настоящего договора, передать Исполнителю по электронной почте 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specenergorazvitie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@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mail</w:t>
      </w:r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</w:t>
      </w:r>
      <w:proofErr w:type="spellStart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  <w:lang w:val="en-US"/>
        </w:rPr>
        <w:t>ru</w:t>
      </w:r>
      <w:proofErr w:type="spellEnd"/>
      <w:r w:rsidR="00B94C25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актуальную исполнительную документацию раздел ЭОМ</w:t>
      </w:r>
      <w:r w:rsidR="00677021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 </w:t>
      </w:r>
      <w:r w:rsidR="00677021" w:rsidRPr="00B94C2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актуальный приемо-сдаточный (и/или эксплуатационный) технический отчет испытаний электроустановки.</w:t>
      </w:r>
    </w:p>
    <w:p w:rsidR="00110998" w:rsidRDefault="008A6AE9">
      <w:pPr>
        <w:spacing w:after="0" w:line="276" w:lineRule="auto"/>
        <w:jc w:val="both"/>
        <w:rPr>
          <w:rFonts w:ascii="Times New Roman" w:hAnsi="Times New Roman" w:cs="Times New Roman"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2.2.6. 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Оказывать необходимое и возможное содействие Исполнителю в процессе оказания им </w:t>
      </w:r>
      <w:r w:rsidR="00110998" w:rsidRPr="00110998">
        <w:rPr>
          <w:rFonts w:ascii="Times New Roman" w:hAnsi="Times New Roman" w:cs="Times New Roman"/>
          <w:bCs/>
          <w:color w:val="000000"/>
          <w:sz w:val="20"/>
          <w:szCs w:val="20"/>
        </w:rPr>
        <w:t>услуг по настоящему договору.</w:t>
      </w:r>
    </w:p>
    <w:p w:rsidR="00BA4553" w:rsidRPr="00110998" w:rsidRDefault="003021E5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2.2.7.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Н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езамедлительно 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информировать</w:t>
      </w:r>
      <w:r w:rsidR="00BA4553" w:rsidRPr="00BA4553">
        <w:rPr>
          <w:rFonts w:ascii="Times New Roman" w:hAnsi="Times New Roman" w:cs="Times New Roman"/>
          <w:color w:val="000000"/>
          <w:sz w:val="20"/>
          <w:szCs w:val="20"/>
        </w:rPr>
        <w:t xml:space="preserve"> Исполнител</w:t>
      </w:r>
      <w:r w:rsidR="00BA4553">
        <w:rPr>
          <w:rFonts w:ascii="Times New Roman" w:hAnsi="Times New Roman" w:cs="Times New Roman"/>
          <w:color w:val="000000"/>
          <w:sz w:val="20"/>
          <w:szCs w:val="20"/>
        </w:rPr>
        <w:t>я о возникновении аварийных ситуаций.</w:t>
      </w:r>
    </w:p>
    <w:p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8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Осуществлять эксплуатацию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в соответствии с правилами и требованиями нормативной документации.</w:t>
      </w:r>
    </w:p>
    <w:p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9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Устран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>ить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дефекты (недостатки)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в электроустановках потребителей электрической энергии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выявленные Исполнителем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, не позднее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22рабочих дней</w:t>
      </w:r>
      <w:r w:rsidR="00F01379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 с момента предъявления перечня недостатков Исполнителем</w:t>
      </w:r>
      <w:r w:rsidR="00096035" w:rsidRPr="004165E7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Постоянно о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 xml:space="preserve">беспечивать в соответствии с требованиями нормативной документации содержание подходов к помещениям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, не допуская их загромождения</w:t>
      </w:r>
      <w:r w:rsidR="00F843B5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:rsid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1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4165E7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Обеспечить свободный доступ к электроустановке и ее элементам на время оказания услуг</w:t>
      </w:r>
      <w:r w:rsidR="00283CCF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Исполнителем.</w:t>
      </w:r>
    </w:p>
    <w:p w:rsidR="00F843B5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  <w:highlight w:val="green"/>
        </w:rPr>
      </w:pP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2</w:t>
      </w:r>
      <w:r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. </w:t>
      </w:r>
      <w:r w:rsidR="00F843B5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При наличии элементов электроустановки потребителей электрической энергии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, находящихся на высоте более 1,8 метра, Заказчик обязуется обеспечить Исполнителя исправными средствами </w:t>
      </w:r>
      <w:r w:rsidR="000666C8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 xml:space="preserve">для </w:t>
      </w:r>
      <w:r w:rsidR="00D9783A" w:rsidRPr="004D47A2">
        <w:rPr>
          <w:rFonts w:ascii="Times New Roman" w:hAnsi="Times New Roman" w:cs="Times New Roman"/>
          <w:color w:val="000000"/>
          <w:sz w:val="20"/>
          <w:szCs w:val="20"/>
          <w:highlight w:val="yellow"/>
        </w:rPr>
        <w:t>оказания услуг</w:t>
      </w:r>
      <w:r w:rsid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на высоте.</w:t>
      </w:r>
    </w:p>
    <w:p w:rsidR="00110998" w:rsidRPr="00110998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3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Назначать ответственных лиц, которые подтверждают проведение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выполнение работ по их капитальному ремонту и монтажу, а также по устранению аварийных ситуаций, наличие/отсутствие претензий к исполнителю.</w:t>
      </w:r>
    </w:p>
    <w:p w:rsidR="00110998" w:rsidRPr="00677021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4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Допускать к эксплуатации 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,только уполномоченных лиц, согласованных с Исполнителем.</w:t>
      </w:r>
      <w:r w:rsidR="00677021">
        <w:rPr>
          <w:rFonts w:ascii="Times New Roman" w:hAnsi="Times New Roman" w:cs="Times New Roman"/>
          <w:color w:val="000000"/>
          <w:sz w:val="20"/>
          <w:szCs w:val="20"/>
        </w:rPr>
        <w:t xml:space="preserve"> Допускать к </w:t>
      </w:r>
      <w:r w:rsidR="00677021" w:rsidRPr="00110998">
        <w:rPr>
          <w:rFonts w:ascii="Times New Roman" w:hAnsi="Times New Roman" w:cs="Times New Roman"/>
          <w:sz w:val="20"/>
          <w:szCs w:val="20"/>
        </w:rPr>
        <w:t>капитальному ремонту и монтажу, устранению аварийных ситуаций и прочи</w:t>
      </w:r>
      <w:r w:rsidR="000B2237">
        <w:rPr>
          <w:rFonts w:ascii="Times New Roman" w:hAnsi="Times New Roman" w:cs="Times New Roman"/>
          <w:sz w:val="20"/>
          <w:szCs w:val="20"/>
        </w:rPr>
        <w:t>х</w:t>
      </w:r>
      <w:r w:rsidR="00677021" w:rsidRPr="00110998">
        <w:rPr>
          <w:rFonts w:ascii="Times New Roman" w:hAnsi="Times New Roman" w:cs="Times New Roman"/>
          <w:sz w:val="20"/>
          <w:szCs w:val="20"/>
        </w:rPr>
        <w:t xml:space="preserve"> работ</w:t>
      </w:r>
      <w:r w:rsidR="00677021">
        <w:rPr>
          <w:rFonts w:ascii="Times New Roman" w:hAnsi="Times New Roman" w:cs="Times New Roman"/>
          <w:sz w:val="20"/>
          <w:szCs w:val="20"/>
        </w:rPr>
        <w:t xml:space="preserve"> в электроустановках потребителей электрической энергии, </w:t>
      </w:r>
      <w:r w:rsidR="00677021" w:rsidRPr="00110998">
        <w:rPr>
          <w:rFonts w:ascii="Times New Roman" w:hAnsi="Times New Roman" w:cs="Times New Roman"/>
          <w:color w:val="000000"/>
          <w:sz w:val="20"/>
          <w:szCs w:val="20"/>
        </w:rPr>
        <w:t>только уполномоченных лиц, согласованных с Исполнителем.</w:t>
      </w:r>
    </w:p>
    <w:p w:rsidR="00110998" w:rsidRPr="004165E7" w:rsidRDefault="008A6AE9" w:rsidP="004D47A2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2.2.1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5</w:t>
      </w:r>
      <w:r>
        <w:rPr>
          <w:rFonts w:ascii="Times New Roman" w:hAnsi="Times New Roman" w:cs="Times New Roman"/>
          <w:color w:val="000000"/>
          <w:sz w:val="20"/>
          <w:szCs w:val="20"/>
        </w:rPr>
        <w:t>. </w:t>
      </w:r>
      <w:r w:rsidR="00110998" w:rsidRPr="004165E7">
        <w:rPr>
          <w:rFonts w:ascii="Times New Roman" w:hAnsi="Times New Roman" w:cs="Times New Roman"/>
          <w:color w:val="000000"/>
          <w:sz w:val="20"/>
          <w:szCs w:val="20"/>
        </w:rPr>
        <w:t>Настроить систему обмена документами по системе ЭДО (</w:t>
      </w:r>
      <w:r w:rsidR="00110998" w:rsidRPr="004165E7">
        <w:rPr>
          <w:rFonts w:ascii="Times New Roman" w:hAnsi="Times New Roman" w:cs="Times New Roman"/>
          <w:sz w:val="20"/>
          <w:szCs w:val="20"/>
        </w:rPr>
        <w:t>Электронный документооборот) с подписанием документов квалифицированной подписью до конца календарного месяца подписания договора.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Стоимость услуг</w:t>
      </w:r>
    </w:p>
    <w:p w:rsidR="00110998" w:rsidRPr="00283CCF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283CCF">
        <w:rPr>
          <w:rFonts w:ascii="Times New Roman" w:hAnsi="Times New Roman" w:cs="Times New Roman"/>
          <w:color w:val="000000"/>
          <w:sz w:val="20"/>
          <w:szCs w:val="20"/>
        </w:rPr>
        <w:t>Абонентская стоимость услуг, оказываемых по настоящему договору, определяется Реестром объектов обслуживания и стоимостей оказываемых услуг (Приложение №2). Абонентская стоимость услуг не зависит от количества календарных дней месяца оказания услуг.</w:t>
      </w:r>
    </w:p>
    <w:p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изменения перечня, объема, порядка оказания услуг Исполнитель согласовывает с Заказчиком новый График технического обслуживания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(Приложение № 1) и стоимость таких услуг.</w:t>
      </w:r>
    </w:p>
    <w:p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 наличии технических и организационных возможностей Исполнитель по заявке Заказчика осуществляет работы по капитальному ремонту и монтажу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а также по устранению аварийных ситуаций. Указанные виды работ оплачиваются Заказчиком отдельно на основании согласованных сторонами Протоколов согласования стоимости работ с подтверждением актами выполненных работ.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Платежи и расчеты по договору</w:t>
      </w:r>
    </w:p>
    <w:p w:rsidR="00110998" w:rsidRPr="00110998" w:rsidRDefault="00110998" w:rsidP="00110998">
      <w:pPr>
        <w:pStyle w:val="a4"/>
        <w:numPr>
          <w:ilvl w:val="1"/>
          <w:numId w:val="9"/>
        </w:numPr>
        <w:spacing w:after="0" w:line="276" w:lineRule="auto"/>
        <w:contextualSpacing w:val="0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Заказчик обязуется оплачивать услуги Исполнителя, указанные в Приложение №2 Таблица 1 по следующему графику:      </w:t>
      </w:r>
    </w:p>
    <w:p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 xml:space="preserve">- аванс </w:t>
      </w:r>
      <w:r w:rsidR="00757E51">
        <w:rPr>
          <w:rFonts w:ascii="Times New Roman" w:hAnsi="Times New Roman" w:cs="Times New Roman"/>
          <w:bCs/>
          <w:color w:val="000000"/>
          <w:sz w:val="20"/>
          <w:highlight w:val="red"/>
        </w:rPr>
        <w:t>autozamena</w:t>
      </w:r>
      <w:r w:rsidR="009A5B74">
        <w:rPr>
          <w:rFonts w:ascii="Times New Roman" w:hAnsi="Times New Roman" w:cs="Times New Roman"/>
          <w:bCs/>
          <w:color w:val="000000"/>
          <w:sz w:val="20"/>
          <w:highlight w:val="red"/>
        </w:rPr>
        <w:t>_017</w:t>
      </w:r>
      <w:r w:rsidRPr="00110998">
        <w:rPr>
          <w:rFonts w:ascii="Times New Roman" w:hAnsi="Times New Roman" w:cs="Times New Roman"/>
          <w:sz w:val="20"/>
        </w:rPr>
        <w:t xml:space="preserve">% </w:t>
      </w:r>
      <w:r w:rsidRPr="00283CCF">
        <w:rPr>
          <w:rFonts w:ascii="Times New Roman" w:hAnsi="Times New Roman" w:cs="Times New Roman"/>
          <w:sz w:val="20"/>
        </w:rPr>
        <w:t>абонентской</w:t>
      </w:r>
      <w:r w:rsidRPr="00110998">
        <w:rPr>
          <w:rFonts w:ascii="Times New Roman" w:hAnsi="Times New Roman" w:cs="Times New Roman"/>
          <w:sz w:val="20"/>
        </w:rPr>
        <w:t xml:space="preserve"> стоимости услуг </w:t>
      </w:r>
      <w:r w:rsidR="00757E51">
        <w:rPr>
          <w:rFonts w:ascii="Times New Roman" w:hAnsi="Times New Roman" w:cs="Times New Roman"/>
          <w:sz w:val="20"/>
          <w:highlight w:val="red"/>
        </w:rPr>
        <w:t>autozamena</w:t>
      </w:r>
      <w:r w:rsidR="009A5B74">
        <w:rPr>
          <w:rFonts w:ascii="Times New Roman" w:hAnsi="Times New Roman" w:cs="Times New Roman"/>
          <w:sz w:val="20"/>
          <w:highlight w:val="red"/>
        </w:rPr>
        <w:t>_018</w:t>
      </w:r>
      <w:r w:rsidRPr="00110998">
        <w:rPr>
          <w:rFonts w:ascii="Times New Roman" w:hAnsi="Times New Roman" w:cs="Times New Roman"/>
          <w:sz w:val="20"/>
        </w:rPr>
        <w:t xml:space="preserve"> обслуживания, не </w:t>
      </w:r>
      <w:r w:rsidRPr="00283CCF">
        <w:rPr>
          <w:rFonts w:ascii="Times New Roman" w:hAnsi="Times New Roman" w:cs="Times New Roman"/>
          <w:sz w:val="20"/>
        </w:rPr>
        <w:t xml:space="preserve">позднее 5 числа месяца </w:t>
      </w:r>
      <w:proofErr w:type="gramStart"/>
      <w:r w:rsidRPr="00283CCF">
        <w:rPr>
          <w:rFonts w:ascii="Times New Roman" w:hAnsi="Times New Roman" w:cs="Times New Roman"/>
          <w:sz w:val="20"/>
        </w:rPr>
        <w:t>обслуживания</w:t>
      </w:r>
      <w:proofErr w:type="gramEnd"/>
      <w:r w:rsidRPr="00283CCF">
        <w:rPr>
          <w:rFonts w:ascii="Times New Roman" w:hAnsi="Times New Roman" w:cs="Times New Roman"/>
          <w:sz w:val="20"/>
        </w:rPr>
        <w:t xml:space="preserve"> на основании выставленного Исполнителем счета;</w:t>
      </w:r>
    </w:p>
    <w:p w:rsidR="00110998" w:rsidRPr="00110998" w:rsidRDefault="00110998" w:rsidP="00110998">
      <w:pPr>
        <w:pStyle w:val="a4"/>
        <w:spacing w:after="0"/>
        <w:ind w:firstLine="708"/>
        <w:jc w:val="both"/>
        <w:rPr>
          <w:rFonts w:ascii="Times New Roman" w:hAnsi="Times New Roman" w:cs="Times New Roman"/>
          <w:b/>
          <w:sz w:val="20"/>
        </w:rPr>
      </w:pPr>
      <w:r w:rsidRPr="00110998">
        <w:rPr>
          <w:rFonts w:ascii="Times New Roman" w:hAnsi="Times New Roman" w:cs="Times New Roman"/>
          <w:sz w:val="20"/>
        </w:rPr>
        <w:t>- стоимость услуг по факту оказания или оставшаяся часть стоимости услуг, если таковая имеется, не позднее 10 (десятого) числа месяца, следующего за месяцем оказания услуг</w:t>
      </w:r>
      <w:r w:rsidRPr="00110998">
        <w:rPr>
          <w:rFonts w:ascii="Times New Roman" w:hAnsi="Times New Roman" w:cs="Times New Roman"/>
          <w:sz w:val="20"/>
          <w:highlight w:val="cyan"/>
        </w:rPr>
        <w:t>,</w:t>
      </w:r>
      <w:r w:rsidRPr="00110998">
        <w:rPr>
          <w:rFonts w:ascii="Times New Roman" w:hAnsi="Times New Roman" w:cs="Times New Roman"/>
          <w:sz w:val="20"/>
        </w:rPr>
        <w:t xml:space="preserve"> на основании выставленного Исполнителем акта </w:t>
      </w:r>
      <w:r w:rsidR="000B2237">
        <w:rPr>
          <w:rFonts w:ascii="Times New Roman" w:hAnsi="Times New Roman" w:cs="Times New Roman"/>
          <w:sz w:val="20"/>
        </w:rPr>
        <w:t>оказанных услуг</w:t>
      </w:r>
      <w:r w:rsidRPr="00110998">
        <w:rPr>
          <w:rFonts w:ascii="Times New Roman" w:hAnsi="Times New Roman" w:cs="Times New Roman"/>
          <w:sz w:val="20"/>
          <w:highlight w:val="cyan"/>
        </w:rPr>
        <w:t xml:space="preserve"> и счета</w:t>
      </w:r>
      <w:r w:rsidRPr="00110998">
        <w:rPr>
          <w:rFonts w:ascii="Times New Roman" w:hAnsi="Times New Roman" w:cs="Times New Roman"/>
          <w:sz w:val="20"/>
        </w:rPr>
        <w:t>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4.2.  Работы по капитальному ремонту </w:t>
      </w:r>
      <w:r w:rsidR="00DA7C05">
        <w:rPr>
          <w:rFonts w:ascii="Times New Roman" w:hAnsi="Times New Roman" w:cs="Times New Roman"/>
          <w:color w:val="000000"/>
          <w:sz w:val="20"/>
          <w:szCs w:val="20"/>
        </w:rPr>
        <w:t>электроустановок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, монтажные работы и работы по устранению аварийных ситуаций оплачиваются Заказчиком в размере 100% стоимости работ в течение 3 (трех) рабочих дней с момента выставления Исполнителем счета на оплату. Оставшаяся часть сметной стоимости при наличии оплачивается в истечение 3 (трёх) рабочих дней в соответствии с Актом выполненных работ.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lastRenderedPageBreak/>
        <w:t>4.3. Неполучение счетов на оплату и иной документации не освобождает Заказчика от оплаты оказанных услуг и выполненных Исполнителем работ. Датой оплаты является дата поступления денежных средств на корреспондентский счёт банка Исполнителя.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Приемка оказанных услуг</w:t>
      </w:r>
    </w:p>
    <w:p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Исполнитель до 5 (пятого) числа каждого месяца, следующего за отчетным периодом, в соответствии пунктом 4.1, подлежащим оплате, предоставляет Заказчику Акт за отчетный период оказанных услуг и счет на оплату следующего отчетного периода.</w:t>
      </w:r>
    </w:p>
    <w:p w:rsidR="00110998" w:rsidRPr="00110998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Заказчик в течение 3 (трех) рабочих дней с момента получения Акта оказанных услуг обязан рассмотреть и подписать Акт оказанных услуг. В случае отказа от подписания Акта оказанных услуг Заказчик представляет Исполнителю в письменном виде мотивированный и обоснованный ответ. После чего сторонами составляется «Акт выявленных дефектов», с указанием необходимых доработок и сроков их устранения.</w:t>
      </w:r>
    </w:p>
    <w:p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В случае если в срок, указанный в п. 5.2 настоящего договора, Заказчик не подпишет Акт оказанных услуг или не представит мотивированный отказ, то услуги будут считаться принятыми Заказчиком в полном объеме.</w:t>
      </w:r>
    </w:p>
    <w:p w:rsidR="00110998" w:rsidRPr="00C2628E" w:rsidRDefault="00110998" w:rsidP="00110998">
      <w:pPr>
        <w:numPr>
          <w:ilvl w:val="1"/>
          <w:numId w:val="9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C2628E">
        <w:rPr>
          <w:rFonts w:ascii="Times New Roman" w:hAnsi="Times New Roman" w:cs="Times New Roman"/>
          <w:color w:val="000000"/>
          <w:sz w:val="20"/>
          <w:szCs w:val="20"/>
        </w:rPr>
        <w:t>Документооборот и подписание всех документов осуществляется Сторонами по ЭДО с использованием квалифицированной электронной подписи. В случае необходимости предоставления на бумажном носителе любых документов по настоящему Договору инициатор заказывает курьера за свой счет.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110998">
      <w:pPr>
        <w:numPr>
          <w:ilvl w:val="0"/>
          <w:numId w:val="9"/>
        </w:numPr>
        <w:spacing w:after="0" w:line="276" w:lineRule="auto"/>
        <w:jc w:val="center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color w:val="000000"/>
          <w:sz w:val="20"/>
          <w:szCs w:val="20"/>
        </w:rPr>
        <w:t>Ответственность сторон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6.1.Стороны несут ответственность за невыполнение взятых на себя обязательств, по настоящему договору в соответствии с его условиями и действующим законодательством РФ.</w:t>
      </w:r>
    </w:p>
    <w:p w:rsidR="00110998" w:rsidRPr="00524F20" w:rsidRDefault="00110998" w:rsidP="00524F20">
      <w:pPr>
        <w:pStyle w:val="a8"/>
        <w:numPr>
          <w:ilvl w:val="1"/>
          <w:numId w:val="118"/>
        </w:num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Исполнитель не несет ответственности за:</w:t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- нормальный износ (амортизацию)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повреждения, возникшие вследствие неквалифицированно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го вмешательства и неквалифицированной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эксплуатации Заказчиком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или третьими лицами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энергии;</w:t>
      </w:r>
    </w:p>
    <w:p w:rsidR="00110998" w:rsidRP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за выявленные и указанные Исполнителем дефекты (недостатки), которые не были устранены Заказчиком;</w:t>
      </w:r>
    </w:p>
    <w:p w:rsidR="00110998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 аварии, не связанные</w:t>
      </w:r>
      <w:r w:rsidR="00D9783A">
        <w:rPr>
          <w:rFonts w:ascii="Times New Roman" w:hAnsi="Times New Roman" w:cs="Times New Roman"/>
          <w:color w:val="000000"/>
          <w:sz w:val="20"/>
          <w:szCs w:val="20"/>
        </w:rPr>
        <w:t xml:space="preserve"> с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действиями Исполнителя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>и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ли</w:t>
      </w:r>
      <w:r w:rsidR="00D46EC7">
        <w:rPr>
          <w:rFonts w:ascii="Times New Roman" w:hAnsi="Times New Roman" w:cs="Times New Roman"/>
          <w:color w:val="000000"/>
          <w:sz w:val="20"/>
          <w:szCs w:val="20"/>
        </w:rPr>
        <w:t xml:space="preserve"> вызванные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 xml:space="preserve">случаями перебоя в снабжении или скачками электроэнергии, 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 также </w:t>
      </w:r>
      <w:r w:rsidR="00D46EC7" w:rsidRPr="00D46EC7">
        <w:rPr>
          <w:rFonts w:ascii="Times New Roman" w:hAnsi="Times New Roman" w:cs="Times New Roman"/>
          <w:color w:val="000000"/>
          <w:sz w:val="20"/>
          <w:szCs w:val="20"/>
        </w:rPr>
        <w:t>неудовлетворительным состоянием строительных конструкций</w:t>
      </w:r>
    </w:p>
    <w:p w:rsidR="00110998" w:rsidRDefault="002B79CF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 xml:space="preserve">-  </w:t>
      </w:r>
      <w:r w:rsidR="00052E56" w:rsidRPr="00052E56">
        <w:rPr>
          <w:rFonts w:ascii="Times New Roman" w:hAnsi="Times New Roman" w:cs="Times New Roman"/>
          <w:color w:val="000000"/>
          <w:sz w:val="20"/>
          <w:szCs w:val="20"/>
        </w:rPr>
        <w:t xml:space="preserve">за любой возможный вред, причиненный имуществу 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 xml:space="preserve">Заказчика, жизни и здоровью персонала Заказчика и/или третьих лиц, 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происшедши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при эксплуатации электроустановок электрической энергии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остановленн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ых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на ремонт, в случае преднамеренного его пуска в эксплуатацию персоналом Заказчика и допуска в помещения их месторасположения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третьих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лиц в отсутствии представителей Исполнителя, а также за 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любой возможный вред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, явивши</w:t>
      </w:r>
      <w:r w:rsidR="00052E56">
        <w:rPr>
          <w:rFonts w:ascii="Times New Roman" w:hAnsi="Times New Roman" w:cs="Times New Roman"/>
          <w:color w:val="000000"/>
          <w:sz w:val="20"/>
          <w:szCs w:val="20"/>
        </w:rPr>
        <w:t>йся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следствием нарушений правил пользования электрооборудовани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>ем</w:t>
      </w:r>
      <w:r w:rsidR="00110998" w:rsidRPr="00110998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:rsidR="007575E4" w:rsidRPr="00110998" w:rsidRDefault="007575E4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>
        <w:rPr>
          <w:rFonts w:ascii="Times New Roman" w:hAnsi="Times New Roman" w:cs="Times New Roman"/>
          <w:color w:val="000000"/>
          <w:sz w:val="20"/>
          <w:szCs w:val="20"/>
        </w:rPr>
        <w:t>- в случае несвоевременной подачи</w:t>
      </w:r>
      <w:r w:rsidR="008B43D7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Заказчиком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заявки на предотвращение аварийной ситуации согласно п. </w:t>
      </w:r>
      <w:r w:rsidR="006802C8">
        <w:rPr>
          <w:rFonts w:ascii="Times New Roman" w:hAnsi="Times New Roman" w:cs="Times New Roman"/>
          <w:color w:val="000000"/>
          <w:sz w:val="20"/>
          <w:szCs w:val="20"/>
        </w:rPr>
        <w:t>9.3.</w:t>
      </w:r>
      <w:r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:rsidR="00110998" w:rsidRPr="002B79CF" w:rsidRDefault="00110998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-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аварии, вызванные 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обстоятельства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ми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непреодолимой силы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 xml:space="preserve"> (форс-мажор)согласно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действующ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ему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законодательств</w:t>
      </w:r>
      <w:r w:rsidR="002B79CF">
        <w:rPr>
          <w:rFonts w:ascii="Times New Roman" w:hAnsi="Times New Roman" w:cs="Times New Roman"/>
          <w:color w:val="000000"/>
          <w:sz w:val="20"/>
          <w:szCs w:val="20"/>
        </w:rPr>
        <w:t>у</w:t>
      </w:r>
      <w:r w:rsidR="00C2628E">
        <w:rPr>
          <w:rFonts w:ascii="Times New Roman" w:hAnsi="Times New Roman" w:cs="Times New Roman"/>
          <w:color w:val="000000"/>
          <w:sz w:val="20"/>
          <w:szCs w:val="20"/>
        </w:rPr>
        <w:t>;</w:t>
      </w:r>
    </w:p>
    <w:p w:rsidR="00C2628E" w:rsidRDefault="00C2628E" w:rsidP="00110998">
      <w:pPr>
        <w:spacing w:after="0" w:line="276" w:lineRule="auto"/>
        <w:rPr>
          <w:rFonts w:ascii="Times New Roman" w:hAnsi="Times New Roman" w:cs="Times New Roman"/>
          <w:color w:val="000000"/>
          <w:sz w:val="20"/>
          <w:szCs w:val="20"/>
        </w:rPr>
      </w:pPr>
      <w:r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-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за</w:t>
      </w:r>
      <w:r w:rsidR="00D26B03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неоказание/несвоевременное оказание услуг по настоящему Договору в связи с отсутствием доступа к 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>электроустанов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>кам</w:t>
      </w:r>
      <w:r w:rsidR="00D26B03" w:rsidRPr="00D26B03">
        <w:rPr>
          <w:rFonts w:ascii="Times New Roman" w:hAnsi="Times New Roman" w:cs="Times New Roman"/>
          <w:color w:val="000000"/>
          <w:sz w:val="20"/>
          <w:szCs w:val="20"/>
        </w:rPr>
        <w:t xml:space="preserve"> потребителей электрической энергии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вследстви</w:t>
      </w:r>
      <w:r w:rsidR="00A05CA6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>е</w:t>
      </w:r>
      <w:r w:rsidR="000666C8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 нарушения Заказчиком </w:t>
      </w:r>
      <w:r w:rsidR="004D47A2" w:rsidRPr="000666C8">
        <w:rPr>
          <w:rFonts w:ascii="Times New Roman" w:hAnsi="Times New Roman" w:cs="Times New Roman"/>
          <w:color w:val="000000"/>
          <w:sz w:val="20"/>
          <w:szCs w:val="20"/>
          <w:highlight w:val="green"/>
        </w:rPr>
        <w:t xml:space="preserve">пунктов </w:t>
      </w:r>
      <w:r w:rsidR="004D47A2">
        <w:rPr>
          <w:rFonts w:ascii="Times New Roman" w:hAnsi="Times New Roman" w:cs="Times New Roman"/>
          <w:color w:val="000000"/>
          <w:sz w:val="20"/>
          <w:szCs w:val="20"/>
        </w:rPr>
        <w:t>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10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и 2.2.</w:t>
      </w:r>
      <w:r w:rsidR="003021E5">
        <w:rPr>
          <w:rFonts w:ascii="Times New Roman" w:hAnsi="Times New Roman" w:cs="Times New Roman"/>
          <w:color w:val="000000"/>
          <w:sz w:val="20"/>
          <w:szCs w:val="20"/>
        </w:rPr>
        <w:t>11</w:t>
      </w:r>
      <w:r w:rsidR="00D26B03">
        <w:rPr>
          <w:rFonts w:ascii="Times New Roman" w:hAnsi="Times New Roman" w:cs="Times New Roman"/>
          <w:color w:val="000000"/>
          <w:sz w:val="20"/>
          <w:szCs w:val="20"/>
        </w:rPr>
        <w:t xml:space="preserve"> настоящего Договора.</w:t>
      </w:r>
    </w:p>
    <w:p w:rsidR="00D46EC7" w:rsidRPr="00110998" w:rsidRDefault="003F4926" w:rsidP="00110998">
      <w:pPr>
        <w:spacing w:after="0" w:line="276" w:lineRule="auto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6.3. </w:t>
      </w:r>
      <w:r w:rsidRPr="003F4926">
        <w:rPr>
          <w:rFonts w:ascii="Times New Roman" w:hAnsi="Times New Roman" w:cs="Times New Roman"/>
          <w:sz w:val="20"/>
          <w:szCs w:val="20"/>
        </w:rPr>
        <w:t xml:space="preserve">В случае, если задержка оплаты превысит </w:t>
      </w:r>
      <w:r>
        <w:rPr>
          <w:rFonts w:ascii="Times New Roman" w:hAnsi="Times New Roman" w:cs="Times New Roman"/>
          <w:sz w:val="20"/>
          <w:szCs w:val="20"/>
        </w:rPr>
        <w:t>5</w:t>
      </w:r>
      <w:r w:rsidRPr="003F4926">
        <w:rPr>
          <w:rFonts w:ascii="Times New Roman" w:hAnsi="Times New Roman" w:cs="Times New Roman"/>
          <w:sz w:val="20"/>
          <w:szCs w:val="20"/>
        </w:rPr>
        <w:t xml:space="preserve"> (</w:t>
      </w:r>
      <w:r>
        <w:rPr>
          <w:rFonts w:ascii="Times New Roman" w:hAnsi="Times New Roman" w:cs="Times New Roman"/>
          <w:sz w:val="20"/>
          <w:szCs w:val="20"/>
        </w:rPr>
        <w:t>пять</w:t>
      </w:r>
      <w:r w:rsidRPr="003F4926">
        <w:rPr>
          <w:rFonts w:ascii="Times New Roman" w:hAnsi="Times New Roman" w:cs="Times New Roman"/>
          <w:sz w:val="20"/>
          <w:szCs w:val="20"/>
        </w:rPr>
        <w:t>) календарных дней, Исполнитель имеет право приостановить оказание услуг по Договору до момента зачисления денежных средств на расчетный счет Исполнителя. При этом Исполнитель не несет ответственности за возможные аварийные ситуации, поломки с момента приостановления оказания услуг и до момента их возобновления.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4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За неисполнение обязанностей, предусмотренных п. 4.1 и п. 4.2 настоящего договора. Заказчик выплачивает Исполнителю пени в размере 0,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% от суммы задолженности, за каждый день просрочки платежа, но не более 10</w:t>
      </w:r>
      <w:r w:rsidR="00F81E0B">
        <w:rPr>
          <w:rFonts w:ascii="Times New Roman" w:hAnsi="Times New Roman" w:cs="Times New Roman"/>
          <w:color w:val="000000"/>
          <w:sz w:val="20"/>
          <w:szCs w:val="20"/>
        </w:rPr>
        <w:t>0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% от суммы оказанных, но не оплаченных услуг</w:t>
      </w:r>
      <w:r w:rsidR="007575E4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6.</w:t>
      </w:r>
      <w:r w:rsidR="00C73872">
        <w:rPr>
          <w:rFonts w:ascii="Times New Roman" w:hAnsi="Times New Roman" w:cs="Times New Roman"/>
          <w:color w:val="000000"/>
          <w:sz w:val="20"/>
          <w:szCs w:val="20"/>
        </w:rPr>
        <w:t>5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>. Окончание срока действия настоящего договора не освобождает стороны от ответственности за нарушение его условий.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D216F6" w:rsidRDefault="00110998" w:rsidP="00524F20">
      <w:pPr>
        <w:pStyle w:val="a8"/>
        <w:numPr>
          <w:ilvl w:val="0"/>
          <w:numId w:val="9"/>
        </w:numPr>
        <w:spacing w:after="0" w:line="276" w:lineRule="auto"/>
        <w:ind w:left="360" w:hanging="360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Срок действия договора, изменение и его расторжение</w:t>
      </w:r>
    </w:p>
    <w:p w:rsidR="00110998" w:rsidRPr="00D216F6" w:rsidRDefault="00110998" w:rsidP="00D216F6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Настоящий договор составлен и подписан сторонами </w:t>
      </w:r>
      <w:r w:rsidR="00757E51" w:rsidRPr="00D216F6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 w:rsidRPr="00D216F6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, вступает в силу с этого дня и действует до </w:t>
      </w:r>
      <w:r w:rsidR="00757E51" w:rsidRPr="00D216F6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 w:rsidRPr="00D216F6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_003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>.</w:t>
      </w:r>
      <w:r w:rsidR="00BA4553" w:rsidRPr="00D216F6">
        <w:rPr>
          <w:rFonts w:ascii="Times New Roman" w:hAnsi="Times New Roman" w:cs="Times New Roman"/>
          <w:color w:val="000000"/>
          <w:sz w:val="20"/>
          <w:szCs w:val="20"/>
        </w:rPr>
        <w:t>, но в любом случае до полного исполнения Сторонами своих обязательств.</w:t>
      </w:r>
    </w:p>
    <w:p w:rsidR="00110998" w:rsidRPr="00524F20" w:rsidRDefault="00110998" w:rsidP="00524F20">
      <w:pPr>
        <w:pStyle w:val="a8"/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lastRenderedPageBreak/>
        <w:t>В случае если за 10 (десять) рабочих дней до окончания срока действия настоящего договора ни одна из сторон не заявит об отказе от его исполнения, или о пересмотре условий договора, настоящий договор считается пролонгированным на следующий календарный год на тех же условиях.</w:t>
      </w:r>
    </w:p>
    <w:p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Стороны имеют право по взаимному соглашению досрочно расторгнуть или изменить условия настоящего договора уведомив другую сторону не позднее, чем за </w:t>
      </w:r>
      <w:r w:rsidR="00757E51" w:rsidRPr="00D01A2A">
        <w:rPr>
          <w:rFonts w:ascii="Times New Roman" w:hAnsi="Times New Roman" w:cs="Times New Roman"/>
          <w:b/>
          <w:bCs/>
          <w:color w:val="000000"/>
          <w:sz w:val="18"/>
          <w:szCs w:val="18"/>
          <w:highlight w:val="red"/>
        </w:rPr>
        <w:t>autozamena</w:t>
      </w:r>
      <w:r w:rsidR="008511B4" w:rsidRPr="00D01A2A">
        <w:rPr>
          <w:rFonts w:ascii="Times New Roman" w:hAnsi="Times New Roman" w:cs="Times New Roman"/>
          <w:b/>
          <w:bCs/>
          <w:color w:val="000000"/>
          <w:sz w:val="18"/>
          <w:szCs w:val="18"/>
          <w:highlight w:val="red"/>
        </w:rPr>
        <w:t>_023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до момента фактического расторжения или изменения условий настоящего договора. </w:t>
      </w:r>
    </w:p>
    <w:p w:rsidR="00110998" w:rsidRPr="00110998" w:rsidRDefault="00110998" w:rsidP="00524F20">
      <w:pPr>
        <w:numPr>
          <w:ilvl w:val="1"/>
          <w:numId w:val="116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524F20">
      <w:pPr>
        <w:numPr>
          <w:ilvl w:val="0"/>
          <w:numId w:val="116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Форс-мажор</w:t>
      </w:r>
    </w:p>
    <w:p w:rsidR="00110998" w:rsidRPr="00D216F6" w:rsidRDefault="00110998" w:rsidP="00D216F6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>Стороны освобождаются от ответственности за частичное или полное невыполнение своих обязательств по настоящему Договору в случае, если такое невыполнение явилось результатом обстоятельств непреодолимой силы, возникших после подписания настоящего Договора, на период действия таких обстоятельств непреодолимой силы. Обстоятельства непреодолимой силы означают чрезвычайные события и обстоятельства, которые не могли быть предотвращены какой-либо из сторон. Такие обстоятельства непреодолимой силы включают в себя: забастовки и другие общенациональные или региональные трудовые конфликты на общероссийском или региональном уровне; землетрясения и другие стихийные бедствия; войны, военные действия и конфликты, мятежи, террористические акты, гражданские беспорядки и социальные волнения, мобилизации в целях войны, перевороты и прочие враждебные действия, а также другие чрезвычайные и непредотвратимые при данных условиях обстоятельства.</w:t>
      </w:r>
    </w:p>
    <w:p w:rsidR="00110998" w:rsidRPr="00524F20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524F20">
        <w:rPr>
          <w:rFonts w:ascii="Times New Roman" w:hAnsi="Times New Roman" w:cs="Times New Roman"/>
          <w:color w:val="000000"/>
          <w:sz w:val="20"/>
          <w:szCs w:val="20"/>
        </w:rPr>
        <w:t>Сторона, которая в результате наступления указанных обстоятельств непреодолимой силы не в состоянии исполнить свои обязательства, уведомляет об этом другую сторону в письменной форме в течение 5 (пяти) календарных дней с момента наступления таких обстоятельств с приложением соответствующих доказательств.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Особые условия</w:t>
      </w:r>
    </w:p>
    <w:p w:rsidR="00110998" w:rsidRPr="00D216F6" w:rsidRDefault="00110998" w:rsidP="00524F20">
      <w:pPr>
        <w:pStyle w:val="a8"/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При необходимости проведения специализированной экспертизы или проверки </w:t>
      </w:r>
      <w:r w:rsidR="00D01A2A" w:rsidRPr="00D216F6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D216F6">
        <w:rPr>
          <w:rFonts w:ascii="Times New Roman" w:hAnsi="Times New Roman" w:cs="Times New Roman"/>
          <w:color w:val="000000"/>
          <w:sz w:val="20"/>
          <w:szCs w:val="20"/>
        </w:rPr>
        <w:t xml:space="preserve"> Заказчика, расходы по их проведению несет Заказчик.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В случае одновременного заключения Заказчиком договора на техническое обслуживание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с другой организацией, Заказчик представляет Исполнителю акт разграничения инженерной ответственности.</w:t>
      </w:r>
    </w:p>
    <w:p w:rsid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 случае, если в течение двух часов с момента предоставления Исполнителем предписания по предотвращению аварийной ситуации, Заказчик не подаст заявку на проведение необходимых мероприятий, исполнитель не будет нести ответственности за последствия выявленных неисправностей.</w:t>
      </w:r>
    </w:p>
    <w:p w:rsidR="00641403" w:rsidRDefault="00641403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641403">
        <w:rPr>
          <w:rFonts w:ascii="Times New Roman" w:hAnsi="Times New Roman" w:cs="Times New Roman"/>
          <w:color w:val="000000"/>
          <w:sz w:val="20"/>
          <w:szCs w:val="20"/>
        </w:rPr>
        <w:t>По запросу Заказчика Исполнитель назначает приказом ответственного за электрохозяйство и его заместителя из числа своих сотрудников в соответствии с Приложением №1.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Применимое законодательство и порядок разрешения споров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толкуется и регулируется в соответствии с законодательством РФ.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Все споры и разногласия, которые могут возникнуть между Сторонами из настоящего Договора или в связи с ним, разрешаются, насколько это возможно, путем переговоров (в том числе телефонных).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Если стороны не придут к соглашению в течение 15 (пятнадцати) календарных дней с момента получения одной из Сторон уведомления другой Стороны о наличии и предмете спора, то все споры, разногласия или требования, возникающие из настоящего Договора и/или в связи с ним, в том числе касающиеся его исполнения, нарушения, прекращения или недействительности, подлежат разрешению в Арбитражном суде г. Москвы.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Уведомления и адреса Сторон. Полнота Договора и приоритет документов</w:t>
      </w:r>
    </w:p>
    <w:p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Все уведомления, требуемые или допустимые в соответствии с настоящим договором, составляются в письменном виде, считаются надлежащим образом направленными и доставленными одной из сторон, если они направляются по электронной почте представителям Сторон, указанным в реквизитах сторон.</w:t>
      </w:r>
    </w:p>
    <w:p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Для оперативного обмена документами стороны используют факсимильную и иную связь с последующим подтверждением подлинными документами в течение 3 (трех) рабочих дней.</w:t>
      </w:r>
    </w:p>
    <w:p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>Настоящий договор представляет собой полную договоренность между сторонами применительно к предмету настоящего договора и не может изменяться или исправляться, кроме как на основании письменной договоренности сторон, если иное не установлено настоящим договором.</w:t>
      </w:r>
    </w:p>
    <w:p w:rsidR="00110998" w:rsidRPr="00D01A2A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D01A2A">
        <w:rPr>
          <w:rFonts w:ascii="Times New Roman" w:hAnsi="Times New Roman" w:cs="Times New Roman"/>
          <w:color w:val="000000"/>
          <w:sz w:val="20"/>
          <w:szCs w:val="20"/>
        </w:rPr>
        <w:t xml:space="preserve">При изменении реквизитов любой из сторон (адрес, номер банковского счета, телефон, факс и т. п.), смене исполнительного органа и полномочных лиц она обязана в течение 2 (двух) рабочих дней в письменной форме </w:t>
      </w:r>
      <w:r w:rsidRPr="00D01A2A">
        <w:rPr>
          <w:rFonts w:ascii="Times New Roman" w:hAnsi="Times New Roman" w:cs="Times New Roman"/>
          <w:color w:val="000000"/>
          <w:sz w:val="20"/>
          <w:szCs w:val="20"/>
        </w:rPr>
        <w:lastRenderedPageBreak/>
        <w:t>известить об этом другую сторону о происшедших изменениях и сообщить новые реквизиты и данные. В противном случае уведомления и отправления, совершенные по реквизитам, указанным в настоящем Договоре, считаются надлежащим образом направленными.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524F20">
      <w:pPr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t>Конфиденциальность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Каждая из сторон рассматривает настоящий договор и содержание его положений, равно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как</w:t>
      </w:r>
      <w:r w:rsidRPr="00110998">
        <w:rPr>
          <w:rFonts w:ascii="Times New Roman" w:hAnsi="Times New Roman" w:cs="Times New Roman"/>
          <w:color w:val="000000"/>
          <w:sz w:val="20"/>
          <w:szCs w:val="20"/>
        </w:rPr>
        <w:tab/>
        <w:t>и любые иные сведения, полученные от другой стороны, как конфиденциальную информацию и не разглашает такую информацию никаким третьим лицам, за исключением должностных лиц и уполномоченных представителей каждой из сторон, без предварительного письменного согласия другой стороны. Положения настоящей статьи не распространяются на случаи, когда какая-либо информация должна предоставляться в соответствии с действующим законодательством Российской Федерации; становится достоянием гласности через другие источники помимо сторон или их должностных лиц или уполномоченных представителей; требуется органам власти и местного самоуправления.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 Положения настоящей статьи будут сохранять силу и являться обязательными для Сторон как в течение всего срока действия настоящего Договора, так и в течение 5 (пяти) лет с момента истечения или досрочного прекращения настоящего Договора.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D216F6" w:rsidRDefault="00110998" w:rsidP="00524F20">
      <w:pPr>
        <w:pStyle w:val="a8"/>
        <w:numPr>
          <w:ilvl w:val="0"/>
          <w:numId w:val="117"/>
        </w:numPr>
        <w:spacing w:after="0" w:line="276" w:lineRule="auto"/>
        <w:jc w:val="center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D216F6">
        <w:rPr>
          <w:rFonts w:ascii="Times New Roman" w:hAnsi="Times New Roman" w:cs="Times New Roman"/>
          <w:b/>
          <w:color w:val="000000"/>
          <w:sz w:val="20"/>
          <w:szCs w:val="20"/>
        </w:rPr>
        <w:t>Заключительные положения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Во всем остальном, что не предусмотрено настоящим договором, стороны руководствуются действующим законодательством Российской Федерации.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Любые изменения и дополнения к настоящему договору действительны при условии, если они совершены в письменной форме и подписаны надлежаще уполномоченными на то представителями сторон.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Настоящий договор составлен в 2 (двух) экземплярах, имеющих одинаковую юридическую силу, по одному экземпляру для каждой из сторон.</w:t>
      </w:r>
    </w:p>
    <w:p w:rsidR="00110998" w:rsidRPr="00110998" w:rsidRDefault="00110998" w:rsidP="00524F20">
      <w:pPr>
        <w:numPr>
          <w:ilvl w:val="1"/>
          <w:numId w:val="117"/>
        </w:numPr>
        <w:spacing w:after="0" w:line="276" w:lineRule="auto"/>
        <w:ind w:left="0" w:firstLine="0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К настоящему договору прилагается и является его неотъемлемой частью: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1. График технического обслуживания </w:t>
      </w:r>
      <w:r w:rsidR="00D01A2A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 xml:space="preserve"> и прочих услуг.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color w:val="000000"/>
          <w:sz w:val="20"/>
          <w:szCs w:val="20"/>
        </w:rPr>
        <w:t>Приложение № 2. Реестр объектов обслуживания и стоимостей оказываемых услуг</w:t>
      </w:r>
      <w:r w:rsidR="00AB7FAE">
        <w:rPr>
          <w:rFonts w:ascii="Times New Roman" w:hAnsi="Times New Roman" w:cs="Times New Roman"/>
          <w:color w:val="000000"/>
          <w:sz w:val="20"/>
          <w:szCs w:val="20"/>
        </w:rPr>
        <w:t>.</w:t>
      </w: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color w:val="000000"/>
          <w:sz w:val="20"/>
          <w:szCs w:val="20"/>
        </w:rPr>
      </w:pPr>
      <w:r w:rsidRPr="00BA5F08">
        <w:rPr>
          <w:rFonts w:ascii="Times New Roman" w:hAnsi="Times New Roman" w:cs="Times New Roman"/>
          <w:color w:val="000000"/>
          <w:sz w:val="20"/>
          <w:szCs w:val="20"/>
        </w:rPr>
        <w:t xml:space="preserve">Приложение № 3. Протокол согласования цен по ремонту и монтажу </w:t>
      </w:r>
      <w:r w:rsidR="00677021" w:rsidRPr="00BA5F08">
        <w:rPr>
          <w:rFonts w:ascii="Times New Roman" w:hAnsi="Times New Roman" w:cs="Times New Roman"/>
          <w:color w:val="000000"/>
          <w:sz w:val="20"/>
          <w:szCs w:val="20"/>
        </w:rPr>
        <w:t>электроустановок потребителей электрической энергии</w:t>
      </w:r>
      <w:r w:rsidRPr="00BA5F08">
        <w:rPr>
          <w:rFonts w:ascii="Times New Roman" w:hAnsi="Times New Roman" w:cs="Times New Roman"/>
          <w:color w:val="000000"/>
          <w:sz w:val="20"/>
          <w:szCs w:val="20"/>
        </w:rPr>
        <w:t>, по устранению аварийных ситуаций и прочих работ.</w:t>
      </w:r>
    </w:p>
    <w:p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/>
      </w:tblPr>
      <w:tblGrid>
        <w:gridCol w:w="5384"/>
        <w:gridCol w:w="5101"/>
      </w:tblGrid>
      <w:tr w:rsidR="00110998" w:rsidRPr="00757E51" w:rsidTr="004012B9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/>
            </w:tblPr>
            <w:tblGrid>
              <w:gridCol w:w="10065"/>
            </w:tblGrid>
            <w:tr w:rsidR="00110998" w:rsidRPr="00110998" w:rsidTr="004012B9">
              <w:tc>
                <w:tcPr>
                  <w:tcW w:w="10065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ИНН: 5009098416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КПП: 500901001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ОГРН: 1155009001619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ОКПО: 78067399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Юридический адрес: 142073, Московская обл., 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Домодедово г, Лесное т-я, дом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9, помещение 6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ФИЛИАЛ "ЦЕНТРАЛЬНЫЙ" 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БАНКА ВТБ (ПАО)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40702810800000098483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БИК: 044525411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30101810145250000411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 xml:space="preserve">Банк: АО "АЛЬФА-БАНК" г. Москва 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Расчетный счет: 40702810601100032097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БИК 044525593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Корр. счет: 30101810200000000593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Телефон: +79636990224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Директор: Бойков Николай Александрович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e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-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mailspecenergorazvitie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@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mail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</w:rPr>
                    <w:t>.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  <w:highlight w:val="yellow"/>
                      <w:lang w:val="en-US"/>
                    </w:rPr>
                    <w:t>ru</w:t>
                  </w:r>
                  <w:proofErr w:type="spellEnd"/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03" w:type="dxa"/>
          </w:tcPr>
          <w:p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lastRenderedPageBreak/>
              <w:t>Заказчик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:</w:t>
            </w:r>
          </w:p>
          <w:p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  <w:lang w:val="en-US"/>
              </w:rPr>
              <w:t>_004</w:t>
            </w:r>
          </w:p>
          <w:p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</w:p>
          <w:p w:rsidR="00110998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_024</w:t>
            </w:r>
          </w:p>
          <w:p w:rsidR="00BA7360" w:rsidRPr="009E73F0" w:rsidRDefault="00757E51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BA7360" w:rsidRPr="0048627C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  <w:lang w:val="en-US"/>
              </w:rPr>
              <w:t>_025</w:t>
            </w:r>
          </w:p>
          <w:p w:rsidR="00110998" w:rsidRPr="009E73F0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</w:pPr>
          </w:p>
          <w:p w:rsidR="00110998" w:rsidRPr="009E73F0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_006</w:t>
            </w:r>
          </w:p>
          <w:p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</w:p>
          <w:p w:rsidR="00110998" w:rsidRPr="009E73F0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________________________/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bCs/>
                <w:sz w:val="20"/>
                <w:szCs w:val="20"/>
                <w:lang w:val="en-US"/>
              </w:rPr>
              <w:t>/</w:t>
            </w:r>
          </w:p>
          <w:p w:rsidR="00110998" w:rsidRPr="00757E51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lightGray"/>
                <w:lang w:val="en-US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П</w:t>
            </w:r>
            <w:r w:rsidRPr="00757E51">
              <w:rPr>
                <w:rFonts w:ascii="Times New Roman" w:hAnsi="Times New Roman" w:cs="Times New Roman"/>
                <w:bCs/>
                <w:sz w:val="20"/>
                <w:szCs w:val="20"/>
                <w:lang w:val="en-US"/>
              </w:rPr>
              <w:t>.</w:t>
            </w:r>
          </w:p>
        </w:tc>
      </w:tr>
    </w:tbl>
    <w:p w:rsidR="00110998" w:rsidRPr="00757E51" w:rsidRDefault="00110998" w:rsidP="00110998">
      <w:pPr>
        <w:tabs>
          <w:tab w:val="left" w:pos="3645"/>
        </w:tabs>
        <w:spacing w:after="0" w:line="276" w:lineRule="auto"/>
        <w:jc w:val="both"/>
        <w:rPr>
          <w:rFonts w:ascii="Times New Roman" w:hAnsi="Times New Roman" w:cs="Times New Roman"/>
          <w:color w:val="000000"/>
          <w:lang w:val="en-US"/>
        </w:rPr>
        <w:sectPr w:rsidR="00110998" w:rsidRPr="00757E51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</w:pPr>
      <w:r w:rsidRPr="00110998">
        <w:rPr>
          <w:rFonts w:ascii="Times New Roman" w:hAnsi="Times New Roman" w:cs="Times New Roman"/>
          <w:bCs/>
          <w:color w:val="000000"/>
          <w:sz w:val="20"/>
          <w:szCs w:val="20"/>
        </w:rPr>
        <w:lastRenderedPageBreak/>
        <w:t xml:space="preserve">Приложение №1 к Договору №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_001</w:t>
      </w:r>
    </w:p>
    <w:p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ГРАФИК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ТЕХНИЧЕСКОГО ОБСЛУЖИВАНИЯ ЭЛЕКТРОУСТАНОВОК</w:t>
      </w:r>
      <w:r w:rsidR="00677021">
        <w:rPr>
          <w:rFonts w:ascii="Times New Roman" w:hAnsi="Times New Roman" w:cs="Times New Roman"/>
          <w:sz w:val="20"/>
          <w:szCs w:val="20"/>
        </w:rPr>
        <w:t xml:space="preserve"> ПОТРЕБИТЕЛЕЙ ЭЛЕКТРИЧЕСКОЙ ЭНЕРГИИ</w:t>
      </w:r>
      <w:r w:rsidR="004753CC">
        <w:rPr>
          <w:rFonts w:ascii="Times New Roman" w:hAnsi="Times New Roman" w:cs="Times New Roman"/>
          <w:sz w:val="20"/>
          <w:szCs w:val="20"/>
        </w:rPr>
        <w:t xml:space="preserve"> И ПРОЧИХ УСЛУГ</w:t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tbl>
      <w:tblPr>
        <w:tblStyle w:val="ad"/>
        <w:tblW w:w="10519" w:type="dxa"/>
        <w:tblInd w:w="108" w:type="dxa"/>
        <w:tblLayout w:type="fixed"/>
        <w:tblLook w:val="01E0"/>
      </w:tblPr>
      <w:tblGrid>
        <w:gridCol w:w="567"/>
        <w:gridCol w:w="1730"/>
        <w:gridCol w:w="4111"/>
        <w:gridCol w:w="1417"/>
        <w:gridCol w:w="2694"/>
      </w:tblGrid>
      <w:tr w:rsidR="00110998" w:rsidRPr="000666C8" w:rsidTr="004D47A2">
        <w:tc>
          <w:tcPr>
            <w:tcW w:w="567" w:type="dxa"/>
          </w:tcPr>
          <w:p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Наименование </w:t>
            </w:r>
          </w:p>
        </w:tc>
        <w:tc>
          <w:tcPr>
            <w:tcW w:w="4111" w:type="dxa"/>
          </w:tcPr>
          <w:p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Перечень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услуг</w:t>
            </w:r>
          </w:p>
          <w:p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  <w:tc>
          <w:tcPr>
            <w:tcW w:w="1417" w:type="dxa"/>
          </w:tcPr>
          <w:p w:rsidR="00110998" w:rsidRPr="000666C8" w:rsidRDefault="00110998" w:rsidP="00D01379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Сроки </w:t>
            </w:r>
            <w:r w:rsidR="00D01379">
              <w:rPr>
                <w:rFonts w:ascii="Times New Roman" w:hAnsi="Times New Roman" w:cs="Times New Roman"/>
                <w:b/>
                <w:sz w:val="16"/>
                <w:szCs w:val="16"/>
              </w:rPr>
              <w:t>оказания услуг</w:t>
            </w:r>
          </w:p>
        </w:tc>
        <w:tc>
          <w:tcPr>
            <w:tcW w:w="2694" w:type="dxa"/>
          </w:tcPr>
          <w:p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b/>
                <w:sz w:val="16"/>
                <w:szCs w:val="16"/>
              </w:rPr>
              <w:t>Примечания</w:t>
            </w:r>
          </w:p>
          <w:p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</w:p>
        </w:tc>
      </w:tr>
      <w:tr w:rsidR="000666C8" w:rsidRPr="000666C8" w:rsidTr="004D47A2">
        <w:tc>
          <w:tcPr>
            <w:tcW w:w="567" w:type="dxa"/>
          </w:tcPr>
          <w:p w:rsidR="000666C8" w:rsidRPr="000666C8" w:rsidRDefault="000666C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Распределительные устройства напряжением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свыше 1000В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:rsidR="000666C8" w:rsidRP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4111" w:type="dxa"/>
          </w:tcPr>
          <w:p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 w:rsidR="00982D6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:rsidR="00982D6E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0666C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распределительных устройств напряжением </w:t>
            </w:r>
            <w:r w:rsidR="00D93C28">
              <w:rPr>
                <w:rFonts w:ascii="Times New Roman" w:hAnsi="Times New Roman" w:cs="Times New Roman"/>
                <w:sz w:val="16"/>
                <w:szCs w:val="16"/>
              </w:rPr>
              <w:t>свыше</w:t>
            </w:r>
            <w:r w:rsidRPr="00982D6E">
              <w:rPr>
                <w:rFonts w:ascii="Times New Roman" w:hAnsi="Times New Roman" w:cs="Times New Roman"/>
                <w:sz w:val="16"/>
                <w:szCs w:val="16"/>
              </w:rPr>
              <w:t xml:space="preserve"> 1000В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:rsidR="00982D6E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="008A7B54"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  <w:p w:rsidR="000666C8" w:rsidRPr="000666C8" w:rsidRDefault="00982D6E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:rsidR="000666C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Выполняет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Вводные и вводно-распределительные устройства (ВУ, ВРУ, ГРЩ)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0666C8" w:rsidRDefault="000666C8" w:rsidP="000666C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0666C8" w:rsidRDefault="000666C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110998" w:rsidRPr="007F27B2" w:rsidRDefault="00982D6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Ремонт и замена комплектующих 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водны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 вводно-распределительны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устройства (ВУ, ВРУ, ГРЩ)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417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982D6E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982D6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B6685E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:rsidR="00110998" w:rsidRPr="000666C8" w:rsidRDefault="007163A7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Распределительные электрощиты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B6685E"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элементов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Подтяжка контактов болтовых соединений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Обеспыливание элементов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  <w:p w:rsidR="00B6685E" w:rsidRDefault="00B6685E" w:rsidP="00B6685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110998" w:rsidRPr="007F27B2" w:rsidRDefault="00B6685E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Ремонт и замена комплектующих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г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лавны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и вторичны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распределительны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х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 щитк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ов (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 xml:space="preserve">групповые, этажные 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щ</w:t>
            </w:r>
            <w:r w:rsidR="007F27B2" w:rsidRPr="00B6685E">
              <w:rPr>
                <w:rFonts w:ascii="Times New Roman" w:hAnsi="Times New Roman" w:cs="Times New Roman"/>
                <w:sz w:val="16"/>
                <w:szCs w:val="16"/>
              </w:rPr>
              <w:t>иты и щитки для питания рекламного освещения, витрин, фасадов, наружного освещения и иллюминации, противопожарных устройств, систем диспетчеризации, световых указателей и огни светового ограждения, звуковой и другой сигнализации, силовых установок</w:t>
            </w:r>
            <w:r w:rsidR="007F27B2">
              <w:rPr>
                <w:rFonts w:ascii="Times New Roman" w:hAnsi="Times New Roman" w:cs="Times New Roman"/>
                <w:sz w:val="16"/>
                <w:szCs w:val="16"/>
              </w:rPr>
              <w:t>);</w:t>
            </w:r>
          </w:p>
        </w:tc>
        <w:tc>
          <w:tcPr>
            <w:tcW w:w="1417" w:type="dxa"/>
          </w:tcPr>
          <w:p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Приборы учета электроэнергии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Обеспыливание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рибор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учета электроэнергии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</w:t>
            </w:r>
          </w:p>
          <w:p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Снятие показаний с приборов учета электроэнергии и передача информации Заказчику</w:t>
            </w:r>
          </w:p>
        </w:tc>
        <w:tc>
          <w:tcPr>
            <w:tcW w:w="1417" w:type="dxa"/>
          </w:tcPr>
          <w:p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lastRenderedPageBreak/>
              <w:t>периодичность определяется Приложением №2.</w:t>
            </w:r>
          </w:p>
          <w:p w:rsidR="0011099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  <w:p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Снятие показаний: 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5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Аппараты защиты (защиты электрических сетей до 1 кВ)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Контроль температуры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Подтяжка контактов болтовых соединений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110998" w:rsidRPr="007F27B2" w:rsidRDefault="007F27B2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- Замена а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>ппарат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  <w:r w:rsidRPr="007F27B2">
              <w:rPr>
                <w:rFonts w:ascii="Times New Roman" w:hAnsi="Times New Roman" w:cs="Times New Roman"/>
                <w:sz w:val="16"/>
                <w:szCs w:val="16"/>
              </w:rPr>
              <w:t xml:space="preserve"> защиты (защиты электрических сетей до 1 кВ)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</w:tc>
        <w:tc>
          <w:tcPr>
            <w:tcW w:w="1417" w:type="dxa"/>
          </w:tcPr>
          <w:p w:rsidR="007F27B2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:rsidR="00110998" w:rsidRPr="000666C8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6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Электропроводки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(питающие, распределительные и групповые сети)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7F27B2" w:rsidRDefault="007F27B2" w:rsidP="007F27B2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</w:t>
            </w:r>
            <w:r w:rsid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наружный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осмотр 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электропроводк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и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проложенная по стенам и потолку и не скрыт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>панелями</w:t>
            </w:r>
            <w:proofErr w:type="spellEnd"/>
            <w:r w:rsidR="00A13E60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и другими конструкциями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(питающ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ей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, распределительные и групповые сети)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7F27B2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:rsidR="007F27B2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лектропроводки (питающ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ей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, распределительные и групповые сети)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:rsidR="00110998" w:rsidRPr="000666C8" w:rsidRDefault="00A13E60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.</w:t>
            </w:r>
          </w:p>
        </w:tc>
        <w:tc>
          <w:tcPr>
            <w:tcW w:w="1417" w:type="dxa"/>
          </w:tcPr>
          <w:p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7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Кабельные линии внутри зданий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220В-380В.</w:t>
            </w:r>
          </w:p>
        </w:tc>
        <w:tc>
          <w:tcPr>
            <w:tcW w:w="4111" w:type="dxa"/>
          </w:tcPr>
          <w:p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наружный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кабельных линий внутри зданий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, проложенн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ых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Pr="00A13E60">
              <w:rPr>
                <w:rFonts w:ascii="Times New Roman" w:hAnsi="Times New Roman" w:cs="Times New Roman"/>
                <w:sz w:val="16"/>
                <w:szCs w:val="16"/>
              </w:rPr>
              <w:t>панелями</w:t>
            </w:r>
            <w:proofErr w:type="spellEnd"/>
            <w:r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и другими конструкциями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  <w:p w:rsidR="00A13E60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В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осстановление нарушенной или утраченной маркировки, проверка состояния надписей и предупредительных плакатов, 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мена или ремонт отдельных износившихся участков сети, муфт, воронок и т. д., 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ерепайка отдельных наконечников, 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proofErr w:type="spellStart"/>
            <w:r w:rsidR="00B13FEC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ереразделка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кабельных воронок; </w:t>
            </w:r>
          </w:p>
          <w:p w:rsidR="00110998" w:rsidRPr="000666C8" w:rsidRDefault="00110998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B13FEC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="00A13E60">
              <w:rPr>
                <w:rFonts w:ascii="Times New Roman" w:hAnsi="Times New Roman" w:cs="Times New Roman"/>
                <w:sz w:val="16"/>
                <w:szCs w:val="16"/>
              </w:rPr>
              <w:t>амена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плавких </w:t>
            </w:r>
            <w:r w:rsidR="00A13E60" w:rsidRPr="000666C8">
              <w:rPr>
                <w:rFonts w:ascii="Times New Roman" w:hAnsi="Times New Roman" w:cs="Times New Roman"/>
                <w:sz w:val="16"/>
                <w:szCs w:val="16"/>
              </w:rPr>
              <w:t>вставок;</w:t>
            </w:r>
          </w:p>
        </w:tc>
        <w:tc>
          <w:tcPr>
            <w:tcW w:w="1417" w:type="dxa"/>
          </w:tcPr>
          <w:p w:rsidR="00A13E60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:rsidR="00110998" w:rsidRPr="000666C8" w:rsidRDefault="00A13E60" w:rsidP="00A13E60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B13FEC" w:rsidRPr="000666C8" w:rsidTr="004D47A2">
        <w:tc>
          <w:tcPr>
            <w:tcW w:w="567" w:type="dxa"/>
          </w:tcPr>
          <w:p w:rsidR="00B13FEC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8</w:t>
            </w:r>
          </w:p>
        </w:tc>
        <w:tc>
          <w:tcPr>
            <w:tcW w:w="1730" w:type="dxa"/>
          </w:tcPr>
          <w:p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Электропроводка до 24В и приемники электрической энергии, запитанные электропроводкой до 24В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4111" w:type="dxa"/>
          </w:tcPr>
          <w:p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лектропроводк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и</w:t>
            </w:r>
            <w:r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до 24</w:t>
            </w:r>
            <w:r w:rsidR="001F2C1F" w:rsidRPr="00B13FEC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В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проложенной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по стенам и потолку и не скрыт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ой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трубами, </w:t>
            </w:r>
            <w:proofErr w:type="spellStart"/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фальш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-</w:t>
            </w:r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>панелями</w:t>
            </w:r>
            <w:proofErr w:type="spellEnd"/>
            <w:r w:rsidR="001F2C1F" w:rsidRPr="00A13E60">
              <w:rPr>
                <w:rFonts w:ascii="Times New Roman" w:hAnsi="Times New Roman" w:cs="Times New Roman"/>
                <w:sz w:val="16"/>
                <w:szCs w:val="16"/>
              </w:rPr>
              <w:t xml:space="preserve"> и другими конструкциями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;</w:t>
            </w:r>
          </w:p>
          <w:p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- Визуальный осмотр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приемников электрической энергии, запитанных электропроводкой до 24В.</w:t>
            </w:r>
          </w:p>
          <w:p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B13FEC" w:rsidRP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странением мелких дефектов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24В;</w:t>
            </w:r>
          </w:p>
          <w:p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О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чистка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распаечных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коробок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с разбором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, установка недостающих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элементов;</w:t>
            </w:r>
          </w:p>
          <w:p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П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еретягивание, ремонт или смена отдельных участков 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</w:t>
            </w:r>
            <w:r w:rsidRPr="00A13E60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лектропроводки 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до 24В</w:t>
            </w:r>
          </w:p>
          <w:p w:rsidR="00B13FEC" w:rsidRDefault="00B13FEC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осстановление утраченной или нарушенной маркировки</w:t>
            </w:r>
            <w:r w:rsid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;</w:t>
            </w:r>
          </w:p>
          <w:p w:rsidR="001F2C1F" w:rsidRDefault="001F2C1F" w:rsidP="00B13FEC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Ремонт и замена комплектующих приемников электрической энергии, запитанных электропроводкой до 24В.</w:t>
            </w:r>
          </w:p>
          <w:p w:rsidR="00B13FEC" w:rsidRPr="000666C8" w:rsidRDefault="00B13FEC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Обходы и осмотры: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  <w:p w:rsidR="00B13FEC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:rsidR="00B13FEC" w:rsidRPr="000666C8" w:rsidRDefault="00C15BCA" w:rsidP="00AB7FAE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AB7FAE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9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Внутреннее освещение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 xml:space="preserve"> (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осветительная арматура и патроны,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электроустановочные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изделия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).</w:t>
            </w:r>
          </w:p>
        </w:tc>
        <w:tc>
          <w:tcPr>
            <w:tcW w:w="4111" w:type="dxa"/>
          </w:tcPr>
          <w:p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:</w:t>
            </w:r>
          </w:p>
          <w:p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- Визуальный наружный осмотр элементов в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нутренне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го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освещени</w:t>
            </w:r>
            <w:r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я</w:t>
            </w:r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(осветительная арматура и патроны, </w:t>
            </w:r>
            <w:proofErr w:type="spellStart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электроустановочные</w:t>
            </w:r>
            <w:proofErr w:type="spellEnd"/>
            <w:r w:rsidRPr="001F2C1F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 xml:space="preserve"> изделия)</w:t>
            </w:r>
          </w:p>
          <w:p w:rsidR="001F2C1F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П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ерезарядка проводов в светильниках;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С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мена рефлекторов и отдельных светильников;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1F2C1F"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силение подвесок светильников, кронштейнов и бра, а также кронштейнов местного освещения, замена тросов и растяжек, замена сгоревших и отдельных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сильногудящих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 дросселей;</w:t>
            </w:r>
          </w:p>
          <w:p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У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даление со светильников пыли, протирка арматуры, проверка крепления патронов, ниппелей и контактов с заменой неисправных; </w:t>
            </w:r>
          </w:p>
          <w:p w:rsidR="001F2C1F" w:rsidRPr="000666C8" w:rsidRDefault="001F2C1F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:rsidR="001F2C1F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shd w:val="clear" w:color="auto" w:fill="FFFFFF"/>
              </w:rPr>
              <w:t>Обходы и осмотры: периодичность определяется Приложением №2.</w:t>
            </w:r>
          </w:p>
          <w:p w:rsidR="00110998" w:rsidRPr="000666C8" w:rsidRDefault="001F2C1F" w:rsidP="001F2C1F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Текущий ремонт: 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524F20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10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Электротехническая арматура.</w:t>
            </w:r>
          </w:p>
        </w:tc>
        <w:tc>
          <w:tcPr>
            <w:tcW w:w="4111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</w:t>
            </w:r>
            <w:r w:rsidR="007405FB">
              <w:rPr>
                <w:rFonts w:ascii="Times New Roman" w:hAnsi="Times New Roman" w:cs="Times New Roman"/>
                <w:sz w:val="16"/>
                <w:szCs w:val="16"/>
              </w:rPr>
              <w:t>З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амена повреждённых и установка новых плавких вставок в электрощитах, выключателей, розеток, вилок и разъёмов, ответвлённых коробок. </w:t>
            </w:r>
          </w:p>
        </w:tc>
        <w:tc>
          <w:tcPr>
            <w:tcW w:w="1417" w:type="dxa"/>
          </w:tcPr>
          <w:p w:rsidR="00110998" w:rsidRPr="000666C8" w:rsidRDefault="002B644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Электрические приборы (кассовое оборудование и др.)</w:t>
            </w:r>
          </w:p>
        </w:tc>
        <w:tc>
          <w:tcPr>
            <w:tcW w:w="4111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- удаление пыли и грязи с поверхности прибор</w:t>
            </w:r>
            <w:r w:rsidR="008A26EC">
              <w:rPr>
                <w:rFonts w:ascii="Times New Roman" w:hAnsi="Times New Roman" w:cs="Times New Roman"/>
                <w:sz w:val="16"/>
                <w:szCs w:val="16"/>
              </w:rPr>
              <w:t>ов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417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 заявке Заказчика.</w:t>
            </w:r>
          </w:p>
        </w:tc>
        <w:tc>
          <w:tcPr>
            <w:tcW w:w="2694" w:type="dxa"/>
          </w:tcPr>
          <w:p w:rsidR="00110998" w:rsidRPr="000666C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AC1191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- аварийный выезд на объект и обследование неисправных </w:t>
            </w:r>
            <w:r w:rsidR="00677021" w:rsidRPr="000666C8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, срок реагирования 4 часа</w:t>
            </w:r>
          </w:p>
        </w:tc>
        <w:tc>
          <w:tcPr>
            <w:tcW w:w="1417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Не более одного выезда за период обслуживания.</w:t>
            </w:r>
          </w:p>
        </w:tc>
        <w:tc>
          <w:tcPr>
            <w:tcW w:w="2694" w:type="dxa"/>
          </w:tcPr>
          <w:p w:rsidR="00110998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="00110998"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:rsidR="00641403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641403" w:rsidRPr="000666C8" w:rsidTr="004D47A2">
        <w:tc>
          <w:tcPr>
            <w:tcW w:w="567" w:type="dxa"/>
          </w:tcPr>
          <w:p w:rsidR="00641403" w:rsidRPr="000666C8" w:rsidRDefault="00641403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3</w:t>
            </w:r>
          </w:p>
        </w:tc>
        <w:tc>
          <w:tcPr>
            <w:tcW w:w="1730" w:type="dxa"/>
          </w:tcPr>
          <w:p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Назначение приказом ответственного за электрохозяйство и его заместителя </w:t>
            </w:r>
          </w:p>
        </w:tc>
        <w:tc>
          <w:tcPr>
            <w:tcW w:w="1417" w:type="dxa"/>
          </w:tcPr>
          <w:p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 запросу Заказчика.</w:t>
            </w:r>
          </w:p>
        </w:tc>
        <w:tc>
          <w:tcPr>
            <w:tcW w:w="2694" w:type="dxa"/>
          </w:tcPr>
          <w:p w:rsidR="00C15BCA" w:rsidRDefault="00C15BCA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:rsidR="00641403" w:rsidRPr="000666C8" w:rsidRDefault="00641403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>тветственн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ый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за электрохозяйство и его заместител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ь назначаются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из числа сотрудников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Исполнителя</w:t>
            </w:r>
            <w:r w:rsidRPr="00641403">
              <w:rPr>
                <w:rFonts w:ascii="Times New Roman" w:hAnsi="Times New Roman" w:cs="Times New Roman"/>
                <w:sz w:val="16"/>
                <w:szCs w:val="16"/>
              </w:rPr>
              <w:t xml:space="preserve"> на время фактического нахождения на объекте Заказчика при осуществлении осмотров и технического обслуживания электроустановок потребителей электрической энергии в соответствии с Приложением №1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(п. 1–1</w:t>
            </w:r>
            <w:r w:rsidR="00AC1191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>)</w:t>
            </w:r>
            <w:r w:rsidR="00AB7FAE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</w:tr>
      <w:tr w:rsidR="00110998" w:rsidRPr="000666C8" w:rsidTr="004D47A2">
        <w:tc>
          <w:tcPr>
            <w:tcW w:w="567" w:type="dxa"/>
          </w:tcPr>
          <w:p w:rsidR="00110998" w:rsidRPr="000666C8" w:rsidRDefault="00110998" w:rsidP="00110998">
            <w:pPr>
              <w:spacing w:line="276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1</w:t>
            </w:r>
            <w:r w:rsidR="00524F20">
              <w:rPr>
                <w:rFonts w:ascii="Times New Roman" w:hAnsi="Times New Roman" w:cs="Times New Roman"/>
                <w:sz w:val="16"/>
                <w:szCs w:val="16"/>
              </w:rPr>
              <w:t>4</w:t>
            </w:r>
          </w:p>
        </w:tc>
        <w:tc>
          <w:tcPr>
            <w:tcW w:w="1730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 xml:space="preserve">Прочие </w:t>
            </w:r>
            <w:r w:rsidR="004753CC">
              <w:rPr>
                <w:rFonts w:ascii="Times New Roman" w:hAnsi="Times New Roman" w:cs="Times New Roman"/>
                <w:sz w:val="16"/>
                <w:szCs w:val="16"/>
              </w:rPr>
              <w:t>услуги</w:t>
            </w:r>
          </w:p>
        </w:tc>
        <w:tc>
          <w:tcPr>
            <w:tcW w:w="4111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организация разработки и ведения документации по вопросам организации эксплуатации электроустановок и ее пересмотру (актуализации);</w:t>
            </w:r>
          </w:p>
          <w:p w:rsidR="00110998" w:rsidRPr="000666C8" w:rsidRDefault="00110998" w:rsidP="00110998">
            <w:pPr>
              <w:spacing w:line="276" w:lineRule="auto"/>
              <w:jc w:val="both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организация и обеспечение проведения работы с электротехническим,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электротехнологическим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неэлектротехническим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персоналом Заказчика;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безопасного проведения всех видов работ в электроустановках, с участием работников Заказчика и его представителей, выполняющих функции по оперативному и (или) техническому обслуживанию, ремонту, наладке, испытаниям электроустановок, принадлежащих на праве собственности или ином законном основании Заказчику;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- осуществление </w:t>
            </w:r>
            <w:proofErr w:type="gram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контроля правильности допуска персонала Заказчика производящего работы строительно-монтажных</w:t>
            </w:r>
            <w:proofErr w:type="gramEnd"/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 xml:space="preserve"> и специализированных организаций к работам в действующих электроустановках и в охранных зонах объектов электросетевого хозяйства;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контроль наличия средств защиты в электроустановках и инструмента, необходимых для эксплуатации электроустановок, организация проведения проверок и испытаний таких средств защиты и инструмента в соответствии с нормативными правовыми актами, устанавливающими требования надежности и безопасности в сфере электроэнергетики;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ввода оборудования, устройств, линий электропередач, входящих в состав электроустановок, в работу в соответствии с нормативными правовыми актами, устанавливающими требования надежности и </w:t>
            </w: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lastRenderedPageBreak/>
              <w:t>безопасности в сфере электроэнергетики;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организации ликвидации технологических нарушений в электроустановках;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обеспечению проверок соответствия исполнительных технологических схем (чертежей), представляющих собой графическое представление последовательности основных стадий (операций) технологического процесса, и схем электрических соединений фактическим эксплуатационным схемам и пересмотру (актуализации) указанных схем;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- обеспечение контроля значений показателей качества электрической энергии, обусловленных работой электроустановок, в том числе путем проведения замеров таких показателей;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green"/>
              </w:rPr>
              <w:t>- обеспечение контроля соблюдения и поддержания режима работы электроустановок и режима потребления электрической энергии, в том числе режимов потребления реактивной мощности, заданных потребителю в соответствии с договором оказания услуг по передаче электрической энергии, договором купли-продажи (поставки) электрической энергии (мощности) или договором энергоснабжения;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- обеспечение поддержания автономных резервных источников питания, установленных в соответствии с техническими условиями на технологическое присоединение к электрическим сетям, в состоянии готовности к использованию при возникновении </w:t>
            </w:r>
            <w:proofErr w:type="spellStart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внерегламентных</w:t>
            </w:r>
            <w:proofErr w:type="spellEnd"/>
            <w:r w:rsidRPr="000666C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 xml:space="preserve"> отключений, введении аварийных ограничений режима потребления электрической энергии или использовании противоаварийной автоматики.</w:t>
            </w:r>
          </w:p>
        </w:tc>
        <w:tc>
          <w:tcPr>
            <w:tcW w:w="1417" w:type="dxa"/>
          </w:tcPr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 w:rsidRPr="000666C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По заявке Заказчика.</w:t>
            </w:r>
          </w:p>
        </w:tc>
        <w:tc>
          <w:tcPr>
            <w:tcW w:w="2694" w:type="dxa"/>
          </w:tcPr>
          <w:p w:rsidR="00C15BCA" w:rsidRDefault="00C15BCA" w:rsidP="00C15BCA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Выполняет </w:t>
            </w:r>
            <w:r w:rsidRPr="000666C8">
              <w:rPr>
                <w:rFonts w:ascii="Times New Roman" w:hAnsi="Times New Roman" w:cs="Times New Roman"/>
                <w:sz w:val="16"/>
                <w:szCs w:val="16"/>
              </w:rPr>
              <w:t>подготовленный электротехнический персонал.</w:t>
            </w:r>
          </w:p>
          <w:p w:rsidR="00110998" w:rsidRPr="000666C8" w:rsidRDefault="00110998" w:rsidP="00110998">
            <w:pPr>
              <w:spacing w:line="276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</w:tbl>
    <w:p w:rsidR="00110998" w:rsidRPr="000666C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16"/>
          <w:szCs w:val="16"/>
        </w:rPr>
      </w:pPr>
    </w:p>
    <w:p w:rsidR="00110998" w:rsidRPr="00110998" w:rsidRDefault="00110998" w:rsidP="00110998">
      <w:pPr>
        <w:spacing w:after="0" w:line="276" w:lineRule="auto"/>
        <w:jc w:val="both"/>
        <w:rPr>
          <w:rFonts w:ascii="Times New Roman" w:hAnsi="Times New Roman" w:cs="Times New Roman"/>
          <w:sz w:val="16"/>
          <w:szCs w:val="16"/>
        </w:rPr>
      </w:pPr>
      <w:r w:rsidRPr="00110998">
        <w:rPr>
          <w:rFonts w:ascii="Times New Roman" w:hAnsi="Times New Roman" w:cs="Times New Roman"/>
          <w:sz w:val="16"/>
          <w:szCs w:val="16"/>
        </w:rPr>
        <w:t xml:space="preserve">Примечание: </w:t>
      </w:r>
      <w:r w:rsidR="00D01379">
        <w:rPr>
          <w:rFonts w:ascii="Times New Roman" w:hAnsi="Times New Roman" w:cs="Times New Roman"/>
          <w:sz w:val="16"/>
          <w:szCs w:val="16"/>
        </w:rPr>
        <w:t>услуги</w:t>
      </w:r>
      <w:r w:rsidRPr="00110998">
        <w:rPr>
          <w:rFonts w:ascii="Times New Roman" w:hAnsi="Times New Roman" w:cs="Times New Roman"/>
          <w:sz w:val="16"/>
          <w:szCs w:val="16"/>
        </w:rPr>
        <w:t>, указанные «Графике технического обслуживания электроустановок</w:t>
      </w:r>
      <w:r w:rsidR="00677021">
        <w:rPr>
          <w:rFonts w:ascii="Times New Roman" w:hAnsi="Times New Roman" w:cs="Times New Roman"/>
          <w:sz w:val="16"/>
          <w:szCs w:val="16"/>
        </w:rPr>
        <w:t xml:space="preserve"> потребителей электрической энергии</w:t>
      </w:r>
      <w:r w:rsidR="00AB7FAE">
        <w:rPr>
          <w:rFonts w:ascii="Times New Roman" w:hAnsi="Times New Roman" w:cs="Times New Roman"/>
          <w:sz w:val="16"/>
          <w:szCs w:val="16"/>
        </w:rPr>
        <w:t xml:space="preserve"> и прочих 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» (Приложение №1 к Договору №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_001</w:t>
      </w:r>
      <w:r w:rsidRPr="00110998">
        <w:rPr>
          <w:rFonts w:ascii="Times New Roman" w:hAnsi="Times New Roman" w:cs="Times New Roman"/>
          <w:sz w:val="16"/>
          <w:szCs w:val="16"/>
        </w:rPr>
        <w:t xml:space="preserve"> от </w:t>
      </w:r>
      <w:r w:rsidR="00757E51">
        <w:rPr>
          <w:rFonts w:ascii="Times New Roman" w:hAnsi="Times New Roman" w:cs="Times New Roman"/>
          <w:sz w:val="16"/>
          <w:szCs w:val="16"/>
          <w:highlight w:val="red"/>
        </w:rPr>
        <w:t>autozamena</w:t>
      </w:r>
      <w:r w:rsidR="009A5B74">
        <w:rPr>
          <w:rFonts w:ascii="Times New Roman" w:hAnsi="Times New Roman" w:cs="Times New Roman"/>
          <w:sz w:val="16"/>
          <w:szCs w:val="16"/>
          <w:highlight w:val="red"/>
        </w:rPr>
        <w:t>_002</w:t>
      </w:r>
      <w:r w:rsidRPr="00110998">
        <w:rPr>
          <w:rFonts w:ascii="Times New Roman" w:hAnsi="Times New Roman" w:cs="Times New Roman"/>
          <w:sz w:val="16"/>
          <w:szCs w:val="16"/>
        </w:rPr>
        <w:t xml:space="preserve">) и выполняемые по заявке Заказчика, оплачиваются дополнительно, в соответствии с Протоколом согласования стоимости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 xml:space="preserve">, который оформляется Сторонами по мере возникновения и </w:t>
      </w:r>
      <w:r w:rsidR="00D01379">
        <w:rPr>
          <w:rFonts w:ascii="Times New Roman" w:hAnsi="Times New Roman" w:cs="Times New Roman"/>
          <w:sz w:val="16"/>
          <w:szCs w:val="16"/>
        </w:rPr>
        <w:t>оказания</w:t>
      </w:r>
      <w:r w:rsidRPr="00110998">
        <w:rPr>
          <w:rFonts w:ascii="Times New Roman" w:hAnsi="Times New Roman" w:cs="Times New Roman"/>
          <w:sz w:val="16"/>
          <w:szCs w:val="16"/>
        </w:rPr>
        <w:t xml:space="preserve">Исполнителем указанных </w:t>
      </w:r>
      <w:r w:rsidR="00D01379">
        <w:rPr>
          <w:rFonts w:ascii="Times New Roman" w:hAnsi="Times New Roman" w:cs="Times New Roman"/>
          <w:sz w:val="16"/>
          <w:szCs w:val="16"/>
        </w:rPr>
        <w:t>услуг</w:t>
      </w:r>
      <w:r w:rsidRPr="00110998">
        <w:rPr>
          <w:rFonts w:ascii="Times New Roman" w:hAnsi="Times New Roman" w:cs="Times New Roman"/>
          <w:sz w:val="16"/>
          <w:szCs w:val="16"/>
        </w:rPr>
        <w:t>.</w:t>
      </w: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/>
      </w:tblPr>
      <w:tblGrid>
        <w:gridCol w:w="5414"/>
        <w:gridCol w:w="5130"/>
      </w:tblGrid>
      <w:tr w:rsidR="00110998" w:rsidRPr="00110998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/>
            </w:tblPr>
            <w:tblGrid>
              <w:gridCol w:w="10122"/>
            </w:tblGrid>
            <w:tr w:rsidR="00110998" w:rsidRPr="00110998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>________________________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  <w:tr w:rsidR="00110998" w:rsidRPr="00110998" w:rsidTr="004012B9">
        <w:trPr>
          <w:trHeight w:val="2062"/>
          <w:jc w:val="center"/>
        </w:trPr>
        <w:tc>
          <w:tcPr>
            <w:tcW w:w="5414" w:type="dxa"/>
          </w:tcPr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</w:tc>
        <w:tc>
          <w:tcPr>
            <w:tcW w:w="5130" w:type="dxa"/>
          </w:tcPr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</w:tc>
      </w:tr>
    </w:tbl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850" w:bottom="1134" w:left="709" w:header="708" w:footer="708" w:gutter="0"/>
          <w:cols w:space="708"/>
          <w:docGrid w:linePitch="360"/>
        </w:sectPr>
      </w:pP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№2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РЕЕСТР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ОБЪЕКТОВ ОБСЛУЖИВАНИЯ И СТОИМОСТЕЙ ОКАЗЫВАЕМЫХ УСЛУГ</w:t>
      </w: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Таблица 1 «Перечень объектов обслуживания, периодичности обходов и осмотров,</w:t>
      </w: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 даты начала обслуживания и ежемесячной стоимости обслуживания»</w:t>
      </w: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sz w:val="18"/>
        </w:rPr>
      </w:pPr>
    </w:p>
    <w:tbl>
      <w:tblPr>
        <w:tblStyle w:val="ad"/>
        <w:tblW w:w="10598" w:type="dxa"/>
        <w:tblLook w:val="04A0"/>
      </w:tblPr>
      <w:tblGrid>
        <w:gridCol w:w="471"/>
        <w:gridCol w:w="1681"/>
        <w:gridCol w:w="2011"/>
        <w:gridCol w:w="1706"/>
        <w:gridCol w:w="1673"/>
        <w:gridCol w:w="3056"/>
      </w:tblGrid>
      <w:tr w:rsidR="00110998" w:rsidRPr="00110998" w:rsidTr="004012B9">
        <w:tc>
          <w:tcPr>
            <w:tcW w:w="47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№ п/п</w:t>
            </w:r>
          </w:p>
        </w:tc>
        <w:tc>
          <w:tcPr>
            <w:tcW w:w="168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Наименование объекта</w:t>
            </w:r>
          </w:p>
        </w:tc>
        <w:tc>
          <w:tcPr>
            <w:tcW w:w="2011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Адрес объекта</w:t>
            </w:r>
          </w:p>
        </w:tc>
        <w:tc>
          <w:tcPr>
            <w:tcW w:w="17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Периодичность обходов </w:t>
            </w:r>
          </w:p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 xml:space="preserve">и осмотров </w:t>
            </w:r>
          </w:p>
        </w:tc>
        <w:tc>
          <w:tcPr>
            <w:tcW w:w="1673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sz w:val="16"/>
                <w:szCs w:val="16"/>
              </w:rPr>
              <w:t>Дата начала обслуживания</w:t>
            </w:r>
          </w:p>
        </w:tc>
        <w:tc>
          <w:tcPr>
            <w:tcW w:w="305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Ежемесячная 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  <w:highlight w:val="yellow"/>
              </w:rPr>
              <w:t>абонентская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стоимость обслуживания, </w:t>
            </w:r>
            <w:r w:rsidR="00D91410" w:rsidRPr="00D91410">
              <w:rPr>
                <w:rFonts w:ascii="Times New Roman" w:hAnsi="Times New Roman" w:cs="Times New Roman"/>
                <w:b/>
                <w:sz w:val="14"/>
                <w:szCs w:val="14"/>
              </w:rPr>
              <w:t>в том числе НДС (5%</w:t>
            </w:r>
            <w:r w:rsidRPr="00110998">
              <w:rPr>
                <w:rFonts w:ascii="Times New Roman" w:hAnsi="Times New Roman" w:cs="Times New Roman"/>
                <w:b/>
                <w:sz w:val="14"/>
                <w:szCs w:val="14"/>
              </w:rPr>
              <w:t>), руб.</w:t>
            </w:r>
          </w:p>
        </w:tc>
      </w:tr>
      <w:tr w:rsidR="00110998" w:rsidRPr="00110998" w:rsidTr="004012B9">
        <w:tc>
          <w:tcPr>
            <w:tcW w:w="471" w:type="dxa"/>
            <w:vAlign w:val="bottom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color w:val="000000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16"/>
                <w:szCs w:val="16"/>
              </w:rPr>
              <w:t>1</w:t>
            </w:r>
          </w:p>
        </w:tc>
        <w:tc>
          <w:tcPr>
            <w:tcW w:w="16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_020</w:t>
            </w:r>
          </w:p>
        </w:tc>
        <w:tc>
          <w:tcPr>
            <w:tcW w:w="2011" w:type="dxa"/>
          </w:tcPr>
          <w:p w:rsidR="00110998" w:rsidRPr="00110998" w:rsidRDefault="00757E51" w:rsidP="00110998">
            <w:pPr>
              <w:rPr>
                <w:rFonts w:ascii="Times New Roman" w:hAnsi="Times New Roman" w:cs="Times New Roman"/>
                <w:b/>
                <w:sz w:val="16"/>
                <w:szCs w:val="16"/>
                <w:highlight w:val="lightGray"/>
              </w:rPr>
            </w:pPr>
            <w:r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16"/>
                <w:szCs w:val="16"/>
                <w:highlight w:val="red"/>
              </w:rPr>
              <w:t>_019</w:t>
            </w:r>
          </w:p>
        </w:tc>
        <w:tc>
          <w:tcPr>
            <w:tcW w:w="17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110998" w:rsidRPr="00110998" w:rsidRDefault="00757E51" w:rsidP="00110998">
            <w:p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_022</w:t>
            </w:r>
          </w:p>
        </w:tc>
        <w:tc>
          <w:tcPr>
            <w:tcW w:w="1673" w:type="dxa"/>
          </w:tcPr>
          <w:p w:rsidR="00110998" w:rsidRPr="00110998" w:rsidRDefault="00757E51" w:rsidP="00110998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highlight w:val="red"/>
              </w:rPr>
              <w:t>_002</w:t>
            </w:r>
          </w:p>
        </w:tc>
        <w:tc>
          <w:tcPr>
            <w:tcW w:w="3056" w:type="dxa"/>
          </w:tcPr>
          <w:sdt>
            <w:sdtPr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id w:val="-1820031229"/>
              <w:placeholder>
                <w:docPart w:val="56319C2EB829488FBD6CE2E7FD49E717"/>
              </w:placeholder>
            </w:sdtPr>
            <w:sdtContent>
              <w:p w:rsidR="00110998" w:rsidRPr="00110998" w:rsidRDefault="00757E51" w:rsidP="00110998">
                <w:pPr>
                  <w:rPr>
                    <w:rFonts w:ascii="Times New Roman" w:hAnsi="Times New Roman" w:cs="Times New Roman"/>
                    <w:sz w:val="16"/>
                    <w:szCs w:val="16"/>
                    <w:highlight w:val="yellow"/>
                  </w:rPr>
                </w:pPr>
                <w:r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autozamena</w:t>
                </w:r>
                <w:r w:rsidR="009A5B74">
                  <w:rPr>
                    <w:rFonts w:ascii="Times New Roman" w:hAnsi="Times New Roman" w:cs="Times New Roman"/>
                    <w:sz w:val="16"/>
                    <w:szCs w:val="16"/>
                    <w:highlight w:val="red"/>
                  </w:rPr>
                  <w:t>_014</w:t>
                </w:r>
              </w:p>
            </w:sdtContent>
          </w:sdt>
        </w:tc>
      </w:tr>
    </w:tbl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  <w:lang w:val="en-US"/>
        </w:rPr>
      </w:pPr>
    </w:p>
    <w:p w:rsidR="00110998" w:rsidRPr="00110998" w:rsidRDefault="00110998" w:rsidP="00110998">
      <w:pPr>
        <w:tabs>
          <w:tab w:val="left" w:pos="1276"/>
        </w:tabs>
        <w:spacing w:after="0" w:line="276" w:lineRule="auto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/>
      </w:tblPr>
      <w:tblGrid>
        <w:gridCol w:w="5414"/>
        <w:gridCol w:w="5130"/>
      </w:tblGrid>
      <w:tr w:rsidR="00110998" w:rsidRPr="00110998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/>
            </w:tblPr>
            <w:tblGrid>
              <w:gridCol w:w="10122"/>
            </w:tblGrid>
            <w:tr w:rsidR="00110998" w:rsidRPr="00110998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</w:p>
          <w:p w:rsidR="00110998" w:rsidRPr="00110998" w:rsidRDefault="00757E51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b/>
          <w:color w:val="000000"/>
          <w:sz w:val="20"/>
          <w:szCs w:val="20"/>
        </w:rPr>
        <w:lastRenderedPageBreak/>
        <w:t xml:space="preserve">Приложение №3 к Договору № </w:t>
      </w:r>
      <w:r w:rsidR="00757E51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_001</w:t>
      </w:r>
    </w:p>
    <w:p w:rsidR="00110998" w:rsidRPr="00110998" w:rsidRDefault="00757E51" w:rsidP="00110998">
      <w:pPr>
        <w:spacing w:after="0"/>
        <w:jc w:val="right"/>
        <w:rPr>
          <w:rFonts w:ascii="Times New Roman" w:hAnsi="Times New Roman" w:cs="Times New Roman"/>
          <w:b/>
          <w:color w:val="000000"/>
          <w:sz w:val="20"/>
          <w:szCs w:val="20"/>
        </w:rPr>
      </w:pPr>
      <w:r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color w:val="000000"/>
          <w:sz w:val="20"/>
          <w:szCs w:val="20"/>
          <w:highlight w:val="red"/>
        </w:rPr>
        <w:t>_002</w:t>
      </w: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ПРОТОКОЛ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 xml:space="preserve">СОГЛАСОВАНИЯ ЦЕН ПО РЕМОНТУ И МОНТАЖУ </w:t>
      </w:r>
      <w:r w:rsidR="00677021">
        <w:rPr>
          <w:rFonts w:ascii="Times New Roman" w:hAnsi="Times New Roman" w:cs="Times New Roman"/>
          <w:b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b/>
          <w:sz w:val="20"/>
          <w:szCs w:val="20"/>
        </w:rPr>
        <w:t>, ПО УСТРАНЕНИЮ АВАРИЙНЫХ СИТУАЦИЙ И ПРОЧИХ РАБОТ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</w:rPr>
      </w:pPr>
    </w:p>
    <w:tbl>
      <w:tblPr>
        <w:tblStyle w:val="ad"/>
        <w:tblW w:w="0" w:type="auto"/>
        <w:tblLook w:val="04A0"/>
      </w:tblPr>
      <w:tblGrid>
        <w:gridCol w:w="566"/>
        <w:gridCol w:w="6528"/>
        <w:gridCol w:w="1837"/>
        <w:gridCol w:w="1406"/>
      </w:tblGrid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№</w:t>
            </w:r>
          </w:p>
        </w:tc>
        <w:tc>
          <w:tcPr>
            <w:tcW w:w="6528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Наименование </w:t>
            </w:r>
            <w:r w:rsidR="00D01379">
              <w:rPr>
                <w:rFonts w:ascii="Times New Roman" w:hAnsi="Times New Roman" w:cs="Times New Roman"/>
                <w:b/>
                <w:sz w:val="20"/>
                <w:szCs w:val="20"/>
              </w:rPr>
              <w:t>услуг</w:t>
            </w:r>
          </w:p>
        </w:tc>
        <w:tc>
          <w:tcPr>
            <w:tcW w:w="1837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>Ед. изм.</w:t>
            </w:r>
          </w:p>
        </w:tc>
        <w:tc>
          <w:tcPr>
            <w:tcW w:w="140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sz w:val="18"/>
                <w:szCs w:val="18"/>
                <w:highlight w:val="yellow"/>
              </w:rPr>
              <w:t>Стоимость</w:t>
            </w:r>
            <w:r w:rsidRPr="00110998">
              <w:rPr>
                <w:rFonts w:ascii="Times New Roman" w:hAnsi="Times New Roman" w:cs="Times New Roman"/>
                <w:b/>
                <w:sz w:val="18"/>
                <w:szCs w:val="18"/>
              </w:rPr>
              <w:t xml:space="preserve">, </w:t>
            </w:r>
            <w:r w:rsidR="00D91410" w:rsidRPr="00D91410">
              <w:rPr>
                <w:rFonts w:ascii="Times New Roman" w:hAnsi="Times New Roman" w:cs="Times New Roman"/>
                <w:b/>
                <w:sz w:val="18"/>
                <w:szCs w:val="18"/>
              </w:rPr>
              <w:t>в том числе НДС (5%), руб.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lang w:val="en-US"/>
              </w:rPr>
              <w:t>1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ОБСЛУЖИВАНИЕ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1.1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«Базовый»,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от 4200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1.2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«Стандартный»,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5500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1.3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Техническое обслуживание электроустановки в соответствии с тарифным планом «Профессиональный», включая услугу «Ответственный за электрохозяйство и его заместитель»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 (ежемесячно)</w:t>
            </w: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от </w:t>
            </w:r>
            <w:r w:rsidRPr="00110998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9500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1.4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городе Москва и Московской области (в стоимость включен один выезд по адресу внутри МКАД, указанному Заказчиком для предоставления услуги и не более </w:t>
            </w:r>
            <w:r w:rsidR="002212EA">
              <w:rPr>
                <w:rFonts w:ascii="Times New Roman" w:hAnsi="Times New Roman" w:cs="Times New Roman"/>
                <w:sz w:val="16"/>
                <w:szCs w:val="16"/>
              </w:rPr>
              <w:t xml:space="preserve">4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чел/час работы сотрудников Исполнителя)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. </w:t>
            </w:r>
          </w:p>
        </w:tc>
        <w:tc>
          <w:tcPr>
            <w:tcW w:w="1406" w:type="dxa"/>
          </w:tcPr>
          <w:p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1.5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1.6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Выезд для предоставления услуги по 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в Москве и Московской области за территорию МКАД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км.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1.7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Услуга по заочному представлению интересов Заказчика при взаимодействии с </w:t>
            </w:r>
            <w:proofErr w:type="spellStart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электроснабжающей</w:t>
            </w:r>
            <w:proofErr w:type="spellEnd"/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организацией, надзорными органами с использованием средств связи (телефон, интернет) в течение одного рабочего дня с 10 до 18 часов.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9500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2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РЕМОНТ И ДЕМОНТАЖ/МОНТАЖ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Аварийный выезд на объект и обследование неисправных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(срок реагирования не более 4 часов с момента поступления заявки от Заказчика)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2212EA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2.2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Оперативный выезд на объект по заявке Заказчика (срок реагирования не более 1 рабочего дней с момента поступления заявки от Заказчика)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2.3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Выезд на объект по заявке Заказчика (срок реагирования не более 5 рабочих дней с момента поступления заявки от Заказчика)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4B4E52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2.4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Обследование </w:t>
            </w:r>
            <w:r w:rsidR="00677021">
              <w:rPr>
                <w:rFonts w:ascii="Times New Roman" w:hAnsi="Times New Roman" w:cs="Times New Roman"/>
                <w:sz w:val="16"/>
                <w:szCs w:val="16"/>
              </w:rPr>
              <w:t>электроустановок потребителей электрической энергии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 по заявке Заказчика 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1 чел/час)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2.5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автоматического выключателя в электрощите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2.6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дифференциального автоматического выключателя в электрощите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2.7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реле времени в электрощите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2.8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устройства защитного отключения в электрощите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2.9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светодиодной лампы в аварийном светодиодном светильнике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2.10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источника бесперебойного питания в аварийном светодиодном светильнике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:rsidTr="004012B9">
        <w:tc>
          <w:tcPr>
            <w:tcW w:w="566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2.11</w:t>
            </w:r>
          </w:p>
        </w:tc>
        <w:tc>
          <w:tcPr>
            <w:tcW w:w="6528" w:type="dxa"/>
          </w:tcPr>
          <w:p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 xml:space="preserve">Демонтаж/монтаж аварийного светодиодного светильника </w:t>
            </w:r>
          </w:p>
        </w:tc>
        <w:tc>
          <w:tcPr>
            <w:tcW w:w="1837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:rsidTr="004012B9">
        <w:trPr>
          <w:trHeight w:val="232"/>
        </w:trPr>
        <w:tc>
          <w:tcPr>
            <w:tcW w:w="566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2.12</w:t>
            </w:r>
          </w:p>
        </w:tc>
        <w:tc>
          <w:tcPr>
            <w:tcW w:w="6528" w:type="dxa"/>
          </w:tcPr>
          <w:p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аварийного светодиодного светильника "ВЫХОД"</w:t>
            </w:r>
          </w:p>
        </w:tc>
        <w:tc>
          <w:tcPr>
            <w:tcW w:w="1837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4B4E52" w:rsidRPr="00110998" w:rsidTr="004012B9">
        <w:tc>
          <w:tcPr>
            <w:tcW w:w="566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2.13</w:t>
            </w:r>
          </w:p>
        </w:tc>
        <w:tc>
          <w:tcPr>
            <w:tcW w:w="6528" w:type="dxa"/>
          </w:tcPr>
          <w:p w:rsidR="004B4E52" w:rsidRPr="00110998" w:rsidRDefault="004B4E52" w:rsidP="004B4E52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светильника</w:t>
            </w:r>
          </w:p>
        </w:tc>
        <w:tc>
          <w:tcPr>
            <w:tcW w:w="1837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4B4E52" w:rsidRPr="00110998" w:rsidRDefault="004B4E52" w:rsidP="004B4E52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2.14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счетчика электроэнергии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2.15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Демонтаж/монтаж силовой розетки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D349FA">
              <w:rPr>
                <w:rFonts w:ascii="Times New Roman" w:hAnsi="Times New Roman" w:cs="Times New Roman"/>
                <w:sz w:val="18"/>
                <w:szCs w:val="18"/>
              </w:rPr>
              <w:t>5000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2.16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Маркировка кабельных линий в электрощите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шт.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10000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2.17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0,02 м3, включая стоимость материалов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18500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2.18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0,03 м3, включая стоимость материалов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20500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2.19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Монтаж автономной установки пожаротушения в электрощите до 0,05 м3, включая стоимость материалов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22500</w:t>
            </w:r>
          </w:p>
        </w:tc>
      </w:tr>
      <w:tr w:rsidR="00110998" w:rsidRPr="00110998" w:rsidTr="004012B9">
        <w:tc>
          <w:tcPr>
            <w:tcW w:w="56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 xml:space="preserve"> </w:t>
            </w:r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2.20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 xml:space="preserve">Монтаж автономной установки пожаротушения в электрощите до 0,65 м3, включая </w:t>
            </w:r>
            <w:r w:rsidRPr="00110998">
              <w:rPr>
                <w:rFonts w:ascii="Times New Roman" w:hAnsi="Times New Roman" w:cs="Times New Roman"/>
                <w:sz w:val="16"/>
                <w:szCs w:val="16"/>
              </w:rPr>
              <w:lastRenderedPageBreak/>
              <w:t>стоимость материалов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26500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ТЕСТИРОВАНИЕ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3.1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работоспособности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15000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3.2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Проверка продолжительности работы резервных источников питания аварийного освещения и световых указателей «выход» с составлением акта по заявке Заказчика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чел/час</w:t>
            </w:r>
          </w:p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(минимальный заказ 3,5 чел/час)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3500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3.3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Приемо-сдаточные или эксплуатационные испытания электроустановки с оформлением технического отчета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2212EA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3.4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Тепловизионное обследование электрического оборудования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27500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3.5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</w:rPr>
              <w:t>Контроль замеров показателей качества электрической энергии за ввод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.</w:t>
            </w:r>
          </w:p>
        </w:tc>
        <w:tc>
          <w:tcPr>
            <w:tcW w:w="1406" w:type="dxa"/>
          </w:tcPr>
          <w:p w:rsidR="00110998" w:rsidRPr="00110998" w:rsidRDefault="004B4E52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40000</w:t>
            </w: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yellow"/>
              </w:rPr>
              <w:t>4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z w:val="16"/>
                <w:szCs w:val="16"/>
                <w:highlight w:val="yellow"/>
              </w:rPr>
              <w:t>ПРОЧИЕ УСЛУГИ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110998" w:rsidRPr="00110998" w:rsidTr="004012B9">
        <w:tc>
          <w:tcPr>
            <w:tcW w:w="566" w:type="dxa"/>
            <w:vAlign w:val="center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4.1</w:t>
            </w:r>
          </w:p>
        </w:tc>
        <w:tc>
          <w:tcPr>
            <w:tcW w:w="6528" w:type="dxa"/>
          </w:tcPr>
          <w:p w:rsidR="00110998" w:rsidRPr="00110998" w:rsidRDefault="00110998" w:rsidP="00110998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 w:rsidRPr="00110998">
              <w:rPr>
                <w:rFonts w:ascii="Times New Roman" w:hAnsi="Times New Roman" w:cs="Times New Roman"/>
                <w:sz w:val="16"/>
                <w:szCs w:val="16"/>
                <w:highlight w:val="yellow"/>
              </w:rPr>
              <w:t>Курьерская доставка документов на бумажном носителе по заявке Заказчика</w:t>
            </w:r>
          </w:p>
        </w:tc>
        <w:tc>
          <w:tcPr>
            <w:tcW w:w="183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компл</w:t>
            </w:r>
            <w:proofErr w:type="spellEnd"/>
            <w:r w:rsidRPr="00110998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.</w:t>
            </w:r>
          </w:p>
        </w:tc>
        <w:tc>
          <w:tcPr>
            <w:tcW w:w="1406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3000</w:t>
            </w:r>
          </w:p>
        </w:tc>
      </w:tr>
    </w:tbl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ПОДПИСИ СТОРОН:</w:t>
      </w:r>
    </w:p>
    <w:p w:rsidR="00110998" w:rsidRPr="00110998" w:rsidRDefault="00110998" w:rsidP="00110998">
      <w:pPr>
        <w:tabs>
          <w:tab w:val="left" w:pos="1276"/>
        </w:tabs>
        <w:spacing w:after="0" w:line="276" w:lineRule="auto"/>
        <w:jc w:val="center"/>
        <w:rPr>
          <w:rFonts w:ascii="Times New Roman" w:hAnsi="Times New Roman" w:cs="Times New Roman"/>
          <w:sz w:val="20"/>
          <w:szCs w:val="20"/>
          <w:lang w:eastAsia="ar-SA"/>
        </w:rPr>
      </w:pPr>
    </w:p>
    <w:p w:rsidR="00110998" w:rsidRPr="00110998" w:rsidRDefault="00110998" w:rsidP="00110998">
      <w:pPr>
        <w:spacing w:after="0" w:line="276" w:lineRule="auto"/>
        <w:ind w:firstLine="360"/>
        <w:jc w:val="both"/>
        <w:rPr>
          <w:rFonts w:ascii="Times New Roman" w:hAnsi="Times New Roman" w:cs="Times New Roman"/>
          <w:b/>
          <w:sz w:val="20"/>
          <w:szCs w:val="20"/>
        </w:rPr>
      </w:pPr>
    </w:p>
    <w:tbl>
      <w:tblPr>
        <w:tblW w:w="10544" w:type="dxa"/>
        <w:jc w:val="center"/>
        <w:tblLayout w:type="fixed"/>
        <w:tblLook w:val="04A0"/>
      </w:tblPr>
      <w:tblGrid>
        <w:gridCol w:w="5414"/>
        <w:gridCol w:w="5130"/>
      </w:tblGrid>
      <w:tr w:rsidR="00110998" w:rsidRPr="00110998" w:rsidTr="004012B9">
        <w:trPr>
          <w:trHeight w:val="2062"/>
          <w:jc w:val="center"/>
        </w:trPr>
        <w:tc>
          <w:tcPr>
            <w:tcW w:w="5414" w:type="dxa"/>
            <w:hideMark/>
          </w:tcPr>
          <w:tbl>
            <w:tblPr>
              <w:tblW w:w="10122" w:type="dxa"/>
              <w:tblInd w:w="109" w:type="dxa"/>
              <w:tblLayout w:type="fixed"/>
              <w:tblLook w:val="04A0"/>
            </w:tblPr>
            <w:tblGrid>
              <w:gridCol w:w="10122"/>
            </w:tblGrid>
            <w:tr w:rsidR="00110998" w:rsidRPr="00110998" w:rsidTr="004012B9">
              <w:trPr>
                <w:trHeight w:val="1110"/>
              </w:trPr>
              <w:tc>
                <w:tcPr>
                  <w:tcW w:w="10122" w:type="dxa"/>
                  <w:tcBorders>
                    <w:top w:val="nil"/>
                    <w:left w:val="nil"/>
                    <w:bottom w:val="nil"/>
                    <w:right w:val="nil"/>
                  </w:tcBorders>
                </w:tcPr>
                <w:p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z w:val="20"/>
                      <w:szCs w:val="20"/>
                    </w:rPr>
                    <w:t xml:space="preserve">Исполнитель: 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ООО «</w:t>
                  </w:r>
                  <w:proofErr w:type="spellStart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Спецэнергоразвитие</w:t>
                  </w:r>
                  <w:proofErr w:type="spellEnd"/>
                  <w:r w:rsidRPr="00110998"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  <w:t>»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Директор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</w:p>
                <w:p w:rsidR="00110998" w:rsidRPr="00110998" w:rsidRDefault="00110998" w:rsidP="00110998">
                  <w:pPr>
                    <w:spacing w:after="0" w:line="276" w:lineRule="auto"/>
                    <w:rPr>
                      <w:rFonts w:ascii="Times New Roman" w:hAnsi="Times New Roman" w:cs="Times New Roman"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________________________</w:t>
                  </w:r>
                  <w:r w:rsidRPr="00110998">
                    <w:rPr>
                      <w:rFonts w:ascii="Times New Roman" w:hAnsi="Times New Roman" w:cs="Times New Roman"/>
                      <w:sz w:val="20"/>
                      <w:szCs w:val="20"/>
                    </w:rPr>
                    <w:t xml:space="preserve"> /</w:t>
                  </w:r>
                  <w:r w:rsidRPr="00110998">
                    <w:rPr>
                      <w:rFonts w:ascii="Times New Roman" w:hAnsi="Times New Roman" w:cs="Times New Roman"/>
                      <w:b/>
                      <w:sz w:val="20"/>
                      <w:szCs w:val="20"/>
                    </w:rPr>
                    <w:t>Бойков Н. А./</w:t>
                  </w:r>
                </w:p>
                <w:p w:rsidR="00110998" w:rsidRPr="00110998" w:rsidRDefault="00110998" w:rsidP="00110998">
                  <w:pPr>
                    <w:spacing w:after="0" w:line="276" w:lineRule="auto"/>
                    <w:jc w:val="both"/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</w:pPr>
                  <w:r w:rsidRPr="00110998">
                    <w:rPr>
                      <w:rFonts w:ascii="Times New Roman" w:hAnsi="Times New Roman" w:cs="Times New Roman"/>
                      <w:bCs/>
                      <w:sz w:val="20"/>
                      <w:szCs w:val="20"/>
                    </w:rPr>
                    <w:t>М.П.</w:t>
                  </w:r>
                </w:p>
              </w:tc>
            </w:tr>
          </w:tbl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eastAsia="ar-SA"/>
              </w:rPr>
            </w:pPr>
          </w:p>
        </w:tc>
        <w:tc>
          <w:tcPr>
            <w:tcW w:w="5130" w:type="dxa"/>
          </w:tcPr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Заказчик:</w:t>
            </w:r>
          </w:p>
          <w:p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_004</w:t>
            </w: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:rsidR="00110998" w:rsidRPr="00110998" w:rsidRDefault="00110998" w:rsidP="00110998">
            <w:pPr>
              <w:tabs>
                <w:tab w:val="left" w:pos="4569"/>
              </w:tabs>
              <w:spacing w:after="0" w:line="276" w:lineRule="auto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  <w:sectPr w:rsidR="00110998" w:rsidRPr="00110998" w:rsidSect="00B1226E">
          <w:pgSz w:w="11906" w:h="16838"/>
          <w:pgMar w:top="1134" w:right="709" w:bottom="1134" w:left="850" w:header="708" w:footer="708" w:gutter="0"/>
          <w:cols w:space="708"/>
          <w:docGrid w:linePitch="360"/>
        </w:sectPr>
      </w:pP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lastRenderedPageBreak/>
        <w:t xml:space="preserve">СОГЛАШЕНИЕ 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ОБ ИСПОЛЬЗОВАНИИ ЭЛЕКТРОННОГО ДОКУМЕНТООБОРОТА</w:t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color w:val="00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г. Москва</w:t>
      </w:r>
      <w:r w:rsidRPr="00110998">
        <w:rPr>
          <w:rFonts w:ascii="Times New Roman" w:hAnsi="Times New Roman" w:cs="Times New Roman"/>
          <w:sz w:val="20"/>
          <w:szCs w:val="20"/>
        </w:rPr>
        <w:tab/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_002</w:t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Общество с ограниченной ответственностью "СПЕЦЭНЕРГОРАЗВИТИЕ", в лице директора Бойкова Николая Александровича, действующего на основании Устава, именуемое в дальнейшем «Сторона-1», и </w:t>
      </w:r>
      <w:r w:rsidR="00757E51">
        <w:rPr>
          <w:rFonts w:ascii="Times New Roman" w:hAnsi="Times New Roman" w:cs="Times New Roman"/>
          <w:b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sz w:val="20"/>
          <w:szCs w:val="20"/>
          <w:highlight w:val="red"/>
        </w:rPr>
        <w:t>_004</w:t>
      </w:r>
      <w:r w:rsidRPr="00110998">
        <w:rPr>
          <w:rFonts w:ascii="Times New Roman" w:hAnsi="Times New Roman" w:cs="Times New Roman"/>
          <w:sz w:val="20"/>
          <w:szCs w:val="20"/>
        </w:rPr>
        <w:t xml:space="preserve">в лице 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_005</w:t>
      </w:r>
      <w:r w:rsidR="00757E51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color w:val="000000"/>
          <w:sz w:val="20"/>
          <w:szCs w:val="20"/>
          <w:highlight w:val="red"/>
        </w:rPr>
        <w:t>_007</w:t>
      </w:r>
      <w:r w:rsidRPr="00110998">
        <w:rPr>
          <w:rFonts w:ascii="Times New Roman" w:hAnsi="Times New Roman" w:cs="Times New Roman"/>
          <w:sz w:val="20"/>
          <w:szCs w:val="20"/>
        </w:rPr>
        <w:t xml:space="preserve">, </w:t>
      </w:r>
      <w:r w:rsidRPr="00110998">
        <w:rPr>
          <w:rFonts w:ascii="Times New Roman" w:hAnsi="Times New Roman" w:cs="Times New Roman"/>
          <w:sz w:val="20"/>
          <w:szCs w:val="20"/>
          <w:highlight w:val="green"/>
        </w:rPr>
        <w:t>действующего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основании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red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red"/>
        </w:rPr>
        <w:t>_009</w:t>
      </w:r>
      <w:r w:rsidRPr="00110998">
        <w:rPr>
          <w:rFonts w:ascii="Times New Roman" w:hAnsi="Times New Roman" w:cs="Times New Roman"/>
          <w:sz w:val="20"/>
          <w:szCs w:val="20"/>
        </w:rPr>
        <w:t>, именуемое в дальнейшем "Сторона-2", вместе именуемые "Стороны", заключили настоящее Соглашение о нижеследующем:</w:t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ТЕРМИНЫ И ОПРЕДЕЛЕНИЯ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с такой информацией и которая используется для определения лица, подписывающего информацию. 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:rsidR="00110998" w:rsidRPr="00110998" w:rsidRDefault="00110998" w:rsidP="00110998">
      <w:pPr>
        <w:spacing w:after="0"/>
        <w:ind w:firstLine="360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 ПРЕДМЕТ СОГЛАШЕНИЯ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 xml:space="preserve">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360"/>
        <w:jc w:val="both"/>
        <w:outlineLvl w:val="0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 УСЛОВИЯ ПРИЗНАНИЯ ЭЛЕКТРОННЫХ ДОКУМЕНТОВ РАВНОЗНАЧНЫМИ ДОКУМЕНТАМ НА БУМАЖНОМ НОСИТЕЛЕ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</w:t>
      </w:r>
      <w:r w:rsidRPr="00110998">
        <w:rPr>
          <w:rFonts w:ascii="Times New Roman" w:hAnsi="Times New Roman" w:cs="Times New Roman"/>
          <w:sz w:val="20"/>
          <w:szCs w:val="20"/>
        </w:rPr>
        <w:lastRenderedPageBreak/>
        <w:t>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:rsidR="00110998" w:rsidRPr="00110998" w:rsidRDefault="00110998" w:rsidP="00110998">
      <w:pPr>
        <w:numPr>
          <w:ilvl w:val="0"/>
          <w:numId w:val="3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:rsidR="00110998" w:rsidRPr="00110998" w:rsidRDefault="00110998" w:rsidP="00110998">
      <w:pPr>
        <w:autoSpaceDE w:val="0"/>
        <w:autoSpaceDN w:val="0"/>
        <w:adjustRightInd w:val="0"/>
        <w:spacing w:after="0"/>
        <w:ind w:firstLine="540"/>
        <w:jc w:val="both"/>
        <w:outlineLvl w:val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color w:val="FF0000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п.п.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pdf</w:t>
      </w:r>
      <w:r w:rsidRPr="00110998">
        <w:rPr>
          <w:rFonts w:ascii="Times New Roman" w:hAnsi="Times New Roman" w:cs="Times New Roman"/>
          <w:sz w:val="20"/>
          <w:szCs w:val="20"/>
        </w:rPr>
        <w:t xml:space="preserve"> по 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e</w:t>
      </w:r>
      <w:r w:rsidRPr="00110998">
        <w:rPr>
          <w:rFonts w:ascii="Times New Roman" w:hAnsi="Times New Roman" w:cs="Times New Roman"/>
          <w:sz w:val="20"/>
          <w:szCs w:val="20"/>
        </w:rPr>
        <w:t>-</w:t>
      </w:r>
      <w:r w:rsidRPr="00110998">
        <w:rPr>
          <w:rFonts w:ascii="Times New Roman" w:hAnsi="Times New Roman" w:cs="Times New Roman"/>
          <w:sz w:val="20"/>
          <w:szCs w:val="20"/>
          <w:lang w:val="en-US"/>
        </w:rPr>
        <w:t>mail</w:t>
      </w:r>
      <w:r w:rsidRPr="00110998">
        <w:rPr>
          <w:rFonts w:ascii="Times New Roman" w:hAnsi="Times New Roman" w:cs="Times New Roman"/>
          <w:sz w:val="20"/>
          <w:szCs w:val="20"/>
        </w:rPr>
        <w:t xml:space="preserve"> в соответствии с пунктом 7 настоящего соглашения.</w:t>
      </w:r>
    </w:p>
    <w:p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 ВЗАИМОДЕЙСТВИЕ С УДОСТОВЕРЯЮЩИМИ ЦЕНТРАМИ И ОПЕРАТОРАМИ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</w:t>
      </w:r>
      <w:r w:rsidRPr="00110998">
        <w:rPr>
          <w:rFonts w:ascii="Times New Roman" w:hAnsi="Times New Roman" w:cs="Times New Roman"/>
        </w:rPr>
        <w:t>2AE68B1B09E-02AA-4CE0-9769-79D1AA1B67B3.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lastRenderedPageBreak/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431058">
        <w:rPr>
          <w:rFonts w:ascii="Times New Roman" w:hAnsi="Times New Roman" w:cs="Times New Roman"/>
          <w:sz w:val="20"/>
          <w:szCs w:val="20"/>
        </w:rPr>
        <w:t>от 5 февраля 2021 г. N 14н</w:t>
      </w:r>
      <w:r w:rsidRPr="00110998">
        <w:rPr>
          <w:rFonts w:ascii="Times New Roman" w:hAnsi="Times New Roman" w:cs="Times New Roman"/>
          <w:sz w:val="20"/>
          <w:szCs w:val="20"/>
        </w:rPr>
        <w:t>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 РАЗРЕШЕНИЕ СПОРОВ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 ДЕЙСТВИЕ СОГЛАШЕНИЯ И ЕГО ПРЕКРАЩЕНИЕ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6.1. Настоящее Соглашение заключено на неопределенный срок.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любая из Сторон не будет иметь действительного квалифицированного сертификата, или</w:t>
      </w:r>
    </w:p>
    <w:p w:rsidR="00110998" w:rsidRPr="00110998" w:rsidRDefault="00110998" w:rsidP="00110998">
      <w:pPr>
        <w:numPr>
          <w:ilvl w:val="0"/>
          <w:numId w:val="5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в ответ на направляемые ЭД от Получающей стороны не будут поступать извещения о получении ЭД, независимо от причины такого не поступления.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4714"/>
        <w:gridCol w:w="4715"/>
      </w:tblGrid>
      <w:tr w:rsidR="00110998" w:rsidRPr="00110998" w:rsidTr="004012B9">
        <w:tc>
          <w:tcPr>
            <w:tcW w:w="471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:rsidTr="004012B9">
        <w:tc>
          <w:tcPr>
            <w:tcW w:w="4714" w:type="dxa"/>
            <w:tcBorders>
              <w:bottom w:val="single" w:sz="4" w:space="0" w:color="auto"/>
            </w:tcBorders>
          </w:tcPr>
          <w:p w:rsidR="00110998" w:rsidRPr="00110998" w:rsidRDefault="00110998" w:rsidP="00110998">
            <w:pPr>
              <w:keepLines/>
              <w:tabs>
                <w:tab w:val="left" w:pos="567"/>
              </w:tabs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ООО «СПЕЦЭНЕРГОРАЗВИТИЕ»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715" w:type="dxa"/>
          </w:tcPr>
          <w:p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sz w:val="20"/>
                <w:szCs w:val="20"/>
                <w:highlight w:val="red"/>
              </w:rPr>
              <w:t>_004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:rsidTr="004012B9">
        <w:tc>
          <w:tcPr>
            <w:tcW w:w="471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ИНН: 5009098416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КПП: 500901001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ОГРН: 1155009001619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ОКПО: 78067399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Юридический адрес: 142073, Московская обл., 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Домодедово г, Лесное т-я, дом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9, помещение 6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ФИЛИАЛ "ЦЕНТРАЛЬНЫЙ" 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БАНКА ВТБ (ПАО)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40702810800000098483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БИК: 044525411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30101810145250000411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Банк: АО "АЛЬФА-БАНК" г. Москва 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Расчетный счет: 40702810601100032097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БИК 044525593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Корр. счет: 30101810200000000593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Телефон: +79636990224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Директор: Бойков Николай Александрович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proofErr w:type="spellStart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e-mail</w:t>
            </w:r>
            <w:proofErr w:type="spellEnd"/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specenergorazvitie@mail.ru</w:t>
            </w:r>
          </w:p>
        </w:tc>
        <w:tc>
          <w:tcPr>
            <w:tcW w:w="4715" w:type="dxa"/>
          </w:tcPr>
          <w:p w:rsid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_024</w:t>
            </w:r>
          </w:p>
          <w:p w:rsidR="00BA7360" w:rsidRPr="00110998" w:rsidRDefault="00757E51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autozamena</w:t>
            </w:r>
            <w:r w:rsidR="00BA7360">
              <w:rPr>
                <w:rFonts w:ascii="Times New Roman" w:hAnsi="Times New Roman" w:cs="Times New Roman"/>
                <w:b/>
                <w:bCs/>
                <w:color w:val="000000"/>
                <w:sz w:val="18"/>
                <w:szCs w:val="18"/>
                <w:highlight w:val="yellow"/>
              </w:rPr>
              <w:t>_025</w:t>
            </w:r>
          </w:p>
        </w:tc>
      </w:tr>
      <w:tr w:rsidR="00110998" w:rsidRPr="00110998" w:rsidTr="004012B9">
        <w:tc>
          <w:tcPr>
            <w:tcW w:w="4714" w:type="dxa"/>
          </w:tcPr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715" w:type="dxa"/>
          </w:tcPr>
          <w:p w:rsidR="00110998" w:rsidRPr="00110998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</w:rPr>
              <w:t>_006</w:t>
            </w: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</w:rPr>
              <w:t>_008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/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М.П.</w:t>
            </w:r>
          </w:p>
        </w:tc>
      </w:tr>
    </w:tbl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5000" w:type="pct"/>
        <w:tblLook w:val="01E0"/>
      </w:tblPr>
      <w:tblGrid>
        <w:gridCol w:w="5151"/>
        <w:gridCol w:w="5414"/>
      </w:tblGrid>
      <w:tr w:rsidR="00110998" w:rsidRPr="00110998" w:rsidTr="004012B9">
        <w:tc>
          <w:tcPr>
            <w:tcW w:w="2438" w:type="pct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2562" w:type="pct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</w:tbl>
    <w:p w:rsidR="00110998" w:rsidRPr="00D85EB5" w:rsidRDefault="00110998" w:rsidP="00110998">
      <w:pPr>
        <w:pageBreakBefore/>
        <w:spacing w:after="0"/>
        <w:ind w:firstLine="357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lastRenderedPageBreak/>
        <w:t xml:space="preserve">ПРИЛОЖЕНИЕ </w:t>
      </w:r>
      <w:r w:rsidR="00D85EB5" w:rsidRPr="00D85EB5">
        <w:rPr>
          <w:rFonts w:ascii="Times New Roman" w:hAnsi="Times New Roman" w:cs="Times New Roman"/>
          <w:sz w:val="20"/>
          <w:szCs w:val="20"/>
        </w:rPr>
        <w:t>№</w:t>
      </w:r>
      <w:r w:rsidRPr="00D85EB5">
        <w:rPr>
          <w:rFonts w:ascii="Times New Roman" w:hAnsi="Times New Roman" w:cs="Times New Roman"/>
          <w:sz w:val="20"/>
          <w:szCs w:val="20"/>
        </w:rPr>
        <w:t xml:space="preserve">1 </w:t>
      </w:r>
      <w:r w:rsidR="00D85EB5" w:rsidRPr="00D85EB5">
        <w:rPr>
          <w:rFonts w:ascii="Times New Roman" w:hAnsi="Times New Roman" w:cs="Times New Roman"/>
          <w:sz w:val="20"/>
          <w:szCs w:val="20"/>
        </w:rPr>
        <w:t>К</w:t>
      </w:r>
    </w:p>
    <w:p w:rsidR="00D85EB5" w:rsidRPr="00D85EB5" w:rsidRDefault="00D85EB5" w:rsidP="00D85EB5">
      <w:pPr>
        <w:spacing w:after="0"/>
        <w:jc w:val="right"/>
        <w:rPr>
          <w:rFonts w:ascii="Times New Roman" w:hAnsi="Times New Roman" w:cs="Times New Roman"/>
          <w:sz w:val="20"/>
          <w:szCs w:val="20"/>
        </w:rPr>
      </w:pPr>
      <w:r w:rsidRPr="00D85EB5">
        <w:rPr>
          <w:rFonts w:ascii="Times New Roman" w:hAnsi="Times New Roman" w:cs="Times New Roman"/>
          <w:sz w:val="20"/>
          <w:szCs w:val="20"/>
        </w:rPr>
        <w:t>СОГЛАШЕНИЮ ОБ ИСПОЛЬЗОВАНИИ ЭЛЕКТРОННОГО ДОКУМЕНТООБОРОТА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ind w:firstLine="360"/>
        <w:jc w:val="center"/>
        <w:rPr>
          <w:rFonts w:ascii="Times New Roman" w:hAnsi="Times New Roman" w:cs="Times New Roman"/>
          <w:b/>
          <w:sz w:val="20"/>
          <w:szCs w:val="20"/>
        </w:rPr>
      </w:pPr>
      <w:r w:rsidRPr="00110998">
        <w:rPr>
          <w:rFonts w:ascii="Times New Roman" w:hAnsi="Times New Roman" w:cs="Times New Roman"/>
          <w:b/>
          <w:sz w:val="20"/>
          <w:szCs w:val="20"/>
        </w:rPr>
        <w:t>СФЕРА ДЕЙСТВИЯ</w:t>
      </w: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настоящему Соглашению об использовании электронного документооборота;</w:t>
      </w:r>
    </w:p>
    <w:p w:rsidR="00110998" w:rsidRPr="00110998" w:rsidRDefault="00110998" w:rsidP="00110998">
      <w:pPr>
        <w:numPr>
          <w:ilvl w:val="0"/>
          <w:numId w:val="7"/>
        </w:numPr>
        <w:spacing w:after="0" w:line="240" w:lineRule="auto"/>
        <w:ind w:left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Перечень и формат документов:</w:t>
      </w:r>
    </w:p>
    <w:p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534"/>
        <w:gridCol w:w="2634"/>
        <w:gridCol w:w="3177"/>
        <w:gridCol w:w="3686"/>
      </w:tblGrid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bookmarkStart w:id="1" w:name="_Hlk65238955"/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п/п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Наименование электронного документа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Формат электронного документа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jc w:val="center"/>
              <w:rPr>
                <w:rFonts w:ascii="Times New Roman" w:hAnsi="Times New Roman" w:cs="Times New Roman"/>
                <w:bCs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Равнозначная печатная форма в системе программ 1С: Предприятие</w:t>
            </w: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1.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выполненных работ (оказанных услуг)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выполненных работ (оказанных услуг)»</w:t>
            </w: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2.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Товарная накладная (ТОРГ-12)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«Товарная накладная»</w:t>
            </w: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3.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Счет-фактура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, утв. Приказом ФНС России от 04.03.2015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N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«Счет-фактура»</w:t>
            </w: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4.</w:t>
            </w:r>
          </w:p>
        </w:tc>
        <w:tc>
          <w:tcPr>
            <w:tcW w:w="2634" w:type="dxa"/>
          </w:tcPr>
          <w:p w:rsidR="00110998" w:rsidRPr="00110998" w:rsidDel="00573CDC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Счет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«Счет»</w:t>
            </w: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5.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Информационное письмо, Уведомление, Протокол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TXT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MXL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«Текстовый документ», «Табличный документ»</w:t>
            </w: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6. 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Акт приема-передачи прав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«Акт на передачу прав»</w:t>
            </w: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7.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Кредит-нота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8.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России от 19.12.2018 № ММВ-7-15/820@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УПД (Универсальный передаточный документ)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9.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УКД (Универсальный 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 xml:space="preserve">корректировочный документ) </w:t>
            </w:r>
          </w:p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lastRenderedPageBreak/>
              <w:t>XML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 xml:space="preserve">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lastRenderedPageBreak/>
              <w:t xml:space="preserve">ИЛИ 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, утв. Приказом ФНС от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13.04.2016 №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  <w:lang w:val="en-US"/>
              </w:rPr>
              <w:t> </w:t>
            </w:r>
            <w:r w:rsidRPr="00110998">
              <w:rPr>
                <w:rFonts w:ascii="Times New Roman" w:hAnsi="Times New Roman" w:cs="Times New Roman"/>
                <w:color w:val="000000"/>
                <w:sz w:val="20"/>
                <w:szCs w:val="20"/>
              </w:rPr>
              <w:t>ММВ-7-15/189@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 xml:space="preserve">УКД (Универсальный 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корректировочный документ)</w:t>
            </w:r>
          </w:p>
        </w:tc>
      </w:tr>
      <w:tr w:rsidR="00110998" w:rsidRPr="00110998" w:rsidTr="004012B9">
        <w:tc>
          <w:tcPr>
            <w:tcW w:w="534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10.</w:t>
            </w:r>
          </w:p>
        </w:tc>
        <w:tc>
          <w:tcPr>
            <w:tcW w:w="2634" w:type="dxa"/>
          </w:tcPr>
          <w:p w:rsidR="00110998" w:rsidRPr="00110998" w:rsidRDefault="00110998" w:rsidP="00110998">
            <w:pPr>
              <w:spacing w:after="0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Договор или доп. соглашение</w:t>
            </w:r>
          </w:p>
        </w:tc>
        <w:tc>
          <w:tcPr>
            <w:tcW w:w="3177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color w:val="000000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XML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EXCEL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PDF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ИЛИ </w:t>
            </w:r>
            <w:r w:rsidRPr="00110998">
              <w:rPr>
                <w:rFonts w:ascii="Times New Roman" w:hAnsi="Times New Roman" w:cs="Times New Roman"/>
                <w:sz w:val="20"/>
                <w:szCs w:val="20"/>
                <w:lang w:val="en-US"/>
              </w:rPr>
              <w:t>WORD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«Договор» или «доп. соглашение»</w:t>
            </w:r>
          </w:p>
        </w:tc>
      </w:tr>
      <w:bookmarkEnd w:id="1"/>
    </w:tbl>
    <w:p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/>
      </w:tblPr>
      <w:tblGrid>
        <w:gridCol w:w="5070"/>
        <w:gridCol w:w="4961"/>
      </w:tblGrid>
      <w:tr w:rsidR="00110998" w:rsidRPr="00110998" w:rsidTr="004012B9">
        <w:tc>
          <w:tcPr>
            <w:tcW w:w="5070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Сторона-1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  <w:tc>
          <w:tcPr>
            <w:tcW w:w="4961" w:type="dxa"/>
          </w:tcPr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>Сторона-2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</w:p>
        </w:tc>
      </w:tr>
      <w:tr w:rsidR="00110998" w:rsidRPr="001C0889" w:rsidTr="004012B9">
        <w:tc>
          <w:tcPr>
            <w:tcW w:w="5070" w:type="dxa"/>
          </w:tcPr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ООО «</w:t>
            </w:r>
            <w:proofErr w:type="spellStart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Спецэнергоразвитие</w:t>
            </w:r>
            <w:proofErr w:type="spellEnd"/>
            <w:r w:rsidRPr="00110998"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  <w:t>»</w:t>
            </w:r>
          </w:p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bCs/>
                <w:spacing w:val="5"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Директор</w:t>
            </w:r>
          </w:p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</w:p>
          <w:p w:rsidR="00110998" w:rsidRPr="00110998" w:rsidRDefault="00110998" w:rsidP="00110998">
            <w:pPr>
              <w:spacing w:after="0" w:line="276" w:lineRule="auto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________________________</w:t>
            </w:r>
            <w:r w:rsidRPr="00110998">
              <w:rPr>
                <w:rFonts w:ascii="Times New Roman" w:hAnsi="Times New Roman" w:cs="Times New Roman"/>
                <w:sz w:val="20"/>
                <w:szCs w:val="20"/>
              </w:rPr>
              <w:t xml:space="preserve"> /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Бойков Н. А./</w:t>
            </w:r>
          </w:p>
          <w:p w:rsidR="00110998" w:rsidRPr="00110998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Cs/>
                <w:sz w:val="20"/>
                <w:szCs w:val="20"/>
              </w:rPr>
              <w:t>М.П.</w:t>
            </w:r>
          </w:p>
        </w:tc>
        <w:tc>
          <w:tcPr>
            <w:tcW w:w="4961" w:type="dxa"/>
          </w:tcPr>
          <w:p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_004</w:t>
            </w:r>
          </w:p>
          <w:p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:rsidR="00110998" w:rsidRPr="009E73F0" w:rsidRDefault="00757E51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sz w:val="20"/>
                <w:szCs w:val="20"/>
                <w:highlight w:val="red"/>
                <w:lang w:val="en-US"/>
              </w:rPr>
              <w:t>_006</w:t>
            </w:r>
          </w:p>
          <w:p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</w:p>
          <w:p w:rsidR="00110998" w:rsidRPr="009E73F0" w:rsidRDefault="00110998" w:rsidP="00110998">
            <w:pPr>
              <w:spacing w:after="0" w:line="276" w:lineRule="auto"/>
              <w:jc w:val="both"/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</w:pP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 xml:space="preserve">___________________/ </w:t>
            </w:r>
            <w:r w:rsidR="00757E51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autozamena</w:t>
            </w:r>
            <w:r w:rsidR="009A5B74" w:rsidRPr="009E73F0">
              <w:rPr>
                <w:rFonts w:ascii="Times New Roman" w:hAnsi="Times New Roman" w:cs="Times New Roman"/>
                <w:b/>
                <w:bCs/>
                <w:color w:val="000000"/>
                <w:sz w:val="20"/>
                <w:szCs w:val="20"/>
                <w:highlight w:val="red"/>
                <w:lang w:val="en-US"/>
              </w:rPr>
              <w:t>_008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/</w:t>
            </w:r>
          </w:p>
          <w:p w:rsidR="00110998" w:rsidRPr="009E73F0" w:rsidRDefault="00110998" w:rsidP="00110998">
            <w:pPr>
              <w:spacing w:after="0"/>
              <w:jc w:val="both"/>
              <w:rPr>
                <w:rFonts w:ascii="Times New Roman" w:hAnsi="Times New Roman" w:cs="Times New Roman"/>
                <w:sz w:val="20"/>
                <w:szCs w:val="20"/>
                <w:lang w:val="en-US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М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П</w:t>
            </w:r>
            <w:r w:rsidRPr="009E73F0">
              <w:rPr>
                <w:rFonts w:ascii="Times New Roman" w:hAnsi="Times New Roman" w:cs="Times New Roman"/>
                <w:b/>
                <w:sz w:val="20"/>
                <w:szCs w:val="20"/>
                <w:lang w:val="en-US"/>
              </w:rPr>
              <w:t>.</w:t>
            </w:r>
          </w:p>
        </w:tc>
      </w:tr>
    </w:tbl>
    <w:p w:rsidR="00110998" w:rsidRPr="009E73F0" w:rsidRDefault="00110998" w:rsidP="00110998">
      <w:pPr>
        <w:spacing w:after="0"/>
        <w:ind w:firstLine="360"/>
        <w:jc w:val="both"/>
        <w:rPr>
          <w:rFonts w:ascii="Times New Roman" w:hAnsi="Times New Roman" w:cs="Times New Roman"/>
          <w:sz w:val="20"/>
          <w:szCs w:val="20"/>
          <w:lang w:val="en-US"/>
        </w:rPr>
      </w:pPr>
    </w:p>
    <w:p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:rsidR="00110998" w:rsidRPr="009E73F0" w:rsidRDefault="00110998" w:rsidP="00110998">
      <w:pPr>
        <w:spacing w:after="0"/>
        <w:jc w:val="both"/>
        <w:rPr>
          <w:rFonts w:ascii="Times New Roman" w:hAnsi="Times New Roman" w:cs="Times New Roman"/>
          <w:lang w:val="en-US"/>
        </w:rPr>
      </w:pPr>
    </w:p>
    <w:p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  <w:sectPr w:rsidR="00110998" w:rsidRPr="009E73F0" w:rsidSect="00B1226E">
          <w:pgSz w:w="11909" w:h="16834" w:code="9"/>
          <w:pgMar w:top="851" w:right="851" w:bottom="851" w:left="709" w:header="720" w:footer="720" w:gutter="0"/>
          <w:cols w:space="60"/>
          <w:noEndnote/>
        </w:sectPr>
      </w:pPr>
    </w:p>
    <w:p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:rsidR="00110998" w:rsidRPr="009E73F0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:rsid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:rsidR="003A5695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:rsidR="003A5695" w:rsidRPr="009E73F0" w:rsidRDefault="003A5695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  <w:lang w:val="en-US"/>
        </w:rPr>
      </w:pPr>
    </w:p>
    <w:p w:rsidR="00110998" w:rsidRPr="00110998" w:rsidRDefault="00110998" w:rsidP="00110998">
      <w:pPr>
        <w:spacing w:after="0"/>
        <w:jc w:val="center"/>
        <w:rPr>
          <w:rStyle w:val="postbody"/>
          <w:rFonts w:ascii="Times New Roman" w:hAnsi="Times New Roman" w:cs="Times New Roman"/>
          <w:b/>
          <w:sz w:val="72"/>
          <w:szCs w:val="72"/>
        </w:rPr>
      </w:pPr>
      <w:r w:rsidRPr="00110998">
        <w:rPr>
          <w:rStyle w:val="postbody"/>
          <w:rFonts w:ascii="Times New Roman" w:hAnsi="Times New Roman" w:cs="Times New Roman"/>
          <w:b/>
          <w:sz w:val="72"/>
          <w:szCs w:val="72"/>
        </w:rPr>
        <w:t>ПРИКАЗЫ</w:t>
      </w:r>
    </w:p>
    <w:p w:rsidR="00110998" w:rsidRPr="00110998" w:rsidRDefault="00110998" w:rsidP="00110998">
      <w:pPr>
        <w:spacing w:after="0"/>
        <w:contextualSpacing/>
        <w:jc w:val="center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t>по электробезопасности</w:t>
      </w:r>
    </w:p>
    <w:p w:rsidR="00110998" w:rsidRPr="00110998" w:rsidRDefault="00110998" w:rsidP="00110998">
      <w:pPr>
        <w:spacing w:after="0"/>
        <w:rPr>
          <w:rStyle w:val="postbody"/>
          <w:rFonts w:ascii="Times New Roman" w:hAnsi="Times New Roman" w:cs="Times New Roman"/>
          <w:b/>
          <w:sz w:val="52"/>
          <w:szCs w:val="52"/>
        </w:rPr>
      </w:pPr>
      <w:r w:rsidRPr="00110998">
        <w:rPr>
          <w:rStyle w:val="postbody"/>
          <w:rFonts w:ascii="Times New Roman" w:hAnsi="Times New Roman" w:cs="Times New Roman"/>
          <w:b/>
          <w:sz w:val="52"/>
          <w:szCs w:val="52"/>
        </w:rPr>
        <w:br w:type="page"/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  <w:u w:val="single"/>
        </w:rPr>
      </w:pPr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lastRenderedPageBreak/>
        <w:t>Общество с ограниченной ответственностью «</w:t>
      </w:r>
      <w:proofErr w:type="spellStart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i/>
          <w:iCs/>
          <w:sz w:val="20"/>
          <w:szCs w:val="20"/>
          <w:u w:val="single"/>
        </w:rPr>
        <w:t>», ИНН 5009098416, Юридический адрес: 142073, Московская обл., г. Домодедово, тер Лесное, д. 9, пом. 6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/>
          <w:iCs/>
          <w:sz w:val="20"/>
          <w:szCs w:val="20"/>
        </w:rPr>
      </w:pP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</w:rPr>
      </w:pPr>
      <w:r w:rsidRPr="00110998">
        <w:rPr>
          <w:rFonts w:ascii="Times New Roman" w:hAnsi="Times New Roman" w:cs="Times New Roman"/>
          <w:b/>
          <w:bCs/>
        </w:rPr>
        <w:t>ПРИКАЗ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  <w:r w:rsidRPr="00110998">
        <w:rPr>
          <w:rFonts w:ascii="Times New Roman" w:hAnsi="Times New Roman" w:cs="Times New Roman"/>
          <w:iCs/>
          <w:sz w:val="20"/>
          <w:szCs w:val="20"/>
        </w:rPr>
        <w:t>о назначении ответственных лиц за электрохозяйство.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iCs/>
          <w:sz w:val="20"/>
          <w:szCs w:val="20"/>
        </w:rPr>
      </w:pPr>
    </w:p>
    <w:tbl>
      <w:tblPr>
        <w:tblStyle w:val="ad"/>
        <w:tblW w:w="5670" w:type="dxa"/>
        <w:tblInd w:w="4673" w:type="dxa"/>
        <w:tblLook w:val="04A0"/>
      </w:tblPr>
      <w:tblGrid>
        <w:gridCol w:w="2977"/>
        <w:gridCol w:w="2693"/>
      </w:tblGrid>
      <w:tr w:rsidR="00110998" w:rsidRPr="00110998" w:rsidTr="004012B9">
        <w:tc>
          <w:tcPr>
            <w:tcW w:w="297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Номер документа</w:t>
            </w:r>
          </w:p>
        </w:tc>
        <w:tc>
          <w:tcPr>
            <w:tcW w:w="2693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Cs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bCs/>
                <w:sz w:val="18"/>
                <w:szCs w:val="18"/>
              </w:rPr>
              <w:t>Дата составления</w:t>
            </w:r>
          </w:p>
        </w:tc>
      </w:tr>
      <w:tr w:rsidR="00110998" w:rsidRPr="00110998" w:rsidTr="004012B9">
        <w:tc>
          <w:tcPr>
            <w:tcW w:w="2977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 w:rsidRPr="00110998">
              <w:rPr>
                <w:rFonts w:ascii="Times New Roman" w:hAnsi="Times New Roman" w:cs="Times New Roman"/>
                <w:b/>
                <w:sz w:val="20"/>
                <w:szCs w:val="20"/>
              </w:rPr>
              <w:t>1ПРЭБ/</w:t>
            </w:r>
            <w:r w:rsidR="00757E51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_001</w:t>
            </w:r>
          </w:p>
        </w:tc>
        <w:tc>
          <w:tcPr>
            <w:tcW w:w="2693" w:type="dxa"/>
          </w:tcPr>
          <w:p w:rsidR="00110998" w:rsidRPr="00110998" w:rsidRDefault="00757E51" w:rsidP="00110998">
            <w:pPr>
              <w:jc w:val="center"/>
              <w:rPr>
                <w:rFonts w:ascii="Times New Roman" w:hAnsi="Times New Roman" w:cs="Times New Roman"/>
                <w:b/>
                <w:sz w:val="20"/>
                <w:szCs w:val="20"/>
              </w:rPr>
            </w:pPr>
            <w:r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autozamena</w:t>
            </w:r>
            <w:r w:rsidR="009A5B74">
              <w:rPr>
                <w:rFonts w:ascii="Times New Roman" w:hAnsi="Times New Roman" w:cs="Times New Roman"/>
                <w:b/>
                <w:sz w:val="20"/>
                <w:szCs w:val="20"/>
                <w:highlight w:val="yellow"/>
                <w:lang w:val="en-US"/>
              </w:rPr>
              <w:t>_002</w:t>
            </w:r>
          </w:p>
        </w:tc>
      </w:tr>
    </w:tbl>
    <w:p w:rsidR="00110998" w:rsidRPr="00110998" w:rsidRDefault="00110998" w:rsidP="00110998">
      <w:pPr>
        <w:spacing w:after="0"/>
        <w:rPr>
          <w:rFonts w:ascii="Times New Roman" w:hAnsi="Times New Roman" w:cs="Times New Roman"/>
        </w:rPr>
      </w:pPr>
    </w:p>
    <w:p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 соответствии с пунктами 8, 9, 10 Правил технической эксплуатации электроустановок потребителей электрической энергии, утвержденных Приказом Минэнерго РФ от 12 августа 2022 года №811, Правилами по охране труда при эксплуатации электроустановок, утвержденных приказом Минтруда России от 15 декабря 2020 года №903н для непосредственного выполнения функций по организации эксплуатации электроустановок с целью поддержания в работоспособном состоянии электрического и </w:t>
      </w:r>
      <w:proofErr w:type="spellStart"/>
      <w:r w:rsidRPr="00110998">
        <w:rPr>
          <w:rFonts w:ascii="Times New Roman" w:hAnsi="Times New Roman" w:cs="Times New Roman"/>
          <w:sz w:val="20"/>
          <w:szCs w:val="20"/>
        </w:rPr>
        <w:t>электротехнологического</w:t>
      </w:r>
      <w:proofErr w:type="spellEnd"/>
      <w:r w:rsidRPr="00110998">
        <w:rPr>
          <w:rFonts w:ascii="Times New Roman" w:hAnsi="Times New Roman" w:cs="Times New Roman"/>
          <w:sz w:val="20"/>
          <w:szCs w:val="20"/>
        </w:rPr>
        <w:t xml:space="preserve"> оборудования и сетей, обеспечения их безопасной эксплуатации и в соответствии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на оказание услуг по техническому обслуживанию </w:t>
      </w:r>
      <w:r w:rsidR="00F843B5">
        <w:rPr>
          <w:rFonts w:ascii="Times New Roman" w:hAnsi="Times New Roman" w:cs="Times New Roman"/>
          <w:sz w:val="20"/>
          <w:szCs w:val="20"/>
        </w:rPr>
        <w:t>электроустановок потребителей электрической энергии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,</w:t>
      </w:r>
    </w:p>
    <w:p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</w:rPr>
      </w:pP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</w:rPr>
        <w:t>ПРИКАЗЫВАЮ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>:</w:t>
      </w:r>
    </w:p>
    <w:p w:rsidR="00110998" w:rsidRPr="00110998" w:rsidRDefault="00110998" w:rsidP="00110998">
      <w:pPr>
        <w:spacing w:after="0"/>
        <w:jc w:val="center"/>
        <w:rPr>
          <w:rFonts w:ascii="Times New Roman" w:hAnsi="Times New Roman" w:cs="Times New Roman"/>
          <w:b/>
          <w:bCs/>
          <w:sz w:val="20"/>
          <w:szCs w:val="20"/>
        </w:rPr>
      </w:pPr>
    </w:p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1. Ответственность за электрохозяйство в соответствии с Договором №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_001</w:t>
      </w:r>
      <w:r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_002</w:t>
      </w:r>
      <w:r w:rsidRPr="00110998">
        <w:rPr>
          <w:rFonts w:ascii="Times New Roman" w:hAnsi="Times New Roman" w:cs="Times New Roman"/>
          <w:sz w:val="20"/>
          <w:szCs w:val="20"/>
        </w:rPr>
        <w:t>и в соответствии с пунктом 9г Правил технической эксплуатации электроустановок потребителей электрической энергии, утвержденных Приказом Минэнерго РФ от 12 августа 2022 года №</w:t>
      </w:r>
      <w:r w:rsidR="00392536" w:rsidRPr="00110998">
        <w:rPr>
          <w:rFonts w:ascii="Times New Roman" w:hAnsi="Times New Roman" w:cs="Times New Roman"/>
          <w:sz w:val="20"/>
          <w:szCs w:val="20"/>
        </w:rPr>
        <w:t>811, на</w:t>
      </w:r>
      <w:r w:rsidRPr="00110998">
        <w:rPr>
          <w:rFonts w:ascii="Times New Roman" w:hAnsi="Times New Roman" w:cs="Times New Roman"/>
          <w:sz w:val="20"/>
          <w:szCs w:val="20"/>
        </w:rPr>
        <w:t xml:space="preserve"> территории и в помещениях объекта/объектов:</w:t>
      </w:r>
    </w:p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tbl>
      <w:tblPr>
        <w:tblStyle w:val="ad"/>
        <w:tblW w:w="0" w:type="auto"/>
        <w:tblLook w:val="04A0"/>
      </w:tblPr>
      <w:tblGrid>
        <w:gridCol w:w="438"/>
        <w:gridCol w:w="2628"/>
        <w:gridCol w:w="7215"/>
      </w:tblGrid>
      <w:tr w:rsidR="00110998" w:rsidRPr="00110998" w:rsidTr="004012B9">
        <w:tc>
          <w:tcPr>
            <w:tcW w:w="438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2668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Наименование объекта</w:t>
            </w:r>
          </w:p>
        </w:tc>
        <w:tc>
          <w:tcPr>
            <w:tcW w:w="7459" w:type="dxa"/>
          </w:tcPr>
          <w:p w:rsidR="00110998" w:rsidRPr="00110998" w:rsidRDefault="00110998" w:rsidP="00110998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 w:rsidRPr="00110998">
              <w:rPr>
                <w:rFonts w:ascii="Times New Roman" w:hAnsi="Times New Roman" w:cs="Times New Roman"/>
                <w:b/>
                <w:bCs/>
              </w:rPr>
              <w:t>Адрес объекта</w:t>
            </w:r>
          </w:p>
        </w:tc>
      </w:tr>
      <w:tr w:rsidR="00110998" w:rsidRPr="00110998" w:rsidTr="004012B9">
        <w:tc>
          <w:tcPr>
            <w:tcW w:w="438" w:type="dxa"/>
          </w:tcPr>
          <w:p w:rsidR="00110998" w:rsidRPr="00110998" w:rsidRDefault="00110998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 w:rsidRPr="00110998"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668" w:type="dxa"/>
            <w:vAlign w:val="bottom"/>
          </w:tcPr>
          <w:p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_020</w:t>
            </w:r>
          </w:p>
        </w:tc>
        <w:tc>
          <w:tcPr>
            <w:tcW w:w="7459" w:type="dxa"/>
          </w:tcPr>
          <w:p w:rsidR="00110998" w:rsidRPr="00110998" w:rsidRDefault="00757E51" w:rsidP="00110998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autozamena</w:t>
            </w:r>
            <w:r w:rsidR="009A5B74"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  <w:t>_019</w:t>
            </w:r>
          </w:p>
        </w:tc>
      </w:tr>
    </w:tbl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 xml:space="preserve">возложить на заместителя технического директора Чудина Ивана Ивановича, прошедшего проверку знаний Норм и правил работы в электроустановках с присвоением группы V по электробезопасности в электроустановках до </w:t>
      </w:r>
      <w:r w:rsidR="00392536">
        <w:rPr>
          <w:rFonts w:ascii="Times New Roman" w:hAnsi="Times New Roman" w:cs="Times New Roman"/>
          <w:sz w:val="20"/>
          <w:szCs w:val="20"/>
        </w:rPr>
        <w:t xml:space="preserve">и выше </w:t>
      </w:r>
      <w:r w:rsidRPr="00110998">
        <w:rPr>
          <w:rFonts w:ascii="Times New Roman" w:hAnsi="Times New Roman" w:cs="Times New Roman"/>
          <w:sz w:val="20"/>
          <w:szCs w:val="20"/>
        </w:rPr>
        <w:t>1000 В.</w:t>
      </w:r>
    </w:p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 w:rsidRPr="00110998">
        <w:rPr>
          <w:rFonts w:ascii="Times New Roman" w:hAnsi="Times New Roman" w:cs="Times New Roman"/>
          <w:sz w:val="20"/>
          <w:szCs w:val="20"/>
        </w:rPr>
        <w:t>2. На время отсутствия лица, назначенного ответственным за электрохозяйство, назначить замещающим ответственного за электрохозяйство - директора Бойкова Николая Александровича прошедшего проверку знаний Норм и правил работы в электроустановках с присвоением группы V по электробезопасности в электроустановках до и выше 1000 В.</w:t>
      </w:r>
    </w:p>
    <w:p w:rsidR="00684F45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:rsidR="00684F45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 xml:space="preserve">3. </w:t>
      </w:r>
      <w:r w:rsidR="00AC1191">
        <w:rPr>
          <w:rFonts w:ascii="Times New Roman" w:hAnsi="Times New Roman" w:cs="Times New Roman"/>
          <w:sz w:val="20"/>
          <w:szCs w:val="20"/>
        </w:rPr>
        <w:t xml:space="preserve">Ответственность за электрохозяйство возлагается </w:t>
      </w:r>
      <w:r w:rsidR="00E3598F">
        <w:rPr>
          <w:rFonts w:ascii="Times New Roman" w:hAnsi="Times New Roman" w:cs="Times New Roman"/>
          <w:sz w:val="20"/>
          <w:szCs w:val="20"/>
        </w:rPr>
        <w:t>на лиц,</w:t>
      </w:r>
      <w:r w:rsidR="00AC1191">
        <w:rPr>
          <w:rFonts w:ascii="Times New Roman" w:hAnsi="Times New Roman" w:cs="Times New Roman"/>
          <w:sz w:val="20"/>
          <w:szCs w:val="20"/>
        </w:rPr>
        <w:t xml:space="preserve"> указанных в пунктах 1</w:t>
      </w:r>
      <w:r w:rsidR="00E3598F">
        <w:rPr>
          <w:rFonts w:ascii="Times New Roman" w:hAnsi="Times New Roman" w:cs="Times New Roman"/>
          <w:sz w:val="20"/>
          <w:szCs w:val="20"/>
        </w:rPr>
        <w:t xml:space="preserve">, </w:t>
      </w:r>
      <w:r w:rsidR="00AC1191">
        <w:rPr>
          <w:rFonts w:ascii="Times New Roman" w:hAnsi="Times New Roman" w:cs="Times New Roman"/>
          <w:sz w:val="20"/>
          <w:szCs w:val="20"/>
        </w:rPr>
        <w:t>2 настоящего Приказа</w:t>
      </w:r>
      <w:r w:rsidR="00E3598F">
        <w:rPr>
          <w:rFonts w:ascii="Times New Roman" w:hAnsi="Times New Roman" w:cs="Times New Roman"/>
          <w:sz w:val="20"/>
          <w:szCs w:val="20"/>
        </w:rPr>
        <w:t>,в</w:t>
      </w:r>
      <w:r w:rsidR="00AC1191">
        <w:rPr>
          <w:rFonts w:ascii="Times New Roman" w:hAnsi="Times New Roman" w:cs="Times New Roman"/>
          <w:sz w:val="20"/>
          <w:szCs w:val="20"/>
        </w:rPr>
        <w:t xml:space="preserve"> соответствии </w:t>
      </w:r>
      <w:r w:rsidR="00E3598F">
        <w:rPr>
          <w:rFonts w:ascii="Times New Roman" w:hAnsi="Times New Roman" w:cs="Times New Roman"/>
          <w:sz w:val="20"/>
          <w:szCs w:val="20"/>
        </w:rPr>
        <w:t>с</w:t>
      </w:r>
      <w:r w:rsidR="00AC1191">
        <w:rPr>
          <w:rFonts w:ascii="Times New Roman" w:hAnsi="Times New Roman" w:cs="Times New Roman"/>
          <w:sz w:val="20"/>
          <w:szCs w:val="20"/>
        </w:rPr>
        <w:t xml:space="preserve"> пунктом 12 Приложения №1 к Договору </w:t>
      </w:r>
      <w:r w:rsidR="00AC1191" w:rsidRPr="00110998">
        <w:rPr>
          <w:rFonts w:ascii="Times New Roman" w:hAnsi="Times New Roman" w:cs="Times New Roman"/>
          <w:sz w:val="20"/>
          <w:szCs w:val="20"/>
        </w:rPr>
        <w:t>№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autozamena_001</w:t>
      </w:r>
      <w:r w:rsidR="00AC1191" w:rsidRPr="00110998">
        <w:rPr>
          <w:rFonts w:ascii="Times New Roman" w:hAnsi="Times New Roman" w:cs="Times New Roman"/>
          <w:sz w:val="20"/>
          <w:szCs w:val="20"/>
        </w:rPr>
        <w:t xml:space="preserve"> от </w:t>
      </w:r>
      <w:r w:rsidR="00AC119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autozamena_002</w:t>
      </w:r>
      <w:r w:rsidR="00AC1191">
        <w:rPr>
          <w:rFonts w:ascii="Times New Roman" w:hAnsi="Times New Roman" w:cs="Times New Roman"/>
          <w:b/>
          <w:bCs/>
          <w:sz w:val="20"/>
          <w:szCs w:val="20"/>
        </w:rPr>
        <w:t>.</w:t>
      </w:r>
    </w:p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4</w:t>
      </w:r>
      <w:r w:rsidR="00110998" w:rsidRPr="00110998">
        <w:rPr>
          <w:rFonts w:ascii="Times New Roman" w:hAnsi="Times New Roman" w:cs="Times New Roman"/>
          <w:sz w:val="20"/>
          <w:szCs w:val="20"/>
        </w:rPr>
        <w:t xml:space="preserve">. Срок действия приказа – до </w:t>
      </w:r>
      <w:r w:rsidR="00757E51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autozamena</w:t>
      </w:r>
      <w:r w:rsidR="009A5B74">
        <w:rPr>
          <w:rFonts w:ascii="Times New Roman" w:hAnsi="Times New Roman" w:cs="Times New Roman"/>
          <w:b/>
          <w:bCs/>
          <w:sz w:val="20"/>
          <w:szCs w:val="20"/>
          <w:highlight w:val="yellow"/>
        </w:rPr>
        <w:t>_003</w:t>
      </w:r>
      <w:r w:rsidR="00110998" w:rsidRPr="00110998">
        <w:rPr>
          <w:rFonts w:ascii="Times New Roman" w:hAnsi="Times New Roman" w:cs="Times New Roman"/>
          <w:sz w:val="20"/>
          <w:szCs w:val="20"/>
        </w:rPr>
        <w:t>.</w:t>
      </w:r>
    </w:p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684F45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  <w:r>
        <w:rPr>
          <w:rFonts w:ascii="Times New Roman" w:hAnsi="Times New Roman" w:cs="Times New Roman"/>
          <w:sz w:val="20"/>
          <w:szCs w:val="20"/>
        </w:rPr>
        <w:t>5</w:t>
      </w:r>
      <w:r w:rsidR="00110998" w:rsidRPr="00110998">
        <w:rPr>
          <w:rFonts w:ascii="Times New Roman" w:hAnsi="Times New Roman" w:cs="Times New Roman"/>
          <w:sz w:val="20"/>
          <w:szCs w:val="20"/>
        </w:rPr>
        <w:t>. Контроль за исполнением данного приказа оставляю за собой.</w:t>
      </w:r>
    </w:p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sz w:val="20"/>
          <w:szCs w:val="20"/>
        </w:rPr>
      </w:pPr>
    </w:p>
    <w:p w:rsidR="00110998" w:rsidRPr="00110998" w:rsidRDefault="00110998" w:rsidP="00110998">
      <w:pPr>
        <w:spacing w:after="0"/>
        <w:ind w:firstLine="708"/>
        <w:jc w:val="both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spacing w:after="0"/>
        <w:jc w:val="both"/>
        <w:rPr>
          <w:rFonts w:ascii="Times New Roman" w:hAnsi="Times New Roman" w:cs="Times New Roman"/>
          <w:b/>
          <w:sz w:val="20"/>
          <w:szCs w:val="20"/>
        </w:rPr>
      </w:pP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Директор ООО «</w:t>
      </w:r>
      <w:proofErr w:type="spellStart"/>
      <w:r w:rsidRPr="00110998">
        <w:rPr>
          <w:rFonts w:ascii="Times New Roman" w:hAnsi="Times New Roman" w:cs="Times New Roman"/>
          <w:b/>
          <w:bCs/>
          <w:sz w:val="20"/>
          <w:szCs w:val="20"/>
        </w:rPr>
        <w:t>Спецэнергоразвитие</w:t>
      </w:r>
      <w:proofErr w:type="spellEnd"/>
      <w:r w:rsidRPr="00110998">
        <w:rPr>
          <w:rFonts w:ascii="Times New Roman" w:hAnsi="Times New Roman" w:cs="Times New Roman"/>
          <w:b/>
          <w:bCs/>
          <w:sz w:val="20"/>
          <w:szCs w:val="20"/>
        </w:rPr>
        <w:t xml:space="preserve">»                       </w:t>
      </w:r>
      <w:r w:rsidRPr="00110998">
        <w:rPr>
          <w:rFonts w:ascii="Times New Roman" w:hAnsi="Times New Roman" w:cs="Times New Roman"/>
          <w:b/>
          <w:bCs/>
          <w:sz w:val="20"/>
          <w:szCs w:val="20"/>
        </w:rPr>
        <w:tab/>
      </w:r>
    </w:p>
    <w:p w:rsidR="00110998" w:rsidRPr="00110998" w:rsidRDefault="00110998" w:rsidP="00110998">
      <w:pPr>
        <w:spacing w:after="0"/>
        <w:jc w:val="right"/>
        <w:rPr>
          <w:rFonts w:ascii="Times New Roman" w:hAnsi="Times New Roman" w:cs="Times New Roman"/>
          <w:b/>
          <w:bCs/>
          <w:sz w:val="20"/>
          <w:szCs w:val="20"/>
        </w:rPr>
      </w:pPr>
      <w:r w:rsidRPr="00110998">
        <w:rPr>
          <w:rFonts w:ascii="Times New Roman" w:hAnsi="Times New Roman" w:cs="Times New Roman"/>
          <w:b/>
          <w:bCs/>
          <w:sz w:val="20"/>
          <w:szCs w:val="20"/>
        </w:rPr>
        <w:t>____________ /Бойков Н. А./</w:t>
      </w:r>
    </w:p>
    <w:p w:rsidR="00110998" w:rsidRPr="00110998" w:rsidRDefault="00110998" w:rsidP="00110998">
      <w:pPr>
        <w:spacing w:after="0"/>
        <w:rPr>
          <w:rFonts w:ascii="Times New Roman" w:hAnsi="Times New Roman" w:cs="Times New Roman"/>
          <w:sz w:val="14"/>
          <w:szCs w:val="14"/>
        </w:rPr>
      </w:pPr>
      <w:r w:rsidRPr="00110998">
        <w:rPr>
          <w:rFonts w:ascii="Times New Roman" w:hAnsi="Times New Roman" w:cs="Times New Roman"/>
          <w:sz w:val="14"/>
          <w:szCs w:val="14"/>
        </w:rPr>
        <w:t>М.П.</w:t>
      </w:r>
    </w:p>
    <w:p w:rsidR="00110998" w:rsidRPr="00524B84" w:rsidRDefault="00110998" w:rsidP="00524B84">
      <w:pPr>
        <w:spacing w:after="0"/>
        <w:rPr>
          <w:rStyle w:val="postbody"/>
          <w:rFonts w:ascii="Times New Roman" w:hAnsi="Times New Roman" w:cs="Times New Roman"/>
          <w:bCs/>
          <w:sz w:val="20"/>
          <w:szCs w:val="20"/>
        </w:rPr>
      </w:pPr>
    </w:p>
    <w:sectPr w:rsidR="00110998" w:rsidRPr="00524B84" w:rsidSect="00B1226E">
      <w:pgSz w:w="11906" w:h="16838"/>
      <w:pgMar w:top="851" w:right="707" w:bottom="568" w:left="1134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105A5" w:rsidRDefault="00B105A5">
      <w:pPr>
        <w:spacing w:after="0" w:line="240" w:lineRule="auto"/>
      </w:pPr>
      <w:r>
        <w:separator/>
      </w:r>
    </w:p>
  </w:endnote>
  <w:endnote w:type="continuationSeparator" w:id="1">
    <w:p w:rsidR="00B105A5" w:rsidRDefault="00B105A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949A7" w:rsidRDefault="006D3AA0">
    <w:pPr>
      <w:pStyle w:val="af3"/>
    </w:pPr>
    <w:r>
      <w:rPr>
        <w:noProof/>
      </w:rPr>
      <w:drawing>
        <wp:inline distT="0" distB="0" distL="0" distR="0">
          <wp:extent cx="6482715" cy="1433195"/>
          <wp:effectExtent l="0" t="0" r="0" b="0"/>
          <wp:doc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86720435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2715" cy="14331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105A5" w:rsidRDefault="00B105A5">
      <w:pPr>
        <w:spacing w:after="0" w:line="240" w:lineRule="auto"/>
      </w:pPr>
      <w:r>
        <w:separator/>
      </w:r>
    </w:p>
  </w:footnote>
  <w:footnote w:type="continuationSeparator" w:id="1">
    <w:p w:rsidR="00B105A5" w:rsidRDefault="00B105A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FE"/>
    <w:multiLevelType w:val="singleLevel"/>
    <w:tmpl w:val="55341BCC"/>
    <w:lvl w:ilvl="0">
      <w:numFmt w:val="bullet"/>
      <w:lvlText w:val="*"/>
      <w:lvlJc w:val="left"/>
    </w:lvl>
  </w:abstractNum>
  <w:abstractNum w:abstractNumId="1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2">
    <w:nsid w:val="00000002"/>
    <w:multiLevelType w:val="singleLevel"/>
    <w:tmpl w:val="02FCC944"/>
    <w:name w:val="WW8Num2"/>
    <w:lvl w:ilvl="0">
      <w:start w:val="1"/>
      <w:numFmt w:val="decimal"/>
      <w:lvlText w:val="%1."/>
      <w:lvlJc w:val="left"/>
      <w:pPr>
        <w:tabs>
          <w:tab w:val="num" w:pos="644"/>
        </w:tabs>
        <w:ind w:left="0" w:firstLine="0"/>
      </w:pPr>
      <w:rPr>
        <w:rFonts w:ascii="Times New Roman" w:eastAsia="Times New Roman" w:hAnsi="Times New Roman" w:cs="Times New Roman"/>
      </w:rPr>
    </w:lvl>
  </w:abstractNum>
  <w:abstractNum w:abstractNumId="3">
    <w:nsid w:val="05C76227"/>
    <w:multiLevelType w:val="hybridMultilevel"/>
    <w:tmpl w:val="6CF8C6F0"/>
    <w:lvl w:ilvl="0" w:tplc="A0BCD3B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65930E7"/>
    <w:multiLevelType w:val="hybridMultilevel"/>
    <w:tmpl w:val="74ECF0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06675DFE"/>
    <w:multiLevelType w:val="multilevel"/>
    <w:tmpl w:val="2AB48532"/>
    <w:lvl w:ilvl="0">
      <w:start w:val="1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960"/>
        </w:tabs>
        <w:ind w:left="96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320"/>
        </w:tabs>
        <w:ind w:left="132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680"/>
        </w:tabs>
        <w:ind w:left="168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040"/>
        </w:tabs>
        <w:ind w:left="2040" w:hanging="1800"/>
      </w:pPr>
      <w:rPr>
        <w:rFonts w:hint="default"/>
      </w:rPr>
    </w:lvl>
  </w:abstractNum>
  <w:abstractNum w:abstractNumId="6">
    <w:nsid w:val="06B461D5"/>
    <w:multiLevelType w:val="hybridMultilevel"/>
    <w:tmpl w:val="10C0FE36"/>
    <w:lvl w:ilvl="0" w:tplc="3C38A020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082F1479"/>
    <w:multiLevelType w:val="hybridMultilevel"/>
    <w:tmpl w:val="46CC755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08EA304B"/>
    <w:multiLevelType w:val="hybridMultilevel"/>
    <w:tmpl w:val="FB3CD836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0BB55FBE"/>
    <w:multiLevelType w:val="hybridMultilevel"/>
    <w:tmpl w:val="7720A4A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0D3B53B3"/>
    <w:multiLevelType w:val="multilevel"/>
    <w:tmpl w:val="90660D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>
    <w:nsid w:val="0DE37515"/>
    <w:multiLevelType w:val="multilevel"/>
    <w:tmpl w:val="74A0BDF0"/>
    <w:lvl w:ilvl="0">
      <w:start w:val="1"/>
      <w:numFmt w:val="decimal"/>
      <w:lvlText w:val="%1."/>
      <w:lvlJc w:val="left"/>
      <w:pPr>
        <w:ind w:left="0" w:firstLine="0"/>
      </w:pPr>
      <w:rPr>
        <w:rFonts w:ascii="Times New Roman" w:eastAsia="Times New Roman" w:hAnsi="Times New Roman" w:cs="Times New Roman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numFmt w:val="decimal"/>
      <w:lvlText w:val=""/>
      <w:lvlJc w:val="left"/>
      <w:pPr>
        <w:ind w:left="0" w:firstLine="0"/>
      </w:p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12">
    <w:nsid w:val="0E8378E3"/>
    <w:multiLevelType w:val="hybridMultilevel"/>
    <w:tmpl w:val="0CD8143A"/>
    <w:lvl w:ilvl="0" w:tplc="75C6B0FA">
      <w:start w:val="1"/>
      <w:numFmt w:val="decimal"/>
      <w:lvlText w:val="%1."/>
      <w:lvlJc w:val="left"/>
      <w:pPr>
        <w:ind w:left="720" w:hanging="360"/>
      </w:pPr>
      <w:rPr>
        <w:rFonts w:hint="default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0EB74242"/>
    <w:multiLevelType w:val="hybridMultilevel"/>
    <w:tmpl w:val="64A6BEF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>
    <w:nsid w:val="12753DAD"/>
    <w:multiLevelType w:val="hybridMultilevel"/>
    <w:tmpl w:val="A6F487C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14703B4F"/>
    <w:multiLevelType w:val="singleLevel"/>
    <w:tmpl w:val="068C9E18"/>
    <w:lvl w:ilvl="0">
      <w:start w:val="5"/>
      <w:numFmt w:val="decimal"/>
      <w:lvlText w:val="1.%1."/>
      <w:legacy w:legacy="1" w:legacySpace="0" w:legacyIndent="313"/>
      <w:lvlJc w:val="left"/>
      <w:rPr>
        <w:rFonts w:ascii="Times New Roman" w:hAnsi="Times New Roman" w:cs="Times New Roman" w:hint="default"/>
      </w:rPr>
    </w:lvl>
  </w:abstractNum>
  <w:abstractNum w:abstractNumId="16">
    <w:nsid w:val="15FA5B28"/>
    <w:multiLevelType w:val="hybridMultilevel"/>
    <w:tmpl w:val="A240220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6980D4B"/>
    <w:multiLevelType w:val="hybridMultilevel"/>
    <w:tmpl w:val="3F1C86A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7165B79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19">
    <w:nsid w:val="18C2111D"/>
    <w:multiLevelType w:val="multilevel"/>
    <w:tmpl w:val="5EBE1F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."/>
      <w:lvlJc w:val="left"/>
      <w:pPr>
        <w:ind w:left="720" w:hanging="360"/>
      </w:pPr>
      <w:rPr>
        <w:rFonts w:cs="Arial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Arial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Arial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Arial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Arial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cs="Arial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Arial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cs="Arial"/>
      </w:rPr>
    </w:lvl>
  </w:abstractNum>
  <w:abstractNum w:abstractNumId="20">
    <w:nsid w:val="19F3356F"/>
    <w:multiLevelType w:val="hybridMultilevel"/>
    <w:tmpl w:val="5D66657A"/>
    <w:lvl w:ilvl="0" w:tplc="A0A2DB68">
      <w:start w:val="1"/>
      <w:numFmt w:val="bullet"/>
      <w:lvlText w:val=""/>
      <w:lvlJc w:val="left"/>
      <w:pPr>
        <w:ind w:left="126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Times New Roman" w:hint="default"/>
      </w:rPr>
    </w:lvl>
    <w:lvl w:ilvl="2" w:tplc="0419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Times New Roman" w:hint="default"/>
      </w:rPr>
    </w:lvl>
    <w:lvl w:ilvl="5" w:tplc="0419000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Times New Roman" w:hint="default"/>
      </w:rPr>
    </w:lvl>
    <w:lvl w:ilvl="8" w:tplc="04190005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1">
    <w:nsid w:val="1A822C9C"/>
    <w:multiLevelType w:val="singleLevel"/>
    <w:tmpl w:val="1A7C8320"/>
    <w:lvl w:ilvl="0">
      <w:start w:val="1"/>
      <w:numFmt w:val="decimal"/>
      <w:lvlText w:val="2.%1."/>
      <w:legacy w:legacy="1" w:legacySpace="0" w:legacyIndent="307"/>
      <w:lvlJc w:val="left"/>
      <w:rPr>
        <w:rFonts w:ascii="Times New Roman" w:hAnsi="Times New Roman" w:cs="Times New Roman" w:hint="default"/>
      </w:rPr>
    </w:lvl>
  </w:abstractNum>
  <w:abstractNum w:abstractNumId="22">
    <w:nsid w:val="1AA8530C"/>
    <w:multiLevelType w:val="hybridMultilevel"/>
    <w:tmpl w:val="98EE5A8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1B4D0B10"/>
    <w:multiLevelType w:val="hybridMultilevel"/>
    <w:tmpl w:val="B82630C2"/>
    <w:lvl w:ilvl="0" w:tplc="524A3690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1C2E595F"/>
    <w:multiLevelType w:val="hybridMultilevel"/>
    <w:tmpl w:val="A4F28AF8"/>
    <w:lvl w:ilvl="0" w:tplc="99E2D908">
      <w:start w:val="1"/>
      <w:numFmt w:val="decimal"/>
      <w:lvlText w:val="%1."/>
      <w:lvlJc w:val="left"/>
      <w:pPr>
        <w:ind w:left="720" w:hanging="360"/>
      </w:pPr>
      <w:rPr>
        <w:b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1D865ECD"/>
    <w:multiLevelType w:val="hybridMultilevel"/>
    <w:tmpl w:val="609484F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1E583F04"/>
    <w:multiLevelType w:val="hybridMultilevel"/>
    <w:tmpl w:val="93B051F2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1E600D83"/>
    <w:multiLevelType w:val="hybridMultilevel"/>
    <w:tmpl w:val="3A10E8F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218A70E8"/>
    <w:multiLevelType w:val="multilevel"/>
    <w:tmpl w:val="8D9638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>
    <w:nsid w:val="242677B1"/>
    <w:multiLevelType w:val="hybridMultilevel"/>
    <w:tmpl w:val="432A34C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24FB7561"/>
    <w:multiLevelType w:val="hybridMultilevel"/>
    <w:tmpl w:val="CF40569A"/>
    <w:lvl w:ilvl="0" w:tplc="DF1A8D3C">
      <w:start w:val="1"/>
      <w:numFmt w:val="decimal"/>
      <w:lvlText w:val="%1."/>
      <w:lvlJc w:val="left"/>
      <w:pPr>
        <w:ind w:left="720" w:hanging="360"/>
      </w:pPr>
      <w:rPr>
        <w:sz w:val="24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2511243C"/>
    <w:multiLevelType w:val="hybridMultilevel"/>
    <w:tmpl w:val="6FB887F0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26B9502B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34">
    <w:nsid w:val="280D420E"/>
    <w:multiLevelType w:val="hybridMultilevel"/>
    <w:tmpl w:val="8A7C3E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28601D2E"/>
    <w:multiLevelType w:val="hybridMultilevel"/>
    <w:tmpl w:val="2CF4110A"/>
    <w:lvl w:ilvl="0" w:tplc="A0A2DB6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28736DAD"/>
    <w:multiLevelType w:val="singleLevel"/>
    <w:tmpl w:val="CEB81696"/>
    <w:lvl w:ilvl="0">
      <w:start w:val="11"/>
      <w:numFmt w:val="decimal"/>
      <w:lvlText w:val="3.%1."/>
      <w:legacy w:legacy="1" w:legacySpace="0" w:legacyIndent="413"/>
      <w:lvlJc w:val="left"/>
      <w:rPr>
        <w:rFonts w:ascii="Times New Roman" w:hAnsi="Times New Roman" w:cs="Times New Roman" w:hint="default"/>
      </w:rPr>
    </w:lvl>
  </w:abstractNum>
  <w:abstractNum w:abstractNumId="37">
    <w:nsid w:val="29305DF0"/>
    <w:multiLevelType w:val="hybridMultilevel"/>
    <w:tmpl w:val="055E6900"/>
    <w:lvl w:ilvl="0" w:tplc="48A8DD0C">
      <w:start w:val="1"/>
      <w:numFmt w:val="bullet"/>
      <w:lvlText w:val=""/>
      <w:lvlJc w:val="left"/>
      <w:pPr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20" w:hanging="360"/>
      </w:pPr>
      <w:rPr>
        <w:rFonts w:ascii="Wingdings" w:hAnsi="Wingdings" w:hint="default"/>
      </w:rPr>
    </w:lvl>
  </w:abstractNum>
  <w:abstractNum w:abstractNumId="38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9">
    <w:nsid w:val="2C767064"/>
    <w:multiLevelType w:val="hybridMultilevel"/>
    <w:tmpl w:val="04406F3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2D4B55C7"/>
    <w:multiLevelType w:val="hybridMultilevel"/>
    <w:tmpl w:val="C302B7F4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2F5C16E0"/>
    <w:multiLevelType w:val="multilevel"/>
    <w:tmpl w:val="9FE8024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2">
    <w:nsid w:val="313F7E1A"/>
    <w:multiLevelType w:val="hybridMultilevel"/>
    <w:tmpl w:val="532E8150"/>
    <w:lvl w:ilvl="0" w:tplc="7638B8CE">
      <w:start w:val="9"/>
      <w:numFmt w:val="decimal"/>
      <w:lvlText w:val="2.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43">
    <w:nsid w:val="321C1DED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44">
    <w:nsid w:val="371675A3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45">
    <w:nsid w:val="375C0B7B"/>
    <w:multiLevelType w:val="hybridMultilevel"/>
    <w:tmpl w:val="3468073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394E2262"/>
    <w:multiLevelType w:val="multilevel"/>
    <w:tmpl w:val="A67E99F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>
    <w:nsid w:val="3ABD3646"/>
    <w:multiLevelType w:val="multilevel"/>
    <w:tmpl w:val="D488E9EA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48">
    <w:nsid w:val="3AE0542B"/>
    <w:multiLevelType w:val="hybridMultilevel"/>
    <w:tmpl w:val="9F5643B2"/>
    <w:lvl w:ilvl="0" w:tplc="76C4DB9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9">
    <w:nsid w:val="3BC661D2"/>
    <w:multiLevelType w:val="hybridMultilevel"/>
    <w:tmpl w:val="67127814"/>
    <w:lvl w:ilvl="0" w:tplc="16B21FC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0">
    <w:nsid w:val="3BFB5CD5"/>
    <w:multiLevelType w:val="hybridMultilevel"/>
    <w:tmpl w:val="43C41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1">
    <w:nsid w:val="3D273584"/>
    <w:multiLevelType w:val="multilevel"/>
    <w:tmpl w:val="B05A0062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3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52">
    <w:nsid w:val="3D940883"/>
    <w:multiLevelType w:val="singleLevel"/>
    <w:tmpl w:val="6A5E17F4"/>
    <w:lvl w:ilvl="0">
      <w:start w:val="8"/>
      <w:numFmt w:val="decimal"/>
      <w:lvlText w:val="3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53">
    <w:nsid w:val="3E1572E2"/>
    <w:multiLevelType w:val="hybridMultilevel"/>
    <w:tmpl w:val="4A42419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4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55">
    <w:nsid w:val="3F0A166A"/>
    <w:multiLevelType w:val="hybridMultilevel"/>
    <w:tmpl w:val="D474F504"/>
    <w:lvl w:ilvl="0" w:tplc="3C38A020">
      <w:start w:val="1"/>
      <w:numFmt w:val="bullet"/>
      <w:pStyle w:val="2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>
    <w:nsid w:val="3F515228"/>
    <w:multiLevelType w:val="multilevel"/>
    <w:tmpl w:val="5A9CA092"/>
    <w:lvl w:ilvl="0">
      <w:start w:val="4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57">
    <w:nsid w:val="3F597730"/>
    <w:multiLevelType w:val="hybridMultilevel"/>
    <w:tmpl w:val="53A2C75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58">
    <w:nsid w:val="416D35FF"/>
    <w:multiLevelType w:val="multilevel"/>
    <w:tmpl w:val="9F085FF2"/>
    <w:lvl w:ilvl="0">
      <w:start w:val="2"/>
      <w:numFmt w:val="upperRoman"/>
      <w:lvlText w:val="%1."/>
      <w:lvlJc w:val="left"/>
      <w:pPr>
        <w:ind w:left="1145" w:hanging="720"/>
      </w:pPr>
    </w:lvl>
    <w:lvl w:ilvl="1">
      <w:start w:val="1"/>
      <w:numFmt w:val="decimal"/>
      <w:isLgl/>
      <w:lvlText w:val="%1.%2"/>
      <w:lvlJc w:val="left"/>
      <w:pPr>
        <w:ind w:left="360" w:hanging="360"/>
      </w:pPr>
    </w:lvl>
    <w:lvl w:ilvl="2">
      <w:start w:val="1"/>
      <w:numFmt w:val="decimal"/>
      <w:isLgl/>
      <w:lvlText w:val="%1.%2.%3"/>
      <w:lvlJc w:val="left"/>
      <w:pPr>
        <w:ind w:left="1145" w:hanging="720"/>
      </w:pPr>
    </w:lvl>
    <w:lvl w:ilvl="3">
      <w:start w:val="1"/>
      <w:numFmt w:val="decimal"/>
      <w:isLgl/>
      <w:lvlText w:val="%1.%2.%3.%4"/>
      <w:lvlJc w:val="left"/>
      <w:pPr>
        <w:ind w:left="1145" w:hanging="720"/>
      </w:pPr>
    </w:lvl>
    <w:lvl w:ilvl="4">
      <w:start w:val="1"/>
      <w:numFmt w:val="decimal"/>
      <w:isLgl/>
      <w:lvlText w:val="%1.%2.%3.%4.%5"/>
      <w:lvlJc w:val="left"/>
      <w:pPr>
        <w:ind w:left="1505" w:hanging="1080"/>
      </w:pPr>
    </w:lvl>
    <w:lvl w:ilvl="5">
      <w:start w:val="1"/>
      <w:numFmt w:val="decimal"/>
      <w:isLgl/>
      <w:lvlText w:val="%1.%2.%3.%4.%5.%6"/>
      <w:lvlJc w:val="left"/>
      <w:pPr>
        <w:ind w:left="1505" w:hanging="1080"/>
      </w:pPr>
    </w:lvl>
    <w:lvl w:ilvl="6">
      <w:start w:val="1"/>
      <w:numFmt w:val="decimal"/>
      <w:isLgl/>
      <w:lvlText w:val="%1.%2.%3.%4.%5.%6.%7"/>
      <w:lvlJc w:val="left"/>
      <w:pPr>
        <w:ind w:left="1865" w:hanging="1440"/>
      </w:pPr>
    </w:lvl>
    <w:lvl w:ilvl="7">
      <w:start w:val="1"/>
      <w:numFmt w:val="decimal"/>
      <w:isLgl/>
      <w:lvlText w:val="%1.%2.%3.%4.%5.%6.%7.%8"/>
      <w:lvlJc w:val="left"/>
      <w:pPr>
        <w:ind w:left="1865" w:hanging="1440"/>
      </w:pPr>
    </w:lvl>
    <w:lvl w:ilvl="8">
      <w:start w:val="1"/>
      <w:numFmt w:val="decimal"/>
      <w:isLgl/>
      <w:lvlText w:val="%1.%2.%3.%4.%5.%6.%7.%8.%9"/>
      <w:lvlJc w:val="left"/>
      <w:pPr>
        <w:ind w:left="2225" w:hanging="1800"/>
      </w:pPr>
    </w:lvl>
  </w:abstractNum>
  <w:abstractNum w:abstractNumId="59">
    <w:nsid w:val="41715C8E"/>
    <w:multiLevelType w:val="multilevel"/>
    <w:tmpl w:val="F86E1A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0">
    <w:nsid w:val="417A2E1D"/>
    <w:multiLevelType w:val="multilevel"/>
    <w:tmpl w:val="99108804"/>
    <w:lvl w:ilvl="0">
      <w:start w:val="6"/>
      <w:numFmt w:val="decimal"/>
      <w:lvlText w:val="%1"/>
      <w:lvlJc w:val="left"/>
      <w:pPr>
        <w:ind w:left="360" w:hanging="360"/>
      </w:pPr>
      <w:rPr>
        <w:rFonts w:cs="Times New Roman"/>
        <w:color w:val="000000"/>
        <w:sz w:val="22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cs="Times New Roman"/>
        <w:color w:val="000000"/>
        <w:sz w:val="22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cs="Times New Roman"/>
        <w:color w:val="000000"/>
        <w:sz w:val="22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cs="Times New Roman"/>
        <w:color w:val="000000"/>
        <w:sz w:val="22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cs="Times New Roman"/>
        <w:color w:val="000000"/>
        <w:sz w:val="22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cs="Times New Roman"/>
        <w:color w:val="000000"/>
        <w:sz w:val="22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cs="Times New Roman"/>
        <w:color w:val="000000"/>
        <w:sz w:val="22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cs="Times New Roman"/>
        <w:color w:val="000000"/>
        <w:sz w:val="22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cs="Times New Roman"/>
        <w:color w:val="000000"/>
        <w:sz w:val="22"/>
      </w:rPr>
    </w:lvl>
  </w:abstractNum>
  <w:abstractNum w:abstractNumId="61">
    <w:nsid w:val="41D30450"/>
    <w:multiLevelType w:val="hybridMultilevel"/>
    <w:tmpl w:val="246A6F26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2">
    <w:nsid w:val="41DC525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63">
    <w:nsid w:val="42F856CD"/>
    <w:multiLevelType w:val="hybridMultilevel"/>
    <w:tmpl w:val="41A6D83A"/>
    <w:lvl w:ilvl="0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64">
    <w:nsid w:val="445F2B22"/>
    <w:multiLevelType w:val="hybridMultilevel"/>
    <w:tmpl w:val="E27AF6E0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>
    <w:nsid w:val="480D4F48"/>
    <w:multiLevelType w:val="multilevel"/>
    <w:tmpl w:val="A1C6AA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1494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66">
    <w:nsid w:val="4981175F"/>
    <w:multiLevelType w:val="multilevel"/>
    <w:tmpl w:val="7A0ECF96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."/>
      <w:lvlJc w:val="left"/>
      <w:pPr>
        <w:ind w:left="898" w:hanging="360"/>
      </w:pPr>
    </w:lvl>
    <w:lvl w:ilvl="2">
      <w:start w:val="1"/>
      <w:numFmt w:val="decimal"/>
      <w:isLgl/>
      <w:lvlText w:val="%1.%2.%3."/>
      <w:lvlJc w:val="left"/>
      <w:pPr>
        <w:ind w:left="1436" w:hanging="720"/>
      </w:pPr>
    </w:lvl>
    <w:lvl w:ilvl="3">
      <w:start w:val="1"/>
      <w:numFmt w:val="decimal"/>
      <w:isLgl/>
      <w:lvlText w:val="%1.%2.%3.%4."/>
      <w:lvlJc w:val="left"/>
      <w:pPr>
        <w:ind w:left="1614" w:hanging="720"/>
      </w:pPr>
    </w:lvl>
    <w:lvl w:ilvl="4">
      <w:start w:val="1"/>
      <w:numFmt w:val="decimal"/>
      <w:isLgl/>
      <w:lvlText w:val="%1.%2.%3.%4.%5."/>
      <w:lvlJc w:val="left"/>
      <w:pPr>
        <w:ind w:left="2152" w:hanging="1080"/>
      </w:pPr>
    </w:lvl>
    <w:lvl w:ilvl="5">
      <w:start w:val="1"/>
      <w:numFmt w:val="decimal"/>
      <w:isLgl/>
      <w:lvlText w:val="%1.%2.%3.%4.%5.%6."/>
      <w:lvlJc w:val="left"/>
      <w:pPr>
        <w:ind w:left="2330" w:hanging="1080"/>
      </w:pPr>
    </w:lvl>
    <w:lvl w:ilvl="6">
      <w:start w:val="1"/>
      <w:numFmt w:val="decimal"/>
      <w:isLgl/>
      <w:lvlText w:val="%1.%2.%3.%4.%5.%6.%7."/>
      <w:lvlJc w:val="left"/>
      <w:pPr>
        <w:ind w:left="2868" w:hanging="1440"/>
      </w:pPr>
    </w:lvl>
    <w:lvl w:ilvl="7">
      <w:start w:val="1"/>
      <w:numFmt w:val="decimal"/>
      <w:isLgl/>
      <w:lvlText w:val="%1.%2.%3.%4.%5.%6.%7.%8."/>
      <w:lvlJc w:val="left"/>
      <w:pPr>
        <w:ind w:left="3046" w:hanging="1440"/>
      </w:pPr>
    </w:lvl>
    <w:lvl w:ilvl="8">
      <w:start w:val="1"/>
      <w:numFmt w:val="decimal"/>
      <w:isLgl/>
      <w:lvlText w:val="%1.%2.%3.%4.%5.%6.%7.%8.%9."/>
      <w:lvlJc w:val="left"/>
      <w:pPr>
        <w:ind w:left="3584" w:hanging="1800"/>
      </w:pPr>
    </w:lvl>
  </w:abstractNum>
  <w:abstractNum w:abstractNumId="67">
    <w:nsid w:val="4AA02611"/>
    <w:multiLevelType w:val="hybridMultilevel"/>
    <w:tmpl w:val="A454DBA0"/>
    <w:lvl w:ilvl="0" w:tplc="0EFC295A">
      <w:start w:val="1"/>
      <w:numFmt w:val="decimal"/>
      <w:lvlText w:val="%1."/>
      <w:lvlJc w:val="left"/>
      <w:pPr>
        <w:ind w:left="720" w:hanging="360"/>
      </w:pPr>
      <w:rPr>
        <w:rFonts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>
    <w:nsid w:val="4BFC34AD"/>
    <w:multiLevelType w:val="hybridMultilevel"/>
    <w:tmpl w:val="A1A2374C"/>
    <w:lvl w:ilvl="0" w:tplc="A71ECE8E">
      <w:start w:val="1"/>
      <w:numFmt w:val="decimal"/>
      <w:lvlText w:val="%1."/>
      <w:lvlJc w:val="left"/>
      <w:pPr>
        <w:ind w:left="1069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abstractNum w:abstractNumId="69">
    <w:nsid w:val="4E6C4E82"/>
    <w:multiLevelType w:val="singleLevel"/>
    <w:tmpl w:val="156C5632"/>
    <w:lvl w:ilvl="0">
      <w:start w:val="3"/>
      <w:numFmt w:val="decimal"/>
      <w:lvlText w:val="1.%1."/>
      <w:legacy w:legacy="1" w:legacySpace="0" w:legacyIndent="303"/>
      <w:lvlJc w:val="left"/>
      <w:rPr>
        <w:rFonts w:ascii="Times New Roman" w:hAnsi="Times New Roman" w:cs="Times New Roman" w:hint="default"/>
      </w:rPr>
    </w:lvl>
  </w:abstractNum>
  <w:abstractNum w:abstractNumId="70">
    <w:nsid w:val="4E8B757A"/>
    <w:multiLevelType w:val="multilevel"/>
    <w:tmpl w:val="B2D8B29C"/>
    <w:lvl w:ilvl="0">
      <w:start w:val="1"/>
      <w:numFmt w:val="decimal"/>
      <w:lvlText w:val="%1."/>
      <w:lvlJc w:val="left"/>
      <w:pPr>
        <w:ind w:left="1068" w:hanging="360"/>
      </w:pPr>
    </w:lvl>
    <w:lvl w:ilvl="1">
      <w:start w:val="1"/>
      <w:numFmt w:val="decimal"/>
      <w:isLgl/>
      <w:lvlText w:val="%1.%2."/>
      <w:lvlJc w:val="left"/>
      <w:pPr>
        <w:ind w:left="1068" w:hanging="360"/>
      </w:pPr>
    </w:lvl>
    <w:lvl w:ilvl="2">
      <w:start w:val="1"/>
      <w:numFmt w:val="decimal"/>
      <w:isLgl/>
      <w:lvlText w:val="%1.%2.%3."/>
      <w:lvlJc w:val="left"/>
      <w:pPr>
        <w:ind w:left="1428" w:hanging="720"/>
      </w:pPr>
    </w:lvl>
    <w:lvl w:ilvl="3">
      <w:start w:val="1"/>
      <w:numFmt w:val="decimal"/>
      <w:isLgl/>
      <w:lvlText w:val="%1.%2.%3.%4."/>
      <w:lvlJc w:val="left"/>
      <w:pPr>
        <w:ind w:left="1428" w:hanging="720"/>
      </w:pPr>
    </w:lvl>
    <w:lvl w:ilvl="4">
      <w:start w:val="1"/>
      <w:numFmt w:val="decimal"/>
      <w:isLgl/>
      <w:lvlText w:val="%1.%2.%3.%4.%5."/>
      <w:lvlJc w:val="left"/>
      <w:pPr>
        <w:ind w:left="1788" w:hanging="1080"/>
      </w:pPr>
    </w:lvl>
    <w:lvl w:ilvl="5">
      <w:start w:val="1"/>
      <w:numFmt w:val="decimal"/>
      <w:isLgl/>
      <w:lvlText w:val="%1.%2.%3.%4.%5.%6."/>
      <w:lvlJc w:val="left"/>
      <w:pPr>
        <w:ind w:left="1788" w:hanging="1080"/>
      </w:pPr>
    </w:lvl>
    <w:lvl w:ilvl="6">
      <w:start w:val="1"/>
      <w:numFmt w:val="decimal"/>
      <w:isLgl/>
      <w:lvlText w:val="%1.%2.%3.%4.%5.%6.%7."/>
      <w:lvlJc w:val="left"/>
      <w:pPr>
        <w:ind w:left="2148" w:hanging="1440"/>
      </w:pPr>
    </w:lvl>
    <w:lvl w:ilvl="7">
      <w:start w:val="1"/>
      <w:numFmt w:val="decimal"/>
      <w:isLgl/>
      <w:lvlText w:val="%1.%2.%3.%4.%5.%6.%7.%8."/>
      <w:lvlJc w:val="left"/>
      <w:pPr>
        <w:ind w:left="2148" w:hanging="1440"/>
      </w:pPr>
    </w:lvl>
    <w:lvl w:ilvl="8">
      <w:start w:val="1"/>
      <w:numFmt w:val="decimal"/>
      <w:isLgl/>
      <w:lvlText w:val="%1.%2.%3.%4.%5.%6.%7.%8.%9."/>
      <w:lvlJc w:val="left"/>
      <w:pPr>
        <w:ind w:left="2508" w:hanging="1800"/>
      </w:pPr>
    </w:lvl>
  </w:abstractNum>
  <w:abstractNum w:abstractNumId="71">
    <w:nsid w:val="4F511A84"/>
    <w:multiLevelType w:val="hybridMultilevel"/>
    <w:tmpl w:val="F200AB1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>
    <w:nsid w:val="52861966"/>
    <w:multiLevelType w:val="multilevel"/>
    <w:tmpl w:val="43FC9418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  <w:color w:val="000000"/>
      </w:rPr>
    </w:lvl>
    <w:lvl w:ilvl="1">
      <w:start w:val="2"/>
      <w:numFmt w:val="decimal"/>
      <w:lvlText w:val="%1.%2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  <w:color w:val="000000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  <w:color w:val="000000"/>
      </w:rPr>
    </w:lvl>
  </w:abstractNum>
  <w:abstractNum w:abstractNumId="73">
    <w:nsid w:val="52D578F1"/>
    <w:multiLevelType w:val="singleLevel"/>
    <w:tmpl w:val="EC46F5E6"/>
    <w:lvl w:ilvl="0">
      <w:start w:val="10"/>
      <w:numFmt w:val="decimal"/>
      <w:lvlText w:val="1.%1."/>
      <w:legacy w:legacy="1" w:legacySpace="0" w:legacyIndent="380"/>
      <w:lvlJc w:val="left"/>
      <w:rPr>
        <w:rFonts w:ascii="Times New Roman" w:hAnsi="Times New Roman" w:cs="Times New Roman" w:hint="default"/>
      </w:rPr>
    </w:lvl>
  </w:abstractNum>
  <w:abstractNum w:abstractNumId="74">
    <w:nsid w:val="54896202"/>
    <w:multiLevelType w:val="hybridMultilevel"/>
    <w:tmpl w:val="864C8C0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5">
    <w:nsid w:val="558A5547"/>
    <w:multiLevelType w:val="hybridMultilevel"/>
    <w:tmpl w:val="857EA16C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76">
    <w:nsid w:val="589F1108"/>
    <w:multiLevelType w:val="multilevel"/>
    <w:tmpl w:val="21922CF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3"/>
      <w:numFmt w:val="decimal"/>
      <w:lvlText w:val="%1.%2."/>
      <w:lvlJc w:val="left"/>
      <w:pPr>
        <w:ind w:left="360" w:hanging="360"/>
      </w:pPr>
    </w:lvl>
    <w:lvl w:ilvl="2">
      <w:start w:val="1"/>
      <w:numFmt w:val="decimal"/>
      <w:lvlText w:val="%1.%2.%3."/>
      <w:lvlJc w:val="left"/>
      <w:pPr>
        <w:ind w:left="720" w:hanging="720"/>
      </w:pPr>
    </w:lvl>
    <w:lvl w:ilvl="3">
      <w:start w:val="1"/>
      <w:numFmt w:val="decimal"/>
      <w:lvlText w:val="%1.%2.%3.%4."/>
      <w:lvlJc w:val="left"/>
      <w:pPr>
        <w:ind w:left="720" w:hanging="720"/>
      </w:pPr>
    </w:lvl>
    <w:lvl w:ilvl="4">
      <w:start w:val="1"/>
      <w:numFmt w:val="decimal"/>
      <w:lvlText w:val="%1.%2.%3.%4.%5."/>
      <w:lvlJc w:val="left"/>
      <w:pPr>
        <w:ind w:left="1080" w:hanging="1080"/>
      </w:pPr>
    </w:lvl>
    <w:lvl w:ilvl="5">
      <w:start w:val="1"/>
      <w:numFmt w:val="decimal"/>
      <w:lvlText w:val="%1.%2.%3.%4.%5.%6."/>
      <w:lvlJc w:val="left"/>
      <w:pPr>
        <w:ind w:left="1080" w:hanging="1080"/>
      </w:pPr>
    </w:lvl>
    <w:lvl w:ilvl="6">
      <w:start w:val="1"/>
      <w:numFmt w:val="decimal"/>
      <w:lvlText w:val="%1.%2.%3.%4.%5.%6.%7."/>
      <w:lvlJc w:val="left"/>
      <w:pPr>
        <w:ind w:left="1440" w:hanging="1440"/>
      </w:pPr>
    </w:lvl>
    <w:lvl w:ilvl="7">
      <w:start w:val="1"/>
      <w:numFmt w:val="decimal"/>
      <w:lvlText w:val="%1.%2.%3.%4.%5.%6.%7.%8."/>
      <w:lvlJc w:val="left"/>
      <w:pPr>
        <w:ind w:left="1440" w:hanging="1440"/>
      </w:pPr>
    </w:lvl>
    <w:lvl w:ilvl="8">
      <w:start w:val="1"/>
      <w:numFmt w:val="decimal"/>
      <w:lvlText w:val="%1.%2.%3.%4.%5.%6.%7.%8.%9."/>
      <w:lvlJc w:val="left"/>
      <w:pPr>
        <w:ind w:left="1800" w:hanging="1800"/>
      </w:pPr>
    </w:lvl>
  </w:abstractNum>
  <w:abstractNum w:abstractNumId="77">
    <w:nsid w:val="5A497880"/>
    <w:multiLevelType w:val="hybridMultilevel"/>
    <w:tmpl w:val="0C36EB24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>
    <w:nsid w:val="5B4E7CAB"/>
    <w:multiLevelType w:val="multilevel"/>
    <w:tmpl w:val="13445A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9">
    <w:nsid w:val="5CA86870"/>
    <w:multiLevelType w:val="multilevel"/>
    <w:tmpl w:val="A54498D4"/>
    <w:lvl w:ilvl="0">
      <w:start w:val="12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2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80">
    <w:nsid w:val="5CB136D9"/>
    <w:multiLevelType w:val="hybridMultilevel"/>
    <w:tmpl w:val="E7765EFE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1">
    <w:nsid w:val="5CF155CA"/>
    <w:multiLevelType w:val="hybridMultilevel"/>
    <w:tmpl w:val="D23E44EC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2">
    <w:nsid w:val="5DBF43E4"/>
    <w:multiLevelType w:val="singleLevel"/>
    <w:tmpl w:val="842629E6"/>
    <w:lvl w:ilvl="0">
      <w:start w:val="1"/>
      <w:numFmt w:val="decimal"/>
      <w:lvlText w:val="4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3">
    <w:nsid w:val="5EA7661A"/>
    <w:multiLevelType w:val="singleLevel"/>
    <w:tmpl w:val="89586EDE"/>
    <w:lvl w:ilvl="0">
      <w:start w:val="1"/>
      <w:numFmt w:val="decimal"/>
      <w:lvlText w:val="5.%1."/>
      <w:legacy w:legacy="1" w:legacySpace="0" w:legacyIndent="312"/>
      <w:lvlJc w:val="left"/>
      <w:rPr>
        <w:rFonts w:ascii="Times New Roman" w:hAnsi="Times New Roman" w:cs="Times New Roman" w:hint="default"/>
      </w:rPr>
    </w:lvl>
  </w:abstractNum>
  <w:abstractNum w:abstractNumId="84">
    <w:nsid w:val="60544637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85">
    <w:nsid w:val="613B625D"/>
    <w:multiLevelType w:val="hybridMultilevel"/>
    <w:tmpl w:val="C7626FAE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6">
    <w:nsid w:val="61CD341A"/>
    <w:multiLevelType w:val="hybridMultilevel"/>
    <w:tmpl w:val="18248A2E"/>
    <w:lvl w:ilvl="0" w:tplc="ABA8E098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87">
    <w:nsid w:val="63A032A9"/>
    <w:multiLevelType w:val="multilevel"/>
    <w:tmpl w:val="56AECAF6"/>
    <w:lvl w:ilvl="0">
      <w:start w:val="8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88">
    <w:nsid w:val="65621A10"/>
    <w:multiLevelType w:val="multilevel"/>
    <w:tmpl w:val="F15E56B6"/>
    <w:lvl w:ilvl="0">
      <w:start w:val="6"/>
      <w:numFmt w:val="decimal"/>
      <w:lvlText w:val="%1."/>
      <w:lvlJc w:val="left"/>
      <w:pPr>
        <w:ind w:left="0" w:firstLine="0"/>
      </w:pPr>
      <w:rPr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4"/>
        <w:szCs w:val="24"/>
        <w:u w:val="none"/>
        <w:effect w:val="none"/>
      </w:rPr>
    </w:lvl>
    <w:lvl w:ilvl="1">
      <w:start w:val="5"/>
      <w:numFmt w:val="decimal"/>
      <w:lvlText w:val="%2."/>
      <w:lvlJc w:val="left"/>
      <w:pPr>
        <w:ind w:left="0" w:firstLine="0"/>
      </w:pPr>
      <w:rPr>
        <w:rFonts w:ascii="Times New Roman" w:eastAsia="Times New Roman" w:hAnsi="Times New Roman" w:cs="Times New Roman" w:hint="default"/>
        <w:b w:val="0"/>
        <w:bCs w:val="0"/>
        <w:i w:val="0"/>
        <w:iCs w:val="0"/>
        <w:smallCaps w:val="0"/>
        <w:strike w:val="0"/>
        <w:dstrike w:val="0"/>
        <w:color w:val="000000"/>
        <w:spacing w:val="0"/>
        <w:w w:val="100"/>
        <w:position w:val="0"/>
        <w:sz w:val="20"/>
        <w:szCs w:val="20"/>
        <w:u w:val="none"/>
        <w:effect w:val="none"/>
      </w:rPr>
    </w:lvl>
    <w:lvl w:ilvl="2">
      <w:numFmt w:val="decimal"/>
      <w:lvlText w:val=""/>
      <w:lvlJc w:val="left"/>
      <w:pPr>
        <w:ind w:left="0" w:firstLine="0"/>
      </w:pPr>
    </w:lvl>
    <w:lvl w:ilvl="3">
      <w:numFmt w:val="decimal"/>
      <w:lvlText w:val=""/>
      <w:lvlJc w:val="left"/>
      <w:pPr>
        <w:ind w:left="0" w:firstLine="0"/>
      </w:pPr>
    </w:lvl>
    <w:lvl w:ilvl="4">
      <w:numFmt w:val="decimal"/>
      <w:lvlText w:val=""/>
      <w:lvlJc w:val="left"/>
      <w:pPr>
        <w:ind w:left="0" w:firstLine="0"/>
      </w:pPr>
    </w:lvl>
    <w:lvl w:ilvl="5">
      <w:numFmt w:val="decimal"/>
      <w:lvlText w:val=""/>
      <w:lvlJc w:val="left"/>
      <w:pPr>
        <w:ind w:left="0" w:firstLine="0"/>
      </w:pPr>
    </w:lvl>
    <w:lvl w:ilvl="6">
      <w:numFmt w:val="decimal"/>
      <w:lvlText w:val=""/>
      <w:lvlJc w:val="left"/>
      <w:pPr>
        <w:ind w:left="0" w:firstLine="0"/>
      </w:pPr>
    </w:lvl>
    <w:lvl w:ilvl="7">
      <w:numFmt w:val="decimal"/>
      <w:lvlText w:val=""/>
      <w:lvlJc w:val="left"/>
      <w:pPr>
        <w:ind w:left="0" w:firstLine="0"/>
      </w:pPr>
    </w:lvl>
    <w:lvl w:ilvl="8">
      <w:numFmt w:val="decimal"/>
      <w:lvlText w:val=""/>
      <w:lvlJc w:val="left"/>
      <w:pPr>
        <w:ind w:left="0" w:firstLine="0"/>
      </w:pPr>
    </w:lvl>
  </w:abstractNum>
  <w:abstractNum w:abstractNumId="89">
    <w:nsid w:val="65787BE1"/>
    <w:multiLevelType w:val="hybridMultilevel"/>
    <w:tmpl w:val="7E12EFAE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0">
    <w:nsid w:val="65B10C15"/>
    <w:multiLevelType w:val="multilevel"/>
    <w:tmpl w:val="53F2DCD8"/>
    <w:lvl w:ilvl="0">
      <w:start w:val="7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91">
    <w:nsid w:val="6723717B"/>
    <w:multiLevelType w:val="hybridMultilevel"/>
    <w:tmpl w:val="86BE906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2">
    <w:nsid w:val="67E22293"/>
    <w:multiLevelType w:val="hybridMultilevel"/>
    <w:tmpl w:val="9CEED8E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3">
    <w:nsid w:val="68AB3E47"/>
    <w:multiLevelType w:val="multilevel"/>
    <w:tmpl w:val="B90C74E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4">
    <w:nsid w:val="68AC5EDD"/>
    <w:multiLevelType w:val="hybridMultilevel"/>
    <w:tmpl w:val="A0602246"/>
    <w:lvl w:ilvl="0" w:tplc="48A8DD0C">
      <w:start w:val="1"/>
      <w:numFmt w:val="bullet"/>
      <w:lvlText w:val=""/>
      <w:lvlJc w:val="left"/>
      <w:pPr>
        <w:tabs>
          <w:tab w:val="num" w:pos="960"/>
        </w:tabs>
        <w:ind w:left="960" w:hanging="360"/>
      </w:pPr>
      <w:rPr>
        <w:rFonts w:ascii="Symbol" w:hAnsi="Symbol" w:hint="default"/>
        <w:sz w:val="16"/>
        <w:szCs w:val="16"/>
      </w:rPr>
    </w:lvl>
    <w:lvl w:ilvl="1" w:tplc="04190003" w:tentative="1">
      <w:start w:val="1"/>
      <w:numFmt w:val="bullet"/>
      <w:lvlText w:val="o"/>
      <w:lvlJc w:val="left"/>
      <w:pPr>
        <w:tabs>
          <w:tab w:val="num" w:pos="1680"/>
        </w:tabs>
        <w:ind w:left="168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400"/>
        </w:tabs>
        <w:ind w:left="24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120"/>
        </w:tabs>
        <w:ind w:left="31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840"/>
        </w:tabs>
        <w:ind w:left="384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560"/>
        </w:tabs>
        <w:ind w:left="45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280"/>
        </w:tabs>
        <w:ind w:left="52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000"/>
        </w:tabs>
        <w:ind w:left="600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720"/>
        </w:tabs>
        <w:ind w:left="6720" w:hanging="360"/>
      </w:pPr>
      <w:rPr>
        <w:rFonts w:ascii="Wingdings" w:hAnsi="Wingdings" w:hint="default"/>
      </w:rPr>
    </w:lvl>
  </w:abstractNum>
  <w:abstractNum w:abstractNumId="95">
    <w:nsid w:val="6A8114E7"/>
    <w:multiLevelType w:val="hybridMultilevel"/>
    <w:tmpl w:val="DD12BD96"/>
    <w:lvl w:ilvl="0" w:tplc="FAF4F74C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6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97">
    <w:nsid w:val="6CCB7C48"/>
    <w:multiLevelType w:val="hybridMultilevel"/>
    <w:tmpl w:val="6AA805DA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8">
    <w:nsid w:val="6DBB604C"/>
    <w:multiLevelType w:val="multilevel"/>
    <w:tmpl w:val="8BA6F520"/>
    <w:lvl w:ilvl="0">
      <w:start w:val="1"/>
      <w:numFmt w:val="decimal"/>
      <w:lvlText w:val="%1."/>
      <w:lvlJc w:val="left"/>
      <w:pPr>
        <w:ind w:left="750" w:hanging="390"/>
      </w:pPr>
    </w:lvl>
    <w:lvl w:ilvl="1">
      <w:start w:val="1"/>
      <w:numFmt w:val="decimal"/>
      <w:isLgl/>
      <w:lvlText w:val="%1.%2"/>
      <w:lvlJc w:val="left"/>
      <w:pPr>
        <w:ind w:left="870" w:hanging="510"/>
      </w:pPr>
    </w:lvl>
    <w:lvl w:ilvl="2">
      <w:start w:val="1"/>
      <w:numFmt w:val="decimal"/>
      <w:isLgl/>
      <w:lvlText w:val="%1.%2.%3"/>
      <w:lvlJc w:val="left"/>
      <w:pPr>
        <w:ind w:left="1080" w:hanging="720"/>
      </w:pPr>
    </w:lvl>
    <w:lvl w:ilvl="3">
      <w:start w:val="1"/>
      <w:numFmt w:val="decimal"/>
      <w:isLgl/>
      <w:lvlText w:val="%1.%2.%3.%4"/>
      <w:lvlJc w:val="left"/>
      <w:pPr>
        <w:ind w:left="1080" w:hanging="720"/>
      </w:pPr>
    </w:lvl>
    <w:lvl w:ilvl="4">
      <w:start w:val="1"/>
      <w:numFmt w:val="decimal"/>
      <w:isLgl/>
      <w:lvlText w:val="%1.%2.%3.%4.%5"/>
      <w:lvlJc w:val="left"/>
      <w:pPr>
        <w:ind w:left="1440" w:hanging="1080"/>
      </w:pPr>
    </w:lvl>
    <w:lvl w:ilvl="5">
      <w:start w:val="1"/>
      <w:numFmt w:val="decimal"/>
      <w:isLgl/>
      <w:lvlText w:val="%1.%2.%3.%4.%5.%6"/>
      <w:lvlJc w:val="left"/>
      <w:pPr>
        <w:ind w:left="1440" w:hanging="1080"/>
      </w:pPr>
    </w:lvl>
    <w:lvl w:ilvl="6">
      <w:start w:val="1"/>
      <w:numFmt w:val="decimal"/>
      <w:isLgl/>
      <w:lvlText w:val="%1.%2.%3.%4.%5.%6.%7"/>
      <w:lvlJc w:val="left"/>
      <w:pPr>
        <w:ind w:left="1800" w:hanging="1440"/>
      </w:p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</w:lvl>
  </w:abstractNum>
  <w:abstractNum w:abstractNumId="99">
    <w:nsid w:val="6DFB0026"/>
    <w:multiLevelType w:val="hybridMultilevel"/>
    <w:tmpl w:val="E4AC4198"/>
    <w:lvl w:ilvl="0" w:tplc="04190001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100">
    <w:nsid w:val="6F1725D9"/>
    <w:multiLevelType w:val="singleLevel"/>
    <w:tmpl w:val="494A1B44"/>
    <w:lvl w:ilvl="0">
      <w:start w:val="1"/>
      <w:numFmt w:val="decimal"/>
      <w:lvlText w:val="3.%1."/>
      <w:legacy w:legacy="1" w:legacySpace="0" w:legacyIndent="293"/>
      <w:lvlJc w:val="left"/>
      <w:rPr>
        <w:rFonts w:ascii="Times New Roman" w:hAnsi="Times New Roman" w:cs="Times New Roman" w:hint="default"/>
      </w:rPr>
    </w:lvl>
  </w:abstractNum>
  <w:abstractNum w:abstractNumId="101">
    <w:nsid w:val="732B0175"/>
    <w:multiLevelType w:val="multilevel"/>
    <w:tmpl w:val="AB149DC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b w:val="0"/>
        <w:color w:val="auto"/>
        <w:sz w:val="24"/>
        <w:szCs w:val="24"/>
        <w:vertAlign w:val="baseline"/>
      </w:rPr>
    </w:lvl>
    <w:lvl w:ilvl="1">
      <w:start w:val="1"/>
      <w:numFmt w:val="decimal"/>
      <w:lvlText w:val="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02">
    <w:nsid w:val="736254A8"/>
    <w:multiLevelType w:val="hybridMultilevel"/>
    <w:tmpl w:val="D786DDD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3">
    <w:nsid w:val="73B81C8B"/>
    <w:multiLevelType w:val="hybridMultilevel"/>
    <w:tmpl w:val="581A3C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4">
    <w:nsid w:val="74040173"/>
    <w:multiLevelType w:val="multilevel"/>
    <w:tmpl w:val="B810D3EC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color w:val="000000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  <w:color w:val="000000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  <w:color w:val="000000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  <w:color w:val="000000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  <w:color w:val="000000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  <w:color w:val="000000"/>
      </w:rPr>
    </w:lvl>
    <w:lvl w:ilvl="6">
      <w:start w:val="1"/>
      <w:numFmt w:val="decimal"/>
      <w:lvlText w:val="%1.%2.%3.%4.%5.%6.%7."/>
      <w:lvlJc w:val="left"/>
      <w:pPr>
        <w:ind w:left="1080" w:hanging="1080"/>
      </w:pPr>
      <w:rPr>
        <w:rFonts w:hint="default"/>
        <w:color w:val="000000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  <w:color w:val="000000"/>
      </w:rPr>
    </w:lvl>
    <w:lvl w:ilvl="8">
      <w:start w:val="1"/>
      <w:numFmt w:val="decimal"/>
      <w:lvlText w:val="%1.%2.%3.%4.%5.%6.%7.%8.%9."/>
      <w:lvlJc w:val="left"/>
      <w:pPr>
        <w:ind w:left="1440" w:hanging="1440"/>
      </w:pPr>
      <w:rPr>
        <w:rFonts w:hint="default"/>
        <w:color w:val="000000"/>
      </w:rPr>
    </w:lvl>
  </w:abstractNum>
  <w:abstractNum w:abstractNumId="105">
    <w:nsid w:val="785B1656"/>
    <w:multiLevelType w:val="multilevel"/>
    <w:tmpl w:val="28EA03B0"/>
    <w:lvl w:ilvl="0">
      <w:start w:val="1"/>
      <w:numFmt w:val="decimal"/>
      <w:lvlText w:val="%1."/>
      <w:lvlJc w:val="left"/>
      <w:pPr>
        <w:ind w:left="1069" w:hanging="360"/>
      </w:pPr>
      <w:rPr>
        <w:b/>
      </w:rPr>
    </w:lvl>
    <w:lvl w:ilvl="1">
      <w:start w:val="1"/>
      <w:numFmt w:val="decimal"/>
      <w:isLgl/>
      <w:lvlText w:val="%1.%2."/>
      <w:lvlJc w:val="left"/>
      <w:pPr>
        <w:ind w:left="1429" w:hanging="360"/>
      </w:pPr>
      <w:rPr>
        <w:b w:val="0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2149" w:hanging="720"/>
      </w:pPr>
    </w:lvl>
    <w:lvl w:ilvl="3">
      <w:start w:val="1"/>
      <w:numFmt w:val="decimal"/>
      <w:isLgl/>
      <w:lvlText w:val="%1.%2.%3.%4."/>
      <w:lvlJc w:val="left"/>
      <w:pPr>
        <w:ind w:left="2509" w:hanging="720"/>
      </w:pPr>
    </w:lvl>
    <w:lvl w:ilvl="4">
      <w:start w:val="1"/>
      <w:numFmt w:val="decimal"/>
      <w:isLgl/>
      <w:lvlText w:val="%1.%2.%3.%4.%5."/>
      <w:lvlJc w:val="left"/>
      <w:pPr>
        <w:ind w:left="3229" w:hanging="1080"/>
      </w:pPr>
    </w:lvl>
    <w:lvl w:ilvl="5">
      <w:start w:val="1"/>
      <w:numFmt w:val="decimal"/>
      <w:isLgl/>
      <w:lvlText w:val="%1.%2.%3.%4.%5.%6."/>
      <w:lvlJc w:val="left"/>
      <w:pPr>
        <w:ind w:left="3589" w:hanging="1080"/>
      </w:pPr>
    </w:lvl>
    <w:lvl w:ilvl="6">
      <w:start w:val="1"/>
      <w:numFmt w:val="decimal"/>
      <w:isLgl/>
      <w:lvlText w:val="%1.%2.%3.%4.%5.%6.%7."/>
      <w:lvlJc w:val="left"/>
      <w:pPr>
        <w:ind w:left="4309" w:hanging="1440"/>
      </w:pPr>
    </w:lvl>
    <w:lvl w:ilvl="7">
      <w:start w:val="1"/>
      <w:numFmt w:val="decimal"/>
      <w:isLgl/>
      <w:lvlText w:val="%1.%2.%3.%4.%5.%6.%7.%8."/>
      <w:lvlJc w:val="left"/>
      <w:pPr>
        <w:ind w:left="4669" w:hanging="1440"/>
      </w:pPr>
    </w:lvl>
    <w:lvl w:ilvl="8">
      <w:start w:val="1"/>
      <w:numFmt w:val="decimal"/>
      <w:isLgl/>
      <w:lvlText w:val="%1.%2.%3.%4.%5.%6.%7.%8.%9."/>
      <w:lvlJc w:val="left"/>
      <w:pPr>
        <w:ind w:left="5389" w:hanging="1800"/>
      </w:pPr>
    </w:lvl>
  </w:abstractNum>
  <w:abstractNum w:abstractNumId="106">
    <w:nsid w:val="79922313"/>
    <w:multiLevelType w:val="hybridMultilevel"/>
    <w:tmpl w:val="F56AAA20"/>
    <w:lvl w:ilvl="0" w:tplc="3C38A020">
      <w:start w:val="1"/>
      <w:numFmt w:val="bullet"/>
      <w:lvlText w:val=""/>
      <w:lvlJc w:val="left"/>
      <w:pPr>
        <w:ind w:left="129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01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73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45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17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89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61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33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050" w:hanging="360"/>
      </w:pPr>
      <w:rPr>
        <w:rFonts w:ascii="Wingdings" w:hAnsi="Wingdings" w:hint="default"/>
      </w:rPr>
    </w:lvl>
  </w:abstractNum>
  <w:abstractNum w:abstractNumId="107">
    <w:nsid w:val="79C25AEE"/>
    <w:multiLevelType w:val="hybridMultilevel"/>
    <w:tmpl w:val="19C29D94"/>
    <w:lvl w:ilvl="0" w:tplc="6DA0F762">
      <w:start w:val="1"/>
      <w:numFmt w:val="decimal"/>
      <w:lvlText w:val="%1."/>
      <w:lvlJc w:val="left"/>
      <w:pPr>
        <w:tabs>
          <w:tab w:val="num" w:pos="1908"/>
        </w:tabs>
        <w:ind w:left="1908" w:hanging="1125"/>
      </w:pPr>
      <w:rPr>
        <w:rFonts w:cs="Times New Roman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863"/>
        </w:tabs>
        <w:ind w:left="1863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583"/>
        </w:tabs>
        <w:ind w:left="2583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3303"/>
        </w:tabs>
        <w:ind w:left="3303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4023"/>
        </w:tabs>
        <w:ind w:left="4023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743"/>
        </w:tabs>
        <w:ind w:left="4743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463"/>
        </w:tabs>
        <w:ind w:left="5463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6183"/>
        </w:tabs>
        <w:ind w:left="6183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903"/>
        </w:tabs>
        <w:ind w:left="6903" w:hanging="180"/>
      </w:pPr>
      <w:rPr>
        <w:rFonts w:cs="Times New Roman"/>
      </w:rPr>
    </w:lvl>
  </w:abstractNum>
  <w:abstractNum w:abstractNumId="108">
    <w:nsid w:val="7C2152D0"/>
    <w:multiLevelType w:val="hybridMultilevel"/>
    <w:tmpl w:val="8A10F072"/>
    <w:lvl w:ilvl="0" w:tplc="8E165C8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9">
    <w:nsid w:val="7D4E5DAB"/>
    <w:multiLevelType w:val="hybridMultilevel"/>
    <w:tmpl w:val="DFDA677A"/>
    <w:lvl w:ilvl="0" w:tplc="F4201C52">
      <w:start w:val="4"/>
      <w:numFmt w:val="decimal"/>
      <w:lvlText w:val="%1."/>
      <w:lvlJc w:val="left"/>
      <w:pPr>
        <w:tabs>
          <w:tab w:val="num" w:pos="600"/>
        </w:tabs>
        <w:ind w:left="60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320"/>
        </w:tabs>
        <w:ind w:left="132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040"/>
        </w:tabs>
        <w:ind w:left="204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760"/>
        </w:tabs>
        <w:ind w:left="276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480"/>
        </w:tabs>
        <w:ind w:left="348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200"/>
        </w:tabs>
        <w:ind w:left="420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4920"/>
        </w:tabs>
        <w:ind w:left="492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640"/>
        </w:tabs>
        <w:ind w:left="564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360"/>
        </w:tabs>
        <w:ind w:left="6360" w:hanging="180"/>
      </w:pPr>
    </w:lvl>
  </w:abstractNum>
  <w:num w:numId="1">
    <w:abstractNumId w:val="96"/>
  </w:num>
  <w:num w:numId="2">
    <w:abstractNumId w:val="96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54"/>
  </w:num>
  <w:num w:numId="4">
    <w:abstractNumId w:val="5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23"/>
  </w:num>
  <w:num w:numId="6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38"/>
  </w:num>
  <w:num w:numId="8">
    <w:abstractNumId w:val="38"/>
  </w:num>
  <w:num w:numId="9">
    <w:abstractNumId w:val="1"/>
  </w:num>
  <w:num w:numId="10">
    <w:abstractNumId w:val="60"/>
    <w:lvlOverride w:ilvl="0">
      <w:startOverride w:val="6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>
    <w:abstractNumId w:val="79"/>
  </w:num>
  <w:num w:numId="12">
    <w:abstractNumId w:val="107"/>
  </w:num>
  <w:num w:numId="13">
    <w:abstractNumId w:val="19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>
    <w:abstractNumId w:val="14"/>
  </w:num>
  <w:num w:numId="15">
    <w:abstractNumId w:val="97"/>
  </w:num>
  <w:num w:numId="16">
    <w:abstractNumId w:val="3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11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19">
    <w:abstractNumId w:val="77"/>
  </w:num>
  <w:num w:numId="20">
    <w:abstractNumId w:val="88"/>
    <w:lvlOverride w:ilvl="0">
      <w:startOverride w:val="6"/>
    </w:lvlOverride>
    <w:lvlOverride w:ilvl="1">
      <w:startOverride w:val="5"/>
    </w:lvlOverride>
    <w:lvlOverride w:ilvl="2"/>
    <w:lvlOverride w:ilvl="3"/>
    <w:lvlOverride w:ilvl="4"/>
    <w:lvlOverride w:ilvl="5"/>
    <w:lvlOverride w:ilvl="6"/>
    <w:lvlOverride w:ilvl="7"/>
    <w:lvlOverride w:ilvl="8"/>
  </w:num>
  <w:num w:numId="21">
    <w:abstractNumId w:val="8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10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0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>
    <w:abstractNumId w:val="3"/>
  </w:num>
  <w:num w:numId="25">
    <w:abstractNumId w:val="42"/>
    <w:lvlOverride w:ilvl="0">
      <w:startOverride w:val="9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34"/>
  </w:num>
  <w:num w:numId="27">
    <w:abstractNumId w:val="64"/>
  </w:num>
  <w:num w:numId="28">
    <w:abstractNumId w:val="7"/>
  </w:num>
  <w:num w:numId="29">
    <w:abstractNumId w:val="4"/>
  </w:num>
  <w:num w:numId="30">
    <w:abstractNumId w:val="50"/>
  </w:num>
  <w:num w:numId="31">
    <w:abstractNumId w:val="45"/>
  </w:num>
  <w:num w:numId="32">
    <w:abstractNumId w:val="26"/>
  </w:num>
  <w:num w:numId="33">
    <w:abstractNumId w:val="22"/>
  </w:num>
  <w:num w:numId="34">
    <w:abstractNumId w:val="81"/>
  </w:num>
  <w:num w:numId="35">
    <w:abstractNumId w:val="74"/>
  </w:num>
  <w:num w:numId="36">
    <w:abstractNumId w:val="2"/>
    <w:lvlOverride w:ilvl="0">
      <w:startOverride w:val="1"/>
    </w:lvlOverride>
  </w:num>
  <w:num w:numId="37">
    <w:abstractNumId w:val="76"/>
    <w:lvlOverride w:ilvl="0">
      <w:startOverride w:val="1"/>
    </w:lvlOverride>
    <w:lvlOverride w:ilvl="1">
      <w:startOverride w:val="3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8">
    <w:abstractNumId w:val="58"/>
    <w:lvlOverride w:ilvl="0">
      <w:startOverride w:val="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>
    <w:abstractNumId w:val="16"/>
  </w:num>
  <w:num w:numId="40">
    <w:abstractNumId w:val="39"/>
  </w:num>
  <w:num w:numId="41">
    <w:abstractNumId w:val="6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2">
    <w:abstractNumId w:val="53"/>
  </w:num>
  <w:num w:numId="43">
    <w:abstractNumId w:val="9"/>
  </w:num>
  <w:num w:numId="44">
    <w:abstractNumId w:val="56"/>
    <w:lvlOverride w:ilvl="0">
      <w:startOverride w:val="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5">
    <w:abstractNumId w:val="28"/>
  </w:num>
  <w:num w:numId="46">
    <w:abstractNumId w:val="6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7">
    <w:abstractNumId w:val="9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9">
    <w:abstractNumId w:val="6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>
    <w:abstractNumId w:val="8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1">
    <w:abstractNumId w:val="3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2">
    <w:abstractNumId w:val="4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3">
    <w:abstractNumId w:val="5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4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5">
    <w:abstractNumId w:val="27"/>
  </w:num>
  <w:num w:numId="56">
    <w:abstractNumId w:val="32"/>
  </w:num>
  <w:num w:numId="57">
    <w:abstractNumId w:val="35"/>
  </w:num>
  <w:num w:numId="58">
    <w:abstractNumId w:val="4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9">
    <w:abstractNumId w:val="71"/>
  </w:num>
  <w:num w:numId="60">
    <w:abstractNumId w:val="85"/>
  </w:num>
  <w:num w:numId="61">
    <w:abstractNumId w:val="108"/>
  </w:num>
  <w:num w:numId="62">
    <w:abstractNumId w:val="20"/>
  </w:num>
  <w:num w:numId="63">
    <w:abstractNumId w:val="102"/>
  </w:num>
  <w:num w:numId="64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5">
    <w:abstractNumId w:val="61"/>
  </w:num>
  <w:num w:numId="66">
    <w:abstractNumId w:val="103"/>
  </w:num>
  <w:num w:numId="67">
    <w:abstractNumId w:val="8"/>
  </w:num>
  <w:num w:numId="68">
    <w:abstractNumId w:val="30"/>
  </w:num>
  <w:num w:numId="69">
    <w:abstractNumId w:val="69"/>
  </w:num>
  <w:num w:numId="70">
    <w:abstractNumId w:val="15"/>
  </w:num>
  <w:num w:numId="71">
    <w:abstractNumId w:val="15"/>
    <w:lvlOverride w:ilvl="0">
      <w:lvl w:ilvl="0">
        <w:start w:val="5"/>
        <w:numFmt w:val="decimal"/>
        <w:lvlText w:val="1.%1."/>
        <w:legacy w:legacy="1" w:legacySpace="0" w:legacyIndent="312"/>
        <w:lvlJc w:val="left"/>
        <w:rPr>
          <w:rFonts w:ascii="Times New Roman" w:hAnsi="Times New Roman" w:cs="Times New Roman" w:hint="default"/>
        </w:rPr>
      </w:lvl>
    </w:lvlOverride>
  </w:num>
  <w:num w:numId="72">
    <w:abstractNumId w:val="73"/>
  </w:num>
  <w:num w:numId="73">
    <w:abstractNumId w:val="21"/>
  </w:num>
  <w:num w:numId="74">
    <w:abstractNumId w:val="100"/>
  </w:num>
  <w:num w:numId="75">
    <w:abstractNumId w:val="52"/>
  </w:num>
  <w:num w:numId="76">
    <w:abstractNumId w:val="36"/>
  </w:num>
  <w:num w:numId="77">
    <w:abstractNumId w:val="82"/>
  </w:num>
  <w:num w:numId="78">
    <w:abstractNumId w:val="83"/>
  </w:num>
  <w:num w:numId="79">
    <w:abstractNumId w:val="48"/>
  </w:num>
  <w:num w:numId="80">
    <w:abstractNumId w:val="59"/>
  </w:num>
  <w:num w:numId="81">
    <w:abstractNumId w:val="78"/>
  </w:num>
  <w:num w:numId="82">
    <w:abstractNumId w:val="41"/>
  </w:num>
  <w:num w:numId="83">
    <w:abstractNumId w:val="93"/>
  </w:num>
  <w:num w:numId="84">
    <w:abstractNumId w:val="10"/>
  </w:num>
  <w:num w:numId="85">
    <w:abstractNumId w:val="29"/>
  </w:num>
  <w:num w:numId="86">
    <w:abstractNumId w:val="46"/>
  </w:num>
  <w:num w:numId="87">
    <w:abstractNumId w:val="47"/>
  </w:num>
  <w:num w:numId="88">
    <w:abstractNumId w:val="55"/>
  </w:num>
  <w:num w:numId="89">
    <w:abstractNumId w:val="12"/>
  </w:num>
  <w:num w:numId="90">
    <w:abstractNumId w:val="40"/>
  </w:num>
  <w:num w:numId="91">
    <w:abstractNumId w:val="80"/>
  </w:num>
  <w:num w:numId="92">
    <w:abstractNumId w:val="6"/>
  </w:num>
  <w:num w:numId="93">
    <w:abstractNumId w:val="92"/>
  </w:num>
  <w:num w:numId="94">
    <w:abstractNumId w:val="106"/>
  </w:num>
  <w:num w:numId="95">
    <w:abstractNumId w:val="91"/>
  </w:num>
  <w:num w:numId="96">
    <w:abstractNumId w:val="0"/>
    <w:lvlOverride w:ilvl="0">
      <w:lvl w:ilvl="0">
        <w:start w:val="65535"/>
        <w:numFmt w:val="bullet"/>
        <w:lvlText w:val="—"/>
        <w:legacy w:legacy="1" w:legacySpace="0" w:legacyIndent="274"/>
        <w:lvlJc w:val="left"/>
        <w:rPr>
          <w:rFonts w:ascii="Times New Roman" w:hAnsi="Times New Roman" w:cs="Times New Roman" w:hint="default"/>
        </w:rPr>
      </w:lvl>
    </w:lvlOverride>
  </w:num>
  <w:num w:numId="97">
    <w:abstractNumId w:val="0"/>
    <w:lvlOverride w:ilvl="0">
      <w:lvl w:ilvl="0">
        <w:start w:val="65535"/>
        <w:numFmt w:val="bullet"/>
        <w:lvlText w:val="•"/>
        <w:legacy w:legacy="1" w:legacySpace="0" w:legacyIndent="240"/>
        <w:lvlJc w:val="left"/>
        <w:rPr>
          <w:rFonts w:ascii="Times New Roman" w:hAnsi="Times New Roman" w:cs="Times New Roman" w:hint="default"/>
        </w:rPr>
      </w:lvl>
    </w:lvlOverride>
  </w:num>
  <w:num w:numId="98">
    <w:abstractNumId w:val="5"/>
  </w:num>
  <w:num w:numId="99">
    <w:abstractNumId w:val="109"/>
  </w:num>
  <w:num w:numId="100">
    <w:abstractNumId w:val="13"/>
  </w:num>
  <w:num w:numId="101">
    <w:abstractNumId w:val="17"/>
  </w:num>
  <w:num w:numId="102">
    <w:abstractNumId w:val="94"/>
  </w:num>
  <w:num w:numId="103">
    <w:abstractNumId w:val="37"/>
  </w:num>
  <w:num w:numId="104">
    <w:abstractNumId w:val="95"/>
  </w:num>
  <w:num w:numId="105">
    <w:abstractNumId w:val="24"/>
  </w:num>
  <w:num w:numId="106">
    <w:abstractNumId w:val="63"/>
  </w:num>
  <w:num w:numId="107">
    <w:abstractNumId w:val="99"/>
  </w:num>
  <w:num w:numId="108">
    <w:abstractNumId w:val="89"/>
  </w:num>
  <w:num w:numId="109">
    <w:abstractNumId w:val="75"/>
  </w:num>
  <w:num w:numId="110">
    <w:abstractNumId w:val="101"/>
  </w:num>
  <w:num w:numId="111">
    <w:abstractNumId w:val="49"/>
  </w:num>
  <w:num w:numId="112">
    <w:abstractNumId w:val="68"/>
  </w:num>
  <w:num w:numId="113">
    <w:abstractNumId w:val="67"/>
  </w:num>
  <w:num w:numId="114">
    <w:abstractNumId w:val="51"/>
  </w:num>
  <w:num w:numId="115">
    <w:abstractNumId w:val="104"/>
  </w:num>
  <w:num w:numId="116">
    <w:abstractNumId w:val="90"/>
  </w:num>
  <w:num w:numId="117">
    <w:abstractNumId w:val="87"/>
  </w:num>
  <w:num w:numId="118">
    <w:abstractNumId w:val="72"/>
  </w:num>
  <w:numIdMacAtCleanup w:val="115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characterSpacingControl w:val="doNotCompress"/>
  <w:hdrShapeDefaults>
    <o:shapedefaults v:ext="edit" spidmax="6145"/>
  </w:hdrShapeDefaults>
  <w:footnotePr>
    <w:footnote w:id="0"/>
    <w:footnote w:id="1"/>
  </w:footnotePr>
  <w:endnotePr>
    <w:endnote w:id="0"/>
    <w:endnote w:id="1"/>
  </w:endnotePr>
  <w:compat/>
  <w:rsids>
    <w:rsidRoot w:val="00B02AC9"/>
    <w:rsid w:val="00010814"/>
    <w:rsid w:val="00031386"/>
    <w:rsid w:val="00052E56"/>
    <w:rsid w:val="00057220"/>
    <w:rsid w:val="000575F0"/>
    <w:rsid w:val="000666C8"/>
    <w:rsid w:val="00091B8B"/>
    <w:rsid w:val="00096035"/>
    <w:rsid w:val="000A259C"/>
    <w:rsid w:val="000B2237"/>
    <w:rsid w:val="000D5C2E"/>
    <w:rsid w:val="00110998"/>
    <w:rsid w:val="00163A18"/>
    <w:rsid w:val="001867F0"/>
    <w:rsid w:val="00192A1E"/>
    <w:rsid w:val="001C0889"/>
    <w:rsid w:val="001D5577"/>
    <w:rsid w:val="001F2C1F"/>
    <w:rsid w:val="00201941"/>
    <w:rsid w:val="002212EA"/>
    <w:rsid w:val="002264C0"/>
    <w:rsid w:val="00236099"/>
    <w:rsid w:val="00277AD2"/>
    <w:rsid w:val="00283CCF"/>
    <w:rsid w:val="002949A7"/>
    <w:rsid w:val="002A6E98"/>
    <w:rsid w:val="002B6443"/>
    <w:rsid w:val="002B77E9"/>
    <w:rsid w:val="002B7970"/>
    <w:rsid w:val="002B79CF"/>
    <w:rsid w:val="003021E5"/>
    <w:rsid w:val="00315983"/>
    <w:rsid w:val="0035752B"/>
    <w:rsid w:val="00392536"/>
    <w:rsid w:val="003A5695"/>
    <w:rsid w:val="003A58D5"/>
    <w:rsid w:val="003A7DCD"/>
    <w:rsid w:val="003D7739"/>
    <w:rsid w:val="003F21DF"/>
    <w:rsid w:val="003F4926"/>
    <w:rsid w:val="0040616E"/>
    <w:rsid w:val="004165E7"/>
    <w:rsid w:val="00431058"/>
    <w:rsid w:val="00434DC9"/>
    <w:rsid w:val="00461524"/>
    <w:rsid w:val="004663C6"/>
    <w:rsid w:val="004753CC"/>
    <w:rsid w:val="004853C1"/>
    <w:rsid w:val="0048627C"/>
    <w:rsid w:val="00492E7F"/>
    <w:rsid w:val="004B4E52"/>
    <w:rsid w:val="004D47A2"/>
    <w:rsid w:val="004E2C06"/>
    <w:rsid w:val="004E5719"/>
    <w:rsid w:val="00513B91"/>
    <w:rsid w:val="00524B84"/>
    <w:rsid w:val="00524F20"/>
    <w:rsid w:val="005344B2"/>
    <w:rsid w:val="00543D9A"/>
    <w:rsid w:val="00562CB1"/>
    <w:rsid w:val="00583C82"/>
    <w:rsid w:val="005B11A6"/>
    <w:rsid w:val="005D30F1"/>
    <w:rsid w:val="005D56BB"/>
    <w:rsid w:val="005D6AD5"/>
    <w:rsid w:val="005E1DD3"/>
    <w:rsid w:val="005F1B95"/>
    <w:rsid w:val="00605C9A"/>
    <w:rsid w:val="00607B2C"/>
    <w:rsid w:val="00620FB9"/>
    <w:rsid w:val="00641403"/>
    <w:rsid w:val="00642960"/>
    <w:rsid w:val="00677021"/>
    <w:rsid w:val="006802C8"/>
    <w:rsid w:val="00684F45"/>
    <w:rsid w:val="006B3C48"/>
    <w:rsid w:val="006D3AA0"/>
    <w:rsid w:val="006D76C9"/>
    <w:rsid w:val="006F2A6D"/>
    <w:rsid w:val="007163A7"/>
    <w:rsid w:val="00721FF9"/>
    <w:rsid w:val="00731763"/>
    <w:rsid w:val="007405FB"/>
    <w:rsid w:val="00746E3C"/>
    <w:rsid w:val="00756BC7"/>
    <w:rsid w:val="007575E4"/>
    <w:rsid w:val="00757E51"/>
    <w:rsid w:val="007663AF"/>
    <w:rsid w:val="00770C04"/>
    <w:rsid w:val="007711F9"/>
    <w:rsid w:val="007D2FBF"/>
    <w:rsid w:val="007D5284"/>
    <w:rsid w:val="007E027A"/>
    <w:rsid w:val="007F27B2"/>
    <w:rsid w:val="00822F74"/>
    <w:rsid w:val="00847384"/>
    <w:rsid w:val="008511B4"/>
    <w:rsid w:val="00864462"/>
    <w:rsid w:val="008809EB"/>
    <w:rsid w:val="008824C2"/>
    <w:rsid w:val="00895141"/>
    <w:rsid w:val="008A26EC"/>
    <w:rsid w:val="008A6AE9"/>
    <w:rsid w:val="008A7B54"/>
    <w:rsid w:val="008B43D7"/>
    <w:rsid w:val="008C5C31"/>
    <w:rsid w:val="00910296"/>
    <w:rsid w:val="00910C7F"/>
    <w:rsid w:val="009308B8"/>
    <w:rsid w:val="0094166B"/>
    <w:rsid w:val="00965746"/>
    <w:rsid w:val="00971FD7"/>
    <w:rsid w:val="00982D6E"/>
    <w:rsid w:val="00995A3B"/>
    <w:rsid w:val="009A5B74"/>
    <w:rsid w:val="009E2E27"/>
    <w:rsid w:val="009E73F0"/>
    <w:rsid w:val="00A05CA6"/>
    <w:rsid w:val="00A060E2"/>
    <w:rsid w:val="00A13E60"/>
    <w:rsid w:val="00A244D4"/>
    <w:rsid w:val="00A70DC1"/>
    <w:rsid w:val="00AB0F5F"/>
    <w:rsid w:val="00AB7FAE"/>
    <w:rsid w:val="00AC1191"/>
    <w:rsid w:val="00AD2204"/>
    <w:rsid w:val="00AE5577"/>
    <w:rsid w:val="00AE69A1"/>
    <w:rsid w:val="00AF49CA"/>
    <w:rsid w:val="00AF50B2"/>
    <w:rsid w:val="00B02AC9"/>
    <w:rsid w:val="00B105A5"/>
    <w:rsid w:val="00B1226E"/>
    <w:rsid w:val="00B13FEC"/>
    <w:rsid w:val="00B6685E"/>
    <w:rsid w:val="00B73F14"/>
    <w:rsid w:val="00B94C25"/>
    <w:rsid w:val="00BA4553"/>
    <w:rsid w:val="00BA4B1E"/>
    <w:rsid w:val="00BA5F08"/>
    <w:rsid w:val="00BA7360"/>
    <w:rsid w:val="00BE15F0"/>
    <w:rsid w:val="00BF34B6"/>
    <w:rsid w:val="00BF5E46"/>
    <w:rsid w:val="00C15BCA"/>
    <w:rsid w:val="00C24626"/>
    <w:rsid w:val="00C2628E"/>
    <w:rsid w:val="00C57864"/>
    <w:rsid w:val="00C647DF"/>
    <w:rsid w:val="00C73872"/>
    <w:rsid w:val="00C740BE"/>
    <w:rsid w:val="00C90AC5"/>
    <w:rsid w:val="00C94CF7"/>
    <w:rsid w:val="00C9565D"/>
    <w:rsid w:val="00CA0061"/>
    <w:rsid w:val="00CC4F14"/>
    <w:rsid w:val="00CC6EF5"/>
    <w:rsid w:val="00CD3637"/>
    <w:rsid w:val="00CD4CD2"/>
    <w:rsid w:val="00CF2E49"/>
    <w:rsid w:val="00D01379"/>
    <w:rsid w:val="00D01A2A"/>
    <w:rsid w:val="00D07B6A"/>
    <w:rsid w:val="00D1014E"/>
    <w:rsid w:val="00D216F6"/>
    <w:rsid w:val="00D26114"/>
    <w:rsid w:val="00D26B03"/>
    <w:rsid w:val="00D36F77"/>
    <w:rsid w:val="00D378FD"/>
    <w:rsid w:val="00D40D99"/>
    <w:rsid w:val="00D40F8A"/>
    <w:rsid w:val="00D46EC7"/>
    <w:rsid w:val="00D47839"/>
    <w:rsid w:val="00D50874"/>
    <w:rsid w:val="00D56A06"/>
    <w:rsid w:val="00D85EB5"/>
    <w:rsid w:val="00D91410"/>
    <w:rsid w:val="00D93C28"/>
    <w:rsid w:val="00D9783A"/>
    <w:rsid w:val="00DA7C05"/>
    <w:rsid w:val="00DD502C"/>
    <w:rsid w:val="00DF7105"/>
    <w:rsid w:val="00E00502"/>
    <w:rsid w:val="00E01E26"/>
    <w:rsid w:val="00E076FF"/>
    <w:rsid w:val="00E1205C"/>
    <w:rsid w:val="00E2122E"/>
    <w:rsid w:val="00E30A59"/>
    <w:rsid w:val="00E3598F"/>
    <w:rsid w:val="00E45AB1"/>
    <w:rsid w:val="00E62936"/>
    <w:rsid w:val="00E7055B"/>
    <w:rsid w:val="00E73565"/>
    <w:rsid w:val="00E7636B"/>
    <w:rsid w:val="00EA3254"/>
    <w:rsid w:val="00F01379"/>
    <w:rsid w:val="00F10D20"/>
    <w:rsid w:val="00F239CC"/>
    <w:rsid w:val="00F373A8"/>
    <w:rsid w:val="00F4526B"/>
    <w:rsid w:val="00F81E0B"/>
    <w:rsid w:val="00F843B5"/>
    <w:rsid w:val="00F950D3"/>
    <w:rsid w:val="00F96821"/>
    <w:rsid w:val="00FA0A54"/>
    <w:rsid w:val="00FB55A2"/>
    <w:rsid w:val="00FC6D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iPriority="0"/>
    <w:lsdException w:name="header" w:uiPriority="0"/>
    <w:lsdException w:name="footer" w:uiPriority="0"/>
    <w:lsdException w:name="caption" w:uiPriority="35" w:qFormat="1"/>
    <w:lsdException w:name="page number" w:uiPriority="0"/>
    <w:lsdException w:name="List Number" w:uiPriority="0"/>
    <w:lsdException w:name="List 2" w:uiPriority="0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Strong" w:semiHidden="0" w:uiPriority="0" w:unhideWhenUsed="0" w:qFormat="1"/>
    <w:lsdException w:name="Emphasis" w:semiHidden="0" w:uiPriority="20" w:unhideWhenUsed="0" w:qFormat="1"/>
    <w:lsdException w:name="Plain Text" w:uiPriority="0"/>
    <w:lsdException w:name="Normal (Web)" w:uiPriority="0"/>
    <w:lsdException w:name="HTML Preformatted" w:uiPriority="0"/>
    <w:lsdException w:name="Table Grid" w:semiHidden="0" w:uiPriority="0" w:unhideWhenUsed="0"/>
    <w:lsdException w:name="Placeholder Text" w:uiPriority="0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8A6AE9"/>
  </w:style>
  <w:style w:type="paragraph" w:styleId="1">
    <w:name w:val="heading 1"/>
    <w:basedOn w:val="a0"/>
    <w:next w:val="a0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0">
    <w:name w:val="heading 2"/>
    <w:basedOn w:val="a0"/>
    <w:next w:val="a0"/>
    <w:link w:val="21"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0"/>
    <w:next w:val="a0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0"/>
    <w:next w:val="a0"/>
    <w:link w:val="60"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1">
    <w:name w:val="Заголовок 2 Знак"/>
    <w:basedOn w:val="a1"/>
    <w:link w:val="20"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1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1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1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1"/>
    <w:link w:val="6"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1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1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1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4">
    <w:name w:val="Title"/>
    <w:basedOn w:val="a0"/>
    <w:next w:val="a0"/>
    <w:link w:val="a5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Название Знак"/>
    <w:basedOn w:val="a1"/>
    <w:link w:val="a4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0"/>
    <w:next w:val="a0"/>
    <w:link w:val="a7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Подзаголовок Знак"/>
    <w:basedOn w:val="a1"/>
    <w:link w:val="a6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2">
    <w:name w:val="Quote"/>
    <w:basedOn w:val="a0"/>
    <w:next w:val="a0"/>
    <w:link w:val="23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3">
    <w:name w:val="Цитата 2 Знак"/>
    <w:basedOn w:val="a1"/>
    <w:link w:val="22"/>
    <w:uiPriority w:val="29"/>
    <w:rsid w:val="00B02AC9"/>
    <w:rPr>
      <w:i/>
      <w:iCs/>
      <w:color w:val="404040" w:themeColor="text1" w:themeTint="BF"/>
    </w:rPr>
  </w:style>
  <w:style w:type="paragraph" w:styleId="a8">
    <w:name w:val="List Paragraph"/>
    <w:basedOn w:val="a0"/>
    <w:uiPriority w:val="34"/>
    <w:qFormat/>
    <w:rsid w:val="00B02AC9"/>
    <w:pPr>
      <w:ind w:left="720"/>
      <w:contextualSpacing/>
    </w:pPr>
  </w:style>
  <w:style w:type="character" w:styleId="a9">
    <w:name w:val="Intense Emphasis"/>
    <w:basedOn w:val="a1"/>
    <w:uiPriority w:val="21"/>
    <w:qFormat/>
    <w:rsid w:val="00B02AC9"/>
    <w:rPr>
      <w:i/>
      <w:iCs/>
      <w:color w:val="0F4761" w:themeColor="accent1" w:themeShade="BF"/>
    </w:rPr>
  </w:style>
  <w:style w:type="paragraph" w:styleId="aa">
    <w:name w:val="Intense Quote"/>
    <w:basedOn w:val="a0"/>
    <w:next w:val="a0"/>
    <w:link w:val="ab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b">
    <w:name w:val="Выделенная цитата Знак"/>
    <w:basedOn w:val="a1"/>
    <w:link w:val="aa"/>
    <w:uiPriority w:val="30"/>
    <w:rsid w:val="00B02AC9"/>
    <w:rPr>
      <w:i/>
      <w:iCs/>
      <w:color w:val="0F4761" w:themeColor="accent1" w:themeShade="BF"/>
    </w:rPr>
  </w:style>
  <w:style w:type="character" w:styleId="ac">
    <w:name w:val="Intense Reference"/>
    <w:basedOn w:val="a1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d">
    <w:name w:val="Table Grid"/>
    <w:basedOn w:val="a2"/>
    <w:rsid w:val="00D1014E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ae">
    <w:name w:val="Hyperlink"/>
    <w:uiPriority w:val="99"/>
    <w:unhideWhenUsed/>
    <w:rsid w:val="00721FF9"/>
    <w:rPr>
      <w:color w:val="0000FF"/>
      <w:u w:val="single"/>
    </w:rPr>
  </w:style>
  <w:style w:type="character" w:styleId="af">
    <w:name w:val="FollowedHyperlink"/>
    <w:basedOn w:val="a1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0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0">
    <w:name w:val="Normal (Web)"/>
    <w:basedOn w:val="a0"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1">
    <w:name w:val="header"/>
    <w:basedOn w:val="a0"/>
    <w:link w:val="af2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2">
    <w:name w:val="Верхний колонтитул Знак"/>
    <w:basedOn w:val="a1"/>
    <w:link w:val="af1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3">
    <w:name w:val="footer"/>
    <w:basedOn w:val="a0"/>
    <w:link w:val="af4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4">
    <w:name w:val="Нижний колонтитул Знак"/>
    <w:basedOn w:val="a1"/>
    <w:link w:val="af3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5">
    <w:name w:val="Body Text"/>
    <w:basedOn w:val="a0"/>
    <w:link w:val="af6"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customStyle="1" w:styleId="af6">
    <w:name w:val="Основной текст Знак"/>
    <w:basedOn w:val="a1"/>
    <w:link w:val="af5"/>
    <w:rsid w:val="00721FF9"/>
    <w:rPr>
      <w:rFonts w:ascii="Arial" w:eastAsia="Times New Roman" w:hAnsi="Arial" w:cs="Times New Roman"/>
      <w:i/>
      <w:kern w:val="0"/>
      <w:sz w:val="18"/>
      <w:szCs w:val="20"/>
      <w:lang w:eastAsia="ru-RU"/>
    </w:rPr>
  </w:style>
  <w:style w:type="character" w:styleId="af7">
    <w:name w:val="Placeholder Text"/>
    <w:basedOn w:val="a1"/>
    <w:rsid w:val="00721FF9"/>
    <w:rPr>
      <w:color w:val="666666"/>
    </w:rPr>
  </w:style>
  <w:style w:type="character" w:customStyle="1" w:styleId="apple-converted-space">
    <w:name w:val="apple-converted-space"/>
    <w:basedOn w:val="a1"/>
    <w:rsid w:val="00110998"/>
  </w:style>
  <w:style w:type="character" w:styleId="af8">
    <w:name w:val="Strong"/>
    <w:basedOn w:val="a1"/>
    <w:qFormat/>
    <w:rsid w:val="00110998"/>
    <w:rPr>
      <w:b/>
      <w:bCs/>
    </w:rPr>
  </w:style>
  <w:style w:type="paragraph" w:styleId="af9">
    <w:name w:val="Balloon Text"/>
    <w:basedOn w:val="a0"/>
    <w:link w:val="afa"/>
    <w:uiPriority w:val="99"/>
    <w:semiHidden/>
    <w:unhideWhenUsed/>
    <w:rsid w:val="00110998"/>
    <w:pPr>
      <w:spacing w:after="0" w:line="240" w:lineRule="auto"/>
    </w:pPr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customStyle="1" w:styleId="afa">
    <w:name w:val="Текст выноски Знак"/>
    <w:basedOn w:val="a1"/>
    <w:link w:val="af9"/>
    <w:uiPriority w:val="99"/>
    <w:semiHidden/>
    <w:rsid w:val="00110998"/>
    <w:rPr>
      <w:rFonts w:ascii="Segoe UI" w:eastAsia="Times New Roman" w:hAnsi="Segoe UI" w:cs="Segoe UI"/>
      <w:kern w:val="0"/>
      <w:sz w:val="18"/>
      <w:szCs w:val="18"/>
      <w:lang w:eastAsia="ru-RU"/>
    </w:rPr>
  </w:style>
  <w:style w:type="character" w:styleId="afb">
    <w:name w:val="annotation reference"/>
    <w:basedOn w:val="a1"/>
    <w:uiPriority w:val="99"/>
    <w:semiHidden/>
    <w:unhideWhenUsed/>
    <w:rsid w:val="00110998"/>
    <w:rPr>
      <w:sz w:val="16"/>
      <w:szCs w:val="16"/>
    </w:rPr>
  </w:style>
  <w:style w:type="paragraph" w:styleId="afc">
    <w:name w:val="annotation text"/>
    <w:basedOn w:val="a0"/>
    <w:link w:val="afd"/>
    <w:unhideWhenUsed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character" w:customStyle="1" w:styleId="afd">
    <w:name w:val="Текст примечания Знак"/>
    <w:basedOn w:val="a1"/>
    <w:link w:val="afc"/>
    <w:rsid w:val="00110998"/>
    <w:rPr>
      <w:rFonts w:ascii="Times New Roman" w:eastAsia="Times New Roman" w:hAnsi="Times New Roman" w:cs="Times New Roman"/>
      <w:kern w:val="0"/>
      <w:sz w:val="20"/>
      <w:szCs w:val="20"/>
      <w:lang w:eastAsia="ru-RU"/>
    </w:rPr>
  </w:style>
  <w:style w:type="paragraph" w:styleId="afe">
    <w:name w:val="annotation subject"/>
    <w:basedOn w:val="afc"/>
    <w:next w:val="afc"/>
    <w:link w:val="aff"/>
    <w:uiPriority w:val="99"/>
    <w:semiHidden/>
    <w:unhideWhenUsed/>
    <w:rsid w:val="00110998"/>
    <w:rPr>
      <w:b/>
      <w:bCs/>
    </w:rPr>
  </w:style>
  <w:style w:type="character" w:customStyle="1" w:styleId="aff">
    <w:name w:val="Тема примечания Знак"/>
    <w:basedOn w:val="afd"/>
    <w:link w:val="afe"/>
    <w:uiPriority w:val="99"/>
    <w:semiHidden/>
    <w:rsid w:val="00110998"/>
    <w:rPr>
      <w:rFonts w:ascii="Times New Roman" w:eastAsia="Times New Roman" w:hAnsi="Times New Roman" w:cs="Times New Roman"/>
      <w:b/>
      <w:bCs/>
      <w:kern w:val="0"/>
      <w:sz w:val="20"/>
      <w:szCs w:val="20"/>
      <w:lang w:eastAsia="ru-RU"/>
    </w:rPr>
  </w:style>
  <w:style w:type="character" w:customStyle="1" w:styleId="aff0">
    <w:name w:val="Основной текст_"/>
    <w:link w:val="11"/>
    <w:locked/>
    <w:rsid w:val="00110998"/>
    <w:rPr>
      <w:shd w:val="clear" w:color="auto" w:fill="FFFFFF"/>
    </w:rPr>
  </w:style>
  <w:style w:type="paragraph" w:customStyle="1" w:styleId="11">
    <w:name w:val="Основной текст1"/>
    <w:basedOn w:val="a0"/>
    <w:link w:val="aff0"/>
    <w:rsid w:val="00110998"/>
    <w:pPr>
      <w:shd w:val="clear" w:color="auto" w:fill="FFFFFF"/>
      <w:spacing w:before="600" w:after="600" w:line="226" w:lineRule="exact"/>
      <w:ind w:hanging="1880"/>
      <w:jc w:val="both"/>
    </w:pPr>
  </w:style>
  <w:style w:type="paragraph" w:customStyle="1" w:styleId="Web">
    <w:name w:val="Îáû÷íûé (Web)"/>
    <w:basedOn w:val="a0"/>
    <w:uiPriority w:val="99"/>
    <w:rsid w:val="00110998"/>
    <w:pPr>
      <w:overflowPunct w:val="0"/>
      <w:autoSpaceDE w:val="0"/>
      <w:spacing w:before="100" w:after="100" w:line="240" w:lineRule="auto"/>
      <w:jc w:val="both"/>
      <w:textAlignment w:val="baseline"/>
    </w:pPr>
    <w:rPr>
      <w:rFonts w:ascii="Times New Roman" w:eastAsia="Times New Roman" w:hAnsi="Times New Roman" w:cs="Times New Roman"/>
      <w:kern w:val="0"/>
      <w:sz w:val="24"/>
      <w:szCs w:val="20"/>
      <w:lang w:eastAsia="ar-SA"/>
    </w:rPr>
  </w:style>
  <w:style w:type="paragraph" w:styleId="31">
    <w:name w:val="Body Text 3"/>
    <w:basedOn w:val="a0"/>
    <w:link w:val="32"/>
    <w:uiPriority w:val="99"/>
    <w:unhideWhenUsed/>
    <w:rsid w:val="00110998"/>
    <w:pPr>
      <w:spacing w:after="120" w:line="240" w:lineRule="auto"/>
      <w:jc w:val="both"/>
    </w:pPr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32">
    <w:name w:val="Основной текст 3 Знак"/>
    <w:basedOn w:val="a1"/>
    <w:link w:val="31"/>
    <w:uiPriority w:val="99"/>
    <w:rsid w:val="00110998"/>
    <w:rPr>
      <w:rFonts w:ascii="Times New Roman" w:eastAsia="Times New Roman" w:hAnsi="Times New Roman" w:cs="Times New Roman"/>
      <w:kern w:val="0"/>
      <w:sz w:val="16"/>
      <w:szCs w:val="16"/>
      <w:lang w:eastAsia="ru-RU"/>
    </w:rPr>
  </w:style>
  <w:style w:type="character" w:customStyle="1" w:styleId="postbody">
    <w:name w:val="postbody"/>
    <w:basedOn w:val="a1"/>
    <w:rsid w:val="00110998"/>
  </w:style>
  <w:style w:type="paragraph" w:styleId="aff1">
    <w:name w:val="No Spacing"/>
    <w:uiPriority w:val="1"/>
    <w:qFormat/>
    <w:rsid w:val="00110998"/>
    <w:pPr>
      <w:spacing w:after="0" w:line="240" w:lineRule="auto"/>
    </w:pPr>
    <w:rPr>
      <w:rFonts w:ascii="Calibri" w:eastAsia="Calibri" w:hAnsi="Calibri" w:cs="Times New Roman"/>
      <w:kern w:val="0"/>
    </w:rPr>
  </w:style>
  <w:style w:type="paragraph" w:styleId="12">
    <w:name w:val="toc 1"/>
    <w:basedOn w:val="a0"/>
    <w:next w:val="a0"/>
    <w:autoRedefine/>
    <w:uiPriority w:val="39"/>
    <w:unhideWhenUsed/>
    <w:rsid w:val="00110998"/>
    <w:pPr>
      <w:widowControl w:val="0"/>
      <w:tabs>
        <w:tab w:val="left" w:pos="284"/>
        <w:tab w:val="left" w:pos="709"/>
        <w:tab w:val="right" w:leader="dot" w:pos="9488"/>
      </w:tabs>
      <w:autoSpaceDE w:val="0"/>
      <w:autoSpaceDN w:val="0"/>
      <w:adjustRightInd w:val="0"/>
      <w:spacing w:after="0" w:line="240" w:lineRule="auto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character" w:customStyle="1" w:styleId="HeaderChar1">
    <w:name w:val="Header Char1"/>
    <w:basedOn w:val="a1"/>
    <w:semiHidden/>
    <w:rsid w:val="00110998"/>
    <w:rPr>
      <w:sz w:val="24"/>
      <w:szCs w:val="24"/>
    </w:rPr>
  </w:style>
  <w:style w:type="character" w:customStyle="1" w:styleId="FooterChar1">
    <w:name w:val="Footer Char1"/>
    <w:basedOn w:val="a1"/>
    <w:semiHidden/>
    <w:rsid w:val="00110998"/>
    <w:rPr>
      <w:sz w:val="24"/>
      <w:szCs w:val="24"/>
    </w:rPr>
  </w:style>
  <w:style w:type="paragraph" w:styleId="aff2">
    <w:name w:val="Body Text Indent"/>
    <w:basedOn w:val="a0"/>
    <w:link w:val="aff3"/>
    <w:uiPriority w:val="99"/>
    <w:semiHidden/>
    <w:unhideWhenUsed/>
    <w:rsid w:val="00110998"/>
    <w:pPr>
      <w:spacing w:after="120" w:line="24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/>
    </w:rPr>
  </w:style>
  <w:style w:type="character" w:customStyle="1" w:styleId="aff3">
    <w:name w:val="Основной текст с отступом Знак"/>
    <w:basedOn w:val="a1"/>
    <w:link w:val="aff2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/>
    </w:rPr>
  </w:style>
  <w:style w:type="character" w:customStyle="1" w:styleId="24">
    <w:name w:val="Основной текст 2 Знак"/>
    <w:basedOn w:val="a1"/>
    <w:link w:val="25"/>
    <w:uiPriority w:val="99"/>
    <w:semiHidden/>
    <w:rsid w:val="00110998"/>
    <w:rPr>
      <w:color w:val="000000"/>
      <w:sz w:val="24"/>
      <w:szCs w:val="24"/>
      <w:lang/>
    </w:rPr>
  </w:style>
  <w:style w:type="paragraph" w:styleId="25">
    <w:name w:val="Body Text 2"/>
    <w:basedOn w:val="a0"/>
    <w:link w:val="24"/>
    <w:uiPriority w:val="99"/>
    <w:semiHidden/>
    <w:unhideWhenUsed/>
    <w:rsid w:val="00110998"/>
    <w:pPr>
      <w:spacing w:after="120" w:line="480" w:lineRule="auto"/>
    </w:pPr>
    <w:rPr>
      <w:color w:val="000000"/>
      <w:sz w:val="24"/>
      <w:szCs w:val="24"/>
      <w:lang/>
    </w:rPr>
  </w:style>
  <w:style w:type="character" w:customStyle="1" w:styleId="210">
    <w:name w:val="Основной текст 2 Знак1"/>
    <w:basedOn w:val="a1"/>
    <w:uiPriority w:val="99"/>
    <w:semiHidden/>
    <w:rsid w:val="00110998"/>
  </w:style>
  <w:style w:type="character" w:customStyle="1" w:styleId="BodyText2Char1">
    <w:name w:val="Body Text 2 Char1"/>
    <w:basedOn w:val="a1"/>
    <w:semiHidden/>
    <w:rsid w:val="00110998"/>
    <w:rPr>
      <w:sz w:val="24"/>
      <w:szCs w:val="24"/>
    </w:rPr>
  </w:style>
  <w:style w:type="character" w:customStyle="1" w:styleId="aff4">
    <w:name w:val="Схема документа Знак"/>
    <w:basedOn w:val="a1"/>
    <w:link w:val="aff5"/>
    <w:uiPriority w:val="99"/>
    <w:semiHidden/>
    <w:rsid w:val="00110998"/>
    <w:rPr>
      <w:rFonts w:ascii="Tahoma" w:hAnsi="Tahoma"/>
      <w:color w:val="000000"/>
      <w:sz w:val="16"/>
      <w:szCs w:val="16"/>
      <w:lang/>
    </w:rPr>
  </w:style>
  <w:style w:type="paragraph" w:styleId="aff5">
    <w:name w:val="Document Map"/>
    <w:basedOn w:val="a0"/>
    <w:link w:val="aff4"/>
    <w:uiPriority w:val="99"/>
    <w:semiHidden/>
    <w:unhideWhenUsed/>
    <w:rsid w:val="00110998"/>
    <w:pPr>
      <w:spacing w:after="0" w:line="240" w:lineRule="auto"/>
    </w:pPr>
    <w:rPr>
      <w:rFonts w:ascii="Tahoma" w:hAnsi="Tahoma"/>
      <w:color w:val="000000"/>
      <w:sz w:val="16"/>
      <w:szCs w:val="16"/>
      <w:lang/>
    </w:rPr>
  </w:style>
  <w:style w:type="character" w:customStyle="1" w:styleId="13">
    <w:name w:val="Схема документа Знак1"/>
    <w:basedOn w:val="a1"/>
    <w:uiPriority w:val="99"/>
    <w:semiHidden/>
    <w:rsid w:val="00110998"/>
    <w:rPr>
      <w:rFonts w:ascii="Segoe UI" w:hAnsi="Segoe UI" w:cs="Segoe UI"/>
      <w:sz w:val="16"/>
      <w:szCs w:val="16"/>
    </w:rPr>
  </w:style>
  <w:style w:type="character" w:customStyle="1" w:styleId="DocumentMapChar1">
    <w:name w:val="Document Map Char1"/>
    <w:basedOn w:val="a1"/>
    <w:semiHidden/>
    <w:rsid w:val="00110998"/>
    <w:rPr>
      <w:rFonts w:ascii="Segoe UI" w:hAnsi="Segoe UI" w:cs="Segoe UI"/>
      <w:sz w:val="16"/>
      <w:szCs w:val="16"/>
    </w:rPr>
  </w:style>
  <w:style w:type="character" w:customStyle="1" w:styleId="aff6">
    <w:name w:val="Текст Знак"/>
    <w:basedOn w:val="a1"/>
    <w:link w:val="aff7"/>
    <w:rsid w:val="00110998"/>
    <w:rPr>
      <w:rFonts w:ascii="Consolas" w:eastAsia="Calibri" w:hAnsi="Consolas"/>
      <w:sz w:val="21"/>
      <w:szCs w:val="21"/>
      <w:lang/>
    </w:rPr>
  </w:style>
  <w:style w:type="paragraph" w:styleId="aff7">
    <w:name w:val="Plain Text"/>
    <w:basedOn w:val="a0"/>
    <w:link w:val="aff6"/>
    <w:unhideWhenUsed/>
    <w:rsid w:val="00110998"/>
    <w:pPr>
      <w:spacing w:after="0" w:line="240" w:lineRule="auto"/>
    </w:pPr>
    <w:rPr>
      <w:rFonts w:ascii="Consolas" w:eastAsia="Calibri" w:hAnsi="Consolas"/>
      <w:sz w:val="21"/>
      <w:szCs w:val="21"/>
      <w:lang/>
    </w:rPr>
  </w:style>
  <w:style w:type="character" w:customStyle="1" w:styleId="14">
    <w:name w:val="Текст Знак1"/>
    <w:basedOn w:val="a1"/>
    <w:uiPriority w:val="99"/>
    <w:semiHidden/>
    <w:rsid w:val="00110998"/>
    <w:rPr>
      <w:rFonts w:ascii="Consolas" w:hAnsi="Consolas"/>
      <w:sz w:val="21"/>
      <w:szCs w:val="21"/>
    </w:rPr>
  </w:style>
  <w:style w:type="character" w:customStyle="1" w:styleId="PlainTextChar1">
    <w:name w:val="Plain Text Char1"/>
    <w:basedOn w:val="a1"/>
    <w:semiHidden/>
    <w:rsid w:val="00110998"/>
    <w:rPr>
      <w:rFonts w:ascii="Consolas" w:hAnsi="Consolas" w:cs="Consolas"/>
      <w:sz w:val="21"/>
      <w:szCs w:val="21"/>
    </w:rPr>
  </w:style>
  <w:style w:type="paragraph" w:customStyle="1" w:styleId="ConsNormal">
    <w:name w:val="Con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character" w:customStyle="1" w:styleId="26">
    <w:name w:val="Основной текст (2)_"/>
    <w:link w:val="27"/>
    <w:locked/>
    <w:rsid w:val="00110998"/>
    <w:rPr>
      <w:sz w:val="13"/>
      <w:szCs w:val="13"/>
      <w:shd w:val="clear" w:color="auto" w:fill="FFFFFF"/>
    </w:rPr>
  </w:style>
  <w:style w:type="paragraph" w:customStyle="1" w:styleId="27">
    <w:name w:val="Основной текст (2)"/>
    <w:basedOn w:val="a0"/>
    <w:link w:val="26"/>
    <w:rsid w:val="00110998"/>
    <w:pPr>
      <w:shd w:val="clear" w:color="auto" w:fill="FFFFFF"/>
      <w:spacing w:before="600" w:after="420" w:line="0" w:lineRule="atLeast"/>
    </w:pPr>
    <w:rPr>
      <w:sz w:val="13"/>
      <w:szCs w:val="13"/>
    </w:rPr>
  </w:style>
  <w:style w:type="character" w:customStyle="1" w:styleId="41">
    <w:name w:val="Заголовок №4_"/>
    <w:link w:val="42"/>
    <w:locked/>
    <w:rsid w:val="00110998"/>
    <w:rPr>
      <w:shd w:val="clear" w:color="auto" w:fill="FFFFFF"/>
    </w:rPr>
  </w:style>
  <w:style w:type="paragraph" w:customStyle="1" w:styleId="42">
    <w:name w:val="Заголовок №4"/>
    <w:basedOn w:val="a0"/>
    <w:link w:val="41"/>
    <w:rsid w:val="00110998"/>
    <w:pPr>
      <w:shd w:val="clear" w:color="auto" w:fill="FFFFFF"/>
      <w:spacing w:before="420" w:after="420" w:line="0" w:lineRule="atLeast"/>
      <w:outlineLvl w:val="3"/>
    </w:pPr>
  </w:style>
  <w:style w:type="character" w:customStyle="1" w:styleId="71">
    <w:name w:val="Основной текст (7)_"/>
    <w:link w:val="72"/>
    <w:locked/>
    <w:rsid w:val="00110998"/>
    <w:rPr>
      <w:shd w:val="clear" w:color="auto" w:fill="FFFFFF"/>
    </w:rPr>
  </w:style>
  <w:style w:type="paragraph" w:customStyle="1" w:styleId="72">
    <w:name w:val="Основной текст (7)"/>
    <w:basedOn w:val="a0"/>
    <w:link w:val="71"/>
    <w:rsid w:val="00110998"/>
    <w:pPr>
      <w:shd w:val="clear" w:color="auto" w:fill="FFFFFF"/>
      <w:spacing w:before="60" w:after="480" w:line="0" w:lineRule="atLeast"/>
    </w:pPr>
  </w:style>
  <w:style w:type="character" w:customStyle="1" w:styleId="33">
    <w:name w:val="Основной текст (3)_"/>
    <w:link w:val="34"/>
    <w:locked/>
    <w:rsid w:val="00110998"/>
    <w:rPr>
      <w:shd w:val="clear" w:color="auto" w:fill="FFFFFF"/>
    </w:rPr>
  </w:style>
  <w:style w:type="paragraph" w:customStyle="1" w:styleId="34">
    <w:name w:val="Основной текст (3)"/>
    <w:basedOn w:val="a0"/>
    <w:link w:val="33"/>
    <w:rsid w:val="00110998"/>
    <w:pPr>
      <w:shd w:val="clear" w:color="auto" w:fill="FFFFFF"/>
      <w:spacing w:before="240" w:after="240" w:line="206" w:lineRule="exact"/>
      <w:jc w:val="center"/>
    </w:pPr>
  </w:style>
  <w:style w:type="character" w:customStyle="1" w:styleId="35">
    <w:name w:val="Заголовок №3_"/>
    <w:link w:val="36"/>
    <w:locked/>
    <w:rsid w:val="00110998"/>
    <w:rPr>
      <w:shd w:val="clear" w:color="auto" w:fill="FFFFFF"/>
    </w:rPr>
  </w:style>
  <w:style w:type="paragraph" w:customStyle="1" w:styleId="36">
    <w:name w:val="Заголовок №3"/>
    <w:basedOn w:val="a0"/>
    <w:link w:val="35"/>
    <w:rsid w:val="00110998"/>
    <w:pPr>
      <w:shd w:val="clear" w:color="auto" w:fill="FFFFFF"/>
      <w:spacing w:before="480" w:after="0" w:line="230" w:lineRule="exact"/>
      <w:outlineLvl w:val="2"/>
    </w:pPr>
  </w:style>
  <w:style w:type="character" w:customStyle="1" w:styleId="51">
    <w:name w:val="Основной текст (5)_"/>
    <w:link w:val="52"/>
    <w:locked/>
    <w:rsid w:val="00110998"/>
    <w:rPr>
      <w:sz w:val="16"/>
      <w:szCs w:val="16"/>
      <w:shd w:val="clear" w:color="auto" w:fill="FFFFFF"/>
    </w:rPr>
  </w:style>
  <w:style w:type="paragraph" w:customStyle="1" w:styleId="52">
    <w:name w:val="Основной текст (5)"/>
    <w:basedOn w:val="a0"/>
    <w:link w:val="51"/>
    <w:rsid w:val="00110998"/>
    <w:pPr>
      <w:shd w:val="clear" w:color="auto" w:fill="FFFFFF"/>
      <w:spacing w:after="0" w:line="182" w:lineRule="exact"/>
      <w:jc w:val="both"/>
    </w:pPr>
    <w:rPr>
      <w:sz w:val="16"/>
      <w:szCs w:val="16"/>
    </w:rPr>
  </w:style>
  <w:style w:type="character" w:customStyle="1" w:styleId="91">
    <w:name w:val="Основной текст (9)_"/>
    <w:link w:val="92"/>
    <w:locked/>
    <w:rsid w:val="00110998"/>
    <w:rPr>
      <w:sz w:val="16"/>
      <w:szCs w:val="16"/>
      <w:shd w:val="clear" w:color="auto" w:fill="FFFFFF"/>
    </w:rPr>
  </w:style>
  <w:style w:type="paragraph" w:customStyle="1" w:styleId="92">
    <w:name w:val="Основной текст (9)"/>
    <w:basedOn w:val="a0"/>
    <w:link w:val="91"/>
    <w:rsid w:val="00110998"/>
    <w:pPr>
      <w:shd w:val="clear" w:color="auto" w:fill="FFFFFF"/>
      <w:spacing w:after="0" w:line="0" w:lineRule="atLeast"/>
    </w:pPr>
    <w:rPr>
      <w:sz w:val="16"/>
      <w:szCs w:val="16"/>
    </w:rPr>
  </w:style>
  <w:style w:type="character" w:customStyle="1" w:styleId="100">
    <w:name w:val="Основной текст (10)_"/>
    <w:link w:val="101"/>
    <w:locked/>
    <w:rsid w:val="00110998"/>
    <w:rPr>
      <w:sz w:val="8"/>
      <w:szCs w:val="8"/>
      <w:shd w:val="clear" w:color="auto" w:fill="FFFFFF"/>
    </w:rPr>
  </w:style>
  <w:style w:type="paragraph" w:customStyle="1" w:styleId="101">
    <w:name w:val="Основной текст (10)"/>
    <w:basedOn w:val="a0"/>
    <w:link w:val="100"/>
    <w:rsid w:val="00110998"/>
    <w:pPr>
      <w:shd w:val="clear" w:color="auto" w:fill="FFFFFF"/>
      <w:spacing w:after="0" w:line="0" w:lineRule="atLeast"/>
    </w:pPr>
    <w:rPr>
      <w:sz w:val="8"/>
      <w:szCs w:val="8"/>
    </w:rPr>
  </w:style>
  <w:style w:type="character" w:customStyle="1" w:styleId="120">
    <w:name w:val="Основной текст (12)_"/>
    <w:link w:val="121"/>
    <w:locked/>
    <w:rsid w:val="00110998"/>
    <w:rPr>
      <w:rFonts w:ascii="Century Schoolbook" w:eastAsia="Century Schoolbook" w:hAnsi="Century Schoolbook" w:cs="Century Schoolbook"/>
      <w:sz w:val="8"/>
      <w:szCs w:val="8"/>
      <w:shd w:val="clear" w:color="auto" w:fill="FFFFFF"/>
    </w:rPr>
  </w:style>
  <w:style w:type="paragraph" w:customStyle="1" w:styleId="121">
    <w:name w:val="Основной текст (12)"/>
    <w:basedOn w:val="a0"/>
    <w:link w:val="120"/>
    <w:rsid w:val="00110998"/>
    <w:pPr>
      <w:shd w:val="clear" w:color="auto" w:fill="FFFFFF"/>
      <w:spacing w:after="0" w:line="0" w:lineRule="atLeast"/>
    </w:pPr>
    <w:rPr>
      <w:rFonts w:ascii="Century Schoolbook" w:eastAsia="Century Schoolbook" w:hAnsi="Century Schoolbook" w:cs="Century Schoolbook"/>
      <w:sz w:val="8"/>
      <w:szCs w:val="8"/>
    </w:rPr>
  </w:style>
  <w:style w:type="paragraph" w:customStyle="1" w:styleId="ConsPlusNormal">
    <w:name w:val="ConsPlusNormal"/>
    <w:rsid w:val="00110998"/>
    <w:pPr>
      <w:widowControl w:val="0"/>
      <w:autoSpaceDE w:val="0"/>
      <w:autoSpaceDN w:val="0"/>
      <w:adjustRightInd w:val="0"/>
      <w:spacing w:after="0" w:line="240" w:lineRule="auto"/>
      <w:ind w:firstLine="720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customStyle="1" w:styleId="ConsNonformat">
    <w:name w:val="Con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o1card1">
    <w:name w:val="o1_card1"/>
    <w:rsid w:val="00110998"/>
    <w:rPr>
      <w:rFonts w:ascii="Arial" w:hAnsi="Arial" w:cs="Arial" w:hint="default"/>
      <w:sz w:val="22"/>
      <w:szCs w:val="22"/>
    </w:rPr>
  </w:style>
  <w:style w:type="character" w:customStyle="1" w:styleId="aff8">
    <w:name w:val="Основной текст + Полужирный"/>
    <w:rsid w:val="00110998"/>
    <w:rPr>
      <w:b/>
      <w:bCs/>
      <w:sz w:val="20"/>
      <w:szCs w:val="20"/>
      <w:shd w:val="clear" w:color="auto" w:fill="FFFFFF"/>
    </w:rPr>
  </w:style>
  <w:style w:type="character" w:customStyle="1" w:styleId="apple-style-span">
    <w:name w:val="apple-style-span"/>
    <w:basedOn w:val="a1"/>
    <w:rsid w:val="00110998"/>
  </w:style>
  <w:style w:type="paragraph" w:customStyle="1" w:styleId="headertext">
    <w:name w:val="headertext"/>
    <w:basedOn w:val="a0"/>
    <w:rsid w:val="00110998"/>
    <w:pPr>
      <w:keepNext/>
      <w:spacing w:before="90" w:after="15" w:line="240" w:lineRule="auto"/>
    </w:pPr>
    <w:rPr>
      <w:rFonts w:ascii="Arial" w:eastAsia="Times New Roman" w:hAnsi="Arial" w:cs="Arial"/>
      <w:b/>
      <w:bCs/>
      <w:color w:val="00009A"/>
      <w:kern w:val="0"/>
      <w:lang w:eastAsia="ru-RU"/>
    </w:rPr>
  </w:style>
  <w:style w:type="paragraph" w:customStyle="1" w:styleId="formattext">
    <w:name w:val="formattext"/>
    <w:basedOn w:val="a0"/>
    <w:rsid w:val="00110998"/>
    <w:pPr>
      <w:spacing w:after="0" w:line="240" w:lineRule="auto"/>
    </w:pPr>
    <w:rPr>
      <w:rFonts w:ascii="Times New Roman" w:eastAsia="Times New Roman" w:hAnsi="Times New Roman" w:cs="Times New Roman"/>
      <w:kern w:val="0"/>
      <w:sz w:val="19"/>
      <w:szCs w:val="19"/>
      <w:lang w:eastAsia="ru-RU"/>
    </w:rPr>
  </w:style>
  <w:style w:type="paragraph" w:styleId="HTML">
    <w:name w:val="HTML Preformatted"/>
    <w:basedOn w:val="a0"/>
    <w:link w:val="HTML0"/>
    <w:rsid w:val="0011099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rsid w:val="00110998"/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ConsCell">
    <w:name w:val="ConsCell"/>
    <w:rsid w:val="00110998"/>
    <w:pPr>
      <w:autoSpaceDE w:val="0"/>
      <w:autoSpaceDN w:val="0"/>
      <w:adjustRightInd w:val="0"/>
      <w:spacing w:after="0" w:line="240" w:lineRule="auto"/>
      <w:ind w:right="19772"/>
    </w:pPr>
    <w:rPr>
      <w:rFonts w:ascii="Arial" w:eastAsia="Times New Roman" w:hAnsi="Arial" w:cs="Arial"/>
      <w:kern w:val="0"/>
      <w:sz w:val="20"/>
      <w:szCs w:val="20"/>
      <w:lang w:eastAsia="ru-RU"/>
    </w:rPr>
  </w:style>
  <w:style w:type="paragraph" w:styleId="a">
    <w:name w:val="List Number"/>
    <w:basedOn w:val="a0"/>
    <w:next w:val="2"/>
    <w:rsid w:val="00110998"/>
    <w:pPr>
      <w:widowControl w:val="0"/>
      <w:numPr>
        <w:numId w:val="87"/>
      </w:numPr>
      <w:spacing w:before="120" w:after="120" w:line="240" w:lineRule="auto"/>
      <w:ind w:left="357" w:hanging="357"/>
      <w:jc w:val="both"/>
    </w:pPr>
    <w:rPr>
      <w:rFonts w:ascii="Times New Roman" w:eastAsia="Times New Roman" w:hAnsi="Times New Roman" w:cs="Times New Roman"/>
      <w:kern w:val="0"/>
      <w:sz w:val="24"/>
      <w:szCs w:val="20"/>
      <w:lang w:eastAsia="ru-RU"/>
    </w:rPr>
  </w:style>
  <w:style w:type="paragraph" w:styleId="2">
    <w:name w:val="List Number 2"/>
    <w:basedOn w:val="a0"/>
    <w:uiPriority w:val="99"/>
    <w:semiHidden/>
    <w:unhideWhenUsed/>
    <w:rsid w:val="00110998"/>
    <w:pPr>
      <w:numPr>
        <w:numId w:val="88"/>
      </w:numPr>
      <w:spacing w:after="0" w:line="240" w:lineRule="auto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styleId="aff9">
    <w:name w:val="page number"/>
    <w:basedOn w:val="a1"/>
    <w:rsid w:val="00110998"/>
  </w:style>
  <w:style w:type="paragraph" w:styleId="28">
    <w:name w:val="List 2"/>
    <w:basedOn w:val="a0"/>
    <w:unhideWhenUsed/>
    <w:rsid w:val="00110998"/>
    <w:pPr>
      <w:spacing w:after="0" w:line="240" w:lineRule="auto"/>
      <w:ind w:left="566" w:hanging="283"/>
      <w:contextualSpacing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Text">
    <w:name w:val="Text"/>
    <w:basedOn w:val="a0"/>
    <w:rsid w:val="00110998"/>
    <w:pPr>
      <w:tabs>
        <w:tab w:val="right" w:leader="underscore" w:pos="9356"/>
      </w:tabs>
      <w:autoSpaceDE w:val="0"/>
      <w:autoSpaceDN w:val="0"/>
      <w:adjustRightInd w:val="0"/>
      <w:spacing w:after="0" w:line="360" w:lineRule="auto"/>
      <w:ind w:firstLine="567"/>
      <w:jc w:val="both"/>
      <w:textAlignment w:val="center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ConsPlusNonformat">
    <w:name w:val="ConsPlusNonformat"/>
    <w:rsid w:val="00110998"/>
    <w:pPr>
      <w:widowControl w:val="0"/>
      <w:autoSpaceDE w:val="0"/>
      <w:autoSpaceDN w:val="0"/>
      <w:adjustRightInd w:val="0"/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ru-RU"/>
    </w:rPr>
  </w:style>
  <w:style w:type="paragraph" w:customStyle="1" w:styleId="Normal1">
    <w:name w:val="Normal1"/>
    <w:rsid w:val="00110998"/>
    <w:pPr>
      <w:spacing w:after="0" w:line="240" w:lineRule="auto"/>
    </w:pPr>
    <w:rPr>
      <w:rFonts w:ascii="Times New Roman" w:eastAsia="Times New Roman" w:hAnsi="Times New Roman" w:cs="Times New Roman"/>
      <w:snapToGrid w:val="0"/>
      <w:kern w:val="0"/>
      <w:sz w:val="20"/>
      <w:szCs w:val="20"/>
      <w:lang w:eastAsia="ru-RU"/>
    </w:rPr>
  </w:style>
  <w:style w:type="character" w:customStyle="1" w:styleId="textcopy">
    <w:name w:val="textcopy"/>
    <w:basedOn w:val="a1"/>
    <w:rsid w:val="00110998"/>
  </w:style>
  <w:style w:type="paragraph" w:styleId="29">
    <w:name w:val="Body Text Indent 2"/>
    <w:basedOn w:val="a0"/>
    <w:link w:val="2a"/>
    <w:uiPriority w:val="99"/>
    <w:semiHidden/>
    <w:unhideWhenUsed/>
    <w:rsid w:val="00110998"/>
    <w:pPr>
      <w:spacing w:after="120" w:line="480" w:lineRule="auto"/>
      <w:ind w:left="283"/>
    </w:pPr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character" w:customStyle="1" w:styleId="2a">
    <w:name w:val="Основной текст с отступом 2 Знак"/>
    <w:basedOn w:val="a1"/>
    <w:link w:val="29"/>
    <w:uiPriority w:val="99"/>
    <w:semiHidden/>
    <w:rsid w:val="00110998"/>
    <w:rPr>
      <w:rFonts w:ascii="Times New Roman" w:eastAsia="Times New Roman" w:hAnsi="Times New Roman" w:cs="Times New Roman"/>
      <w:color w:val="000000"/>
      <w:kern w:val="0"/>
      <w:sz w:val="24"/>
      <w:szCs w:val="24"/>
      <w:lang w:eastAsia="ru-RU"/>
    </w:rPr>
  </w:style>
  <w:style w:type="paragraph" w:customStyle="1" w:styleId="A10">
    <w:name w:val="A1"/>
    <w:basedOn w:val="a0"/>
    <w:rsid w:val="00110998"/>
    <w:pPr>
      <w:widowControl w:val="0"/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Courier New" w:eastAsia="Times New Roman" w:hAnsi="Courier New" w:cs="Times New Roman"/>
      <w:kern w:val="0"/>
      <w:sz w:val="20"/>
      <w:szCs w:val="20"/>
      <w:lang w:eastAsia="ru-RU"/>
    </w:rPr>
  </w:style>
  <w:style w:type="paragraph" w:customStyle="1" w:styleId="p3">
    <w:name w:val="p3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">
    <w:name w:val="p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4">
    <w:name w:val="p4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1">
    <w:name w:val="s1"/>
    <w:basedOn w:val="a1"/>
    <w:rsid w:val="00110998"/>
  </w:style>
  <w:style w:type="paragraph" w:customStyle="1" w:styleId="p5">
    <w:name w:val="p5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6">
    <w:name w:val="p6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7">
    <w:name w:val="p7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8">
    <w:name w:val="p8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9">
    <w:name w:val="p9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customStyle="1" w:styleId="p10">
    <w:name w:val="p10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character" w:customStyle="1" w:styleId="s2">
    <w:name w:val="s2"/>
    <w:basedOn w:val="a1"/>
    <w:rsid w:val="00110998"/>
  </w:style>
  <w:style w:type="paragraph" w:customStyle="1" w:styleId="p11">
    <w:name w:val="p11"/>
    <w:basedOn w:val="a0"/>
    <w:rsid w:val="0011099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</w:rPr>
  </w:style>
  <w:style w:type="paragraph" w:styleId="affa">
    <w:name w:val="Revision"/>
    <w:hidden/>
    <w:uiPriority w:val="99"/>
    <w:semiHidden/>
    <w:rsid w:val="00641403"/>
    <w:pPr>
      <w:spacing w:after="0" w:line="240" w:lineRule="auto"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jpe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PropertyBag">
  <ax:ocxPr ax:name="Caption" ax:value="Запуск макроса"/>
  <ax:ocxPr ax:name="Size" ax:value="4101;847"/>
  <ax:ocxPr ax:name="FontName" ax:value="Calibri"/>
  <ax:ocxPr ax:name="FontHeight" ax:value="216"/>
  <ax:ocxPr ax:name="FontCharSet" ax:value="204"/>
  <ax:ocxPr ax:name="FontPitchAndFamily" ax:value="2"/>
  <ax:ocxPr ax:name="ParagraphAlign" ax:value="3"/>
</ax:ocx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56319C2EB829488FBD6CE2E7FD49E7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07AB724-9C8F-44A3-915E-E68817F281EA}"/>
      </w:docPartPr>
      <w:docPartBody>
        <w:p w:rsidR="00304B7B" w:rsidRDefault="00BF634D" w:rsidP="00BF634D">
          <w:pPr>
            <w:pStyle w:val="56319C2EB829488FBD6CE2E7FD49E717"/>
          </w:pPr>
          <w:r w:rsidRPr="003B043C">
            <w:rPr>
              <w:rStyle w:val="a3"/>
            </w:rPr>
            <w:t>Click or tap here to enter text.</w:t>
          </w:r>
        </w:p>
      </w:docPartBody>
    </w:docPart>
    <w:docPart>
      <w:docPartPr>
        <w:name w:val="C5C1C5C22D494E4096407118446A35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B5F54DD-A442-442C-B198-064C12EE5FFF}"/>
      </w:docPartPr>
      <w:docPartBody>
        <w:p w:rsidR="00304B7B" w:rsidRDefault="00132546" w:rsidP="00132546">
          <w:pPr>
            <w:pStyle w:val="C5C1C5C22D494E4096407118446A3517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77D634658F364533874E48EAD7DDE8E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DFD6916-CFDA-48DB-BCA4-91750F9DDBE9}"/>
      </w:docPartPr>
      <w:docPartBody>
        <w:p w:rsidR="00304B7B" w:rsidRDefault="00132546" w:rsidP="00132546">
          <w:pPr>
            <w:pStyle w:val="77D634658F364533874E48EAD7DDE8E8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832BC1DF1EB343FCB7B96B0D9B13B02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AFA572-EB34-40F9-B54A-CEA0B02AA001}"/>
      </w:docPartPr>
      <w:docPartBody>
        <w:p w:rsidR="00304B7B" w:rsidRDefault="00132546" w:rsidP="00132546">
          <w:pPr>
            <w:pStyle w:val="832BC1DF1EB343FCB7B96B0D9B13B02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DefaultPlaceholder_-1854013438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4912059-BBFE-4B2A-9284-7E9C0A936A25}"/>
      </w:docPartPr>
      <w:docPartBody>
        <w:p w:rsidR="001F72BE" w:rsidRDefault="00304B7B">
          <w:r w:rsidRPr="005C154A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  <w:font w:name="Century Schoolbook"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characterSpacingControl w:val="doNotCompress"/>
  <w:compat>
    <w:useFELayout/>
  </w:compat>
  <w:rsids>
    <w:rsidRoot w:val="00606A44"/>
    <w:rsid w:val="00122F75"/>
    <w:rsid w:val="00132546"/>
    <w:rsid w:val="00157804"/>
    <w:rsid w:val="0016363D"/>
    <w:rsid w:val="001F72BE"/>
    <w:rsid w:val="00215EB0"/>
    <w:rsid w:val="00277AD2"/>
    <w:rsid w:val="0028216D"/>
    <w:rsid w:val="00304B7B"/>
    <w:rsid w:val="00304F2A"/>
    <w:rsid w:val="00315983"/>
    <w:rsid w:val="00320B11"/>
    <w:rsid w:val="00336C46"/>
    <w:rsid w:val="0035752B"/>
    <w:rsid w:val="003804DC"/>
    <w:rsid w:val="003B72FA"/>
    <w:rsid w:val="00432F46"/>
    <w:rsid w:val="00454184"/>
    <w:rsid w:val="004B3D6B"/>
    <w:rsid w:val="004D3A55"/>
    <w:rsid w:val="00576C2F"/>
    <w:rsid w:val="005819ED"/>
    <w:rsid w:val="00583554"/>
    <w:rsid w:val="005F1E7A"/>
    <w:rsid w:val="00606A44"/>
    <w:rsid w:val="006C280A"/>
    <w:rsid w:val="006E6362"/>
    <w:rsid w:val="00714EFB"/>
    <w:rsid w:val="00730C6D"/>
    <w:rsid w:val="00731763"/>
    <w:rsid w:val="007B668F"/>
    <w:rsid w:val="00822F74"/>
    <w:rsid w:val="00826112"/>
    <w:rsid w:val="008809EB"/>
    <w:rsid w:val="008824C2"/>
    <w:rsid w:val="00892EE8"/>
    <w:rsid w:val="008B38AD"/>
    <w:rsid w:val="00910C7F"/>
    <w:rsid w:val="009622A3"/>
    <w:rsid w:val="00971FD7"/>
    <w:rsid w:val="0099086A"/>
    <w:rsid w:val="009C58AA"/>
    <w:rsid w:val="009D1EAB"/>
    <w:rsid w:val="009F0342"/>
    <w:rsid w:val="00A83790"/>
    <w:rsid w:val="00AB0F5F"/>
    <w:rsid w:val="00AE253A"/>
    <w:rsid w:val="00B762FA"/>
    <w:rsid w:val="00BA4B1E"/>
    <w:rsid w:val="00BA54F9"/>
    <w:rsid w:val="00BC722B"/>
    <w:rsid w:val="00BE5523"/>
    <w:rsid w:val="00BF634D"/>
    <w:rsid w:val="00C0329D"/>
    <w:rsid w:val="00C27B6B"/>
    <w:rsid w:val="00C647DF"/>
    <w:rsid w:val="00C7484A"/>
    <w:rsid w:val="00C9565D"/>
    <w:rsid w:val="00CA0061"/>
    <w:rsid w:val="00CD4CD2"/>
    <w:rsid w:val="00CF6161"/>
    <w:rsid w:val="00D07893"/>
    <w:rsid w:val="00D56A06"/>
    <w:rsid w:val="00D6690B"/>
    <w:rsid w:val="00D95718"/>
    <w:rsid w:val="00DA3EB6"/>
    <w:rsid w:val="00E63F2F"/>
    <w:rsid w:val="00E7055B"/>
    <w:rsid w:val="00EB0197"/>
    <w:rsid w:val="00EB2CCA"/>
    <w:rsid w:val="00EB663F"/>
    <w:rsid w:val="00EC6484"/>
    <w:rsid w:val="00EE748B"/>
    <w:rsid w:val="00F10D20"/>
    <w:rsid w:val="00F175A7"/>
    <w:rsid w:val="00F53C8B"/>
    <w:rsid w:val="00F62A5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</w:rPr>
    </w:rPrDefault>
    <w:pPrDefault>
      <w:pPr>
        <w:spacing w:after="160" w:line="278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iPriority="0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32546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rsid w:val="00132546"/>
    <w:rPr>
      <w:color w:val="666666"/>
    </w:rPr>
  </w:style>
  <w:style w:type="paragraph" w:customStyle="1" w:styleId="56319C2EB829488FBD6CE2E7FD49E717">
    <w:name w:val="56319C2EB829488FBD6CE2E7FD49E717"/>
    <w:rsid w:val="00BF634D"/>
  </w:style>
  <w:style w:type="paragraph" w:customStyle="1" w:styleId="DFE6F03018D5432D99996389E5016DD4">
    <w:name w:val="DFE6F03018D5432D99996389E5016DD4"/>
    <w:rsid w:val="00BF634D"/>
  </w:style>
  <w:style w:type="paragraph" w:customStyle="1" w:styleId="C5C1C5C22D494E4096407118446A35171">
    <w:name w:val="C5C1C5C22D494E4096407118446A3517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1">
    <w:name w:val="77D634658F364533874E48EAD7DDE8E8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1">
    <w:name w:val="832BC1DF1EB343FCB7B96B0D9B13B0221"/>
    <w:rsid w:val="00EB663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C5C1C5C22D494E4096407118446A3517">
    <w:name w:val="C5C1C5C22D494E4096407118446A3517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77D634658F364533874E48EAD7DDE8E8">
    <w:name w:val="77D634658F364533874E48EAD7DDE8E8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32BC1DF1EB343FCB7B96B0D9B13B022">
    <w:name w:val="832BC1DF1EB343FCB7B96B0D9B13B022"/>
    <w:rsid w:val="00132546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916BD3-9594-4575-AE96-637F0C64F2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18</TotalTime>
  <Pages>29</Pages>
  <Words>10924</Words>
  <Characters>62272</Characters>
  <Application>Microsoft Office Word</Application>
  <DocSecurity>0</DocSecurity>
  <Lines>518</Lines>
  <Paragraphs>146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73050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Пользователь Windows</cp:lastModifiedBy>
  <cp:revision>5</cp:revision>
  <dcterms:created xsi:type="dcterms:W3CDTF">2026-08-14T11:48:00Z</dcterms:created>
  <dcterms:modified xsi:type="dcterms:W3CDTF">2026-08-17T17:03:00Z</dcterms:modified>
</cp:coreProperties>
</file>