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  <w:sz w:val="16"/>
        </w:rPr>
      </w:pPr>
    </w:p>
    <w:p>
      <w:pPr>
        <w:spacing w:after="0"/>
        <w:rPr>
          <w:rFonts w:ascii="Times New Roman"/>
          <w:sz w:val="16"/>
        </w:rPr>
        <w:sectPr>
          <w:type w:val="continuous"/>
          <w:pgSz w:w="16840" w:h="11910" w:orient="landscape"/>
          <w:pgMar w:top="1100" w:bottom="280" w:left="1300" w:right="1580"/>
        </w:sectPr>
      </w:pPr>
    </w:p>
    <w:p>
      <w:pPr>
        <w:spacing w:before="88"/>
        <w:ind w:left="117" w:right="0" w:firstLine="0"/>
        <w:jc w:val="lef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color w:val="231F20"/>
          <w:spacing w:val="-4"/>
          <w:w w:val="95"/>
          <w:sz w:val="28"/>
        </w:rPr>
        <w:t>GF—2000—0104</w:t>
      </w:r>
    </w:p>
    <w:p>
      <w:pPr>
        <w:pStyle w:val="BodyText"/>
        <w:spacing w:before="10"/>
        <w:rPr>
          <w:rFonts w:ascii="Times New Roman"/>
          <w:b/>
          <w:sz w:val="42"/>
        </w:rPr>
      </w:pPr>
      <w:r>
        <w:rPr/>
        <w:br w:type="column"/>
      </w:r>
      <w:r>
        <w:rPr>
          <w:rFonts w:ascii="Times New Roman"/>
          <w:b/>
          <w:sz w:val="42"/>
        </w:rPr>
      </w:r>
    </w:p>
    <w:p>
      <w:pPr>
        <w:spacing w:before="1"/>
        <w:ind w:left="117" w:right="0" w:firstLine="0"/>
        <w:jc w:val="left"/>
        <w:rPr>
          <w:rFonts w:ascii="方正楷体_GBK" w:eastAsia="方正楷体_GBK" w:hint="eastAsia"/>
          <w:sz w:val="32"/>
        </w:rPr>
      </w:pPr>
      <w:r>
        <w:rPr>
          <w:rFonts w:ascii="方正小标宋_GBK" w:eastAsia="方正小标宋_GBK" w:hint="eastAsia"/>
          <w:color w:val="231F20"/>
          <w:position w:val="1"/>
          <w:sz w:val="40"/>
        </w:rPr>
        <w:t>木材买卖（订货）合同</w:t>
      </w:r>
      <w:r>
        <w:rPr>
          <w:rFonts w:ascii="方正楷体_GBK" w:eastAsia="方正楷体_GBK" w:hint="eastAsia"/>
          <w:color w:val="231F20"/>
          <w:sz w:val="32"/>
        </w:rPr>
        <w:t>（示范文本）</w:t>
      </w:r>
    </w:p>
    <w:p>
      <w:pPr>
        <w:spacing w:after="0"/>
        <w:jc w:val="left"/>
        <w:rPr>
          <w:rFonts w:ascii="方正楷体_GBK" w:eastAsia="方正楷体_GBK" w:hint="eastAsia"/>
          <w:sz w:val="32"/>
        </w:rPr>
        <w:sectPr>
          <w:type w:val="continuous"/>
          <w:pgSz w:w="16840" w:h="11910" w:orient="landscape"/>
          <w:pgMar w:top="1100" w:bottom="280" w:left="1300" w:right="1580"/>
          <w:cols w:num="2" w:equalWidth="0">
            <w:col w:w="2081" w:space="1818"/>
            <w:col w:w="10061"/>
          </w:cols>
        </w:sectPr>
      </w:pPr>
    </w:p>
    <w:p>
      <w:pPr>
        <w:pStyle w:val="BodyText"/>
        <w:spacing w:before="9"/>
        <w:rPr>
          <w:rFonts w:ascii="方正楷体_GBK"/>
          <w:sz w:val="2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9.550014pt;margin-top:518.409424pt;width:13.1pt;height:7pt;mso-position-horizontal-relative:page;mso-position-vertical-relative:page;z-index:0" type="#_x0000_t202" filled="false" stroked="false">
            <v:textbox inset="0,0,0,0" style="layout-flow:vertical">
              <w:txbxContent>
                <w:p>
                  <w:pPr>
                    <w:spacing w:before="11"/>
                    <w:ind w:left="20" w:right="0" w:firstLine="0"/>
                    <w:jc w:val="left"/>
                    <w:rPr>
                      <w:rFonts w:ascii="Times New Roman"/>
                      <w:sz w:val="20"/>
                    </w:rPr>
                  </w:pPr>
                  <w:r>
                    <w:rPr>
                      <w:rFonts w:ascii="Times New Roman"/>
                      <w:color w:val="231F20"/>
                      <w:sz w:val="20"/>
                    </w:rPr>
                    <w:t>1</w:t>
                  </w:r>
                </w:p>
              </w:txbxContent>
            </v:textbox>
            <w10:wrap type="none"/>
          </v:shape>
        </w:pict>
      </w:r>
    </w:p>
    <w:tbl>
      <w:tblPr>
        <w:tblW w:w="0" w:type="auto"/>
        <w:jc w:val="left"/>
        <w:tblInd w:w="122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0"/>
        <w:gridCol w:w="1160"/>
        <w:gridCol w:w="768"/>
        <w:gridCol w:w="768"/>
        <w:gridCol w:w="1536"/>
        <w:gridCol w:w="768"/>
        <w:gridCol w:w="768"/>
        <w:gridCol w:w="461"/>
        <w:gridCol w:w="461"/>
        <w:gridCol w:w="461"/>
        <w:gridCol w:w="461"/>
        <w:gridCol w:w="461"/>
        <w:gridCol w:w="461"/>
        <w:gridCol w:w="231"/>
        <w:gridCol w:w="231"/>
        <w:gridCol w:w="461"/>
        <w:gridCol w:w="516"/>
        <w:gridCol w:w="516"/>
        <w:gridCol w:w="258"/>
        <w:gridCol w:w="258"/>
        <w:gridCol w:w="258"/>
        <w:gridCol w:w="258"/>
        <w:gridCol w:w="516"/>
        <w:gridCol w:w="516"/>
      </w:tblGrid>
      <w:tr>
        <w:trPr>
          <w:trHeight w:val="520" w:hRule="atLeast"/>
        </w:trPr>
        <w:tc>
          <w:tcPr>
            <w:tcW w:w="1160" w:type="dxa"/>
          </w:tcPr>
          <w:p>
            <w:pPr>
              <w:pStyle w:val="TableParagraph"/>
              <w:spacing w:before="108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买受人</w:t>
            </w:r>
          </w:p>
        </w:tc>
        <w:tc>
          <w:tcPr>
            <w:tcW w:w="192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35" w:type="dxa"/>
            <w:gridSpan w:val="18"/>
            <w:vMerge w:val="restart"/>
            <w:tcBorders>
              <w:top w:val="nil"/>
            </w:tcBorders>
          </w:tcPr>
          <w:p>
            <w:pPr>
              <w:pStyle w:val="TableParagraph"/>
              <w:spacing w:before="13"/>
              <w:rPr>
                <w:rFonts w:ascii="方正楷体_GBK"/>
                <w:sz w:val="27"/>
              </w:rPr>
            </w:pPr>
          </w:p>
          <w:p>
            <w:pPr>
              <w:pStyle w:val="TableParagraph"/>
              <w:tabs>
                <w:tab w:pos="5712" w:val="left" w:leader="none"/>
              </w:tabs>
              <w:ind w:left="205"/>
              <w:rPr>
                <w:sz w:val="18"/>
              </w:rPr>
            </w:pPr>
            <w:r>
              <w:rPr>
                <w:color w:val="231F20"/>
                <w:sz w:val="18"/>
              </w:rPr>
              <w:t>签订地点：</w:t>
              <w:tab/>
              <w:t>计量单位：</w:t>
            </w:r>
          </w:p>
        </w:tc>
        <w:tc>
          <w:tcPr>
            <w:tcW w:w="258" w:type="dxa"/>
            <w:vMerge w:val="restart"/>
          </w:tcPr>
          <w:p>
            <w:pPr>
              <w:pStyle w:val="TableParagraph"/>
              <w:spacing w:line="230" w:lineRule="auto" w:before="18"/>
              <w:ind w:left="37" w:right="28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合同编号</w:t>
            </w:r>
          </w:p>
        </w:tc>
        <w:tc>
          <w:tcPr>
            <w:tcW w:w="1032" w:type="dxa"/>
            <w:gridSpan w:val="2"/>
            <w:vMerge w:val="restart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560" w:hRule="atLeast"/>
        </w:trPr>
        <w:tc>
          <w:tcPr>
            <w:tcW w:w="1160" w:type="dxa"/>
          </w:tcPr>
          <w:p>
            <w:pPr>
              <w:pStyle w:val="TableParagraph"/>
              <w:spacing w:before="129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出卖人</w:t>
            </w:r>
          </w:p>
        </w:tc>
        <w:tc>
          <w:tcPr>
            <w:tcW w:w="192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335" w:type="dxa"/>
            <w:gridSpan w:val="18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5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3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60" w:hRule="atLeast"/>
        </w:trPr>
        <w:tc>
          <w:tcPr>
            <w:tcW w:w="2320" w:type="dxa"/>
            <w:gridSpan w:val="2"/>
            <w:vMerge w:val="restart"/>
          </w:tcPr>
          <w:p>
            <w:pPr>
              <w:pStyle w:val="TableParagraph"/>
              <w:spacing w:before="6"/>
              <w:rPr>
                <w:rFonts w:ascii="方正楷体_GBK"/>
                <w:sz w:val="18"/>
              </w:rPr>
            </w:pPr>
          </w:p>
          <w:p>
            <w:pPr>
              <w:pStyle w:val="TableParagraph"/>
              <w:ind w:left="779" w:right="771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收货单位</w:t>
            </w:r>
          </w:p>
        </w:tc>
        <w:tc>
          <w:tcPr>
            <w:tcW w:w="4608" w:type="dxa"/>
            <w:gridSpan w:val="5"/>
          </w:tcPr>
          <w:p>
            <w:pPr>
              <w:pStyle w:val="TableParagraph"/>
              <w:spacing w:before="85"/>
              <w:ind w:left="2104" w:right="2094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到站</w:t>
            </w:r>
          </w:p>
        </w:tc>
        <w:tc>
          <w:tcPr>
            <w:tcW w:w="461" w:type="dxa"/>
            <w:vMerge w:val="restart"/>
          </w:tcPr>
          <w:p>
            <w:pPr>
              <w:pStyle w:val="TableParagraph"/>
              <w:spacing w:line="230" w:lineRule="auto" w:before="143"/>
              <w:ind w:left="141" w:right="110"/>
              <w:rPr>
                <w:sz w:val="18"/>
              </w:rPr>
            </w:pPr>
            <w:r>
              <w:rPr>
                <w:color w:val="231F20"/>
                <w:sz w:val="18"/>
              </w:rPr>
              <w:t>品种</w:t>
            </w:r>
          </w:p>
        </w:tc>
        <w:tc>
          <w:tcPr>
            <w:tcW w:w="461" w:type="dxa"/>
            <w:vMerge w:val="restart"/>
          </w:tcPr>
          <w:p>
            <w:pPr>
              <w:pStyle w:val="TableParagraph"/>
              <w:spacing w:line="230" w:lineRule="auto" w:before="13"/>
              <w:ind w:left="141" w:right="127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树材种</w:t>
            </w:r>
          </w:p>
        </w:tc>
        <w:tc>
          <w:tcPr>
            <w:tcW w:w="461" w:type="dxa"/>
            <w:vMerge w:val="restart"/>
          </w:tcPr>
          <w:p>
            <w:pPr>
              <w:pStyle w:val="TableParagraph"/>
              <w:spacing w:line="230" w:lineRule="auto" w:before="143"/>
              <w:ind w:left="141" w:right="110"/>
              <w:rPr>
                <w:sz w:val="18"/>
              </w:rPr>
            </w:pPr>
            <w:r>
              <w:rPr>
                <w:color w:val="231F20"/>
                <w:sz w:val="18"/>
              </w:rPr>
              <w:t>产地</w:t>
            </w:r>
          </w:p>
        </w:tc>
        <w:tc>
          <w:tcPr>
            <w:tcW w:w="461" w:type="dxa"/>
            <w:vMerge w:val="restart"/>
          </w:tcPr>
          <w:p>
            <w:pPr>
              <w:pStyle w:val="TableParagraph"/>
              <w:spacing w:line="230" w:lineRule="auto" w:before="143"/>
              <w:ind w:left="141" w:right="110"/>
              <w:rPr>
                <w:sz w:val="18"/>
              </w:rPr>
            </w:pPr>
            <w:r>
              <w:rPr>
                <w:color w:val="231F20"/>
                <w:sz w:val="18"/>
              </w:rPr>
              <w:t>规格</w:t>
            </w:r>
          </w:p>
        </w:tc>
        <w:tc>
          <w:tcPr>
            <w:tcW w:w="461" w:type="dxa"/>
            <w:vMerge w:val="restart"/>
          </w:tcPr>
          <w:p>
            <w:pPr>
              <w:pStyle w:val="TableParagraph"/>
              <w:spacing w:line="265" w:lineRule="exact" w:before="132"/>
              <w:ind w:left="141"/>
              <w:rPr>
                <w:sz w:val="18"/>
              </w:rPr>
            </w:pPr>
            <w:r>
              <w:rPr>
                <w:color w:val="231F20"/>
                <w:sz w:val="18"/>
              </w:rPr>
              <w:t>等</w:t>
            </w:r>
          </w:p>
          <w:p>
            <w:pPr>
              <w:pStyle w:val="TableParagraph"/>
              <w:spacing w:line="395" w:lineRule="exact"/>
              <w:ind w:left="141" w:right="-159"/>
              <w:rPr>
                <w:sz w:val="18"/>
              </w:rPr>
            </w:pPr>
            <w:r>
              <w:rPr>
                <w:color w:val="231F20"/>
                <w:spacing w:val="2"/>
                <w:sz w:val="18"/>
              </w:rPr>
              <w:t>级  </w:t>
            </w:r>
            <w:r>
              <w:rPr>
                <w:color w:val="231F20"/>
                <w:position w:val="-12"/>
                <w:sz w:val="18"/>
              </w:rPr>
              <w:t>（</w:t>
            </w:r>
          </w:p>
        </w:tc>
        <w:tc>
          <w:tcPr>
            <w:tcW w:w="461" w:type="dxa"/>
            <w:vMerge w:val="restart"/>
          </w:tcPr>
          <w:p>
            <w:pPr>
              <w:pStyle w:val="TableParagraph"/>
              <w:spacing w:line="230" w:lineRule="auto" w:before="13"/>
              <w:ind w:left="141" w:right="127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单价元</w:t>
            </w:r>
          </w:p>
        </w:tc>
        <w:tc>
          <w:tcPr>
            <w:tcW w:w="462" w:type="dxa"/>
            <w:gridSpan w:val="2"/>
            <w:vMerge w:val="restart"/>
          </w:tcPr>
          <w:p>
            <w:pPr>
              <w:pStyle w:val="TableParagraph"/>
              <w:spacing w:line="230" w:lineRule="auto" w:before="13"/>
              <w:ind w:left="141" w:right="111"/>
              <w:rPr>
                <w:sz w:val="18"/>
              </w:rPr>
            </w:pPr>
            <w:r>
              <w:rPr>
                <w:color w:val="231F20"/>
                <w:sz w:val="18"/>
              </w:rPr>
              <w:t>总数</w:t>
            </w:r>
          </w:p>
          <w:p>
            <w:pPr>
              <w:pStyle w:val="TableParagraph"/>
              <w:spacing w:line="260" w:lineRule="exact"/>
              <w:ind w:left="-140"/>
              <w:rPr>
                <w:sz w:val="18"/>
              </w:rPr>
            </w:pPr>
            <w:r>
              <w:rPr>
                <w:color w:val="231F20"/>
                <w:sz w:val="18"/>
              </w:rPr>
              <w:t>）  量</w:t>
            </w:r>
          </w:p>
        </w:tc>
        <w:tc>
          <w:tcPr>
            <w:tcW w:w="461" w:type="dxa"/>
            <w:vMerge w:val="restart"/>
          </w:tcPr>
          <w:p>
            <w:pPr>
              <w:pStyle w:val="TableParagraph"/>
              <w:spacing w:line="230" w:lineRule="auto" w:before="13"/>
              <w:ind w:left="140" w:right="128"/>
              <w:jc w:val="both"/>
              <w:rPr>
                <w:sz w:val="18"/>
              </w:rPr>
            </w:pPr>
            <w:r>
              <w:rPr>
                <w:color w:val="231F20"/>
                <w:sz w:val="18"/>
              </w:rPr>
              <w:t>总金额</w:t>
            </w:r>
          </w:p>
        </w:tc>
        <w:tc>
          <w:tcPr>
            <w:tcW w:w="3096" w:type="dxa"/>
            <w:gridSpan w:val="8"/>
          </w:tcPr>
          <w:p>
            <w:pPr>
              <w:pStyle w:val="TableParagraph"/>
              <w:spacing w:before="85"/>
              <w:ind w:left="646"/>
              <w:rPr>
                <w:sz w:val="18"/>
              </w:rPr>
            </w:pPr>
            <w:r>
              <w:rPr>
                <w:color w:val="231F20"/>
                <w:sz w:val="18"/>
              </w:rPr>
              <w:t>交（提）货时间、数量</w:t>
            </w:r>
          </w:p>
        </w:tc>
      </w:tr>
      <w:tr>
        <w:trPr>
          <w:trHeight w:val="340" w:hRule="atLeast"/>
        </w:trPr>
        <w:tc>
          <w:tcPr>
            <w:tcW w:w="2320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536" w:type="dxa"/>
            <w:gridSpan w:val="2"/>
          </w:tcPr>
          <w:p>
            <w:pPr>
              <w:pStyle w:val="TableParagraph"/>
              <w:spacing w:before="17"/>
              <w:ind w:left="207" w:right="19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路局</w:t>
            </w:r>
          </w:p>
        </w:tc>
        <w:tc>
          <w:tcPr>
            <w:tcW w:w="1536" w:type="dxa"/>
          </w:tcPr>
          <w:p>
            <w:pPr>
              <w:pStyle w:val="TableParagraph"/>
              <w:spacing w:before="17"/>
              <w:ind w:left="208" w:right="19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车站（港口）</w:t>
            </w:r>
          </w:p>
        </w:tc>
        <w:tc>
          <w:tcPr>
            <w:tcW w:w="1536" w:type="dxa"/>
            <w:gridSpan w:val="2"/>
          </w:tcPr>
          <w:p>
            <w:pPr>
              <w:pStyle w:val="TableParagraph"/>
              <w:spacing w:before="17"/>
              <w:ind w:left="498"/>
              <w:rPr>
                <w:sz w:val="18"/>
              </w:rPr>
            </w:pPr>
            <w:r>
              <w:rPr>
                <w:color w:val="231F20"/>
                <w:sz w:val="18"/>
              </w:rPr>
              <w:t>专用线</w:t>
            </w: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2" w:type="dxa"/>
            <w:gridSpan w:val="2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461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before="17"/>
              <w:ind w:left="167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  <w:tc>
          <w:tcPr>
            <w:tcW w:w="516" w:type="dxa"/>
          </w:tcPr>
          <w:p>
            <w:pPr>
              <w:pStyle w:val="TableParagraph"/>
              <w:spacing w:before="17"/>
              <w:ind w:left="166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  <w:tc>
          <w:tcPr>
            <w:tcW w:w="516" w:type="dxa"/>
            <w:gridSpan w:val="2"/>
          </w:tcPr>
          <w:p>
            <w:pPr>
              <w:pStyle w:val="TableParagraph"/>
              <w:spacing w:before="17"/>
              <w:ind w:left="166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  <w:tc>
          <w:tcPr>
            <w:tcW w:w="516" w:type="dxa"/>
            <w:gridSpan w:val="2"/>
          </w:tcPr>
          <w:p>
            <w:pPr>
              <w:pStyle w:val="TableParagraph"/>
              <w:spacing w:before="17"/>
              <w:ind w:left="166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  <w:tc>
          <w:tcPr>
            <w:tcW w:w="516" w:type="dxa"/>
          </w:tcPr>
          <w:p>
            <w:pPr>
              <w:pStyle w:val="TableParagraph"/>
              <w:spacing w:before="17"/>
              <w:ind w:left="165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  <w:tc>
          <w:tcPr>
            <w:tcW w:w="516" w:type="dxa"/>
          </w:tcPr>
          <w:p>
            <w:pPr>
              <w:pStyle w:val="TableParagraph"/>
              <w:spacing w:before="17"/>
              <w:ind w:left="165"/>
              <w:rPr>
                <w:sz w:val="18"/>
              </w:rPr>
            </w:pPr>
            <w:r>
              <w:rPr>
                <w:color w:val="231F20"/>
                <w:sz w:val="18"/>
              </w:rPr>
              <w:t>月</w:t>
            </w:r>
          </w:p>
        </w:tc>
      </w:tr>
      <w:tr>
        <w:trPr>
          <w:trHeight w:val="340" w:hRule="atLeast"/>
        </w:trPr>
        <w:tc>
          <w:tcPr>
            <w:tcW w:w="1160" w:type="dxa"/>
          </w:tcPr>
          <w:p>
            <w:pPr>
              <w:pStyle w:val="TableParagraph"/>
              <w:spacing w:before="17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1</w:t>
            </w: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160" w:type="dxa"/>
          </w:tcPr>
          <w:p>
            <w:pPr>
              <w:pStyle w:val="TableParagraph"/>
              <w:spacing w:before="17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2</w:t>
            </w:r>
          </w:p>
        </w:tc>
        <w:tc>
          <w:tcPr>
            <w:tcW w:w="1160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61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7389" w:type="dxa"/>
            <w:gridSpan w:val="8"/>
          </w:tcPr>
          <w:p>
            <w:pPr>
              <w:pStyle w:val="TableParagraph"/>
              <w:spacing w:before="17"/>
              <w:ind w:left="3227" w:right="3217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买    受    人</w:t>
            </w:r>
          </w:p>
        </w:tc>
        <w:tc>
          <w:tcPr>
            <w:tcW w:w="6324" w:type="dxa"/>
            <w:gridSpan w:val="16"/>
          </w:tcPr>
          <w:p>
            <w:pPr>
              <w:pStyle w:val="TableParagraph"/>
              <w:spacing w:before="17"/>
              <w:ind w:left="2693" w:right="2685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出    卖    人</w:t>
            </w:r>
          </w:p>
        </w:tc>
      </w:tr>
      <w:tr>
        <w:trPr>
          <w:trHeight w:val="340" w:hRule="atLeast"/>
        </w:trPr>
        <w:tc>
          <w:tcPr>
            <w:tcW w:w="1160" w:type="dxa"/>
          </w:tcPr>
          <w:p>
            <w:pPr>
              <w:pStyle w:val="TableParagraph"/>
              <w:spacing w:before="17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开户银行</w:t>
            </w:r>
          </w:p>
        </w:tc>
        <w:tc>
          <w:tcPr>
            <w:tcW w:w="2696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spacing w:before="17"/>
              <w:ind w:left="208" w:right="19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账户名称</w:t>
            </w:r>
          </w:p>
        </w:tc>
        <w:tc>
          <w:tcPr>
            <w:tcW w:w="1997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3" w:type="dxa"/>
            <w:gridSpan w:val="3"/>
          </w:tcPr>
          <w:p>
            <w:pPr>
              <w:pStyle w:val="TableParagraph"/>
              <w:spacing w:before="17"/>
              <w:ind w:left="332"/>
              <w:rPr>
                <w:sz w:val="18"/>
              </w:rPr>
            </w:pPr>
            <w:r>
              <w:rPr>
                <w:color w:val="231F20"/>
                <w:sz w:val="18"/>
              </w:rPr>
              <w:t>开户银行</w:t>
            </w:r>
          </w:p>
        </w:tc>
        <w:tc>
          <w:tcPr>
            <w:tcW w:w="1845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  <w:gridSpan w:val="2"/>
          </w:tcPr>
          <w:p>
            <w:pPr>
              <w:pStyle w:val="TableParagraph"/>
              <w:spacing w:before="17"/>
              <w:ind w:left="155"/>
              <w:rPr>
                <w:sz w:val="18"/>
              </w:rPr>
            </w:pPr>
            <w:r>
              <w:rPr>
                <w:color w:val="231F20"/>
                <w:sz w:val="18"/>
              </w:rPr>
              <w:t>账户名称</w:t>
            </w:r>
          </w:p>
        </w:tc>
        <w:tc>
          <w:tcPr>
            <w:tcW w:w="2064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160" w:type="dxa"/>
          </w:tcPr>
          <w:p>
            <w:pPr>
              <w:pStyle w:val="TableParagraph"/>
              <w:tabs>
                <w:tab w:pos="548" w:val="left" w:leader="none"/>
              </w:tabs>
              <w:spacing w:before="17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账</w:t>
              <w:tab/>
              <w:t>号</w:t>
            </w:r>
          </w:p>
        </w:tc>
        <w:tc>
          <w:tcPr>
            <w:tcW w:w="2696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36" w:type="dxa"/>
          </w:tcPr>
          <w:p>
            <w:pPr>
              <w:pStyle w:val="TableParagraph"/>
              <w:spacing w:before="17"/>
              <w:ind w:left="208" w:right="19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1997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3" w:type="dxa"/>
            <w:gridSpan w:val="3"/>
          </w:tcPr>
          <w:p>
            <w:pPr>
              <w:pStyle w:val="TableParagraph"/>
              <w:tabs>
                <w:tab w:pos="872" w:val="left" w:leader="none"/>
              </w:tabs>
              <w:spacing w:before="17"/>
              <w:ind w:left="332"/>
              <w:rPr>
                <w:sz w:val="18"/>
              </w:rPr>
            </w:pPr>
            <w:r>
              <w:rPr>
                <w:color w:val="231F20"/>
                <w:sz w:val="18"/>
              </w:rPr>
              <w:t>账</w:t>
              <w:tab/>
              <w:t>号</w:t>
            </w:r>
          </w:p>
        </w:tc>
        <w:tc>
          <w:tcPr>
            <w:tcW w:w="1845" w:type="dxa"/>
            <w:gridSpan w:val="5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32" w:type="dxa"/>
            <w:gridSpan w:val="2"/>
          </w:tcPr>
          <w:p>
            <w:pPr>
              <w:pStyle w:val="TableParagraph"/>
              <w:spacing w:before="17"/>
              <w:ind w:left="155"/>
              <w:rPr>
                <w:sz w:val="18"/>
              </w:rPr>
            </w:pPr>
            <w:r>
              <w:rPr>
                <w:color w:val="231F20"/>
                <w:sz w:val="18"/>
              </w:rPr>
              <w:t>通讯地址</w:t>
            </w:r>
          </w:p>
        </w:tc>
        <w:tc>
          <w:tcPr>
            <w:tcW w:w="2064" w:type="dxa"/>
            <w:gridSpan w:val="6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340" w:hRule="atLeast"/>
        </w:trPr>
        <w:tc>
          <w:tcPr>
            <w:tcW w:w="1160" w:type="dxa"/>
          </w:tcPr>
          <w:p>
            <w:pPr>
              <w:pStyle w:val="TableParagraph"/>
              <w:tabs>
                <w:tab w:pos="548" w:val="left" w:leader="none"/>
              </w:tabs>
              <w:spacing w:before="17"/>
              <w:ind w:left="8"/>
              <w:jc w:val="center"/>
              <w:rPr>
                <w:sz w:val="18"/>
              </w:rPr>
            </w:pPr>
            <w:r>
              <w:rPr>
                <w:color w:val="231F20"/>
                <w:sz w:val="18"/>
              </w:rPr>
              <w:t>邮</w:t>
              <w:tab/>
              <w:t>编</w:t>
            </w:r>
          </w:p>
        </w:tc>
        <w:tc>
          <w:tcPr>
            <w:tcW w:w="1928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17"/>
              <w:ind w:left="204"/>
              <w:rPr>
                <w:sz w:val="18"/>
              </w:rPr>
            </w:pPr>
            <w:r>
              <w:rPr>
                <w:color w:val="231F20"/>
                <w:sz w:val="18"/>
              </w:rPr>
              <w:t>电话</w:t>
            </w:r>
          </w:p>
        </w:tc>
        <w:tc>
          <w:tcPr>
            <w:tcW w:w="1536" w:type="dxa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68" w:type="dxa"/>
          </w:tcPr>
          <w:p>
            <w:pPr>
              <w:pStyle w:val="TableParagraph"/>
              <w:spacing w:before="17"/>
              <w:ind w:left="127"/>
              <w:rPr>
                <w:sz w:val="18"/>
              </w:rPr>
            </w:pPr>
            <w:r>
              <w:rPr>
                <w:color w:val="231F20"/>
                <w:sz w:val="18"/>
              </w:rPr>
              <w:t>E-mail</w:t>
            </w:r>
          </w:p>
        </w:tc>
        <w:tc>
          <w:tcPr>
            <w:tcW w:w="1229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3" w:type="dxa"/>
            <w:gridSpan w:val="3"/>
          </w:tcPr>
          <w:p>
            <w:pPr>
              <w:pStyle w:val="TableParagraph"/>
              <w:tabs>
                <w:tab w:pos="872" w:val="left" w:leader="none"/>
              </w:tabs>
              <w:spacing w:before="17"/>
              <w:ind w:left="332"/>
              <w:rPr>
                <w:sz w:val="18"/>
              </w:rPr>
            </w:pPr>
            <w:r>
              <w:rPr>
                <w:color w:val="231F20"/>
                <w:sz w:val="18"/>
              </w:rPr>
              <w:t>邮</w:t>
              <w:tab/>
              <w:t>编</w:t>
            </w:r>
          </w:p>
        </w:tc>
        <w:tc>
          <w:tcPr>
            <w:tcW w:w="1153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92" w:type="dxa"/>
            <w:gridSpan w:val="2"/>
          </w:tcPr>
          <w:p>
            <w:pPr>
              <w:pStyle w:val="TableParagraph"/>
              <w:spacing w:before="17"/>
              <w:ind w:left="165"/>
              <w:rPr>
                <w:sz w:val="18"/>
              </w:rPr>
            </w:pPr>
            <w:r>
              <w:rPr>
                <w:color w:val="231F20"/>
                <w:sz w:val="18"/>
              </w:rPr>
              <w:t>电话</w:t>
            </w:r>
          </w:p>
        </w:tc>
        <w:tc>
          <w:tcPr>
            <w:tcW w:w="1290" w:type="dxa"/>
            <w:gridSpan w:val="3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74" w:type="dxa"/>
            <w:gridSpan w:val="3"/>
          </w:tcPr>
          <w:p>
            <w:pPr>
              <w:pStyle w:val="TableParagraph"/>
              <w:spacing w:before="17"/>
              <w:ind w:left="127"/>
              <w:rPr>
                <w:sz w:val="18"/>
              </w:rPr>
            </w:pPr>
            <w:r>
              <w:rPr>
                <w:color w:val="231F20"/>
                <w:sz w:val="18"/>
              </w:rPr>
              <w:t>E-mail</w:t>
            </w:r>
          </w:p>
        </w:tc>
        <w:tc>
          <w:tcPr>
            <w:tcW w:w="1032" w:type="dxa"/>
            <w:gridSpan w:val="2"/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0" w:hRule="atLeast"/>
        </w:trPr>
        <w:tc>
          <w:tcPr>
            <w:tcW w:w="7389" w:type="dxa"/>
            <w:gridSpan w:val="8"/>
          </w:tcPr>
          <w:p>
            <w:pPr>
              <w:pStyle w:val="TableParagraph"/>
              <w:spacing w:before="5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1. 本合同按《合同法》、《木材统一送货办法》等有关规定执行。</w:t>
            </w:r>
          </w:p>
        </w:tc>
        <w:tc>
          <w:tcPr>
            <w:tcW w:w="6324" w:type="dxa"/>
            <w:gridSpan w:val="16"/>
          </w:tcPr>
          <w:p>
            <w:pPr>
              <w:pStyle w:val="TableParagraph"/>
              <w:spacing w:before="57"/>
              <w:ind w:left="29"/>
              <w:rPr>
                <w:sz w:val="18"/>
              </w:rPr>
            </w:pPr>
            <w:r>
              <w:rPr>
                <w:color w:val="231F20"/>
                <w:sz w:val="18"/>
              </w:rPr>
              <w:t>8. 如需提供担保，另立合同担保书，作为合同附件。</w:t>
            </w:r>
          </w:p>
        </w:tc>
      </w:tr>
      <w:tr>
        <w:trPr>
          <w:trHeight w:val="420" w:hRule="atLeast"/>
        </w:trPr>
        <w:tc>
          <w:tcPr>
            <w:tcW w:w="7389" w:type="dxa"/>
            <w:gridSpan w:val="8"/>
          </w:tcPr>
          <w:p>
            <w:pPr>
              <w:pStyle w:val="TableParagraph"/>
              <w:spacing w:before="5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2. 运输方式：</w:t>
            </w:r>
          </w:p>
        </w:tc>
        <w:tc>
          <w:tcPr>
            <w:tcW w:w="6324" w:type="dxa"/>
            <w:gridSpan w:val="16"/>
          </w:tcPr>
          <w:p>
            <w:pPr>
              <w:pStyle w:val="TableParagraph"/>
              <w:spacing w:before="57"/>
              <w:ind w:left="29"/>
              <w:rPr>
                <w:sz w:val="18"/>
              </w:rPr>
            </w:pPr>
            <w:r>
              <w:rPr>
                <w:color w:val="231F20"/>
                <w:sz w:val="18"/>
              </w:rPr>
              <w:t>9. 违约责任：</w:t>
            </w:r>
          </w:p>
        </w:tc>
      </w:tr>
      <w:tr>
        <w:trPr>
          <w:trHeight w:val="420" w:hRule="atLeast"/>
        </w:trPr>
        <w:tc>
          <w:tcPr>
            <w:tcW w:w="7389" w:type="dxa"/>
            <w:gridSpan w:val="8"/>
          </w:tcPr>
          <w:p>
            <w:pPr>
              <w:pStyle w:val="TableParagraph"/>
              <w:spacing w:before="5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3. 结算方式：</w:t>
            </w:r>
          </w:p>
        </w:tc>
        <w:tc>
          <w:tcPr>
            <w:tcW w:w="6324" w:type="dxa"/>
            <w:gridSpan w:val="16"/>
            <w:vMerge w:val="restart"/>
          </w:tcPr>
          <w:p>
            <w:pPr>
              <w:pStyle w:val="TableParagraph"/>
              <w:tabs>
                <w:tab w:pos="2953" w:val="left" w:leader="none"/>
              </w:tabs>
              <w:spacing w:line="230" w:lineRule="auto" w:before="112"/>
              <w:ind w:left="29" w:right="74"/>
              <w:rPr>
                <w:sz w:val="18"/>
              </w:rPr>
            </w:pPr>
            <w:r>
              <w:rPr>
                <w:color w:val="231F20"/>
                <w:sz w:val="18"/>
              </w:rPr>
              <w:t>10.</w:t>
            </w:r>
            <w:r>
              <w:rPr>
                <w:color w:val="231F20"/>
                <w:spacing w:val="-2"/>
                <w:sz w:val="18"/>
              </w:rPr>
              <w:t> </w:t>
            </w:r>
            <w:r>
              <w:rPr>
                <w:color w:val="231F20"/>
                <w:sz w:val="18"/>
              </w:rPr>
              <w:t>合同争议的解决方式：本合同在履行过程中发生的争议，由双方当事人协商解决；协商不成的，按下列第</w:t>
              <w:tab/>
              <w:t>种方式解决：</w:t>
            </w:r>
          </w:p>
          <w:p>
            <w:pPr>
              <w:pStyle w:val="TableParagraph"/>
              <w:tabs>
                <w:tab w:pos="1469" w:val="left" w:leader="none"/>
              </w:tabs>
              <w:spacing w:line="255" w:lineRule="exact"/>
              <w:ind w:left="29"/>
              <w:rPr>
                <w:sz w:val="18"/>
              </w:rPr>
            </w:pPr>
            <w:r>
              <w:rPr>
                <w:color w:val="231F20"/>
                <w:sz w:val="18"/>
              </w:rPr>
              <w:t>（一）提交</w:t>
              <w:tab/>
              <w:t>仲裁委员会仲裁；</w:t>
            </w:r>
          </w:p>
          <w:p>
            <w:pPr>
              <w:pStyle w:val="TableParagraph"/>
              <w:spacing w:line="265" w:lineRule="exact"/>
              <w:ind w:left="29"/>
              <w:rPr>
                <w:sz w:val="18"/>
              </w:rPr>
            </w:pPr>
            <w:r>
              <w:rPr>
                <w:color w:val="231F20"/>
                <w:sz w:val="18"/>
              </w:rPr>
              <w:t>（二）依法向人民法院起诉。</w:t>
            </w:r>
          </w:p>
        </w:tc>
      </w:tr>
      <w:tr>
        <w:trPr>
          <w:trHeight w:val="420" w:hRule="atLeast"/>
        </w:trPr>
        <w:tc>
          <w:tcPr>
            <w:tcW w:w="7389" w:type="dxa"/>
            <w:gridSpan w:val="8"/>
          </w:tcPr>
          <w:p>
            <w:pPr>
              <w:pStyle w:val="TableParagraph"/>
              <w:spacing w:before="5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4. 交（提）货地点、方式：</w:t>
            </w:r>
          </w:p>
        </w:tc>
        <w:tc>
          <w:tcPr>
            <w:tcW w:w="6324" w:type="dxa"/>
            <w:gridSpan w:val="1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7389" w:type="dxa"/>
            <w:gridSpan w:val="8"/>
          </w:tcPr>
          <w:p>
            <w:pPr>
              <w:pStyle w:val="TableParagraph"/>
              <w:spacing w:before="5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5. 包装标准，包装物的供应与回收：</w:t>
            </w:r>
          </w:p>
        </w:tc>
        <w:tc>
          <w:tcPr>
            <w:tcW w:w="6324" w:type="dxa"/>
            <w:gridSpan w:val="16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420" w:hRule="atLeast"/>
        </w:trPr>
        <w:tc>
          <w:tcPr>
            <w:tcW w:w="7389" w:type="dxa"/>
            <w:gridSpan w:val="8"/>
          </w:tcPr>
          <w:p>
            <w:pPr>
              <w:pStyle w:val="TableParagraph"/>
              <w:spacing w:before="5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6. 检验的标准、地点及期限：</w:t>
            </w:r>
          </w:p>
        </w:tc>
        <w:tc>
          <w:tcPr>
            <w:tcW w:w="6324" w:type="dxa"/>
            <w:gridSpan w:val="16"/>
          </w:tcPr>
          <w:p>
            <w:pPr>
              <w:pStyle w:val="TableParagraph"/>
              <w:spacing w:before="57"/>
              <w:ind w:left="29"/>
              <w:rPr>
                <w:sz w:val="18"/>
              </w:rPr>
            </w:pPr>
            <w:r>
              <w:rPr>
                <w:color w:val="231F20"/>
                <w:sz w:val="18"/>
              </w:rPr>
              <w:t>11. 其他约定事项：</w:t>
            </w:r>
          </w:p>
        </w:tc>
      </w:tr>
      <w:tr>
        <w:trPr>
          <w:trHeight w:val="420" w:hRule="atLeast"/>
        </w:trPr>
        <w:tc>
          <w:tcPr>
            <w:tcW w:w="7389" w:type="dxa"/>
            <w:gridSpan w:val="8"/>
          </w:tcPr>
          <w:p>
            <w:pPr>
              <w:pStyle w:val="TableParagraph"/>
              <w:spacing w:before="57"/>
              <w:ind w:left="27"/>
              <w:rPr>
                <w:sz w:val="18"/>
              </w:rPr>
            </w:pPr>
            <w:r>
              <w:rPr>
                <w:color w:val="231F20"/>
                <w:sz w:val="18"/>
              </w:rPr>
              <w:t>7. 检疫办法、地点及费用负担：</w:t>
            </w:r>
          </w:p>
        </w:tc>
        <w:tc>
          <w:tcPr>
            <w:tcW w:w="6324" w:type="dxa"/>
            <w:gridSpan w:val="16"/>
          </w:tcPr>
          <w:p>
            <w:pPr>
              <w:pStyle w:val="TableParagraph"/>
              <w:spacing w:before="57"/>
              <w:ind w:left="29"/>
              <w:rPr>
                <w:sz w:val="18"/>
              </w:rPr>
            </w:pPr>
            <w:r>
              <w:rPr>
                <w:color w:val="231F20"/>
                <w:sz w:val="18"/>
              </w:rPr>
              <w:t>备注：木材运输需依法办理木材运输证。</w:t>
            </w:r>
          </w:p>
        </w:tc>
      </w:tr>
    </w:tbl>
    <w:p>
      <w:pPr>
        <w:pStyle w:val="BodyText"/>
        <w:tabs>
          <w:tab w:pos="3074" w:val="left" w:leader="none"/>
          <w:tab w:pos="7671" w:val="left" w:leader="none"/>
          <w:tab w:pos="10197" w:val="left" w:leader="none"/>
        </w:tabs>
        <w:spacing w:line="265" w:lineRule="exact" w:before="105"/>
        <w:ind w:left="117"/>
      </w:pPr>
      <w:r>
        <w:rPr>
          <w:color w:val="231F20"/>
        </w:rPr>
        <w:t>买受人：（章）</w:t>
        <w:tab/>
        <w:t>委托代理人：（签字）</w:t>
        <w:tab/>
        <w:t>出卖人：（章）</w:t>
        <w:tab/>
        <w:t>委托代理人：（签字）</w:t>
      </w:r>
    </w:p>
    <w:p>
      <w:pPr>
        <w:pStyle w:val="BodyText"/>
        <w:tabs>
          <w:tab w:pos="12935" w:val="left" w:leader="none"/>
        </w:tabs>
        <w:spacing w:line="265" w:lineRule="exact"/>
        <w:ind w:left="5513"/>
      </w:pPr>
      <w:r>
        <w:rPr>
          <w:color w:val="231F20"/>
        </w:rPr>
        <w:t>年   </w:t>
      </w:r>
      <w:r>
        <w:rPr>
          <w:color w:val="231F20"/>
          <w:spacing w:val="0"/>
        </w:rPr>
        <w:t> </w:t>
      </w:r>
      <w:r>
        <w:rPr>
          <w:color w:val="231F20"/>
        </w:rPr>
        <w:t>月   </w:t>
      </w:r>
      <w:r>
        <w:rPr>
          <w:color w:val="231F20"/>
          <w:spacing w:val="0"/>
        </w:rPr>
        <w:t> </w:t>
      </w:r>
      <w:r>
        <w:rPr>
          <w:color w:val="231F20"/>
        </w:rPr>
        <w:t>日</w:t>
        <w:tab/>
        <w:t>年    月   </w:t>
      </w:r>
      <w:r>
        <w:rPr>
          <w:color w:val="231F20"/>
          <w:spacing w:val="3"/>
        </w:rPr>
        <w:t> </w:t>
      </w:r>
      <w:r>
        <w:rPr>
          <w:color w:val="231F20"/>
        </w:rPr>
        <w:t>日</w:t>
      </w:r>
    </w:p>
    <w:sectPr>
      <w:type w:val="continuous"/>
      <w:pgSz w:w="16840" w:h="11910" w:orient="landscape"/>
      <w:pgMar w:top="1100" w:bottom="280" w:left="1300" w:right="1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方正小标宋_GBK">
    <w:altName w:val="方正小标宋_GBK"/>
    <w:charset w:val="86"/>
    <w:family w:val="script"/>
    <w:pitch w:val="fixed"/>
  </w:font>
  <w:font w:name="方正楷体_GBK">
    <w:altName w:val="方正楷体_GBK"/>
    <w:charset w:val="86"/>
    <w:family w:val="script"/>
    <w:pitch w:val="fixed"/>
  </w:font>
  <w:font w:name="方正书宋_GBK">
    <w:altName w:val="方正书宋_GBK"/>
    <w:charset w:val="86"/>
    <w:family w:val="script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方正书宋_GBK" w:hAnsi="方正书宋_GBK" w:eastAsia="方正书宋_GBK" w:cs="方正书宋_GBK"/>
    </w:rPr>
  </w:style>
  <w:style w:styleId="BodyText" w:type="paragraph">
    <w:name w:val="Body Text"/>
    <w:basedOn w:val="Normal"/>
    <w:uiPriority w:val="1"/>
    <w:qFormat/>
    <w:pPr/>
    <w:rPr>
      <w:rFonts w:ascii="方正书宋_GBK" w:hAnsi="方正书宋_GBK" w:eastAsia="方正书宋_GBK" w:cs="方正书宋_GBK"/>
      <w:sz w:val="18"/>
      <w:szCs w:val="18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>
      <w:rFonts w:ascii="方正书宋_GBK" w:hAnsi="方正书宋_GBK" w:eastAsia="方正书宋_GBK" w:cs="方正书宋_GBK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2021-12-01T23:29:37Z</dcterms:created>
  <dcterms:modified xsi:type="dcterms:W3CDTF">2021-12-01T23:29:37Z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2021-12-01T00:00:00Z</vt:filetime>
  </property>
  <property fmtid="{D5CDD505-2E9C-101B-9397-08002B2CF9AE}" pid="3" name="Creator">
    <vt:lpwstr>Adobe InDesign 14.0 (Windows)</vt:lpwstr>
  </property>
  <property fmtid="{D5CDD505-2E9C-101B-9397-08002B2CF9AE}" pid="4" name="LastSaved">
    <vt:filetime>2021-12-01T00:00:00Z</vt:filetime>
  </property>
</Properties>
</file>