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hint="eastAsia" w:ascii="方正书宋_GBK" w:hAnsi="方正书宋_GBK" w:eastAsia="方正书宋_GBK" w:cs="方正书宋_GBK"/>
          <w:color w:val="000000"/>
          <w:kern w:val="0"/>
          <w:sz w:val="28"/>
          <w:szCs w:val="28"/>
          <w:lang w:val="en-US" w:eastAsia="zh-CN" w:bidi="ar-SA"/>
        </w:rPr>
      </w:pPr>
      <w:r>
        <w:rPr>
          <w:rFonts w:hint="eastAsia" w:ascii="Times New Roman" w:hAnsi="Times New Roman" w:eastAsia="仿宋_GB2312" w:cs="Times New Roman"/>
          <w:color w:val="000000"/>
          <w:kern w:val="0"/>
          <w:sz w:val="28"/>
          <w:szCs w:val="28"/>
          <w:lang w:val="en-US" w:eastAsia="zh-CN" w:bidi="ar-SA"/>
        </w:rPr>
        <w:t xml:space="preserve">BTHF-2023-0102     </w:t>
      </w:r>
      <w:r>
        <w:rPr>
          <w:rFonts w:hint="eastAsia" w:ascii="宋体" w:eastAsia="宋体" w:cs="宋体"/>
          <w:sz w:val="23"/>
          <w:szCs w:val="23"/>
        </w:rPr>
        <w:t xml:space="preserve">                </w:t>
      </w:r>
      <w:r>
        <w:rPr>
          <w:rFonts w:hint="eastAsia" w:ascii="宋体" w:cs="宋体"/>
          <w:sz w:val="23"/>
          <w:szCs w:val="23"/>
          <w:lang w:val="en-US" w:eastAsia="zh-CN"/>
        </w:rPr>
        <w:t xml:space="preserve">                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8"/>
          <w:szCs w:val="28"/>
          <w:lang w:val="en-US" w:eastAsia="zh-CN" w:bidi="ar-SA"/>
        </w:rPr>
        <w:t>合同编号：</w:t>
      </w:r>
    </w:p>
    <w:p>
      <w:pPr>
        <w:pStyle w:val="7"/>
        <w:jc w:val="center"/>
        <w:rPr>
          <w:rFonts w:hint="eastAsia" w:ascii="宋体" w:eastAsia="宋体" w:cs="宋体"/>
          <w:b/>
          <w:sz w:val="44"/>
          <w:szCs w:val="44"/>
        </w:rPr>
      </w:pPr>
    </w:p>
    <w:p>
      <w:pPr>
        <w:pStyle w:val="7"/>
        <w:jc w:val="center"/>
        <w:rPr>
          <w:rFonts w:hint="eastAsia" w:ascii="宋体" w:eastAsia="宋体" w:cs="宋体"/>
          <w:b/>
          <w:sz w:val="44"/>
          <w:szCs w:val="44"/>
        </w:rPr>
      </w:pPr>
    </w:p>
    <w:p>
      <w:pPr>
        <w:pStyle w:val="7"/>
        <w:jc w:val="center"/>
        <w:rPr>
          <w:rFonts w:hint="default" w:ascii="宋体" w:eastAsia="宋体" w:cs="宋体"/>
          <w:sz w:val="23"/>
          <w:szCs w:val="23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b w:val="0"/>
          <w:bCs/>
          <w:color w:val="auto"/>
          <w:kern w:val="2"/>
          <w:sz w:val="40"/>
          <w:szCs w:val="40"/>
          <w:lang w:val="en-US" w:eastAsia="zh-CN" w:bidi="ar-SA"/>
        </w:rPr>
        <w:t xml:space="preserve">京津冀地区工业品买卖合同            </w:t>
      </w:r>
      <w:r>
        <w:rPr>
          <w:rFonts w:hint="eastAsia" w:ascii="宋体" w:cs="宋体"/>
          <w:sz w:val="23"/>
          <w:szCs w:val="23"/>
          <w:lang w:val="en-US" w:eastAsia="zh-CN"/>
        </w:rPr>
        <w:t xml:space="preserve">              </w:t>
      </w:r>
    </w:p>
    <w:p>
      <w:pPr>
        <w:pStyle w:val="7"/>
        <w:ind w:firstLine="1150" w:firstLineChars="500"/>
        <w:rPr>
          <w:rFonts w:hint="eastAsia" w:ascii="宋体" w:eastAsia="宋体" w:cs="宋体"/>
          <w:sz w:val="23"/>
          <w:szCs w:val="23"/>
        </w:rPr>
      </w:pPr>
    </w:p>
    <w:p>
      <w:pPr>
        <w:pStyle w:val="7"/>
        <w:ind w:firstLine="1400" w:firstLineChars="500"/>
        <w:rPr>
          <w:rFonts w:hint="eastAsia" w:ascii="方正书宋_GBK" w:hAnsi="方正书宋_GBK" w:eastAsia="方正书宋_GBK" w:cs="方正书宋_GBK"/>
          <w:sz w:val="28"/>
          <w:szCs w:val="28"/>
        </w:rPr>
      </w:pPr>
    </w:p>
    <w:p>
      <w:pPr>
        <w:pStyle w:val="7"/>
        <w:ind w:firstLine="1400" w:firstLineChars="500"/>
        <w:rPr>
          <w:rFonts w:hint="eastAsia" w:ascii="方正书宋_GBK" w:hAnsi="方正书宋_GBK" w:eastAsia="方正书宋_GBK" w:cs="方正书宋_GBK"/>
          <w:sz w:val="28"/>
          <w:szCs w:val="28"/>
          <w:u w:val="single"/>
        </w:rPr>
      </w:pPr>
      <w:r>
        <w:rPr>
          <w:rFonts w:hint="eastAsia" w:ascii="方正书宋_GBK" w:hAnsi="方正书宋_GBK" w:eastAsia="方正书宋_GBK" w:cs="方正书宋_GBK"/>
          <w:sz w:val="28"/>
          <w:szCs w:val="28"/>
        </w:rPr>
        <w:t>买受人：</w:t>
      </w:r>
      <w:r>
        <w:rPr>
          <w:rFonts w:hint="eastAsia" w:ascii="方正书宋_GBK" w:hAnsi="方正书宋_GBK" w:eastAsia="方正书宋_GBK" w:cs="方正书宋_GBK"/>
          <w:sz w:val="28"/>
          <w:szCs w:val="28"/>
          <w:u w:val="single"/>
        </w:rPr>
        <w:t xml:space="preserve">                                      </w:t>
      </w:r>
    </w:p>
    <w:p>
      <w:pPr>
        <w:pStyle w:val="7"/>
        <w:ind w:firstLine="560" w:firstLineChars="200"/>
        <w:rPr>
          <w:rFonts w:hint="eastAsia" w:ascii="方正书宋_GBK" w:hAnsi="方正书宋_GBK" w:eastAsia="方正书宋_GBK" w:cs="方正书宋_GBK"/>
          <w:sz w:val="28"/>
          <w:szCs w:val="28"/>
        </w:rPr>
      </w:pPr>
    </w:p>
    <w:p>
      <w:pPr>
        <w:pStyle w:val="7"/>
        <w:ind w:firstLine="1400" w:firstLineChars="500"/>
        <w:rPr>
          <w:rFonts w:hint="eastAsia" w:ascii="方正书宋_GBK" w:hAnsi="方正书宋_GBK" w:eastAsia="方正书宋_GBK" w:cs="方正书宋_GBK"/>
          <w:sz w:val="28"/>
          <w:szCs w:val="28"/>
          <w:u w:val="single"/>
        </w:rPr>
      </w:pPr>
      <w:r>
        <w:rPr>
          <w:rFonts w:hint="eastAsia" w:ascii="方正书宋_GBK" w:hAnsi="方正书宋_GBK" w:eastAsia="方正书宋_GBK" w:cs="方正书宋_GBK"/>
          <w:sz w:val="28"/>
          <w:szCs w:val="28"/>
        </w:rPr>
        <w:t>出卖人：</w:t>
      </w:r>
      <w:r>
        <w:rPr>
          <w:rFonts w:hint="eastAsia" w:ascii="方正书宋_GBK" w:hAnsi="方正书宋_GBK" w:eastAsia="方正书宋_GBK" w:cs="方正书宋_GBK"/>
          <w:sz w:val="28"/>
          <w:szCs w:val="28"/>
          <w:u w:val="single"/>
        </w:rPr>
        <w:t xml:space="preserve">                                      </w:t>
      </w:r>
    </w:p>
    <w:p>
      <w:pPr>
        <w:pStyle w:val="7"/>
        <w:rPr>
          <w:rFonts w:hint="eastAsia" w:ascii="方正书宋_GBK" w:hAnsi="方正书宋_GBK" w:eastAsia="方正书宋_GBK" w:cs="方正书宋_GBK"/>
          <w:sz w:val="28"/>
          <w:szCs w:val="28"/>
        </w:rPr>
      </w:pPr>
    </w:p>
    <w:p>
      <w:pPr>
        <w:pStyle w:val="7"/>
        <w:rPr>
          <w:rFonts w:hint="eastAsia" w:ascii="方正书宋_GBK" w:hAnsi="方正书宋_GBK" w:eastAsia="方正书宋_GBK" w:cs="方正书宋_GBK"/>
          <w:sz w:val="28"/>
          <w:szCs w:val="28"/>
        </w:rPr>
      </w:pPr>
    </w:p>
    <w:p>
      <w:pPr>
        <w:pStyle w:val="7"/>
        <w:jc w:val="left"/>
        <w:rPr>
          <w:rFonts w:hint="eastAsia" w:ascii="方正书宋_GBK" w:hAnsi="方正书宋_GBK" w:eastAsia="方正书宋_GBK" w:cs="方正书宋_GBK"/>
          <w:sz w:val="28"/>
          <w:szCs w:val="28"/>
        </w:rPr>
      </w:pPr>
    </w:p>
    <w:p>
      <w:pPr>
        <w:pStyle w:val="7"/>
        <w:jc w:val="left"/>
        <w:rPr>
          <w:rFonts w:hint="eastAsia" w:ascii="方正书宋_GBK" w:hAnsi="方正书宋_GBK" w:eastAsia="方正书宋_GBK" w:cs="方正书宋_GBK"/>
          <w:sz w:val="28"/>
          <w:szCs w:val="28"/>
        </w:rPr>
      </w:pPr>
      <w:r>
        <w:rPr>
          <w:rFonts w:hint="eastAsia" w:ascii="方正书宋_GBK" w:hAnsi="方正书宋_GBK" w:eastAsia="方正书宋_GBK" w:cs="方正书宋_GBK"/>
          <w:sz w:val="28"/>
          <w:szCs w:val="28"/>
          <w:lang w:val="en-US"/>
        </w:rPr>
        <w:t xml:space="preserve">         </w:t>
      </w:r>
      <w:r>
        <w:rPr>
          <w:rFonts w:hint="eastAsia" w:ascii="方正书宋_GBK" w:hAnsi="方正书宋_GBK" w:eastAsia="方正书宋_GBK" w:cs="方正书宋_GBK"/>
          <w:sz w:val="28"/>
          <w:szCs w:val="28"/>
          <w:lang w:val="en-US" w:eastAsia="zh-CN"/>
        </w:rPr>
        <w:t xml:space="preserve">        </w:t>
      </w:r>
      <w:r>
        <w:rPr>
          <w:rFonts w:hint="eastAsia" w:ascii="方正书宋_GBK" w:hAnsi="方正书宋_GBK" w:eastAsia="方正书宋_GBK" w:cs="方正书宋_GBK"/>
          <w:sz w:val="28"/>
          <w:szCs w:val="28"/>
          <w:lang w:val="en-US"/>
        </w:rPr>
        <w:t xml:space="preserve"> </w:t>
      </w:r>
      <w:r>
        <w:rPr>
          <w:rFonts w:hint="eastAsia" w:ascii="方正书宋_GBK" w:hAnsi="方正书宋_GBK" w:eastAsia="方正书宋_GBK" w:cs="方正书宋_GBK"/>
          <w:sz w:val="28"/>
          <w:szCs w:val="28"/>
        </w:rPr>
        <w:t>签订日期：</w:t>
      </w:r>
      <w:r>
        <w:rPr>
          <w:rFonts w:hint="eastAsia" w:ascii="方正书宋_GBK" w:hAnsi="方正书宋_GBK" w:eastAsia="方正书宋_GBK" w:cs="方正书宋_GBK"/>
          <w:sz w:val="28"/>
          <w:szCs w:val="28"/>
          <w:u w:val="single"/>
        </w:rPr>
        <w:t xml:space="preserve">        </w:t>
      </w:r>
      <w:r>
        <w:rPr>
          <w:rFonts w:hint="eastAsia" w:ascii="方正书宋_GBK" w:hAnsi="方正书宋_GBK" w:eastAsia="方正书宋_GBK" w:cs="方正书宋_GBK"/>
          <w:sz w:val="28"/>
          <w:szCs w:val="28"/>
        </w:rPr>
        <w:t>年</w:t>
      </w:r>
      <w:r>
        <w:rPr>
          <w:rFonts w:hint="eastAsia" w:ascii="方正书宋_GBK" w:hAnsi="方正书宋_GBK" w:eastAsia="方正书宋_GBK" w:cs="方正书宋_GBK"/>
          <w:sz w:val="28"/>
          <w:szCs w:val="28"/>
          <w:u w:val="single"/>
        </w:rPr>
        <w:t xml:space="preserve">     </w:t>
      </w:r>
      <w:r>
        <w:rPr>
          <w:rFonts w:hint="eastAsia" w:ascii="方正书宋_GBK" w:hAnsi="方正书宋_GBK" w:eastAsia="方正书宋_GBK" w:cs="方正书宋_GBK"/>
          <w:sz w:val="28"/>
          <w:szCs w:val="28"/>
        </w:rPr>
        <w:t>月</w:t>
      </w:r>
      <w:r>
        <w:rPr>
          <w:rFonts w:hint="eastAsia" w:ascii="方正书宋_GBK" w:hAnsi="方正书宋_GBK" w:eastAsia="方正书宋_GBK" w:cs="方正书宋_GBK"/>
          <w:sz w:val="28"/>
          <w:szCs w:val="28"/>
          <w:u w:val="single"/>
        </w:rPr>
        <w:t xml:space="preserve">    </w:t>
      </w:r>
      <w:r>
        <w:rPr>
          <w:rFonts w:hint="eastAsia" w:ascii="方正书宋_GBK" w:hAnsi="方正书宋_GBK" w:eastAsia="方正书宋_GBK" w:cs="方正书宋_GBK"/>
          <w:sz w:val="28"/>
          <w:szCs w:val="28"/>
        </w:rPr>
        <w:t>日</w:t>
      </w:r>
    </w:p>
    <w:p>
      <w:pPr>
        <w:pStyle w:val="7"/>
        <w:ind w:firstLine="2520" w:firstLineChars="900"/>
        <w:jc w:val="left"/>
        <w:rPr>
          <w:rFonts w:hint="eastAsia" w:ascii="方正书宋_GBK" w:hAnsi="方正书宋_GBK" w:eastAsia="方正书宋_GBK" w:cs="方正书宋_GBK"/>
          <w:sz w:val="28"/>
          <w:szCs w:val="28"/>
          <w:lang w:val="en-US" w:eastAsia="zh-CN"/>
        </w:rPr>
      </w:pPr>
      <w:r>
        <w:rPr>
          <w:rFonts w:hint="eastAsia" w:ascii="方正书宋_GBK" w:hAnsi="方正书宋_GBK" w:eastAsia="方正书宋_GBK" w:cs="方正书宋_GBK"/>
          <w:sz w:val="28"/>
          <w:szCs w:val="28"/>
          <w:lang w:val="en-US"/>
        </w:rPr>
        <w:t>签订地点：</w:t>
      </w:r>
      <w:r>
        <w:rPr>
          <w:rFonts w:hint="eastAsia" w:ascii="方正书宋_GBK" w:hAnsi="方正书宋_GBK" w:eastAsia="方正书宋_GBK" w:cs="方正书宋_GBK"/>
          <w:sz w:val="28"/>
          <w:szCs w:val="28"/>
          <w:u w:val="single"/>
        </w:rPr>
        <w:t xml:space="preserve">      </w:t>
      </w:r>
      <w:r>
        <w:rPr>
          <w:rFonts w:hint="eastAsia" w:ascii="方正书宋_GBK" w:hAnsi="方正书宋_GBK" w:eastAsia="方正书宋_GBK" w:cs="方正书宋_GBK"/>
          <w:sz w:val="28"/>
          <w:szCs w:val="28"/>
          <w:u w:val="single"/>
          <w:lang w:val="en-US" w:eastAsia="zh-CN"/>
        </w:rPr>
        <w:t xml:space="preserve">                 </w:t>
      </w:r>
    </w:p>
    <w:p>
      <w:pPr>
        <w:pStyle w:val="7"/>
        <w:jc w:val="both"/>
        <w:rPr>
          <w:rFonts w:hint="eastAsia" w:ascii="方正书宋_GBK" w:hAnsi="方正书宋_GBK" w:eastAsia="方正书宋_GBK" w:cs="方正书宋_GBK"/>
          <w:b/>
          <w:sz w:val="28"/>
          <w:szCs w:val="28"/>
        </w:rPr>
      </w:pPr>
    </w:p>
    <w:p>
      <w:pPr>
        <w:pStyle w:val="7"/>
        <w:jc w:val="both"/>
        <w:rPr>
          <w:rFonts w:hint="eastAsia" w:ascii="方正书宋_GBK" w:hAnsi="方正书宋_GBK" w:eastAsia="方正书宋_GBK" w:cs="方正书宋_GBK"/>
          <w:b/>
          <w:sz w:val="28"/>
          <w:szCs w:val="28"/>
        </w:rPr>
      </w:pPr>
    </w:p>
    <w:p>
      <w:pPr>
        <w:pStyle w:val="7"/>
        <w:jc w:val="both"/>
        <w:rPr>
          <w:rFonts w:hint="eastAsia" w:ascii="方正书宋_GBK" w:hAnsi="方正书宋_GBK" w:eastAsia="方正书宋_GBK" w:cs="方正书宋_GBK"/>
          <w:b/>
          <w:sz w:val="28"/>
          <w:szCs w:val="28"/>
        </w:rPr>
      </w:pP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80" w:lineRule="exact"/>
        <w:ind w:firstLine="281" w:firstLineChars="100"/>
        <w:jc w:val="center"/>
        <w:textAlignment w:val="auto"/>
        <w:rPr>
          <w:rFonts w:hint="eastAsia" w:ascii="方正书宋_GBK" w:hAnsi="方正书宋_GBK" w:eastAsia="方正书宋_GBK" w:cs="方正书宋_GBK"/>
          <w:b/>
          <w:sz w:val="28"/>
          <w:szCs w:val="28"/>
        </w:rPr>
      </w:pPr>
      <w:r>
        <w:rPr>
          <w:rFonts w:hint="eastAsia" w:ascii="方正书宋_GBK" w:hAnsi="方正书宋_GBK" w:eastAsia="方正书宋_GBK" w:cs="方正书宋_GBK"/>
          <w:b/>
          <w:sz w:val="28"/>
          <w:szCs w:val="28"/>
        </w:rPr>
        <w:t>北京市市场监督管理局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80" w:lineRule="exact"/>
        <w:jc w:val="center"/>
        <w:textAlignment w:val="auto"/>
        <w:rPr>
          <w:rFonts w:hint="eastAsia" w:ascii="方正书宋_GBK" w:hAnsi="方正书宋_GBK" w:eastAsia="方正书宋_GBK" w:cs="方正书宋_GBK"/>
          <w:b/>
          <w:sz w:val="28"/>
          <w:szCs w:val="28"/>
        </w:rPr>
      </w:pPr>
      <w:r>
        <w:rPr>
          <w:rFonts w:hint="eastAsia" w:ascii="方正书宋_GBK" w:hAnsi="方正书宋_GBK" w:eastAsia="方正书宋_GBK" w:cs="方正书宋_GBK"/>
          <w:b/>
          <w:sz w:val="28"/>
          <w:szCs w:val="28"/>
        </w:rPr>
        <w:t xml:space="preserve">         天津市市场监督管理委员会    制定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80" w:lineRule="exact"/>
        <w:ind w:firstLine="281" w:firstLineChars="100"/>
        <w:jc w:val="center"/>
        <w:textAlignment w:val="auto"/>
        <w:rPr>
          <w:rFonts w:hint="eastAsia" w:ascii="方正书宋_GBK" w:hAnsi="方正书宋_GBK" w:eastAsia="方正书宋_GBK" w:cs="方正书宋_GBK"/>
          <w:b/>
          <w:sz w:val="28"/>
          <w:szCs w:val="28"/>
        </w:rPr>
      </w:pPr>
      <w:r>
        <w:rPr>
          <w:rFonts w:hint="eastAsia" w:ascii="方正书宋_GBK" w:hAnsi="方正书宋_GBK" w:eastAsia="方正书宋_GBK" w:cs="方正书宋_GBK"/>
          <w:b/>
          <w:sz w:val="28"/>
          <w:szCs w:val="28"/>
        </w:rPr>
        <w:t>河北省市场监督管理局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420" w:lineRule="exact"/>
        <w:ind w:firstLine="560" w:firstLineChars="200"/>
        <w:jc w:val="center"/>
        <w:textAlignment w:val="auto"/>
        <w:outlineLvl w:val="9"/>
        <w:rPr>
          <w:rFonts w:hint="eastAsia" w:ascii="方正黑体_GBK" w:hAnsi="方正黑体_GBK" w:eastAsia="方正黑体_GBK" w:cs="方正黑体_GBK"/>
          <w:b/>
          <w:sz w:val="28"/>
          <w:szCs w:val="28"/>
        </w:rPr>
      </w:pPr>
      <w:r>
        <w:rPr>
          <w:rFonts w:hint="eastAsia" w:ascii="方正黑体_GBK" w:hAnsi="方正黑体_GBK" w:eastAsia="方正黑体_GBK" w:cs="方正黑体_GBK"/>
          <w:b w:val="0"/>
          <w:bCs/>
          <w:sz w:val="28"/>
          <w:szCs w:val="28"/>
        </w:rPr>
        <w:t>说明与提示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420" w:lineRule="exact"/>
        <w:ind w:firstLine="880" w:firstLineChars="200"/>
        <w:jc w:val="center"/>
        <w:textAlignment w:val="auto"/>
        <w:outlineLvl w:val="9"/>
        <w:rPr>
          <w:rFonts w:hint="eastAsia" w:ascii="方正小标宋_GBK" w:hAnsi="方正小标宋_GBK" w:eastAsia="方正小标宋_GBK" w:cs="方正小标宋_GBK"/>
          <w:sz w:val="44"/>
          <w:szCs w:val="44"/>
        </w:rPr>
      </w:pP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color w:val="auto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color w:val="auto"/>
          <w:sz w:val="22"/>
          <w:szCs w:val="22"/>
        </w:rPr>
        <w:t>1.</w:t>
      </w:r>
      <w:r>
        <w:rPr>
          <w:rStyle w:val="8"/>
          <w:rFonts w:hint="eastAsia" w:ascii="方正书宋_GBK" w:hAnsi="方正书宋_GBK" w:eastAsia="方正书宋_GBK" w:cs="方正书宋_GBK"/>
          <w:color w:val="auto"/>
          <w:sz w:val="22"/>
          <w:szCs w:val="22"/>
          <w:shd w:val="clear" w:color="auto" w:fill="FFFFFF"/>
        </w:rPr>
        <w:t>合同示范文本供当事人</w:t>
      </w:r>
      <w:r>
        <w:rPr>
          <w:rFonts w:hint="eastAsia" w:ascii="方正书宋_GBK" w:hAnsi="方正书宋_GBK" w:eastAsia="方正书宋_GBK" w:cs="方正书宋_GBK"/>
          <w:color w:val="auto"/>
          <w:sz w:val="22"/>
          <w:szCs w:val="22"/>
        </w:rPr>
        <w:fldChar w:fldCharType="begin"/>
      </w:r>
      <w:r>
        <w:rPr>
          <w:rFonts w:hint="eastAsia" w:ascii="方正书宋_GBK" w:hAnsi="方正书宋_GBK" w:eastAsia="方正书宋_GBK" w:cs="方正书宋_GBK"/>
          <w:color w:val="auto"/>
          <w:sz w:val="22"/>
          <w:szCs w:val="22"/>
        </w:rPr>
        <w:instrText xml:space="preserve"> HYPERLINK "https://baike.baidu.com/item/%E5%8F%82%E7%85%A7/1889182?fromModule=lemma_inlink" \t "_blank" </w:instrText>
      </w:r>
      <w:r>
        <w:rPr>
          <w:rFonts w:hint="eastAsia" w:ascii="方正书宋_GBK" w:hAnsi="方正书宋_GBK" w:eastAsia="方正书宋_GBK" w:cs="方正书宋_GBK"/>
          <w:color w:val="auto"/>
          <w:sz w:val="22"/>
          <w:szCs w:val="22"/>
        </w:rPr>
        <w:fldChar w:fldCharType="separate"/>
      </w:r>
      <w:r>
        <w:rPr>
          <w:rStyle w:val="6"/>
          <w:rFonts w:hint="eastAsia" w:ascii="方正书宋_GBK" w:hAnsi="方正书宋_GBK" w:eastAsia="方正书宋_GBK" w:cs="方正书宋_GBK"/>
          <w:color w:val="auto"/>
          <w:sz w:val="22"/>
          <w:szCs w:val="22"/>
          <w:u w:val="none"/>
          <w:shd w:val="clear" w:color="auto" w:fill="FFFFFF"/>
        </w:rPr>
        <w:t>参照</w:t>
      </w:r>
      <w:r>
        <w:rPr>
          <w:rFonts w:hint="eastAsia" w:ascii="方正书宋_GBK" w:hAnsi="方正书宋_GBK" w:eastAsia="方正书宋_GBK" w:cs="方正书宋_GBK"/>
          <w:color w:val="auto"/>
          <w:sz w:val="22"/>
          <w:szCs w:val="22"/>
        </w:rPr>
        <w:fldChar w:fldCharType="end"/>
      </w:r>
      <w:r>
        <w:rPr>
          <w:rStyle w:val="8"/>
          <w:rFonts w:hint="eastAsia" w:ascii="方正书宋_GBK" w:hAnsi="方正书宋_GBK" w:eastAsia="方正书宋_GBK" w:cs="方正书宋_GBK"/>
          <w:color w:val="auto"/>
          <w:sz w:val="22"/>
          <w:szCs w:val="22"/>
          <w:shd w:val="clear" w:color="auto" w:fill="FFFFFF"/>
        </w:rPr>
        <w:t>使用。合同各方具体权利义务由当事人</w:t>
      </w:r>
      <w:r>
        <w:rPr>
          <w:rStyle w:val="8"/>
          <w:rFonts w:hint="eastAsia" w:ascii="方正书宋_GBK" w:hAnsi="方正书宋_GBK" w:eastAsia="方正书宋_GBK" w:cs="方正书宋_GBK"/>
          <w:color w:val="auto"/>
          <w:spacing w:val="-6"/>
          <w:sz w:val="22"/>
          <w:szCs w:val="22"/>
          <w:shd w:val="clear" w:color="auto" w:fill="FFFFFF"/>
        </w:rPr>
        <w:t>自行</w:t>
      </w:r>
      <w:r>
        <w:rPr>
          <w:rFonts w:hint="eastAsia" w:ascii="方正书宋_GBK" w:hAnsi="方正书宋_GBK" w:eastAsia="方正书宋_GBK" w:cs="方正书宋_GBK"/>
          <w:color w:val="auto"/>
          <w:spacing w:val="-6"/>
          <w:sz w:val="22"/>
          <w:szCs w:val="22"/>
          <w:shd w:val="clear" w:color="auto" w:fill="FFFFFF"/>
        </w:rPr>
        <w:fldChar w:fldCharType="begin"/>
      </w:r>
      <w:r>
        <w:rPr>
          <w:rStyle w:val="8"/>
          <w:rFonts w:hint="eastAsia" w:ascii="方正书宋_GBK" w:hAnsi="方正书宋_GBK" w:eastAsia="方正书宋_GBK" w:cs="方正书宋_GBK"/>
          <w:color w:val="auto"/>
          <w:spacing w:val="-6"/>
          <w:sz w:val="22"/>
          <w:szCs w:val="22"/>
          <w:shd w:val="clear" w:color="auto" w:fill="FFFFFF"/>
        </w:rPr>
        <w:instrText xml:space="preserve"> HYPERLINK "https://baike.baidu.com/item/%E7%BA%A6%E5%AE%9A/1192?fromModule=lemma_inlink" \t "_blank" </w:instrText>
      </w:r>
      <w:r>
        <w:rPr>
          <w:rFonts w:hint="eastAsia" w:ascii="方正书宋_GBK" w:hAnsi="方正书宋_GBK" w:eastAsia="方正书宋_GBK" w:cs="方正书宋_GBK"/>
          <w:color w:val="auto"/>
          <w:spacing w:val="-6"/>
          <w:sz w:val="22"/>
          <w:szCs w:val="22"/>
          <w:shd w:val="clear" w:color="auto" w:fill="FFFFFF"/>
        </w:rPr>
        <w:fldChar w:fldCharType="separate"/>
      </w:r>
      <w:r>
        <w:rPr>
          <w:rStyle w:val="8"/>
          <w:rFonts w:hint="eastAsia" w:ascii="方正书宋_GBK" w:hAnsi="方正书宋_GBK" w:eastAsia="方正书宋_GBK" w:cs="方正书宋_GBK"/>
          <w:color w:val="auto"/>
          <w:spacing w:val="-6"/>
          <w:sz w:val="22"/>
          <w:szCs w:val="22"/>
          <w:shd w:val="clear" w:color="auto" w:fill="FFFFFF"/>
        </w:rPr>
        <w:t>约定</w:t>
      </w:r>
      <w:r>
        <w:rPr>
          <w:rFonts w:hint="eastAsia" w:ascii="方正书宋_GBK" w:hAnsi="方正书宋_GBK" w:eastAsia="方正书宋_GBK" w:cs="方正书宋_GBK"/>
          <w:color w:val="auto"/>
          <w:spacing w:val="-6"/>
          <w:sz w:val="22"/>
          <w:szCs w:val="22"/>
          <w:shd w:val="clear" w:color="auto" w:fill="FFFFFF"/>
        </w:rPr>
        <w:fldChar w:fldCharType="end"/>
      </w:r>
      <w:r>
        <w:rPr>
          <w:rStyle w:val="8"/>
          <w:rFonts w:hint="eastAsia" w:ascii="方正书宋_GBK" w:hAnsi="方正书宋_GBK" w:eastAsia="方正书宋_GBK" w:cs="方正书宋_GBK"/>
          <w:color w:val="auto"/>
          <w:spacing w:val="-6"/>
          <w:sz w:val="22"/>
          <w:szCs w:val="22"/>
          <w:shd w:val="clear" w:color="auto" w:fill="FFFFFF"/>
        </w:rPr>
        <w:t>。当事人可以对</w:t>
      </w:r>
      <w:r>
        <w:rPr>
          <w:rFonts w:hint="eastAsia" w:ascii="方正书宋_GBK" w:hAnsi="方正书宋_GBK" w:eastAsia="方正书宋_GBK" w:cs="方正书宋_GBK"/>
          <w:color w:val="auto"/>
          <w:spacing w:val="-6"/>
          <w:sz w:val="22"/>
          <w:szCs w:val="22"/>
          <w:shd w:val="clear" w:color="auto" w:fill="FFFFFF"/>
        </w:rPr>
        <w:fldChar w:fldCharType="begin"/>
      </w:r>
      <w:r>
        <w:rPr>
          <w:rStyle w:val="8"/>
          <w:rFonts w:hint="eastAsia" w:ascii="方正书宋_GBK" w:hAnsi="方正书宋_GBK" w:eastAsia="方正书宋_GBK" w:cs="方正书宋_GBK"/>
          <w:color w:val="auto"/>
          <w:spacing w:val="-6"/>
          <w:sz w:val="22"/>
          <w:szCs w:val="22"/>
          <w:shd w:val="clear" w:color="auto" w:fill="FFFFFF"/>
        </w:rPr>
        <w:instrText xml:space="preserve"> HYPERLINK "https://baike.baidu.com/item/%E5%90%88%E5%90%8C%E7%A4%BA%E8%8C%83%E6%96%87%E6%9C%AC/2450453?fromModule=lemma_inlink" \t "_blank" </w:instrText>
      </w:r>
      <w:r>
        <w:rPr>
          <w:rFonts w:hint="eastAsia" w:ascii="方正书宋_GBK" w:hAnsi="方正书宋_GBK" w:eastAsia="方正书宋_GBK" w:cs="方正书宋_GBK"/>
          <w:color w:val="auto"/>
          <w:spacing w:val="-6"/>
          <w:sz w:val="22"/>
          <w:szCs w:val="22"/>
          <w:shd w:val="clear" w:color="auto" w:fill="FFFFFF"/>
        </w:rPr>
        <w:fldChar w:fldCharType="separate"/>
      </w:r>
      <w:r>
        <w:rPr>
          <w:rStyle w:val="8"/>
          <w:rFonts w:hint="eastAsia" w:ascii="方正书宋_GBK" w:hAnsi="方正书宋_GBK" w:eastAsia="方正书宋_GBK" w:cs="方正书宋_GBK"/>
          <w:color w:val="auto"/>
          <w:spacing w:val="-6"/>
          <w:sz w:val="22"/>
          <w:szCs w:val="22"/>
          <w:shd w:val="clear" w:color="auto" w:fill="FFFFFF"/>
        </w:rPr>
        <w:t>合同示范文本</w:t>
      </w:r>
      <w:r>
        <w:rPr>
          <w:rFonts w:hint="eastAsia" w:ascii="方正书宋_GBK" w:hAnsi="方正书宋_GBK" w:eastAsia="方正书宋_GBK" w:cs="方正书宋_GBK"/>
          <w:color w:val="auto"/>
          <w:spacing w:val="-6"/>
          <w:sz w:val="22"/>
          <w:szCs w:val="22"/>
          <w:shd w:val="clear" w:color="auto" w:fill="FFFFFF"/>
        </w:rPr>
        <w:fldChar w:fldCharType="end"/>
      </w:r>
      <w:r>
        <w:rPr>
          <w:rStyle w:val="8"/>
          <w:rFonts w:hint="eastAsia" w:ascii="方正书宋_GBK" w:hAnsi="方正书宋_GBK" w:eastAsia="方正书宋_GBK" w:cs="方正书宋_GBK"/>
          <w:color w:val="auto"/>
          <w:spacing w:val="-6"/>
          <w:sz w:val="22"/>
          <w:szCs w:val="22"/>
          <w:shd w:val="clear" w:color="auto" w:fill="FFFFFF"/>
        </w:rPr>
        <w:t>中的有关条款进行修改、补充和完善。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color w:val="FF0000"/>
          <w:sz w:val="22"/>
          <w:szCs w:val="22"/>
        </w:rPr>
      </w:pPr>
      <w:r>
        <w:rPr>
          <w:rStyle w:val="8"/>
          <w:rFonts w:hint="eastAsia" w:ascii="方正书宋_GBK" w:hAnsi="方正书宋_GBK" w:eastAsia="方正书宋_GBK" w:cs="方正书宋_GBK"/>
          <w:color w:val="auto"/>
          <w:sz w:val="22"/>
          <w:szCs w:val="22"/>
          <w:shd w:val="clear" w:color="auto" w:fill="FFFFFF"/>
        </w:rPr>
        <w:t>参照合同示范文本订立合同的，</w:t>
      </w:r>
      <w:r>
        <w:rPr>
          <w:rFonts w:hint="eastAsia" w:ascii="方正书宋_GBK" w:hAnsi="方正书宋_GBK" w:eastAsia="方正书宋_GBK" w:cs="方正书宋_GBK"/>
          <w:color w:val="auto"/>
          <w:sz w:val="22"/>
          <w:szCs w:val="22"/>
        </w:rPr>
        <w:fldChar w:fldCharType="begin"/>
      </w:r>
      <w:r>
        <w:rPr>
          <w:rFonts w:hint="eastAsia" w:ascii="方正书宋_GBK" w:hAnsi="方正书宋_GBK" w:eastAsia="方正书宋_GBK" w:cs="方正书宋_GBK"/>
          <w:color w:val="auto"/>
          <w:sz w:val="22"/>
          <w:szCs w:val="22"/>
        </w:rPr>
        <w:instrText xml:space="preserve"> HYPERLINK "https://baike.baidu.com/item/%E5%BD%93%E4%BA%8B%E4%BA%BA/433908?fromModule=lemma_inlink" \t "_blank" </w:instrText>
      </w:r>
      <w:r>
        <w:rPr>
          <w:rFonts w:hint="eastAsia" w:ascii="方正书宋_GBK" w:hAnsi="方正书宋_GBK" w:eastAsia="方正书宋_GBK" w:cs="方正书宋_GBK"/>
          <w:color w:val="auto"/>
          <w:sz w:val="22"/>
          <w:szCs w:val="22"/>
        </w:rPr>
        <w:fldChar w:fldCharType="separate"/>
      </w:r>
      <w:r>
        <w:rPr>
          <w:rStyle w:val="6"/>
          <w:rFonts w:hint="eastAsia" w:ascii="方正书宋_GBK" w:hAnsi="方正书宋_GBK" w:eastAsia="方正书宋_GBK" w:cs="方正书宋_GBK"/>
          <w:color w:val="auto"/>
          <w:sz w:val="22"/>
          <w:szCs w:val="22"/>
          <w:u w:val="none"/>
          <w:shd w:val="clear" w:color="auto" w:fill="FFFFFF"/>
        </w:rPr>
        <w:t>当事人</w:t>
      </w:r>
      <w:r>
        <w:rPr>
          <w:rFonts w:hint="eastAsia" w:ascii="方正书宋_GBK" w:hAnsi="方正书宋_GBK" w:eastAsia="方正书宋_GBK" w:cs="方正书宋_GBK"/>
          <w:color w:val="auto"/>
          <w:sz w:val="22"/>
          <w:szCs w:val="22"/>
        </w:rPr>
        <w:fldChar w:fldCharType="end"/>
      </w:r>
      <w:r>
        <w:rPr>
          <w:rStyle w:val="8"/>
          <w:rFonts w:hint="eastAsia" w:ascii="方正书宋_GBK" w:hAnsi="方正书宋_GBK" w:eastAsia="方正书宋_GBK" w:cs="方正书宋_GBK"/>
          <w:color w:val="auto"/>
          <w:sz w:val="22"/>
          <w:szCs w:val="22"/>
          <w:shd w:val="clear" w:color="auto" w:fill="FFFFFF"/>
        </w:rPr>
        <w:t>应当充分理解合同条款，自行承担</w:t>
      </w:r>
      <w:r>
        <w:rPr>
          <w:rFonts w:hint="eastAsia" w:ascii="方正书宋_GBK" w:hAnsi="方正书宋_GBK" w:eastAsia="方正书宋_GBK" w:cs="方正书宋_GBK"/>
          <w:color w:val="auto"/>
          <w:sz w:val="22"/>
          <w:szCs w:val="22"/>
        </w:rPr>
        <w:fldChar w:fldCharType="begin"/>
      </w:r>
      <w:r>
        <w:rPr>
          <w:rFonts w:hint="eastAsia" w:ascii="方正书宋_GBK" w:hAnsi="方正书宋_GBK" w:eastAsia="方正书宋_GBK" w:cs="方正书宋_GBK"/>
          <w:color w:val="auto"/>
          <w:sz w:val="22"/>
          <w:szCs w:val="22"/>
        </w:rPr>
        <w:instrText xml:space="preserve"> HYPERLINK "https://baike.baidu.com/item/%E5%90%88%E5%90%8C%E8%AE%A2%E7%AB%8B/9875407?fromModule=lemma_inlink" \t "_blank" </w:instrText>
      </w:r>
      <w:r>
        <w:rPr>
          <w:rFonts w:hint="eastAsia" w:ascii="方正书宋_GBK" w:hAnsi="方正书宋_GBK" w:eastAsia="方正书宋_GBK" w:cs="方正书宋_GBK"/>
          <w:color w:val="auto"/>
          <w:sz w:val="22"/>
          <w:szCs w:val="22"/>
        </w:rPr>
        <w:fldChar w:fldCharType="separate"/>
      </w:r>
      <w:r>
        <w:rPr>
          <w:rStyle w:val="6"/>
          <w:rFonts w:hint="eastAsia" w:ascii="方正书宋_GBK" w:hAnsi="方正书宋_GBK" w:eastAsia="方正书宋_GBK" w:cs="方正书宋_GBK"/>
          <w:color w:val="auto"/>
          <w:sz w:val="22"/>
          <w:szCs w:val="22"/>
          <w:u w:val="none"/>
          <w:shd w:val="clear" w:color="auto" w:fill="FFFFFF"/>
        </w:rPr>
        <w:t>合同订立</w:t>
      </w:r>
      <w:r>
        <w:rPr>
          <w:rFonts w:hint="eastAsia" w:ascii="方正书宋_GBK" w:hAnsi="方正书宋_GBK" w:eastAsia="方正书宋_GBK" w:cs="方正书宋_GBK"/>
          <w:color w:val="auto"/>
          <w:sz w:val="22"/>
          <w:szCs w:val="22"/>
        </w:rPr>
        <w:fldChar w:fldCharType="end"/>
      </w:r>
      <w:r>
        <w:rPr>
          <w:rStyle w:val="8"/>
          <w:rFonts w:hint="eastAsia" w:ascii="方正书宋_GBK" w:hAnsi="方正书宋_GBK" w:eastAsia="方正书宋_GBK" w:cs="方正书宋_GBK"/>
          <w:color w:val="auto"/>
          <w:sz w:val="22"/>
          <w:szCs w:val="22"/>
          <w:shd w:val="clear" w:color="auto" w:fill="FFFFFF"/>
        </w:rPr>
        <w:t>和</w:t>
      </w:r>
      <w:r>
        <w:rPr>
          <w:rFonts w:hint="eastAsia" w:ascii="方正书宋_GBK" w:hAnsi="方正书宋_GBK" w:eastAsia="方正书宋_GBK" w:cs="方正书宋_GBK"/>
          <w:color w:val="auto"/>
          <w:sz w:val="22"/>
          <w:szCs w:val="22"/>
        </w:rPr>
        <w:fldChar w:fldCharType="begin"/>
      </w:r>
      <w:r>
        <w:rPr>
          <w:rFonts w:hint="eastAsia" w:ascii="方正书宋_GBK" w:hAnsi="方正书宋_GBK" w:eastAsia="方正书宋_GBK" w:cs="方正书宋_GBK"/>
          <w:color w:val="auto"/>
          <w:sz w:val="22"/>
          <w:szCs w:val="22"/>
        </w:rPr>
        <w:instrText xml:space="preserve"> HYPERLINK "https://baike.baidu.com/item/%E5%B1%A5%E8%A1%8C/639141?fromModule=lemma_inlink" \t "_blank" </w:instrText>
      </w:r>
      <w:r>
        <w:rPr>
          <w:rFonts w:hint="eastAsia" w:ascii="方正书宋_GBK" w:hAnsi="方正书宋_GBK" w:eastAsia="方正书宋_GBK" w:cs="方正书宋_GBK"/>
          <w:color w:val="auto"/>
          <w:sz w:val="22"/>
          <w:szCs w:val="22"/>
        </w:rPr>
        <w:fldChar w:fldCharType="separate"/>
      </w:r>
      <w:r>
        <w:rPr>
          <w:rStyle w:val="6"/>
          <w:rFonts w:hint="eastAsia" w:ascii="方正书宋_GBK" w:hAnsi="方正书宋_GBK" w:eastAsia="方正书宋_GBK" w:cs="方正书宋_GBK"/>
          <w:color w:val="auto"/>
          <w:sz w:val="22"/>
          <w:szCs w:val="22"/>
          <w:u w:val="none"/>
          <w:shd w:val="clear" w:color="auto" w:fill="FFFFFF"/>
        </w:rPr>
        <w:t>履行</w:t>
      </w:r>
      <w:r>
        <w:rPr>
          <w:rFonts w:hint="eastAsia" w:ascii="方正书宋_GBK" w:hAnsi="方正书宋_GBK" w:eastAsia="方正书宋_GBK" w:cs="方正书宋_GBK"/>
          <w:color w:val="auto"/>
          <w:sz w:val="22"/>
          <w:szCs w:val="22"/>
        </w:rPr>
        <w:fldChar w:fldCharType="end"/>
      </w:r>
      <w:r>
        <w:rPr>
          <w:rStyle w:val="8"/>
          <w:rFonts w:hint="eastAsia" w:ascii="方正书宋_GBK" w:hAnsi="方正书宋_GBK" w:eastAsia="方正书宋_GBK" w:cs="方正书宋_GBK"/>
          <w:color w:val="auto"/>
          <w:sz w:val="22"/>
          <w:szCs w:val="22"/>
          <w:shd w:val="clear" w:color="auto" w:fill="FFFFFF"/>
        </w:rPr>
        <w:t>所发生的</w:t>
      </w:r>
      <w:r>
        <w:rPr>
          <w:rFonts w:hint="eastAsia" w:ascii="方正书宋_GBK" w:hAnsi="方正书宋_GBK" w:eastAsia="方正书宋_GBK" w:cs="方正书宋_GBK"/>
          <w:color w:val="auto"/>
          <w:sz w:val="22"/>
          <w:szCs w:val="22"/>
        </w:rPr>
        <w:fldChar w:fldCharType="begin"/>
      </w:r>
      <w:r>
        <w:rPr>
          <w:rFonts w:hint="eastAsia" w:ascii="方正书宋_GBK" w:hAnsi="方正书宋_GBK" w:eastAsia="方正书宋_GBK" w:cs="方正书宋_GBK"/>
          <w:color w:val="auto"/>
          <w:sz w:val="22"/>
          <w:szCs w:val="22"/>
        </w:rPr>
        <w:instrText xml:space="preserve"> HYPERLINK "https://baike.baidu.com/item/%E6%B3%95%E5%BE%8B%E5%90%8E%E6%9E%9C/8787402?fromModule=lemma_inlink" \t "_blank" </w:instrText>
      </w:r>
      <w:r>
        <w:rPr>
          <w:rFonts w:hint="eastAsia" w:ascii="方正书宋_GBK" w:hAnsi="方正书宋_GBK" w:eastAsia="方正书宋_GBK" w:cs="方正书宋_GBK"/>
          <w:color w:val="auto"/>
          <w:sz w:val="22"/>
          <w:szCs w:val="22"/>
        </w:rPr>
        <w:fldChar w:fldCharType="separate"/>
      </w:r>
      <w:r>
        <w:rPr>
          <w:rStyle w:val="6"/>
          <w:rFonts w:hint="eastAsia" w:ascii="方正书宋_GBK" w:hAnsi="方正书宋_GBK" w:eastAsia="方正书宋_GBK" w:cs="方正书宋_GBK"/>
          <w:color w:val="auto"/>
          <w:sz w:val="22"/>
          <w:szCs w:val="22"/>
          <w:u w:val="none"/>
          <w:shd w:val="clear" w:color="auto" w:fill="FFFFFF"/>
        </w:rPr>
        <w:t>法律后果</w:t>
      </w:r>
      <w:r>
        <w:rPr>
          <w:rFonts w:hint="eastAsia" w:ascii="方正书宋_GBK" w:hAnsi="方正书宋_GBK" w:eastAsia="方正书宋_GBK" w:cs="方正书宋_GBK"/>
          <w:color w:val="auto"/>
          <w:sz w:val="22"/>
          <w:szCs w:val="22"/>
        </w:rPr>
        <w:fldChar w:fldCharType="end"/>
      </w:r>
      <w:r>
        <w:rPr>
          <w:rStyle w:val="8"/>
          <w:rFonts w:hint="eastAsia" w:ascii="方正书宋_GBK" w:hAnsi="方正书宋_GBK" w:eastAsia="方正书宋_GBK" w:cs="方正书宋_GBK"/>
          <w:color w:val="auto"/>
          <w:sz w:val="22"/>
          <w:szCs w:val="22"/>
          <w:shd w:val="clear" w:color="auto" w:fill="FFFFFF"/>
        </w:rPr>
        <w:t>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2.双方当事人应当结合具体情况选定本示范文本的选择性条款。“□”后为待选内容，以划“√”方式选定,以划“×”方式排除，不应留有未标记的“□”；划线处应当以文字形式填写完整，对于实际情况未发生或未做约定的，请在划线处打“×”，以示删除或不适用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Style w:val="8"/>
          <w:rFonts w:hint="eastAsia" w:ascii="方正书宋_GBK" w:hAnsi="方正书宋_GBK" w:eastAsia="方正书宋_GBK" w:cs="方正书宋_GBK"/>
          <w:color w:val="auto"/>
          <w:sz w:val="22"/>
          <w:szCs w:val="22"/>
          <w:shd w:val="clear" w:color="auto" w:fill="FFFFFF"/>
        </w:rPr>
      </w:pPr>
      <w:r>
        <w:rPr>
          <w:rStyle w:val="8"/>
          <w:rFonts w:hint="eastAsia" w:ascii="方正书宋_GBK" w:hAnsi="方正书宋_GBK" w:eastAsia="方正书宋_GBK" w:cs="方正书宋_GBK"/>
          <w:color w:val="auto"/>
          <w:sz w:val="22"/>
          <w:szCs w:val="22"/>
          <w:shd w:val="clear" w:color="auto" w:fill="FFFFFF"/>
        </w:rPr>
        <w:t>3.定金是</w:t>
      </w:r>
      <w:r>
        <w:rPr>
          <w:rStyle w:val="8"/>
          <w:rFonts w:hint="eastAsia" w:ascii="方正书宋_GBK" w:hAnsi="方正书宋_GBK" w:eastAsia="方正书宋_GBK" w:cs="方正书宋_GBK"/>
          <w:color w:val="auto"/>
          <w:sz w:val="22"/>
          <w:szCs w:val="22"/>
          <w:shd w:val="clear" w:color="auto" w:fill="FFFFFF"/>
          <w:lang w:eastAsia="zh-CN"/>
        </w:rPr>
        <w:t>确保</w:t>
      </w:r>
      <w:r>
        <w:rPr>
          <w:rStyle w:val="8"/>
          <w:rFonts w:hint="eastAsia" w:ascii="方正书宋_GBK" w:hAnsi="方正书宋_GBK" w:eastAsia="方正书宋_GBK" w:cs="方正书宋_GBK"/>
          <w:color w:val="auto"/>
          <w:sz w:val="22"/>
          <w:szCs w:val="22"/>
          <w:shd w:val="clear" w:color="auto" w:fill="FFFFFF"/>
        </w:rPr>
        <w:t>合同订立或履行的一种担保方式。定金的数额由当事人约定；但是，不得超过主合同标的额的百分之二十，超过部分不产生定金的效力。债务人履行债务的，定金应当抵作价款或者收回。给付定金的一方不履行债务或者履行债务不符合约定，致使不能实现合同目的的，无权请求返还定金；收受定金的一方不履行债务或者履行债务不符合约定，致使不能实现合同目的的，应当双倍返还定金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  <w:shd w:val="pct10" w:color="auto" w:fill="FFFFFF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买卖双方可根据实际情况选择是否使用定金条款。买受人在支付定金前，请充分了解“定金”的法律概念，知悉违约的法律后果。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>4.在签订合同前，买卖双方应仔细阅读本示范文本</w:t>
      </w:r>
      <w:r>
        <w:rPr>
          <w:rFonts w:hint="eastAsia" w:ascii="方正书宋_GBK" w:hAnsi="方正书宋_GBK" w:eastAsia="方正书宋_GBK" w:cs="方正书宋_GBK"/>
          <w:sz w:val="22"/>
          <w:szCs w:val="22"/>
          <w:lang w:eastAsia="zh-CN"/>
        </w:rPr>
        <w:t>中</w:t>
      </w:r>
      <w:r>
        <w:rPr>
          <w:rFonts w:hint="eastAsia" w:ascii="方正书宋_GBK" w:hAnsi="方正书宋_GBK" w:eastAsia="方正书宋_GBK" w:cs="方正书宋_GBK"/>
          <w:sz w:val="22"/>
          <w:szCs w:val="22"/>
        </w:rPr>
        <w:t>“违约责任”有</w:t>
      </w:r>
      <w:r>
        <w:rPr>
          <w:rFonts w:hint="eastAsia" w:ascii="方正书宋_GBK" w:hAnsi="方正书宋_GBK" w:eastAsia="方正书宋_GBK" w:cs="方正书宋_GBK"/>
          <w:spacing w:val="-6"/>
          <w:sz w:val="22"/>
          <w:szCs w:val="22"/>
        </w:rPr>
        <w:t>关条款，充分了解构成违约的情形和后果，在平等协商基础上依法合理约定。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仿宋_GB2312" w:eastAsia="仿宋_GB2312" w:cs="宋体"/>
          <w:sz w:val="28"/>
          <w:szCs w:val="28"/>
        </w:rPr>
      </w:pPr>
      <w:r>
        <w:rPr>
          <w:rFonts w:hint="eastAsia" w:ascii="方正书宋_GBK" w:hAnsi="方正书宋_GBK" w:eastAsia="方正书宋_GBK" w:cs="方正书宋_GBK"/>
          <w:sz w:val="22"/>
          <w:szCs w:val="22"/>
        </w:rPr>
        <w:t xml:space="preserve">5.请买卖双方注意留存交易凭证和资料，作为将来主张权利的证据。 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spacing w:line="420" w:lineRule="exact"/>
        <w:ind w:firstLine="420" w:firstLineChars="200"/>
        <w:textAlignment w:val="auto"/>
        <w:rPr>
          <w:rFonts w:hint="eastAsia" w:ascii="宋体" w:eastAsia="宋体" w:cs="宋体"/>
          <w:color w:val="auto"/>
          <w:sz w:val="21"/>
          <w:szCs w:val="21"/>
        </w:rPr>
      </w:pP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20" w:firstLineChars="200"/>
        <w:jc w:val="both"/>
        <w:textAlignment w:val="auto"/>
        <w:outlineLvl w:val="9"/>
        <w:rPr>
          <w:rFonts w:hint="eastAsia" w:ascii="仿宋_GB2312" w:eastAsia="仿宋_GB2312" w:cs="宋体"/>
          <w:color w:val="auto"/>
          <w:sz w:val="28"/>
          <w:szCs w:val="28"/>
        </w:rPr>
      </w:pPr>
      <w:r>
        <w:rPr>
          <w:rFonts w:hint="eastAsia" w:ascii="宋体" w:eastAsia="宋体" w:cs="宋体"/>
          <w:color w:val="auto"/>
          <w:sz w:val="21"/>
          <w:szCs w:val="21"/>
        </w:rPr>
        <w:br w:type="page"/>
      </w:r>
      <w:r>
        <w:rPr>
          <w:rFonts w:hint="eastAsia" w:ascii="方正书宋_GBK" w:hAnsi="方正书宋_GBK" w:eastAsia="方正书宋_GBK" w:cs="方正书宋_GBK"/>
          <w:color w:val="auto"/>
          <w:sz w:val="22"/>
          <w:szCs w:val="22"/>
        </w:rPr>
        <w:t>根据《中华人民共和国民法典》等有关法律、法规的规定，双方在平等、自愿、公平和诚信的基础上，经友好协商达成如下协议：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20" w:lineRule="exact"/>
        <w:ind w:firstLine="440" w:firstLineChars="200"/>
        <w:textAlignment w:val="auto"/>
        <w:rPr>
          <w:rFonts w:hint="eastAsia" w:ascii="方正书宋_GBK" w:hAnsi="方正书宋_GBK" w:eastAsia="方正书宋_GBK" w:cs="方正书宋_GBK"/>
          <w:b/>
          <w:color w:val="auto"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 w:val="0"/>
          <w:bCs/>
          <w:color w:val="auto"/>
          <w:sz w:val="22"/>
          <w:szCs w:val="22"/>
        </w:rPr>
        <w:t>一</w:t>
      </w:r>
      <w:r>
        <w:rPr>
          <w:rFonts w:hint="eastAsia" w:ascii="方正黑体_GBK" w:hAnsi="方正黑体_GBK" w:eastAsia="方正黑体_GBK" w:cs="方正黑体_GBK"/>
          <w:b w:val="0"/>
          <w:bCs/>
          <w:color w:val="auto"/>
          <w:sz w:val="22"/>
          <w:szCs w:val="22"/>
          <w:lang w:eastAsia="zh-CN"/>
        </w:rPr>
        <w:t>、</w:t>
      </w:r>
      <w:r>
        <w:rPr>
          <w:rFonts w:hint="eastAsia" w:ascii="方正黑体_GBK" w:hAnsi="方正黑体_GBK" w:eastAsia="方正黑体_GBK" w:cs="方正黑体_GBK"/>
          <w:b w:val="0"/>
          <w:bCs/>
          <w:color w:val="auto"/>
          <w:sz w:val="22"/>
          <w:szCs w:val="22"/>
        </w:rPr>
        <w:t xml:space="preserve">标的物 </w:t>
      </w:r>
      <w:r>
        <w:rPr>
          <w:rFonts w:hint="eastAsia" w:ascii="方正书宋_GBK" w:hAnsi="方正书宋_GBK" w:eastAsia="方正书宋_GBK" w:cs="方正书宋_GBK"/>
          <w:b/>
          <w:color w:val="auto"/>
          <w:sz w:val="22"/>
          <w:szCs w:val="22"/>
        </w:rPr>
        <w:t xml:space="preserve">                     （注：空格如不够用，可以另接）</w:t>
      </w:r>
    </w:p>
    <w:tbl>
      <w:tblPr>
        <w:tblStyle w:val="4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922"/>
        <w:gridCol w:w="774"/>
        <w:gridCol w:w="775"/>
        <w:gridCol w:w="775"/>
        <w:gridCol w:w="775"/>
        <w:gridCol w:w="775"/>
        <w:gridCol w:w="1424"/>
        <w:gridCol w:w="1303"/>
        <w:gridCol w:w="720"/>
        <w:gridCol w:w="6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27" w:type="dxa"/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序</w:t>
            </w:r>
          </w:p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号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名称</w:t>
            </w:r>
          </w:p>
        </w:tc>
        <w:tc>
          <w:tcPr>
            <w:tcW w:w="774" w:type="dxa"/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商标</w:t>
            </w:r>
          </w:p>
        </w:tc>
        <w:tc>
          <w:tcPr>
            <w:tcW w:w="775" w:type="dxa"/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规格型号</w:t>
            </w:r>
          </w:p>
        </w:tc>
        <w:tc>
          <w:tcPr>
            <w:tcW w:w="775" w:type="dxa"/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生产厂家</w:t>
            </w:r>
          </w:p>
        </w:tc>
        <w:tc>
          <w:tcPr>
            <w:tcW w:w="775" w:type="dxa"/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计量单位</w:t>
            </w:r>
          </w:p>
        </w:tc>
        <w:tc>
          <w:tcPr>
            <w:tcW w:w="775" w:type="dxa"/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数量</w:t>
            </w:r>
          </w:p>
        </w:tc>
        <w:tc>
          <w:tcPr>
            <w:tcW w:w="1424" w:type="dxa"/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单价</w:t>
            </w:r>
          </w:p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sz w:val="18"/>
                <w:szCs w:val="18"/>
                <w:lang w:val="en-US" w:eastAsia="zh-CN"/>
              </w:rPr>
            </w:pP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  <w:sym w:font="Wingdings 2" w:char="00A3"/>
            </w: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  <w:lang w:val="en-US" w:eastAsia="zh-CN"/>
              </w:rPr>
              <w:t>含税</w:t>
            </w:r>
          </w:p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sz w:val="18"/>
                <w:szCs w:val="18"/>
                <w:lang w:val="en-US" w:eastAsia="zh-CN"/>
              </w:rPr>
            </w:pP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  <w:t>□</w:t>
            </w: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  <w:lang w:val="en-US" w:eastAsia="zh-CN"/>
              </w:rPr>
              <w:t>不含税</w:t>
            </w:r>
          </w:p>
        </w:tc>
        <w:tc>
          <w:tcPr>
            <w:tcW w:w="1303" w:type="dxa"/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总额</w:t>
            </w:r>
          </w:p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sz w:val="18"/>
                <w:szCs w:val="18"/>
                <w:lang w:val="en-US" w:eastAsia="zh-CN"/>
              </w:rPr>
            </w:pP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  <w:sym w:font="Wingdings 2" w:char="00A3"/>
            </w: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  <w:lang w:val="en-US" w:eastAsia="zh-CN"/>
              </w:rPr>
              <w:t>含税</w:t>
            </w:r>
          </w:p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  <w:t>□</w:t>
            </w: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  <w:lang w:val="en-US" w:eastAsia="zh-CN"/>
              </w:rPr>
              <w:t>不含税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  <w:lang w:eastAsia="zh-CN"/>
              </w:rPr>
              <w:t>交货</w:t>
            </w: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期限</w:t>
            </w:r>
          </w:p>
        </w:tc>
        <w:tc>
          <w:tcPr>
            <w:tcW w:w="651" w:type="dxa"/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b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27" w:type="dxa"/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922" w:type="dxa"/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774" w:type="dxa"/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775" w:type="dxa"/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775" w:type="dxa"/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775" w:type="dxa"/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775" w:type="dxa"/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424" w:type="dxa"/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303" w:type="dxa"/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651" w:type="dxa"/>
            <w:vMerge w:val="restart"/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27" w:type="dxa"/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922" w:type="dxa"/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774" w:type="dxa"/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775" w:type="dxa"/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775" w:type="dxa"/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775" w:type="dxa"/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775" w:type="dxa"/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424" w:type="dxa"/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1303" w:type="dxa"/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</w:p>
        </w:tc>
        <w:tc>
          <w:tcPr>
            <w:tcW w:w="651" w:type="dxa"/>
            <w:vMerge w:val="continue"/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auto"/>
              <w:outlineLvl w:val="9"/>
              <w:rPr>
                <w:rFonts w:hint="eastAsia" w:ascii="仿宋_GB2312" w:eastAsia="仿宋_GB2312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670" w:type="dxa"/>
            <w:gridSpan w:val="10"/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  <w:t>总计：</w:t>
            </w: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  <w:u w:val="single"/>
              </w:rPr>
              <w:t xml:space="preserve">   </w:t>
            </w: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  <w:t>佰</w:t>
            </w: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  <w:u w:val="single"/>
              </w:rPr>
              <w:t xml:space="preserve">   </w:t>
            </w: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  <w:t>拾</w:t>
            </w: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  <w:u w:val="single"/>
              </w:rPr>
              <w:t xml:space="preserve">   </w:t>
            </w: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  <w:t>万</w:t>
            </w: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  <w:u w:val="single"/>
              </w:rPr>
              <w:t xml:space="preserve">   </w:t>
            </w: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  <w:t>仟</w:t>
            </w: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  <w:u w:val="single"/>
              </w:rPr>
              <w:t xml:space="preserve">   </w:t>
            </w: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  <w:t>佰</w:t>
            </w: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  <w:u w:val="single"/>
              </w:rPr>
              <w:t xml:space="preserve">   </w:t>
            </w: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  <w:t>拾</w:t>
            </w: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  <w:u w:val="single"/>
              </w:rPr>
              <w:t xml:space="preserve">   </w:t>
            </w: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  <w:t>元</w:t>
            </w: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  <w:u w:val="single"/>
              </w:rPr>
              <w:t xml:space="preserve">   </w:t>
            </w: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  <w:t>角</w:t>
            </w: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  <w:u w:val="single"/>
              </w:rPr>
              <w:t xml:space="preserve">   </w:t>
            </w: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  <w:t>分¥：</w:t>
            </w: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  <w:u w:val="single"/>
              </w:rPr>
              <w:t xml:space="preserve">      </w:t>
            </w:r>
            <w:r>
              <w:rPr>
                <w:rFonts w:hint="eastAsia" w:ascii="方正书宋_GBK" w:hAnsi="方正书宋_GBK" w:eastAsia="方正书宋_GBK" w:cs="方正书宋_GBK"/>
                <w:sz w:val="18"/>
                <w:szCs w:val="18"/>
              </w:rPr>
              <w:t>元（人民币）</w:t>
            </w:r>
          </w:p>
        </w:tc>
        <w:tc>
          <w:tcPr>
            <w:tcW w:w="651" w:type="dxa"/>
            <w:vMerge w:val="continue"/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textAlignment w:val="auto"/>
              <w:outlineLvl w:val="9"/>
              <w:rPr>
                <w:rFonts w:hint="eastAsia" w:ascii="仿宋_GB2312" w:eastAsia="仿宋_GB2312" w:cs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黑体_GBK" w:hAnsi="方正黑体_GBK" w:eastAsia="方正黑体_GBK" w:cs="方正黑体_GBK"/>
          <w:b w:val="0"/>
          <w:bCs/>
          <w:color w:val="auto"/>
          <w:kern w:val="0"/>
          <w:sz w:val="22"/>
          <w:szCs w:val="22"/>
          <w:lang w:val="en-US" w:eastAsia="zh-CN" w:bidi="ar-SA"/>
        </w:rPr>
      </w:pPr>
      <w:r>
        <w:rPr>
          <w:rFonts w:hint="eastAsia" w:ascii="方正黑体_GBK" w:hAnsi="方正黑体_GBK" w:eastAsia="方正黑体_GBK" w:cs="方正黑体_GBK"/>
          <w:b w:val="0"/>
          <w:bCs/>
          <w:color w:val="auto"/>
          <w:kern w:val="0"/>
          <w:sz w:val="22"/>
          <w:szCs w:val="22"/>
          <w:lang w:val="en-US" w:eastAsia="zh-CN" w:bidi="ar-SA"/>
        </w:rPr>
        <w:t>二、质量标准、技术要求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□质量标准：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u w:val="single"/>
        </w:rPr>
        <w:t xml:space="preserve">                                                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□技术要求：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u w:val="single"/>
        </w:rPr>
        <w:t xml:space="preserve">                                                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□其他：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u w:val="single"/>
        </w:rPr>
        <w:t xml:space="preserve">                                                    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黑体_GBK" w:hAnsi="方正黑体_GBK" w:eastAsia="方正黑体_GBK" w:cs="方正黑体_GBK"/>
          <w:b w:val="0"/>
          <w:bCs/>
          <w:color w:val="auto"/>
          <w:kern w:val="0"/>
          <w:sz w:val="22"/>
          <w:szCs w:val="22"/>
          <w:lang w:val="en-US" w:eastAsia="zh-CN" w:bidi="ar-SA"/>
        </w:rPr>
      </w:pPr>
      <w:r>
        <w:rPr>
          <w:rFonts w:hint="eastAsia" w:ascii="方正黑体_GBK" w:hAnsi="方正黑体_GBK" w:eastAsia="方正黑体_GBK" w:cs="方正黑体_GBK"/>
          <w:b w:val="0"/>
          <w:bCs/>
          <w:color w:val="auto"/>
          <w:kern w:val="0"/>
          <w:sz w:val="22"/>
          <w:szCs w:val="22"/>
          <w:lang w:val="en-US" w:eastAsia="zh-CN" w:bidi="ar-SA"/>
        </w:rPr>
        <w:t>三、费用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□送货费由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u w:val="single"/>
        </w:rPr>
        <w:t xml:space="preserve">        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承担，金额：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u w:val="single"/>
        </w:rPr>
        <w:t xml:space="preserve">                   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□安装费由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u w:val="single"/>
        </w:rPr>
        <w:t xml:space="preserve">        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承担，金额：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u w:val="single"/>
        </w:rPr>
        <w:t xml:space="preserve">                   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□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u w:val="single"/>
          <w:lang w:val="en-US" w:eastAsia="zh-CN"/>
        </w:rPr>
        <w:t xml:space="preserve">    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费用：由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u w:val="single"/>
        </w:rPr>
        <w:t xml:space="preserve">   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u w:val="single"/>
          <w:lang w:val="en-US" w:eastAsia="zh-CN"/>
        </w:rPr>
        <w:t xml:space="preserve">     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承担，金额：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u w:val="single"/>
        </w:rPr>
        <w:t xml:space="preserve">                   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合同总额：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u w:val="single"/>
        </w:rPr>
        <w:t xml:space="preserve">                            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元（□含/□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lang w:eastAsia="zh-CN"/>
        </w:rPr>
        <w:t>不含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增值税）。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黑体_GBK" w:hAnsi="方正黑体_GBK" w:eastAsia="方正黑体_GBK" w:cs="方正黑体_GBK"/>
          <w:b w:val="0"/>
          <w:bCs/>
          <w:color w:val="auto"/>
          <w:kern w:val="0"/>
          <w:sz w:val="22"/>
          <w:szCs w:val="22"/>
          <w:lang w:val="en-US" w:eastAsia="zh-CN" w:bidi="ar-SA"/>
        </w:rPr>
      </w:pPr>
      <w:r>
        <w:rPr>
          <w:rFonts w:hint="eastAsia" w:ascii="方正黑体_GBK" w:hAnsi="方正黑体_GBK" w:eastAsia="方正黑体_GBK" w:cs="方正黑体_GBK"/>
          <w:b w:val="0"/>
          <w:bCs/>
          <w:color w:val="auto"/>
          <w:kern w:val="0"/>
          <w:sz w:val="22"/>
          <w:szCs w:val="22"/>
          <w:lang w:val="en-US" w:eastAsia="zh-CN" w:bidi="ar-SA"/>
        </w:rPr>
        <w:t>四、包装标准、包装物的提供与回收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□包装标准：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u w:val="single"/>
        </w:rPr>
        <w:t xml:space="preserve">                                        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u w:val="single"/>
          <w:lang w:val="en-US" w:eastAsia="zh-CN"/>
        </w:rPr>
        <w:t xml:space="preserve">    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u w:val="single"/>
        </w:rPr>
        <w:t xml:space="preserve">   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□包装物的提供：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u w:val="single"/>
        </w:rPr>
        <w:t xml:space="preserve">                                           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□包装物的回收：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u w:val="single"/>
        </w:rPr>
        <w:t xml:space="preserve">                                           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出卖人交付的标的物应符合质量、安全、健康、环保等方面法律、法规和行业标准的规定。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黑体_GBK" w:hAnsi="方正黑体_GBK" w:eastAsia="方正黑体_GBK" w:cs="方正黑体_GBK"/>
          <w:b w:val="0"/>
          <w:bCs/>
          <w:color w:val="auto"/>
          <w:kern w:val="0"/>
          <w:sz w:val="22"/>
          <w:szCs w:val="22"/>
          <w:lang w:val="en-US" w:eastAsia="zh-CN" w:bidi="ar-SA"/>
        </w:rPr>
      </w:pPr>
      <w:r>
        <w:rPr>
          <w:rFonts w:hint="eastAsia" w:ascii="方正黑体_GBK" w:hAnsi="方正黑体_GBK" w:eastAsia="方正黑体_GBK" w:cs="方正黑体_GBK"/>
          <w:b w:val="0"/>
          <w:bCs/>
          <w:color w:val="auto"/>
          <w:kern w:val="0"/>
          <w:sz w:val="22"/>
          <w:szCs w:val="22"/>
          <w:lang w:val="en-US" w:eastAsia="zh-CN" w:bidi="ar-SA"/>
        </w:rPr>
        <w:t>五、附随必备品、配件、工具的的名称、规格、数量、交付方式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b w:val="0"/>
          <w:bCs/>
          <w:color w:val="000000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b w:val="0"/>
          <w:bCs/>
          <w:color w:val="000000"/>
          <w:kern w:val="0"/>
          <w:sz w:val="22"/>
          <w:szCs w:val="22"/>
          <w:u w:val="single"/>
        </w:rPr>
        <w:t xml:space="preserve">                                                          </w:t>
      </w:r>
      <w:r>
        <w:rPr>
          <w:rFonts w:hint="eastAsia" w:ascii="方正书宋_GBK" w:hAnsi="方正书宋_GBK" w:eastAsia="方正书宋_GBK" w:cs="方正书宋_GBK"/>
          <w:b w:val="0"/>
          <w:bCs/>
          <w:color w:val="000000"/>
          <w:kern w:val="0"/>
          <w:sz w:val="22"/>
          <w:szCs w:val="2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黑体_GBK" w:hAnsi="方正黑体_GBK" w:eastAsia="方正黑体_GBK" w:cs="方正黑体_GBK"/>
          <w:b w:val="0"/>
          <w:bCs/>
          <w:color w:val="auto"/>
          <w:kern w:val="0"/>
          <w:sz w:val="22"/>
          <w:szCs w:val="22"/>
          <w:lang w:val="en-US" w:eastAsia="zh-CN" w:bidi="ar-SA"/>
        </w:rPr>
      </w:pPr>
      <w:r>
        <w:rPr>
          <w:rFonts w:hint="eastAsia" w:ascii="方正黑体_GBK" w:hAnsi="方正黑体_GBK" w:eastAsia="方正黑体_GBK" w:cs="方正黑体_GBK"/>
          <w:b w:val="0"/>
          <w:bCs/>
          <w:color w:val="auto"/>
          <w:kern w:val="0"/>
          <w:sz w:val="22"/>
          <w:szCs w:val="22"/>
          <w:lang w:val="en-US" w:eastAsia="zh-CN" w:bidi="ar-SA"/>
        </w:rPr>
        <w:t>六、结算方式及期限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lang w:val="en-US" w:eastAsia="zh-CN"/>
        </w:rPr>
      </w:pP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lang w:eastAsia="zh-CN"/>
        </w:rPr>
        <w:t>□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一次性支付全部价款：□签约时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lang w:val="en-US" w:eastAsia="zh-CN"/>
        </w:rPr>
        <w:t xml:space="preserve">  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lang w:eastAsia="zh-CN"/>
        </w:rPr>
        <w:sym w:font="Wingdings 2" w:char="00A3"/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交货时</w:t>
      </w:r>
      <w:r>
        <w:rPr>
          <w:rFonts w:hint="eastAsia" w:ascii="方正书宋_GBK" w:hAnsi="方正书宋_GBK" w:eastAsia="方正书宋_GBK" w:cs="方正书宋_GBK"/>
          <w:sz w:val="22"/>
          <w:szCs w:val="22"/>
          <w:lang w:val="en-US" w:eastAsia="zh-CN"/>
        </w:rPr>
        <w:t xml:space="preserve">    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lang w:eastAsia="zh-CN"/>
        </w:rPr>
        <w:sym w:font="Wingdings 2" w:char="00A3"/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u w:val="single"/>
          <w:lang w:val="en-US" w:eastAsia="zh-CN"/>
        </w:rPr>
        <w:t xml:space="preserve">        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color w:val="000000"/>
          <w:spacing w:val="-6"/>
          <w:kern w:val="0"/>
          <w:sz w:val="22"/>
          <w:szCs w:val="22"/>
          <w:u w:val="single"/>
          <w:lang w:val="en-US" w:eastAsia="zh-CN"/>
        </w:rPr>
      </w:pP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□</w:t>
      </w:r>
      <w:r>
        <w:rPr>
          <w:rFonts w:hint="eastAsia" w:ascii="方正书宋_GBK" w:hAnsi="方正书宋_GBK" w:eastAsia="方正书宋_GBK" w:cs="方正书宋_GBK"/>
          <w:color w:val="000000"/>
          <w:spacing w:val="-6"/>
          <w:kern w:val="0"/>
          <w:sz w:val="22"/>
          <w:szCs w:val="22"/>
        </w:rPr>
        <w:t>分期付款</w:t>
      </w:r>
      <w:r>
        <w:rPr>
          <w:rFonts w:hint="eastAsia" w:ascii="方正书宋_GBK" w:hAnsi="方正书宋_GBK" w:eastAsia="方正书宋_GBK" w:cs="方正书宋_GBK"/>
          <w:color w:val="000000"/>
          <w:spacing w:val="-6"/>
          <w:kern w:val="0"/>
          <w:sz w:val="22"/>
          <w:szCs w:val="22"/>
          <w:lang w:eastAsia="zh-CN"/>
        </w:rPr>
        <w:t>：分</w:t>
      </w:r>
      <w:r>
        <w:rPr>
          <w:rFonts w:hint="eastAsia" w:ascii="方正书宋_GBK" w:hAnsi="方正书宋_GBK" w:eastAsia="方正书宋_GBK" w:cs="方正书宋_GBK"/>
          <w:color w:val="000000"/>
          <w:spacing w:val="-6"/>
          <w:kern w:val="0"/>
          <w:sz w:val="22"/>
          <w:szCs w:val="22"/>
          <w:u w:val="single"/>
          <w:lang w:val="en-US" w:eastAsia="zh-CN"/>
        </w:rPr>
        <w:t xml:space="preserve">  </w:t>
      </w:r>
      <w:r>
        <w:rPr>
          <w:rFonts w:hint="eastAsia" w:ascii="方正书宋_GBK" w:hAnsi="方正书宋_GBK" w:eastAsia="方正书宋_GBK" w:cs="方正书宋_GBK"/>
          <w:color w:val="000000"/>
          <w:spacing w:val="-6"/>
          <w:kern w:val="0"/>
          <w:sz w:val="22"/>
          <w:szCs w:val="22"/>
          <w:lang w:val="en-US" w:eastAsia="zh-CN"/>
        </w:rPr>
        <w:t>期支付，</w:t>
      </w:r>
      <w:r>
        <w:rPr>
          <w:rFonts w:hint="eastAsia" w:ascii="方正书宋_GBK" w:hAnsi="方正书宋_GBK" w:eastAsia="方正书宋_GBK" w:cs="方正书宋_GBK"/>
          <w:color w:val="000000"/>
          <w:spacing w:val="-6"/>
          <w:kern w:val="0"/>
          <w:sz w:val="22"/>
          <w:szCs w:val="22"/>
          <w:u w:val="single"/>
          <w:lang w:val="en-US" w:eastAsia="zh-CN"/>
        </w:rPr>
        <w:t xml:space="preserve">   </w:t>
      </w:r>
      <w:r>
        <w:rPr>
          <w:rFonts w:hint="eastAsia" w:ascii="方正书宋_GBK" w:hAnsi="方正书宋_GBK" w:eastAsia="方正书宋_GBK" w:cs="方正书宋_GBK"/>
          <w:color w:val="000000"/>
          <w:spacing w:val="-6"/>
          <w:kern w:val="0"/>
          <w:sz w:val="22"/>
          <w:szCs w:val="22"/>
        </w:rPr>
        <w:t>时</w:t>
      </w:r>
      <w:r>
        <w:rPr>
          <w:rFonts w:hint="eastAsia" w:ascii="方正书宋_GBK" w:hAnsi="方正书宋_GBK" w:eastAsia="方正书宋_GBK" w:cs="方正书宋_GBK"/>
          <w:color w:val="000000"/>
          <w:spacing w:val="-6"/>
          <w:kern w:val="0"/>
          <w:sz w:val="22"/>
          <w:szCs w:val="22"/>
          <w:lang w:eastAsia="zh-CN"/>
        </w:rPr>
        <w:t>支付首付款</w:t>
      </w:r>
      <w:r>
        <w:rPr>
          <w:rFonts w:hint="eastAsia" w:ascii="方正书宋_GBK" w:hAnsi="方正书宋_GBK" w:eastAsia="方正书宋_GBK" w:cs="方正书宋_GBK"/>
          <w:color w:val="000000"/>
          <w:spacing w:val="-6"/>
          <w:kern w:val="0"/>
          <w:sz w:val="22"/>
          <w:szCs w:val="22"/>
          <w:u w:val="single"/>
        </w:rPr>
        <w:t xml:space="preserve">   </w:t>
      </w:r>
      <w:r>
        <w:rPr>
          <w:rFonts w:hint="eastAsia" w:ascii="方正书宋_GBK" w:hAnsi="方正书宋_GBK" w:eastAsia="方正书宋_GBK" w:cs="方正书宋_GBK"/>
          <w:color w:val="000000"/>
          <w:spacing w:val="-6"/>
          <w:kern w:val="0"/>
          <w:sz w:val="22"/>
          <w:szCs w:val="22"/>
        </w:rPr>
        <w:t>元</w:t>
      </w:r>
      <w:r>
        <w:rPr>
          <w:rFonts w:hint="eastAsia" w:ascii="方正书宋_GBK" w:hAnsi="方正书宋_GBK" w:eastAsia="方正书宋_GBK" w:cs="方正书宋_GBK"/>
          <w:color w:val="000000"/>
          <w:spacing w:val="-6"/>
          <w:kern w:val="0"/>
          <w:sz w:val="22"/>
          <w:szCs w:val="22"/>
          <w:lang w:eastAsia="zh-CN"/>
        </w:rPr>
        <w:t>，余款分别于</w:t>
      </w:r>
      <w:r>
        <w:rPr>
          <w:rFonts w:hint="eastAsia" w:ascii="方正书宋_GBK" w:hAnsi="方正书宋_GBK" w:eastAsia="方正书宋_GBK" w:cs="方正书宋_GBK"/>
          <w:color w:val="000000"/>
          <w:spacing w:val="-6"/>
          <w:kern w:val="0"/>
          <w:sz w:val="22"/>
          <w:szCs w:val="22"/>
          <w:u w:val="single"/>
          <w:lang w:val="en-US" w:eastAsia="zh-CN"/>
        </w:rPr>
        <w:t xml:space="preserve">   </w:t>
      </w:r>
      <w:r>
        <w:rPr>
          <w:rFonts w:hint="eastAsia" w:ascii="方正书宋_GBK" w:hAnsi="方正书宋_GBK" w:eastAsia="方正书宋_GBK" w:cs="方正书宋_GBK"/>
          <w:color w:val="000000"/>
          <w:spacing w:val="-6"/>
          <w:kern w:val="0"/>
          <w:sz w:val="22"/>
          <w:szCs w:val="22"/>
          <w:u w:val="none"/>
          <w:lang w:val="en-US" w:eastAsia="zh-CN"/>
        </w:rPr>
        <w:t>支付。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□预付款：签约时支付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u w:val="single"/>
        </w:rPr>
        <w:t xml:space="preserve">      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元，余款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u w:val="single"/>
          <w:lang w:val="en-US" w:eastAsia="zh-CN"/>
        </w:rPr>
        <w:t xml:space="preserve">     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元应在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u w:val="single"/>
        </w:rPr>
        <w:t xml:space="preserve">               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时付清。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□定金：签约时支付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u w:val="single"/>
        </w:rPr>
        <w:t xml:space="preserve">        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元，余款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u w:val="single"/>
          <w:lang w:val="en-US" w:eastAsia="zh-CN"/>
        </w:rPr>
        <w:t xml:space="preserve">      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元应在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u w:val="single"/>
        </w:rPr>
        <w:t xml:space="preserve">             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时付清。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黑体_GBK" w:hAnsi="方正黑体_GBK" w:eastAsia="方正黑体_GBK" w:cs="方正黑体_GBK"/>
          <w:b w:val="0"/>
          <w:bCs/>
          <w:color w:val="auto"/>
          <w:kern w:val="0"/>
          <w:sz w:val="22"/>
          <w:szCs w:val="22"/>
          <w:lang w:val="en-US" w:eastAsia="zh-CN" w:bidi="ar-SA"/>
        </w:rPr>
      </w:pPr>
      <w:r>
        <w:rPr>
          <w:rFonts w:hint="eastAsia" w:ascii="方正黑体_GBK" w:hAnsi="方正黑体_GBK" w:eastAsia="方正黑体_GBK" w:cs="方正黑体_GBK"/>
          <w:b w:val="0"/>
          <w:bCs/>
          <w:color w:val="auto"/>
          <w:kern w:val="0"/>
          <w:sz w:val="22"/>
          <w:szCs w:val="22"/>
          <w:lang w:val="en-US" w:eastAsia="zh-CN" w:bidi="ar-SA"/>
        </w:rPr>
        <w:t>七、发票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出卖人收到全额后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u w:val="single"/>
          <w:lang w:val="en-US" w:eastAsia="zh-CN"/>
        </w:rPr>
        <w:t xml:space="preserve">      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日内，提供全额增值税发票。如出卖人未按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lang w:eastAsia="zh-CN"/>
        </w:rPr>
        <w:t>约定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开具发票给买受人，由此造成的一切损失由出卖人承担。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黑体_GBK" w:hAnsi="方正黑体_GBK" w:eastAsia="方正黑体_GBK" w:cs="方正黑体_GBK"/>
          <w:b w:val="0"/>
          <w:bCs/>
          <w:color w:val="auto"/>
          <w:kern w:val="0"/>
          <w:sz w:val="22"/>
          <w:szCs w:val="22"/>
          <w:lang w:val="en-US" w:eastAsia="zh-CN" w:bidi="ar-SA"/>
        </w:rPr>
      </w:pPr>
      <w:r>
        <w:rPr>
          <w:rFonts w:hint="eastAsia" w:ascii="方正黑体_GBK" w:hAnsi="方正黑体_GBK" w:eastAsia="方正黑体_GBK" w:cs="方正黑体_GBK"/>
          <w:b w:val="0"/>
          <w:bCs/>
          <w:color w:val="auto"/>
          <w:kern w:val="0"/>
          <w:sz w:val="22"/>
          <w:szCs w:val="22"/>
          <w:lang w:val="en-US" w:eastAsia="zh-CN" w:bidi="ar-SA"/>
        </w:rPr>
        <w:t>八、合理损耗标准及计算方法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b w:val="0"/>
          <w:bCs/>
          <w:color w:val="000000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b w:val="0"/>
          <w:bCs/>
          <w:color w:val="000000"/>
          <w:kern w:val="0"/>
          <w:sz w:val="22"/>
          <w:szCs w:val="22"/>
          <w:u w:val="single"/>
        </w:rPr>
        <w:t xml:space="preserve">                                                  </w:t>
      </w:r>
      <w:r>
        <w:rPr>
          <w:rFonts w:hint="eastAsia" w:ascii="方正书宋_GBK" w:hAnsi="方正书宋_GBK" w:eastAsia="方正书宋_GBK" w:cs="方正书宋_GBK"/>
          <w:b w:val="0"/>
          <w:bCs/>
          <w:color w:val="000000"/>
          <w:kern w:val="0"/>
          <w:sz w:val="22"/>
          <w:szCs w:val="22"/>
          <w:u w:val="single"/>
          <w:lang w:val="en-US" w:eastAsia="zh-CN"/>
        </w:rPr>
        <w:t xml:space="preserve">               </w:t>
      </w:r>
      <w:r>
        <w:rPr>
          <w:rFonts w:hint="eastAsia" w:ascii="方正书宋_GBK" w:hAnsi="方正书宋_GBK" w:eastAsia="方正书宋_GBK" w:cs="方正书宋_GBK"/>
          <w:b w:val="0"/>
          <w:bCs/>
          <w:color w:val="000000"/>
          <w:kern w:val="0"/>
          <w:sz w:val="22"/>
          <w:szCs w:val="22"/>
          <w:u w:val="single"/>
        </w:rPr>
        <w:t xml:space="preserve">        </w:t>
      </w:r>
      <w:r>
        <w:rPr>
          <w:rFonts w:hint="eastAsia" w:ascii="方正书宋_GBK" w:hAnsi="方正书宋_GBK" w:eastAsia="方正书宋_GBK" w:cs="方正书宋_GBK"/>
          <w:b w:val="0"/>
          <w:bCs/>
          <w:color w:val="000000"/>
          <w:kern w:val="0"/>
          <w:sz w:val="22"/>
          <w:szCs w:val="2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黑体_GBK" w:hAnsi="方正黑体_GBK" w:eastAsia="方正黑体_GBK" w:cs="方正黑体_GBK"/>
          <w:b w:val="0"/>
          <w:bCs/>
          <w:color w:val="auto"/>
          <w:kern w:val="0"/>
          <w:sz w:val="22"/>
          <w:szCs w:val="22"/>
          <w:lang w:val="en-US" w:eastAsia="zh-CN" w:bidi="ar-SA"/>
        </w:rPr>
      </w:pPr>
      <w:r>
        <w:rPr>
          <w:rFonts w:hint="eastAsia" w:ascii="方正黑体_GBK" w:hAnsi="方正黑体_GBK" w:eastAsia="方正黑体_GBK" w:cs="方正黑体_GBK"/>
          <w:b w:val="0"/>
          <w:bCs/>
          <w:color w:val="auto"/>
          <w:kern w:val="0"/>
          <w:sz w:val="22"/>
          <w:szCs w:val="22"/>
          <w:lang w:val="en-US" w:eastAsia="zh-CN" w:bidi="ar-SA"/>
        </w:rPr>
        <w:t>九、交付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lang w:eastAsia="zh-CN"/>
        </w:rPr>
        <w:t>交付方式：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□买受人自提   □出卖人送货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u w:val="single"/>
        </w:rPr>
      </w:pP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lang w:eastAsia="zh-CN"/>
        </w:rPr>
        <w:t>交付批次：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□一次性交付   □分批交付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u w:val="single"/>
          <w:lang w:val="en-US" w:eastAsia="zh-CN"/>
        </w:rPr>
        <w:t xml:space="preserve">                    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u w:val="single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运输方式：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u w:val="single"/>
        </w:rPr>
        <w:t xml:space="preserve">                                     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交货时间：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u w:val="single"/>
        </w:rPr>
        <w:t xml:space="preserve">                                     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交货地点：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u w:val="single"/>
        </w:rPr>
        <w:t xml:space="preserve">                                      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 xml:space="preserve">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黑体_GBK" w:hAnsi="方正黑体_GBK" w:eastAsia="方正黑体_GBK" w:cs="方正黑体_GBK"/>
          <w:b w:val="0"/>
          <w:bCs/>
          <w:color w:val="auto"/>
          <w:kern w:val="0"/>
          <w:sz w:val="22"/>
          <w:szCs w:val="22"/>
          <w:lang w:val="en-US" w:eastAsia="zh-CN" w:bidi="ar-SA"/>
        </w:rPr>
      </w:pPr>
      <w:r>
        <w:rPr>
          <w:rFonts w:hint="eastAsia" w:ascii="方正黑体_GBK" w:hAnsi="方正黑体_GBK" w:eastAsia="方正黑体_GBK" w:cs="方正黑体_GBK"/>
          <w:b w:val="0"/>
          <w:bCs/>
          <w:color w:val="auto"/>
          <w:kern w:val="0"/>
          <w:sz w:val="22"/>
          <w:szCs w:val="22"/>
          <w:lang w:val="en-US" w:eastAsia="zh-CN" w:bidi="ar-SA"/>
        </w:rPr>
        <w:t>十、检验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lang w:val="en-US" w:eastAsia="zh-CN"/>
        </w:rPr>
        <w:t>1.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lang w:eastAsia="zh-CN"/>
        </w:rPr>
        <w:t>标的物应当符合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标的物所属行业质量规范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lang w:eastAsia="zh-CN"/>
        </w:rPr>
        <w:t>要求或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u w:val="single"/>
          <w:lang w:val="en-US" w:eastAsia="zh-CN"/>
        </w:rPr>
        <w:t xml:space="preserve">              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lang w:val="en-US" w:eastAsia="zh-CN"/>
        </w:rPr>
        <w:t>标准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，并经买受人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lang w:eastAsia="zh-CN"/>
        </w:rPr>
        <w:t>书面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确认。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lang w:val="en-US" w:eastAsia="zh-CN"/>
        </w:rPr>
        <w:t>2.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买受人收到标的物后应在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u w:val="single"/>
          <w:lang w:val="en-US" w:eastAsia="zh-CN"/>
        </w:rPr>
        <w:t xml:space="preserve">      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日内完成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lang w:eastAsia="zh-CN"/>
        </w:rPr>
        <w:t>检验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，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lang w:eastAsia="zh-CN"/>
        </w:rPr>
        <w:t>如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标的物的数量或者质量不符合约定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lang w:eastAsia="zh-CN"/>
        </w:rPr>
        <w:t>，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买受人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lang w:val="en-US" w:eastAsia="zh-CN"/>
        </w:rPr>
        <w:t>应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于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u w:val="single"/>
        </w:rPr>
        <w:t xml:space="preserve">    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日内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lang w:eastAsia="zh-CN"/>
        </w:rPr>
        <w:t>通知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出卖人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lang w:eastAsia="zh-CN"/>
        </w:rPr>
        <w:t>。买受人在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约定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lang w:eastAsia="zh-CN"/>
        </w:rPr>
        <w:t>期限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内未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lang w:eastAsia="zh-CN"/>
        </w:rPr>
        <w:t>通知出卖人的，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视为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lang w:eastAsia="zh-CN"/>
        </w:rPr>
        <w:t>检验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合格。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lang w:val="en-US" w:eastAsia="zh-CN"/>
        </w:rPr>
        <w:t>3.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lang w:eastAsia="zh-CN"/>
        </w:rPr>
        <w:t>检验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地点：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u w:val="single"/>
        </w:rPr>
        <w:t xml:space="preserve">                    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u w:val="single"/>
          <w:lang w:val="en-US" w:eastAsia="zh-CN"/>
        </w:rPr>
        <w:t xml:space="preserve">              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u w:val="single"/>
        </w:rPr>
        <w:t xml:space="preserve">                         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lang w:val="en-US" w:eastAsia="zh-CN"/>
        </w:rPr>
      </w:pP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lang w:val="en-US" w:eastAsia="zh-CN"/>
        </w:rPr>
        <w:t>4.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买受人对标的物质量有异议的，在双方未能就此达成一致意见时，可委托进行鉴定，鉴定费用由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u w:val="single"/>
          <w:lang w:val="en-US" w:eastAsia="zh-CN"/>
        </w:rPr>
        <w:t xml:space="preserve">        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lang w:eastAsia="zh-CN"/>
        </w:rPr>
        <w:t>承担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黑体_GBK" w:hAnsi="方正黑体_GBK" w:eastAsia="方正黑体_GBK" w:cs="方正黑体_GBK"/>
          <w:b w:val="0"/>
          <w:bCs/>
          <w:color w:val="auto"/>
          <w:kern w:val="0"/>
          <w:sz w:val="22"/>
          <w:szCs w:val="22"/>
          <w:lang w:val="en-US" w:eastAsia="zh-CN" w:bidi="ar-SA"/>
        </w:rPr>
      </w:pPr>
      <w:r>
        <w:rPr>
          <w:rFonts w:hint="eastAsia" w:ascii="方正黑体_GBK" w:hAnsi="方正黑体_GBK" w:eastAsia="方正黑体_GBK" w:cs="方正黑体_GBK"/>
          <w:b w:val="0"/>
          <w:bCs/>
          <w:color w:val="auto"/>
          <w:kern w:val="0"/>
          <w:sz w:val="22"/>
          <w:szCs w:val="22"/>
          <w:lang w:val="en-US" w:eastAsia="zh-CN" w:bidi="ar-SA"/>
        </w:rPr>
        <w:t>十一、标的物所有权转移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□自（交付/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u w:val="single"/>
        </w:rPr>
        <w:t xml:space="preserve">     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 xml:space="preserve"> ）时起转移。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□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  <w:u w:val="single"/>
          <w:lang w:val="en-US" w:eastAsia="zh-CN"/>
        </w:rPr>
        <w:t xml:space="preserve">                                                                   </w:t>
      </w:r>
      <w:r>
        <w:rPr>
          <w:rFonts w:hint="eastAsia" w:ascii="方正书宋_GBK" w:hAnsi="方正书宋_GBK" w:eastAsia="方正书宋_GBK" w:cs="方正书宋_GBK"/>
          <w:color w:val="000000"/>
          <w:kern w:val="0"/>
          <w:sz w:val="22"/>
          <w:szCs w:val="2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黑体_GBK" w:hAnsi="方正黑体_GBK" w:eastAsia="方正黑体_GBK" w:cs="方正黑体_GBK"/>
          <w:b w:val="0"/>
          <w:bCs/>
          <w:color w:val="auto"/>
          <w:kern w:val="0"/>
          <w:sz w:val="22"/>
          <w:szCs w:val="22"/>
          <w:lang w:val="en-US" w:eastAsia="zh-CN" w:bidi="ar-SA"/>
        </w:rPr>
      </w:pPr>
      <w:r>
        <w:rPr>
          <w:rFonts w:hint="eastAsia" w:ascii="方正黑体_GBK" w:hAnsi="方正黑体_GBK" w:eastAsia="方正黑体_GBK" w:cs="方正黑体_GBK"/>
          <w:b w:val="0"/>
          <w:bCs/>
          <w:color w:val="auto"/>
          <w:kern w:val="0"/>
          <w:sz w:val="22"/>
          <w:szCs w:val="22"/>
          <w:lang w:val="en-US" w:eastAsia="zh-CN" w:bidi="ar-SA"/>
        </w:rPr>
        <w:t>十二、标的物的毁损、灭失的风险承担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1" w:firstLineChars="200"/>
        <w:jc w:val="both"/>
        <w:textAlignment w:val="auto"/>
        <w:outlineLvl w:val="9"/>
        <w:rPr>
          <w:rFonts w:hint="eastAsia" w:ascii="仿宋_GB2312" w:hAnsi="Calibri" w:eastAsia="仿宋_GB2312" w:cs="宋体"/>
          <w:b/>
          <w:color w:val="000000"/>
          <w:kern w:val="0"/>
          <w:sz w:val="28"/>
          <w:szCs w:val="28"/>
        </w:rPr>
      </w:pPr>
      <w:r>
        <w:rPr>
          <w:rFonts w:hint="eastAsia" w:ascii="方正书宋_GBK" w:hAnsi="方正书宋_GBK" w:eastAsia="方正书宋_GBK" w:cs="方正书宋_GBK"/>
          <w:b/>
          <w:color w:val="000000"/>
          <w:kern w:val="0"/>
          <w:sz w:val="22"/>
          <w:szCs w:val="22"/>
          <w:u w:val="single"/>
        </w:rPr>
        <w:t xml:space="preserve">                                      </w:t>
      </w:r>
      <w:r>
        <w:rPr>
          <w:rFonts w:hint="eastAsia" w:ascii="方正书宋_GBK" w:hAnsi="方正书宋_GBK" w:eastAsia="方正书宋_GBK" w:cs="方正书宋_GBK"/>
          <w:b/>
          <w:color w:val="000000"/>
          <w:kern w:val="0"/>
          <w:sz w:val="22"/>
          <w:szCs w:val="22"/>
          <w:u w:val="single"/>
          <w:lang w:val="en-US" w:eastAsia="zh-CN"/>
        </w:rPr>
        <w:t xml:space="preserve">           </w:t>
      </w:r>
      <w:r>
        <w:rPr>
          <w:rFonts w:hint="eastAsia" w:ascii="方正书宋_GBK" w:hAnsi="方正书宋_GBK" w:eastAsia="方正书宋_GBK" w:cs="方正书宋_GBK"/>
          <w:b/>
          <w:color w:val="000000"/>
          <w:kern w:val="0"/>
          <w:sz w:val="22"/>
          <w:szCs w:val="22"/>
          <w:u w:val="single"/>
        </w:rPr>
        <w:t xml:space="preserve">                    </w:t>
      </w:r>
      <w:r>
        <w:rPr>
          <w:rFonts w:hint="eastAsia" w:ascii="方正书宋_GBK" w:hAnsi="方正书宋_GBK" w:eastAsia="方正书宋_GBK" w:cs="方正书宋_GBK"/>
          <w:b/>
          <w:color w:val="000000"/>
          <w:kern w:val="0"/>
          <w:sz w:val="22"/>
          <w:szCs w:val="2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黑体_GBK" w:hAnsi="方正黑体_GBK" w:eastAsia="方正黑体_GBK" w:cs="方正黑体_GBK"/>
          <w:b w:val="0"/>
          <w:bCs/>
          <w:color w:val="auto"/>
          <w:kern w:val="0"/>
          <w:sz w:val="22"/>
          <w:szCs w:val="22"/>
          <w:lang w:val="en-US" w:eastAsia="zh-CN" w:bidi="ar-SA"/>
        </w:rPr>
      </w:pPr>
      <w:r>
        <w:rPr>
          <w:rFonts w:hint="eastAsia" w:ascii="方正黑体_GBK" w:hAnsi="方正黑体_GBK" w:eastAsia="方正黑体_GBK" w:cs="方正黑体_GBK"/>
          <w:b w:val="0"/>
          <w:bCs/>
          <w:color w:val="auto"/>
          <w:kern w:val="0"/>
          <w:sz w:val="22"/>
          <w:szCs w:val="22"/>
          <w:lang w:val="en-US" w:eastAsia="zh-CN" w:bidi="ar-SA"/>
        </w:rPr>
        <w:t>十三、成套设备的安装与调试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1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b/>
          <w:color w:val="000000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b/>
          <w:color w:val="000000"/>
          <w:kern w:val="0"/>
          <w:sz w:val="22"/>
          <w:szCs w:val="22"/>
          <w:u w:val="single"/>
        </w:rPr>
        <w:t xml:space="preserve">                                        </w:t>
      </w:r>
      <w:r>
        <w:rPr>
          <w:rFonts w:hint="eastAsia" w:ascii="方正书宋_GBK" w:hAnsi="方正书宋_GBK" w:eastAsia="方正书宋_GBK" w:cs="方正书宋_GBK"/>
          <w:b/>
          <w:color w:val="000000"/>
          <w:kern w:val="0"/>
          <w:sz w:val="22"/>
          <w:szCs w:val="22"/>
          <w:u w:val="single"/>
          <w:lang w:val="en-US" w:eastAsia="zh-CN"/>
        </w:rPr>
        <w:t xml:space="preserve">           </w:t>
      </w:r>
      <w:r>
        <w:rPr>
          <w:rFonts w:hint="eastAsia" w:ascii="方正书宋_GBK" w:hAnsi="方正书宋_GBK" w:eastAsia="方正书宋_GBK" w:cs="方正书宋_GBK"/>
          <w:b/>
          <w:color w:val="000000"/>
          <w:kern w:val="0"/>
          <w:sz w:val="22"/>
          <w:szCs w:val="22"/>
          <w:u w:val="single"/>
        </w:rPr>
        <w:t xml:space="preserve">                  </w:t>
      </w:r>
      <w:r>
        <w:rPr>
          <w:rFonts w:hint="eastAsia" w:ascii="方正书宋_GBK" w:hAnsi="方正书宋_GBK" w:eastAsia="方正书宋_GBK" w:cs="方正书宋_GBK"/>
          <w:b/>
          <w:color w:val="000000"/>
          <w:kern w:val="0"/>
          <w:sz w:val="22"/>
          <w:szCs w:val="2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设备交付后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  <w:u w:val="single"/>
        </w:rPr>
        <w:t xml:space="preserve"> 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  <w:u w:val="single"/>
          <w:lang w:val="en-US" w:eastAsia="zh-CN"/>
        </w:rPr>
        <w:t xml:space="preserve">  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 xml:space="preserve">日内安装调试完，若期间工期需要调整，依据双方约定对工期进行变更。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黑体_GBK" w:hAnsi="方正黑体_GBK" w:eastAsia="方正黑体_GBK" w:cs="方正黑体_GBK"/>
          <w:b w:val="0"/>
          <w:bCs/>
          <w:color w:val="auto"/>
          <w:kern w:val="0"/>
          <w:sz w:val="22"/>
          <w:szCs w:val="22"/>
          <w:lang w:val="en-US" w:eastAsia="zh-CN" w:bidi="ar-SA"/>
        </w:rPr>
      </w:pPr>
      <w:r>
        <w:rPr>
          <w:rFonts w:hint="eastAsia" w:ascii="方正黑体_GBK" w:hAnsi="方正黑体_GBK" w:eastAsia="方正黑体_GBK" w:cs="方正黑体_GBK"/>
          <w:b w:val="0"/>
          <w:bCs/>
          <w:color w:val="auto"/>
          <w:kern w:val="0"/>
          <w:sz w:val="22"/>
          <w:szCs w:val="22"/>
          <w:lang w:val="en-US" w:eastAsia="zh-CN" w:bidi="ar-SA"/>
        </w:rPr>
        <w:t>十四、担保方式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 xml:space="preserve">如需提供担保可另立合同担保书作为合同附件。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黑体_GBK" w:hAnsi="方正黑体_GBK" w:eastAsia="方正黑体_GBK" w:cs="方正黑体_GBK"/>
          <w:b w:val="0"/>
          <w:bCs/>
          <w:color w:val="auto"/>
          <w:kern w:val="0"/>
          <w:sz w:val="22"/>
          <w:szCs w:val="22"/>
          <w:lang w:val="en-US" w:eastAsia="zh-CN" w:bidi="ar-SA"/>
        </w:rPr>
      </w:pPr>
      <w:r>
        <w:rPr>
          <w:rFonts w:hint="eastAsia" w:ascii="方正黑体_GBK" w:hAnsi="方正黑体_GBK" w:eastAsia="方正黑体_GBK" w:cs="方正黑体_GBK"/>
          <w:b w:val="0"/>
          <w:bCs/>
          <w:color w:val="auto"/>
          <w:kern w:val="0"/>
          <w:sz w:val="22"/>
          <w:szCs w:val="22"/>
          <w:lang w:val="en-US" w:eastAsia="zh-CN" w:bidi="ar-SA"/>
        </w:rPr>
        <w:t xml:space="preserve">十五、质量保证期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仿宋_GB2312" w:hAnsi="Calibri" w:eastAsia="仿宋_GB2312" w:cs="宋体"/>
          <w:kern w:val="0"/>
          <w:sz w:val="28"/>
          <w:szCs w:val="28"/>
        </w:rPr>
      </w:pP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标的物经买受人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  <w:lang w:eastAsia="zh-CN"/>
        </w:rPr>
        <w:t>检验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合格后，质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  <w:lang w:eastAsia="zh-CN"/>
        </w:rPr>
        <w:t>量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保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  <w:lang w:eastAsia="zh-CN"/>
        </w:rPr>
        <w:t>证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期为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  <w:u w:val="single"/>
        </w:rPr>
        <w:t xml:space="preserve">   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个月。质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  <w:lang w:eastAsia="zh-CN"/>
        </w:rPr>
        <w:t>量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保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  <w:lang w:eastAsia="zh-CN"/>
        </w:rPr>
        <w:t>证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期内产品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  <w:lang w:eastAsia="zh-CN"/>
        </w:rPr>
        <w:t>出现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问题免费解决，服务响应为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  <w:u w:val="single"/>
        </w:rPr>
        <w:t xml:space="preserve">     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小时内。</w:t>
      </w:r>
      <w:r>
        <w:rPr>
          <w:rFonts w:hint="eastAsia" w:ascii="仿宋_GB2312" w:hAnsi="Calibri" w:eastAsia="仿宋_GB2312" w:cs="宋体"/>
          <w:kern w:val="0"/>
          <w:sz w:val="28"/>
          <w:szCs w:val="28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黑体_GBK" w:hAnsi="方正黑体_GBK" w:eastAsia="方正黑体_GBK" w:cs="方正黑体_GBK"/>
          <w:b w:val="0"/>
          <w:bCs/>
          <w:color w:val="auto"/>
          <w:kern w:val="0"/>
          <w:sz w:val="22"/>
          <w:szCs w:val="22"/>
          <w:lang w:val="en-US" w:eastAsia="zh-CN" w:bidi="ar-SA"/>
        </w:rPr>
      </w:pPr>
      <w:r>
        <w:rPr>
          <w:rFonts w:hint="eastAsia" w:ascii="方正黑体_GBK" w:hAnsi="方正黑体_GBK" w:eastAsia="方正黑体_GBK" w:cs="方正黑体_GBK"/>
          <w:b w:val="0"/>
          <w:bCs/>
          <w:color w:val="auto"/>
          <w:kern w:val="0"/>
          <w:sz w:val="22"/>
          <w:szCs w:val="22"/>
          <w:lang w:val="en-US" w:eastAsia="zh-CN" w:bidi="ar-SA"/>
        </w:rPr>
        <w:t xml:space="preserve">十六、违约责任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 xml:space="preserve">（一）出卖人违约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kern w:val="0"/>
          <w:sz w:val="22"/>
          <w:szCs w:val="22"/>
          <w:lang w:val="en-US" w:eastAsia="zh-CN"/>
        </w:rPr>
        <w:t>1.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出卖人逾期交货或延期安装调试的，应当每日按照合同总额的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  <w:u w:val="single"/>
        </w:rPr>
        <w:t xml:space="preserve">    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 xml:space="preserve"> ‰向买受人支付违约金，但因买受人原因导致的迟延除外；迟延超过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  <w:u w:val="single"/>
        </w:rPr>
        <w:t xml:space="preserve">   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日的，买受人有权解除合同，并要求出卖人退还已支付的货款并支付合同总额的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  <w:u w:val="single"/>
        </w:rPr>
        <w:t xml:space="preserve">    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‰的违约金。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kern w:val="0"/>
          <w:sz w:val="22"/>
          <w:szCs w:val="22"/>
          <w:lang w:val="en-US" w:eastAsia="zh-CN"/>
        </w:rPr>
        <w:t>2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.因出卖人未取得处分权致使标的物所有权不能转移的，买受人可以解除合同并请求出卖人承担违约责任。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kern w:val="0"/>
          <w:sz w:val="22"/>
          <w:szCs w:val="22"/>
          <w:lang w:val="en-US" w:eastAsia="zh-CN"/>
        </w:rPr>
        <w:t>3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.因标的物质量问题或出卖人提供的安装服务不当造成买受人损失的，应由出卖人承担相应的责任。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kern w:val="0"/>
          <w:sz w:val="22"/>
          <w:szCs w:val="22"/>
          <w:lang w:val="en-US" w:eastAsia="zh-CN"/>
        </w:rPr>
        <w:t>4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.出卖人送货的标的物，如买受人无正当理由拒绝接货，买受人应承担因此而造成的损失、运输及保管费用。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5.出卖人分批交付标的物的，出卖人对其中一批标的物不交付或者交付不符合约定，致使该批标的物不能实现合同目的的，买受人可以就该批标的物解除。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出卖人不交付其中一批标的物或者交付不符合约定，致使之后其他各批标的物的交付不能实现合同目的的，买受人可以就该批以及之后其他各批标的物解除。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买受人如果就其中一批标的物解除，该批标的物与其他各批标的物相互依存的，可以就已经交付和未交付的各批标的物解除。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 xml:space="preserve">（二）买受人违约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1.买受人逾期付款的，应当每日按照逾期部分价款的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  <w:u w:val="single"/>
        </w:rPr>
        <w:t xml:space="preserve">     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‰向出卖人支付违约金。买受人逾期超过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  <w:u w:val="single"/>
        </w:rPr>
        <w:t xml:space="preserve">    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日，出卖人有权解除合同，并要求买受人赔偿损失。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2.分期付款的买受人未支付到期价款的数额达到全部价款的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  <w:lang w:eastAsia="zh-CN"/>
        </w:rPr>
        <w:t>五分之一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，经催告后在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  <w:u w:val="single"/>
        </w:rPr>
        <w:t xml:space="preserve">   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  <w:lang w:eastAsia="zh-CN"/>
        </w:rPr>
        <w:t>日内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仍未支付到期价款的，出卖人可以请求买受人支付全部价款或者解除合同。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3.按合同约定由买受人自行提货，但买受人未按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  <w:lang w:val="en-US" w:eastAsia="zh-CN"/>
        </w:rPr>
        <w:t>约定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日期提货的，每迟延一日，应当按照合同总额的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  <w:u w:val="single"/>
        </w:rPr>
        <w:t xml:space="preserve">     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‰向出卖人支付违约金。迟延超过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  <w:u w:val="single"/>
        </w:rPr>
        <w:t xml:space="preserve">   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日的，出卖人有权解除合同，并要求买受人赔偿损失。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黑体_GBK" w:hAnsi="方正黑体_GBK" w:eastAsia="方正黑体_GBK" w:cs="方正黑体_GBK"/>
          <w:b w:val="0"/>
          <w:bCs/>
          <w:color w:val="auto"/>
          <w:kern w:val="0"/>
          <w:sz w:val="22"/>
          <w:szCs w:val="22"/>
          <w:lang w:val="en-US" w:eastAsia="zh-CN" w:bidi="ar-SA"/>
        </w:rPr>
      </w:pPr>
      <w:r>
        <w:rPr>
          <w:rFonts w:hint="eastAsia" w:ascii="方正黑体_GBK" w:hAnsi="方正黑体_GBK" w:eastAsia="方正黑体_GBK" w:cs="方正黑体_GBK"/>
          <w:b w:val="0"/>
          <w:bCs/>
          <w:color w:val="auto"/>
          <w:kern w:val="0"/>
          <w:sz w:val="22"/>
          <w:szCs w:val="22"/>
          <w:lang w:val="en-US" w:eastAsia="zh-CN" w:bidi="ar-SA"/>
        </w:rPr>
        <w:t>十七、争议解决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本合同项下发生的争议，双方应友好协商解决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  <w:lang w:eastAsia="zh-CN"/>
        </w:rPr>
        <w:t>，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如协商不成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  <w:lang w:val="en-US" w:eastAsia="zh-CN"/>
        </w:rPr>
        <w:t>的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，可按下述方式解决：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□向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  <w:u w:val="single"/>
          <w:lang w:val="en-US" w:eastAsia="zh-CN"/>
        </w:rPr>
        <w:t xml:space="preserve">                  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人民法院提起诉讼。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□向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  <w:u w:val="single"/>
        </w:rPr>
        <w:t xml:space="preserve">    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  <w:u w:val="single"/>
          <w:lang w:val="en-US" w:eastAsia="zh-CN"/>
        </w:rPr>
        <w:t xml:space="preserve">              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仲裁委员会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  <w:lang w:val="en-US" w:eastAsia="zh-CN"/>
        </w:rPr>
        <w:t>申请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仲裁。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黑体_GBK" w:hAnsi="方正黑体_GBK" w:eastAsia="方正黑体_GBK" w:cs="方正黑体_GBK"/>
          <w:b w:val="0"/>
          <w:bCs/>
          <w:color w:val="auto"/>
          <w:kern w:val="0"/>
          <w:sz w:val="22"/>
          <w:szCs w:val="22"/>
          <w:lang w:val="en-US" w:eastAsia="zh-CN" w:bidi="ar-SA"/>
        </w:rPr>
      </w:pPr>
      <w:r>
        <w:rPr>
          <w:rFonts w:hint="eastAsia" w:ascii="方正黑体_GBK" w:hAnsi="方正黑体_GBK" w:eastAsia="方正黑体_GBK" w:cs="方正黑体_GBK"/>
          <w:b w:val="0"/>
          <w:bCs/>
          <w:color w:val="auto"/>
          <w:kern w:val="0"/>
          <w:sz w:val="22"/>
          <w:szCs w:val="22"/>
          <w:lang w:val="en-US" w:eastAsia="zh-CN" w:bidi="ar-SA"/>
        </w:rPr>
        <w:t>十八、其他约定事项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1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b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b/>
          <w:kern w:val="0"/>
          <w:sz w:val="22"/>
          <w:szCs w:val="22"/>
          <w:u w:val="single"/>
        </w:rPr>
        <w:t xml:space="preserve">                            </w:t>
      </w:r>
      <w:r>
        <w:rPr>
          <w:rFonts w:hint="eastAsia" w:ascii="方正书宋_GBK" w:hAnsi="方正书宋_GBK" w:eastAsia="方正书宋_GBK" w:cs="方正书宋_GBK"/>
          <w:b/>
          <w:kern w:val="0"/>
          <w:sz w:val="22"/>
          <w:szCs w:val="22"/>
          <w:u w:val="single"/>
          <w:lang w:val="en-US" w:eastAsia="zh-CN"/>
        </w:rPr>
        <w:t xml:space="preserve">               </w:t>
      </w:r>
      <w:bookmarkStart w:id="0" w:name="_GoBack"/>
      <w:bookmarkEnd w:id="0"/>
      <w:r>
        <w:rPr>
          <w:rFonts w:hint="eastAsia" w:ascii="方正书宋_GBK" w:hAnsi="方正书宋_GBK" w:eastAsia="方正书宋_GBK" w:cs="方正书宋_GBK"/>
          <w:b/>
          <w:kern w:val="0"/>
          <w:sz w:val="22"/>
          <w:szCs w:val="22"/>
          <w:u w:val="single"/>
        </w:rPr>
        <w:t xml:space="preserve">                              </w:t>
      </w:r>
      <w:r>
        <w:rPr>
          <w:rFonts w:hint="eastAsia" w:ascii="方正书宋_GBK" w:hAnsi="方正书宋_GBK" w:eastAsia="方正书宋_GBK" w:cs="方正书宋_GBK"/>
          <w:b/>
          <w:kern w:val="0"/>
          <w:sz w:val="22"/>
          <w:szCs w:val="2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黑体_GBK" w:hAnsi="方正黑体_GBK" w:eastAsia="方正黑体_GBK" w:cs="方正黑体_GBK"/>
          <w:b w:val="0"/>
          <w:bCs/>
          <w:color w:val="auto"/>
          <w:kern w:val="0"/>
          <w:sz w:val="22"/>
          <w:szCs w:val="22"/>
          <w:lang w:val="en-US" w:eastAsia="zh-CN" w:bidi="ar-SA"/>
        </w:rPr>
      </w:pPr>
      <w:r>
        <w:rPr>
          <w:rFonts w:hint="eastAsia" w:ascii="方正黑体_GBK" w:hAnsi="方正黑体_GBK" w:eastAsia="方正黑体_GBK" w:cs="方正黑体_GBK"/>
          <w:b w:val="0"/>
          <w:bCs/>
          <w:color w:val="auto"/>
          <w:kern w:val="0"/>
          <w:sz w:val="22"/>
          <w:szCs w:val="22"/>
          <w:lang w:val="en-US" w:eastAsia="zh-CN" w:bidi="ar-SA"/>
        </w:rPr>
        <w:t>十九、其他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本合同自□双方当事人签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  <w:lang w:val="en-US" w:eastAsia="zh-CN"/>
        </w:rPr>
        <w:t>名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盖章之日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  <w:lang w:val="en-US" w:eastAsia="zh-CN"/>
        </w:rPr>
        <w:t xml:space="preserve">  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□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  <w:u w:val="single"/>
          <w:lang w:val="en-US" w:eastAsia="zh-CN"/>
        </w:rPr>
        <w:t xml:space="preserve">     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  <w:u w:val="none"/>
          <w:lang w:val="en-US" w:eastAsia="zh-CN"/>
        </w:rPr>
        <w:t>年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  <w:u w:val="single"/>
          <w:lang w:val="en-US" w:eastAsia="zh-CN"/>
        </w:rPr>
        <w:t xml:space="preserve">   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  <w:u w:val="none"/>
          <w:lang w:val="en-US" w:eastAsia="zh-CN"/>
        </w:rPr>
        <w:t>月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  <w:u w:val="single"/>
          <w:lang w:val="en-US" w:eastAsia="zh-CN"/>
        </w:rPr>
        <w:t xml:space="preserve">   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  <w:lang w:val="en-US" w:eastAsia="zh-CN"/>
        </w:rPr>
        <w:t>日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起生效。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color w:val="FF0000"/>
          <w:sz w:val="22"/>
          <w:szCs w:val="22"/>
          <w:shd w:val="clear" w:color="auto" w:fill="FFFFFF"/>
        </w:rPr>
      </w:pPr>
      <w:r>
        <w:rPr>
          <w:rFonts w:hint="eastAsia" w:ascii="方正书宋_GBK" w:hAnsi="方正书宋_GBK" w:eastAsia="方正书宋_GBK" w:cs="方正书宋_GBK"/>
          <w:color w:val="auto"/>
          <w:sz w:val="22"/>
          <w:szCs w:val="22"/>
          <w:shd w:val="clear" w:color="auto" w:fill="FFFFFF"/>
        </w:rPr>
        <w:t>本合同使用汉语书写，如使用少数民族语言译本，对合同的解释、说明，以汉语为准。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20" w:lineRule="exact"/>
        <w:ind w:firstLine="440" w:firstLineChars="200"/>
        <w:jc w:val="both"/>
        <w:textAlignment w:val="auto"/>
        <w:outlineLvl w:val="9"/>
        <w:rPr>
          <w:rFonts w:hint="eastAsia"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本合同及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  <w:lang w:eastAsia="zh-CN"/>
        </w:rPr>
        <w:t>附件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（如有）一式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  <w:u w:val="single"/>
        </w:rPr>
        <w:t xml:space="preserve">    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份，买受人执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  <w:u w:val="single"/>
        </w:rPr>
        <w:t xml:space="preserve">    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份，出卖人执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  <w:u w:val="single"/>
        </w:rPr>
        <w:t xml:space="preserve">   </w:t>
      </w:r>
      <w:r>
        <w:rPr>
          <w:rFonts w:hint="eastAsia" w:ascii="方正书宋_GBK" w:hAnsi="方正书宋_GBK" w:eastAsia="方正书宋_GBK" w:cs="方正书宋_GBK"/>
          <w:kern w:val="0"/>
          <w:sz w:val="22"/>
          <w:szCs w:val="22"/>
        </w:rPr>
        <w:t>份，具有同等法律效力。</w:t>
      </w:r>
    </w:p>
    <w:p>
      <w:pPr>
        <w:autoSpaceDE w:val="0"/>
        <w:autoSpaceDN w:val="0"/>
        <w:adjustRightInd w:val="0"/>
        <w:spacing w:line="420" w:lineRule="exact"/>
        <w:ind w:firstLine="420" w:firstLineChars="200"/>
        <w:jc w:val="left"/>
        <w:rPr>
          <w:rFonts w:hint="eastAsia" w:ascii="仿宋_GB2312" w:hAnsi="Calibri" w:eastAsia="仿宋_GB2312" w:cs="宋体"/>
          <w:kern w:val="0"/>
          <w:sz w:val="21"/>
          <w:szCs w:val="21"/>
        </w:rPr>
      </w:pPr>
    </w:p>
    <w:tbl>
      <w:tblPr>
        <w:tblStyle w:val="4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26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420" w:lineRule="exact"/>
              <w:ind w:firstLine="0" w:firstLineChars="0"/>
              <w:jc w:val="left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color w:val="000000"/>
                <w:kern w:val="0"/>
                <w:sz w:val="22"/>
                <w:szCs w:val="22"/>
              </w:rPr>
              <w:t>买受人（盖章/</w:t>
            </w:r>
            <w:r>
              <w:rPr>
                <w:rFonts w:hint="eastAsia" w:ascii="方正书宋_GBK" w:hAnsi="方正书宋_GBK" w:eastAsia="方正书宋_GBK" w:cs="方正书宋_GBK"/>
                <w:color w:val="000000"/>
                <w:kern w:val="0"/>
                <w:sz w:val="22"/>
                <w:szCs w:val="22"/>
                <w:lang w:eastAsia="zh-CN"/>
              </w:rPr>
              <w:t>签名</w:t>
            </w:r>
            <w:r>
              <w:rPr>
                <w:rFonts w:hint="eastAsia" w:ascii="方正书宋_GBK" w:hAnsi="方正书宋_GBK" w:eastAsia="方正书宋_GBK" w:cs="方正书宋_GBK"/>
                <w:color w:val="000000"/>
                <w:kern w:val="0"/>
                <w:sz w:val="22"/>
                <w:szCs w:val="22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420" w:lineRule="exact"/>
              <w:ind w:firstLine="0" w:firstLineChars="0"/>
              <w:jc w:val="left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color w:val="000000"/>
                <w:kern w:val="0"/>
                <w:sz w:val="22"/>
                <w:szCs w:val="22"/>
              </w:rPr>
              <w:t xml:space="preserve">统一社会信用代码: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420" w:lineRule="exact"/>
              <w:ind w:firstLine="0" w:firstLineChars="0"/>
              <w:jc w:val="left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color w:val="000000"/>
                <w:kern w:val="0"/>
                <w:sz w:val="22"/>
                <w:szCs w:val="22"/>
              </w:rPr>
              <w:t>法定代表人：（</w:t>
            </w:r>
            <w:r>
              <w:rPr>
                <w:rFonts w:hint="eastAsia" w:ascii="方正书宋_GBK" w:hAnsi="方正书宋_GBK" w:eastAsia="方正书宋_GBK" w:cs="方正书宋_GBK"/>
                <w:color w:val="000000"/>
                <w:kern w:val="0"/>
                <w:sz w:val="22"/>
                <w:szCs w:val="22"/>
                <w:lang w:eastAsia="zh-CN"/>
              </w:rPr>
              <w:t>签名</w:t>
            </w:r>
            <w:r>
              <w:rPr>
                <w:rFonts w:hint="eastAsia" w:ascii="方正书宋_GBK" w:hAnsi="方正书宋_GBK" w:eastAsia="方正书宋_GBK" w:cs="方正书宋_GBK"/>
                <w:color w:val="000000"/>
                <w:kern w:val="0"/>
                <w:sz w:val="22"/>
                <w:szCs w:val="22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420" w:lineRule="exact"/>
              <w:ind w:firstLine="0" w:firstLineChars="0"/>
              <w:jc w:val="left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color w:val="000000"/>
                <w:kern w:val="0"/>
                <w:sz w:val="22"/>
                <w:szCs w:val="22"/>
              </w:rPr>
              <w:t>委托代表人：（</w:t>
            </w:r>
            <w:r>
              <w:rPr>
                <w:rFonts w:hint="eastAsia" w:ascii="方正书宋_GBK" w:hAnsi="方正书宋_GBK" w:eastAsia="方正书宋_GBK" w:cs="方正书宋_GBK"/>
                <w:color w:val="000000"/>
                <w:kern w:val="0"/>
                <w:sz w:val="22"/>
                <w:szCs w:val="22"/>
                <w:lang w:eastAsia="zh-CN"/>
              </w:rPr>
              <w:t>签名</w:t>
            </w:r>
            <w:r>
              <w:rPr>
                <w:rFonts w:hint="eastAsia" w:ascii="方正书宋_GBK" w:hAnsi="方正书宋_GBK" w:eastAsia="方正书宋_GBK" w:cs="方正书宋_GBK"/>
                <w:color w:val="000000"/>
                <w:kern w:val="0"/>
                <w:sz w:val="22"/>
                <w:szCs w:val="22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420" w:lineRule="exact"/>
              <w:ind w:firstLine="0" w:firstLineChars="0"/>
              <w:jc w:val="left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color w:val="000000"/>
                <w:kern w:val="0"/>
                <w:sz w:val="22"/>
                <w:szCs w:val="22"/>
              </w:rPr>
              <w:t>地址：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420" w:lineRule="exact"/>
              <w:ind w:firstLine="0" w:firstLineChars="0"/>
              <w:jc w:val="left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color w:val="000000"/>
                <w:kern w:val="0"/>
                <w:sz w:val="22"/>
                <w:szCs w:val="22"/>
              </w:rPr>
              <w:t>电话：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420" w:lineRule="exact"/>
              <w:ind w:firstLine="0" w:firstLineChars="0"/>
              <w:jc w:val="left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color w:val="000000"/>
                <w:kern w:val="0"/>
                <w:sz w:val="22"/>
                <w:szCs w:val="22"/>
              </w:rPr>
              <w:t>开户银行：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420" w:lineRule="exact"/>
              <w:ind w:firstLine="0" w:firstLineChars="0"/>
              <w:jc w:val="left"/>
              <w:textAlignment w:val="auto"/>
              <w:outlineLvl w:val="9"/>
              <w:rPr>
                <w:rFonts w:hint="eastAsia" w:ascii="方正书宋_GBK" w:hAnsi="方正书宋_GBK" w:eastAsia="方正书宋_GBK" w:cs="方正书宋_GBK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color w:val="000000"/>
                <w:kern w:val="0"/>
                <w:sz w:val="22"/>
                <w:szCs w:val="22"/>
              </w:rPr>
              <w:t>账号：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line="420" w:lineRule="exact"/>
              <w:jc w:val="left"/>
              <w:rPr>
                <w:rFonts w:hint="eastAsia" w:ascii="方正书宋_GBK" w:hAnsi="方正书宋_GBK" w:eastAsia="方正书宋_GBK" w:cs="方正书宋_GBK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color w:val="000000"/>
                <w:kern w:val="0"/>
                <w:sz w:val="22"/>
                <w:szCs w:val="22"/>
              </w:rPr>
              <w:t>出卖人：（盖章/</w:t>
            </w:r>
            <w:r>
              <w:rPr>
                <w:rFonts w:hint="eastAsia" w:ascii="方正书宋_GBK" w:hAnsi="方正书宋_GBK" w:eastAsia="方正书宋_GBK" w:cs="方正书宋_GBK"/>
                <w:color w:val="000000"/>
                <w:kern w:val="0"/>
                <w:sz w:val="22"/>
                <w:szCs w:val="22"/>
                <w:lang w:eastAsia="zh-CN"/>
              </w:rPr>
              <w:t>签名</w:t>
            </w:r>
            <w:r>
              <w:rPr>
                <w:rFonts w:hint="eastAsia" w:ascii="方正书宋_GBK" w:hAnsi="方正书宋_GBK" w:eastAsia="方正书宋_GBK" w:cs="方正书宋_GBK"/>
                <w:color w:val="000000"/>
                <w:kern w:val="0"/>
                <w:sz w:val="22"/>
                <w:szCs w:val="22"/>
              </w:rPr>
              <w:t>）</w:t>
            </w:r>
          </w:p>
          <w:p>
            <w:pPr>
              <w:autoSpaceDE w:val="0"/>
              <w:autoSpaceDN w:val="0"/>
              <w:adjustRightInd w:val="0"/>
              <w:spacing w:line="420" w:lineRule="exact"/>
              <w:jc w:val="left"/>
              <w:rPr>
                <w:rFonts w:hint="eastAsia" w:ascii="方正书宋_GBK" w:hAnsi="方正书宋_GBK" w:eastAsia="方正书宋_GBK" w:cs="方正书宋_GBK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color w:val="000000"/>
                <w:kern w:val="0"/>
                <w:sz w:val="22"/>
                <w:szCs w:val="22"/>
              </w:rPr>
              <w:t xml:space="preserve">统一社会信用代码: </w:t>
            </w:r>
          </w:p>
          <w:p>
            <w:pPr>
              <w:autoSpaceDE w:val="0"/>
              <w:autoSpaceDN w:val="0"/>
              <w:adjustRightInd w:val="0"/>
              <w:spacing w:line="420" w:lineRule="exact"/>
              <w:jc w:val="left"/>
              <w:rPr>
                <w:rFonts w:hint="eastAsia" w:ascii="方正书宋_GBK" w:hAnsi="方正书宋_GBK" w:eastAsia="方正书宋_GBK" w:cs="方正书宋_GBK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color w:val="000000"/>
                <w:kern w:val="0"/>
                <w:sz w:val="22"/>
                <w:szCs w:val="22"/>
              </w:rPr>
              <w:t>法定代表人：（</w:t>
            </w:r>
            <w:r>
              <w:rPr>
                <w:rFonts w:hint="eastAsia" w:ascii="方正书宋_GBK" w:hAnsi="方正书宋_GBK" w:eastAsia="方正书宋_GBK" w:cs="方正书宋_GBK"/>
                <w:color w:val="000000"/>
                <w:kern w:val="0"/>
                <w:sz w:val="22"/>
                <w:szCs w:val="22"/>
                <w:lang w:eastAsia="zh-CN"/>
              </w:rPr>
              <w:t>签名</w:t>
            </w:r>
            <w:r>
              <w:rPr>
                <w:rFonts w:hint="eastAsia" w:ascii="方正书宋_GBK" w:hAnsi="方正书宋_GBK" w:eastAsia="方正书宋_GBK" w:cs="方正书宋_GBK"/>
                <w:color w:val="000000"/>
                <w:kern w:val="0"/>
                <w:sz w:val="22"/>
                <w:szCs w:val="22"/>
              </w:rPr>
              <w:t>）</w:t>
            </w:r>
          </w:p>
          <w:p>
            <w:pPr>
              <w:autoSpaceDE w:val="0"/>
              <w:autoSpaceDN w:val="0"/>
              <w:adjustRightInd w:val="0"/>
              <w:spacing w:line="420" w:lineRule="exact"/>
              <w:jc w:val="left"/>
              <w:rPr>
                <w:rFonts w:hint="eastAsia" w:ascii="方正书宋_GBK" w:hAnsi="方正书宋_GBK" w:eastAsia="方正书宋_GBK" w:cs="方正书宋_GBK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color w:val="000000"/>
                <w:kern w:val="0"/>
                <w:sz w:val="22"/>
                <w:szCs w:val="22"/>
              </w:rPr>
              <w:t>委托代表人：（</w:t>
            </w:r>
            <w:r>
              <w:rPr>
                <w:rFonts w:hint="eastAsia" w:ascii="方正书宋_GBK" w:hAnsi="方正书宋_GBK" w:eastAsia="方正书宋_GBK" w:cs="方正书宋_GBK"/>
                <w:color w:val="000000"/>
                <w:kern w:val="0"/>
                <w:sz w:val="22"/>
                <w:szCs w:val="22"/>
                <w:lang w:eastAsia="zh-CN"/>
              </w:rPr>
              <w:t>签名</w:t>
            </w:r>
            <w:r>
              <w:rPr>
                <w:rFonts w:hint="eastAsia" w:ascii="方正书宋_GBK" w:hAnsi="方正书宋_GBK" w:eastAsia="方正书宋_GBK" w:cs="方正书宋_GBK"/>
                <w:color w:val="000000"/>
                <w:kern w:val="0"/>
                <w:sz w:val="22"/>
                <w:szCs w:val="22"/>
              </w:rPr>
              <w:t>）</w:t>
            </w:r>
          </w:p>
          <w:p>
            <w:pPr>
              <w:autoSpaceDE w:val="0"/>
              <w:autoSpaceDN w:val="0"/>
              <w:adjustRightInd w:val="0"/>
              <w:spacing w:line="420" w:lineRule="exact"/>
              <w:jc w:val="left"/>
              <w:rPr>
                <w:rFonts w:hint="eastAsia" w:ascii="方正书宋_GBK" w:hAnsi="方正书宋_GBK" w:eastAsia="方正书宋_GBK" w:cs="方正书宋_GBK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color w:val="000000"/>
                <w:kern w:val="0"/>
                <w:sz w:val="22"/>
                <w:szCs w:val="22"/>
              </w:rPr>
              <w:t>地址：</w:t>
            </w:r>
          </w:p>
          <w:p>
            <w:pPr>
              <w:autoSpaceDE w:val="0"/>
              <w:autoSpaceDN w:val="0"/>
              <w:adjustRightInd w:val="0"/>
              <w:spacing w:line="420" w:lineRule="exact"/>
              <w:jc w:val="left"/>
              <w:rPr>
                <w:rFonts w:hint="eastAsia" w:ascii="方正书宋_GBK" w:hAnsi="方正书宋_GBK" w:eastAsia="方正书宋_GBK" w:cs="方正书宋_GBK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color w:val="000000"/>
                <w:kern w:val="0"/>
                <w:sz w:val="22"/>
                <w:szCs w:val="22"/>
              </w:rPr>
              <w:t>电话：</w:t>
            </w:r>
          </w:p>
          <w:p>
            <w:pPr>
              <w:autoSpaceDE w:val="0"/>
              <w:autoSpaceDN w:val="0"/>
              <w:adjustRightInd w:val="0"/>
              <w:spacing w:line="420" w:lineRule="exact"/>
              <w:jc w:val="left"/>
              <w:rPr>
                <w:rFonts w:hint="eastAsia" w:ascii="方正书宋_GBK" w:hAnsi="方正书宋_GBK" w:eastAsia="方正书宋_GBK" w:cs="方正书宋_GBK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color w:val="000000"/>
                <w:kern w:val="0"/>
                <w:sz w:val="22"/>
                <w:szCs w:val="22"/>
              </w:rPr>
              <w:t>开户银行：</w:t>
            </w:r>
          </w:p>
          <w:p>
            <w:pPr>
              <w:autoSpaceDE w:val="0"/>
              <w:autoSpaceDN w:val="0"/>
              <w:adjustRightInd w:val="0"/>
              <w:spacing w:line="420" w:lineRule="exact"/>
              <w:jc w:val="left"/>
              <w:rPr>
                <w:rFonts w:hint="eastAsia" w:ascii="方正书宋_GBK" w:hAnsi="方正书宋_GBK" w:eastAsia="方正书宋_GBK" w:cs="方正书宋_GBK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color w:val="000000"/>
                <w:kern w:val="0"/>
                <w:sz w:val="22"/>
                <w:szCs w:val="22"/>
              </w:rPr>
              <w:t>账号：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41" w:firstLineChars="200"/>
        <w:textAlignment w:val="auto"/>
        <w:outlineLvl w:val="9"/>
        <w:rPr>
          <w:rFonts w:hint="eastAsia" w:ascii="方正书宋_GBK" w:hAnsi="方正书宋_GBK" w:eastAsia="方正书宋_GBK" w:cs="方正书宋_GBK"/>
          <w:b/>
          <w:bCs/>
          <w:sz w:val="22"/>
          <w:szCs w:val="22"/>
          <w:u w:val="single"/>
          <w:lang w:val="en-US" w:eastAsia="zh-CN"/>
        </w:rPr>
      </w:pPr>
      <w:r>
        <w:rPr>
          <w:rFonts w:hint="eastAsia" w:ascii="方正书宋_GBK" w:hAnsi="方正书宋_GBK" w:eastAsia="方正书宋_GBK" w:cs="方正书宋_GBK"/>
          <w:b/>
          <w:bCs/>
          <w:sz w:val="22"/>
          <w:szCs w:val="22"/>
          <w:u w:val="single"/>
        </w:rPr>
        <w:t>请认真阅读</w:t>
      </w:r>
      <w:r>
        <w:rPr>
          <w:rFonts w:hint="eastAsia" w:ascii="方正书宋_GBK" w:hAnsi="方正书宋_GBK" w:eastAsia="方正书宋_GBK" w:cs="方正书宋_GBK"/>
          <w:b/>
          <w:bCs/>
          <w:sz w:val="22"/>
          <w:szCs w:val="22"/>
          <w:u w:val="single"/>
          <w:lang w:eastAsia="zh-CN"/>
        </w:rPr>
        <w:t>本合同</w:t>
      </w:r>
      <w:r>
        <w:rPr>
          <w:rFonts w:hint="eastAsia" w:ascii="方正书宋_GBK" w:hAnsi="方正书宋_GBK" w:eastAsia="方正书宋_GBK" w:cs="方正书宋_GBK"/>
          <w:b/>
          <w:bCs/>
          <w:sz w:val="22"/>
          <w:szCs w:val="22"/>
          <w:u w:val="single"/>
        </w:rPr>
        <w:t>条款和出卖人提供的其他书面材料，确认无误后再签订本合同。</w:t>
      </w:r>
    </w:p>
    <w:p/>
    <w:sectPr>
      <w:pgSz w:w="11906" w:h="16838"/>
      <w:pgMar w:top="2098" w:right="1474" w:bottom="1984" w:left="158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 Unicode MS">
    <w:altName w:val="DejaVu Sans"/>
    <w:panose1 w:val="020B0604020202020204"/>
    <w:charset w:val="00"/>
    <w:family w:val="swiss"/>
    <w:pitch w:val="default"/>
    <w:sig w:usb0="00000000" w:usb1="00000000" w:usb2="0000003F" w:usb3="00000000" w:csb0="603F01FF" w:csb1="F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小标宋_GBK">
    <w:panose1 w:val="02000000000000000000"/>
    <w:charset w:val="86"/>
    <w:family w:val="script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FE3400"/>
    <w:rsid w:val="1EE7B80C"/>
    <w:rsid w:val="6DFE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PlainText"/>
    <w:next w:val="1"/>
    <w:qFormat/>
    <w:uiPriority w:val="0"/>
    <w:pPr>
      <w:widowControl w:val="0"/>
      <w:jc w:val="both"/>
    </w:pPr>
    <w:rPr>
      <w:rFonts w:ascii="宋体" w:hAnsi="宋体" w:eastAsia="Arial Unicode MS" w:cs="Arial Unicode MS"/>
      <w:color w:val="000000"/>
      <w:kern w:val="2"/>
      <w:sz w:val="21"/>
      <w:szCs w:val="21"/>
      <w:lang w:val="en-US" w:eastAsia="zh-CN" w:bidi="ar-SA"/>
    </w:rPr>
  </w:style>
  <w:style w:type="table" w:styleId="4">
    <w:name w:val="Table Grid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qFormat/>
    <w:uiPriority w:val="99"/>
    <w:rPr>
      <w:color w:val="0000FF"/>
      <w:u w:val="single"/>
    </w:rPr>
  </w:style>
  <w:style w:type="paragraph" w:customStyle="1" w:styleId="7">
    <w:name w:val="Default"/>
    <w:qFormat/>
    <w:uiPriority w:val="0"/>
    <w:pPr>
      <w:widowControl w:val="0"/>
      <w:autoSpaceDE w:val="0"/>
      <w:autoSpaceDN w:val="0"/>
      <w:adjustRightInd w:val="0"/>
    </w:pPr>
    <w:rPr>
      <w:rFonts w:ascii="Calibri" w:hAnsi="Calibri" w:eastAsia="宋体" w:cs="Calibri"/>
      <w:color w:val="000000"/>
      <w:kern w:val="0"/>
      <w:sz w:val="24"/>
      <w:szCs w:val="24"/>
      <w:lang w:val="en-US" w:eastAsia="zh-CN" w:bidi="ar-SA"/>
    </w:rPr>
  </w:style>
  <w:style w:type="character" w:customStyle="1" w:styleId="8">
    <w:name w:val="ref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Office_11.8.2.10386_F1E327BC-269C-435d-A152-05C5408002CA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2023-11-01T22:14:00Z</dcterms:created>
  <dc:creator>scjgj</dc:creator>
  <cp:lastModifiedBy>scjgj</cp:lastModifiedBy>
  <dcterms:modified xsi:type="dcterms:W3CDTF">2023-11-23T10:13:31Z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2052-11.8.2.10386</vt:lpwstr>
  </property>
</Properties>
</file>