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400" w:firstLineChars="600"/>
        <w:rPr>
          <w:rFonts w:hint="eastAsia" w:ascii="楷体" w:hAnsi="楷体" w:eastAsia="楷体" w:cs="楷体"/>
          <w:sz w:val="40"/>
          <w:szCs w:val="40"/>
          <w:lang w:eastAsia="zh-CN"/>
        </w:rPr>
      </w:pPr>
      <w:r>
        <w:rPr>
          <w:rFonts w:hint="eastAsia" w:ascii="楷体" w:hAnsi="楷体" w:eastAsia="楷体" w:cs="楷体"/>
          <w:sz w:val="40"/>
          <w:szCs w:val="40"/>
          <w:lang w:eastAsia="zh-CN"/>
        </w:rPr>
        <w:t>哈</w:t>
      </w:r>
      <w:r>
        <w:rPr>
          <w:rFonts w:hint="eastAsia" w:ascii="楷体" w:hAnsi="楷体" w:eastAsia="楷体" w:cs="楷体"/>
          <w:sz w:val="40"/>
          <w:szCs w:val="40"/>
          <w:lang w:val="en-US" w:eastAsia="zh-CN"/>
        </w:rPr>
        <w:t xml:space="preserve"> </w:t>
      </w:r>
      <w:r>
        <w:rPr>
          <w:rFonts w:hint="eastAsia" w:ascii="楷体" w:hAnsi="楷体" w:eastAsia="楷体" w:cs="楷体"/>
          <w:sz w:val="40"/>
          <w:szCs w:val="40"/>
          <w:lang w:eastAsia="zh-CN"/>
        </w:rPr>
        <w:t>尔</w:t>
      </w:r>
      <w:r>
        <w:rPr>
          <w:rFonts w:hint="eastAsia" w:ascii="楷体" w:hAnsi="楷体" w:eastAsia="楷体" w:cs="楷体"/>
          <w:sz w:val="40"/>
          <w:szCs w:val="40"/>
          <w:lang w:val="en-US" w:eastAsia="zh-CN"/>
        </w:rPr>
        <w:t xml:space="preserve"> </w:t>
      </w:r>
      <w:r>
        <w:rPr>
          <w:rFonts w:hint="eastAsia" w:ascii="楷体" w:hAnsi="楷体" w:eastAsia="楷体" w:cs="楷体"/>
          <w:sz w:val="40"/>
          <w:szCs w:val="40"/>
          <w:lang w:eastAsia="zh-CN"/>
        </w:rPr>
        <w:t>滨</w:t>
      </w:r>
      <w:r>
        <w:rPr>
          <w:rFonts w:hint="eastAsia" w:ascii="楷体" w:hAnsi="楷体" w:eastAsia="楷体" w:cs="楷体"/>
          <w:sz w:val="40"/>
          <w:szCs w:val="40"/>
          <w:lang w:val="en-US" w:eastAsia="zh-CN"/>
        </w:rPr>
        <w:t xml:space="preserve"> </w:t>
      </w:r>
      <w:r>
        <w:rPr>
          <w:rFonts w:hint="eastAsia" w:ascii="楷体" w:hAnsi="楷体" w:eastAsia="楷体" w:cs="楷体"/>
          <w:sz w:val="40"/>
          <w:szCs w:val="40"/>
          <w:lang w:eastAsia="zh-CN"/>
        </w:rPr>
        <w:t>市</w:t>
      </w:r>
    </w:p>
    <w:p>
      <w:pPr>
        <w:ind w:firstLine="1200" w:firstLineChars="300"/>
        <w:rPr>
          <w:rFonts w:hint="eastAsia" w:ascii="楷体" w:hAnsi="楷体" w:eastAsia="楷体" w:cs="楷体"/>
          <w:sz w:val="40"/>
          <w:szCs w:val="40"/>
          <w:lang w:eastAsia="zh-CN"/>
        </w:rPr>
      </w:pPr>
      <w:r>
        <w:rPr>
          <w:rFonts w:hint="eastAsia" w:ascii="楷体" w:hAnsi="楷体" w:eastAsia="楷体" w:cs="楷体"/>
          <w:sz w:val="40"/>
          <w:szCs w:val="40"/>
          <w:lang w:eastAsia="zh-CN"/>
        </w:rPr>
        <w:t>单位自建经济适用住房内销</w:t>
      </w:r>
    </w:p>
    <w:p>
      <w:pPr>
        <w:ind w:firstLine="2800" w:firstLineChars="700"/>
        <w:rPr>
          <w:rFonts w:hint="eastAsia" w:ascii="楷体" w:hAnsi="楷体" w:eastAsia="楷体" w:cs="楷体"/>
          <w:sz w:val="40"/>
          <w:szCs w:val="40"/>
          <w:lang w:eastAsia="zh-CN"/>
        </w:rPr>
      </w:pPr>
      <w:r>
        <w:rPr>
          <w:rFonts w:hint="eastAsia" w:ascii="楷体" w:hAnsi="楷体" w:eastAsia="楷体" w:cs="楷体"/>
          <w:sz w:val="40"/>
          <w:szCs w:val="40"/>
          <w:lang w:eastAsia="zh-CN"/>
        </w:rPr>
        <w:t>合</w:t>
      </w:r>
      <w:r>
        <w:rPr>
          <w:rFonts w:hint="eastAsia" w:ascii="楷体" w:hAnsi="楷体" w:eastAsia="楷体" w:cs="楷体"/>
          <w:sz w:val="40"/>
          <w:szCs w:val="40"/>
          <w:lang w:val="en-US" w:eastAsia="zh-CN"/>
        </w:rPr>
        <w:t xml:space="preserve"> </w:t>
      </w:r>
      <w:r>
        <w:rPr>
          <w:rFonts w:hint="eastAsia" w:ascii="楷体" w:hAnsi="楷体" w:eastAsia="楷体" w:cs="楷体"/>
          <w:sz w:val="40"/>
          <w:szCs w:val="40"/>
          <w:lang w:eastAsia="zh-CN"/>
        </w:rPr>
        <w:t>同</w:t>
      </w:r>
      <w:r>
        <w:rPr>
          <w:rFonts w:hint="eastAsia" w:ascii="楷体" w:hAnsi="楷体" w:eastAsia="楷体" w:cs="楷体"/>
          <w:sz w:val="40"/>
          <w:szCs w:val="40"/>
          <w:lang w:val="en-US" w:eastAsia="zh-CN"/>
        </w:rPr>
        <w:t xml:space="preserve"> </w:t>
      </w:r>
      <w:r>
        <w:rPr>
          <w:rFonts w:hint="eastAsia" w:ascii="楷体" w:hAnsi="楷体" w:eastAsia="楷体" w:cs="楷体"/>
          <w:sz w:val="40"/>
          <w:szCs w:val="40"/>
          <w:lang w:eastAsia="zh-CN"/>
        </w:rPr>
        <w:t>书</w:t>
      </w:r>
    </w:p>
    <w:p>
      <w:pPr>
        <w:rPr>
          <w:rFonts w:hint="eastAsia" w:ascii="楷体" w:hAnsi="楷体" w:eastAsia="楷体" w:cs="楷体"/>
          <w:sz w:val="40"/>
          <w:szCs w:val="40"/>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1200" w:firstLineChars="300"/>
        <w:jc w:val="both"/>
        <w:textAlignment w:val="auto"/>
        <w:outlineLvl w:val="9"/>
        <w:rPr>
          <w:rFonts w:hint="eastAsia" w:ascii="楷体" w:hAnsi="楷体" w:eastAsia="楷体" w:cs="楷体"/>
          <w:sz w:val="40"/>
          <w:szCs w:val="40"/>
          <w:lang w:val="en-US" w:eastAsia="zh-CN"/>
        </w:rPr>
      </w:pPr>
      <w:r>
        <w:rPr>
          <w:rFonts w:hint="eastAsia" w:ascii="楷体" w:hAnsi="楷体" w:eastAsia="楷体" w:cs="楷体"/>
          <w:sz w:val="40"/>
          <w:szCs w:val="40"/>
          <w:lang w:eastAsia="zh-CN"/>
        </w:rPr>
        <w:t>哈尔滨市工商</w:t>
      </w:r>
      <w:bookmarkStart w:id="0" w:name="_GoBack"/>
      <w:bookmarkEnd w:id="0"/>
      <w:r>
        <w:rPr>
          <w:rFonts w:hint="eastAsia" w:ascii="楷体" w:hAnsi="楷体" w:eastAsia="楷体" w:cs="楷体"/>
          <w:sz w:val="40"/>
          <w:szCs w:val="40"/>
          <w:lang w:eastAsia="zh-CN"/>
        </w:rPr>
        <w:t>行政管理局</w:t>
      </w:r>
      <w:r>
        <w:rPr>
          <w:rFonts w:hint="eastAsia" w:ascii="楷体" w:hAnsi="楷体" w:eastAsia="楷体" w:cs="楷体"/>
          <w:sz w:val="40"/>
          <w:szCs w:val="4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ind w:firstLine="1200" w:firstLineChars="300"/>
        <w:textAlignment w:val="auto"/>
        <w:outlineLvl w:val="9"/>
        <w:rPr>
          <w:rFonts w:hint="eastAsia" w:ascii="楷体" w:hAnsi="楷体" w:eastAsia="楷体" w:cs="楷体"/>
          <w:sz w:val="40"/>
          <w:szCs w:val="40"/>
          <w:lang w:eastAsia="zh-CN"/>
        </w:rPr>
      </w:pPr>
      <w:r>
        <w:rPr>
          <w:rFonts w:hint="eastAsia" w:ascii="楷体" w:hAnsi="楷体" w:eastAsia="楷体" w:cs="楷体"/>
          <w:sz w:val="40"/>
          <w:szCs w:val="40"/>
          <w:lang w:val="en-US" w:eastAsia="zh-CN"/>
        </w:rPr>
        <w:t xml:space="preserve">                         </w:t>
      </w:r>
      <w:r>
        <w:rPr>
          <w:rFonts w:hint="eastAsia" w:ascii="楷体" w:hAnsi="楷体" w:eastAsia="楷体" w:cs="楷体"/>
          <w:sz w:val="40"/>
          <w:szCs w:val="40"/>
          <w:lang w:eastAsia="zh-CN"/>
        </w:rPr>
        <w:t>监制</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1259" w:firstLineChars="257"/>
        <w:textAlignment w:val="auto"/>
        <w:outlineLvl w:val="9"/>
        <w:rPr>
          <w:rFonts w:hint="eastAsia" w:ascii="楷体" w:hAnsi="楷体" w:eastAsia="楷体" w:cs="楷体"/>
          <w:spacing w:val="45"/>
          <w:sz w:val="40"/>
          <w:szCs w:val="40"/>
          <w:lang w:val="en-US" w:eastAsia="zh-CN"/>
        </w:rPr>
      </w:pPr>
      <w:r>
        <w:rPr>
          <w:rFonts w:hint="eastAsia" w:ascii="楷体" w:hAnsi="楷体" w:eastAsia="楷体" w:cs="楷体"/>
          <w:spacing w:val="45"/>
          <w:sz w:val="40"/>
          <w:szCs w:val="40"/>
          <w:lang w:eastAsia="zh-CN"/>
        </w:rPr>
        <w:t>哈尔滨市房产住宅局</w:t>
      </w:r>
      <w:r>
        <w:rPr>
          <w:rFonts w:hint="eastAsia" w:ascii="楷体" w:hAnsi="楷体" w:eastAsia="楷体" w:cs="楷体"/>
          <w:spacing w:val="45"/>
          <w:sz w:val="40"/>
          <w:szCs w:val="4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ind w:firstLine="1200" w:firstLineChars="300"/>
        <w:textAlignment w:val="auto"/>
        <w:outlineLvl w:val="9"/>
        <w:rPr>
          <w:rFonts w:hint="eastAsia" w:ascii="楷体" w:hAnsi="楷体" w:eastAsia="楷体" w:cs="楷体"/>
          <w:sz w:val="40"/>
          <w:szCs w:val="40"/>
          <w:lang w:eastAsia="zh-CN"/>
        </w:rPr>
      </w:pPr>
      <w:r>
        <w:rPr>
          <w:rFonts w:hint="eastAsia" w:ascii="楷体" w:hAnsi="楷体" w:eastAsia="楷体" w:cs="楷体"/>
          <w:sz w:val="40"/>
          <w:szCs w:val="40"/>
          <w:lang w:val="en-US" w:eastAsia="zh-CN"/>
        </w:rPr>
        <w:t xml:space="preserve">      </w:t>
      </w:r>
    </w:p>
    <w:p>
      <w:pPr>
        <w:ind w:firstLine="1200" w:firstLineChars="300"/>
        <w:jc w:val="both"/>
        <w:rPr>
          <w:rFonts w:hint="default" w:ascii="楷体" w:hAnsi="楷体" w:eastAsia="楷体" w:cs="楷体"/>
          <w:sz w:val="40"/>
          <w:szCs w:val="40"/>
          <w:lang w:val="en-US"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ind w:firstLine="1200" w:firstLineChars="300"/>
        <w:rPr>
          <w:rFonts w:hint="eastAsia" w:ascii="楷体" w:hAnsi="楷体" w:eastAsia="楷体" w:cs="楷体"/>
          <w:sz w:val="40"/>
          <w:szCs w:val="40"/>
          <w:lang w:eastAsia="zh-CN"/>
        </w:rPr>
      </w:pPr>
      <w:r>
        <w:rPr>
          <w:rFonts w:hint="eastAsia" w:ascii="楷体" w:hAnsi="楷体" w:eastAsia="楷体" w:cs="楷体"/>
          <w:sz w:val="40"/>
          <w:szCs w:val="40"/>
          <w:lang w:eastAsia="zh-CN"/>
        </w:rPr>
        <w:t>单位自建经济适用住房内部销售</w:t>
      </w:r>
    </w:p>
    <w:p>
      <w:pPr>
        <w:ind w:firstLine="2800" w:firstLineChars="700"/>
        <w:rPr>
          <w:rFonts w:hint="eastAsia" w:ascii="楷体" w:hAnsi="楷体" w:eastAsia="楷体" w:cs="楷体"/>
          <w:sz w:val="40"/>
          <w:szCs w:val="40"/>
          <w:lang w:eastAsia="zh-CN"/>
        </w:rPr>
      </w:pPr>
      <w:r>
        <w:rPr>
          <w:rFonts w:hint="eastAsia" w:ascii="楷体" w:hAnsi="楷体" w:eastAsia="楷体" w:cs="楷体"/>
          <w:sz w:val="40"/>
          <w:szCs w:val="40"/>
          <w:lang w:eastAsia="zh-CN"/>
        </w:rPr>
        <w:t>合同说明</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textAlignment w:val="auto"/>
        <w:outlineLvl w:val="9"/>
        <w:rPr>
          <w:rFonts w:hint="eastAsia" w:ascii="楷体" w:hAnsi="楷体" w:eastAsia="楷体" w:cs="楷体"/>
          <w:sz w:val="24"/>
          <w:szCs w:val="24"/>
          <w:lang w:eastAsia="zh-CN"/>
        </w:rPr>
      </w:pPr>
      <w:r>
        <w:rPr>
          <w:rFonts w:hint="eastAsia" w:ascii="楷体" w:hAnsi="楷体" w:eastAsia="楷体" w:cs="楷体"/>
          <w:sz w:val="24"/>
          <w:szCs w:val="24"/>
          <w:lang w:eastAsia="zh-CN"/>
        </w:rPr>
        <w:t>一、本合同文本作为签约购房使用文本。签约之前，买受人应当仔细阅读本合同内容，对合同条款及专业用词理解不一致的，可向房产住宅主管部门咨询。</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textAlignment w:val="auto"/>
        <w:outlineLvl w:val="9"/>
        <w:rPr>
          <w:rFonts w:hint="eastAsia" w:ascii="楷体" w:hAnsi="楷体" w:eastAsia="楷体" w:cs="楷体"/>
          <w:sz w:val="24"/>
          <w:szCs w:val="24"/>
          <w:lang w:eastAsia="zh-CN"/>
        </w:rPr>
      </w:pPr>
      <w:r>
        <w:rPr>
          <w:rFonts w:hint="eastAsia" w:ascii="楷体" w:hAnsi="楷体" w:eastAsia="楷体" w:cs="楷体"/>
          <w:sz w:val="24"/>
          <w:szCs w:val="24"/>
          <w:lang w:eastAsia="zh-CN"/>
        </w:rPr>
        <w:t>二、本合同所称经济适用住房是指科研院所、大专院校、文化团体、卫生机构和大型国有企事业单位利用自有生活区土地开发建设并向内部职工销售的经济适用住房。</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Chars="0" w:firstLine="480" w:firstLineChars="200"/>
        <w:textAlignment w:val="auto"/>
        <w:outlineLvl w:val="9"/>
        <w:rPr>
          <w:rFonts w:hint="eastAsia" w:ascii="楷体" w:hAnsi="楷体" w:eastAsia="楷体" w:cs="楷体"/>
          <w:sz w:val="24"/>
          <w:szCs w:val="24"/>
          <w:lang w:eastAsia="zh-CN"/>
        </w:rPr>
      </w:pPr>
      <w:r>
        <w:rPr>
          <w:rFonts w:hint="eastAsia" w:ascii="楷体" w:hAnsi="楷体" w:eastAsia="楷体" w:cs="楷体"/>
          <w:sz w:val="24"/>
          <w:szCs w:val="24"/>
          <w:lang w:eastAsia="zh-CN"/>
        </w:rPr>
        <w:t>三、为体现合同双方的自愿原则，本合同文本中相关条款后都有空白行，供双方自行约定或补充约定。双方当事人可对文本条款的内容进行修改、增补、或删减。合同签订生效后，未被修改的文本印刷文字视为双方同意内容。</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Chars="0" w:firstLine="480" w:firstLineChars="200"/>
        <w:textAlignment w:val="auto"/>
        <w:outlineLvl w:val="9"/>
        <w:rPr>
          <w:rFonts w:hint="eastAsia" w:ascii="楷体" w:hAnsi="楷体" w:eastAsia="楷体" w:cs="楷体"/>
          <w:sz w:val="24"/>
          <w:szCs w:val="24"/>
          <w:lang w:eastAsia="zh-CN"/>
        </w:rPr>
      </w:pPr>
      <w:r>
        <w:rPr>
          <w:rFonts w:hint="eastAsia" w:ascii="楷体" w:hAnsi="楷体" w:eastAsia="楷体" w:cs="楷体"/>
          <w:sz w:val="24"/>
          <w:szCs w:val="24"/>
          <w:lang w:eastAsia="zh-CN"/>
        </w:rPr>
        <w:t>四、文本合同文本中涉及到的选择、填写内容以手写项为优先。</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Chars="0" w:firstLine="480" w:firstLineChars="200"/>
        <w:textAlignment w:val="auto"/>
        <w:outlineLvl w:val="9"/>
        <w:rPr>
          <w:rFonts w:hint="eastAsia" w:ascii="楷体" w:hAnsi="楷体" w:eastAsia="楷体" w:cs="楷体"/>
          <w:sz w:val="24"/>
          <w:szCs w:val="24"/>
          <w:lang w:eastAsia="zh-CN"/>
        </w:rPr>
      </w:pPr>
      <w:r>
        <w:rPr>
          <w:rFonts w:hint="eastAsia" w:ascii="楷体" w:hAnsi="楷体" w:eastAsia="楷体" w:cs="楷体"/>
          <w:sz w:val="24"/>
          <w:szCs w:val="24"/>
          <w:lang w:eastAsia="zh-CN"/>
        </w:rPr>
        <w:t>五、对合同文体【</w:t>
      </w:r>
      <w:r>
        <w:rPr>
          <w:rFonts w:hint="eastAsia" w:ascii="楷体" w:hAnsi="楷体" w:eastAsia="楷体" w:cs="楷体"/>
          <w:sz w:val="24"/>
          <w:szCs w:val="24"/>
          <w:lang w:val="en-US" w:eastAsia="zh-CN"/>
        </w:rPr>
        <w:t xml:space="preserve"> </w:t>
      </w:r>
      <w:r>
        <w:rPr>
          <w:rFonts w:hint="eastAsia" w:ascii="楷体" w:hAnsi="楷体" w:eastAsia="楷体" w:cs="楷体"/>
          <w:sz w:val="24"/>
          <w:szCs w:val="24"/>
          <w:lang w:eastAsia="zh-CN"/>
        </w:rPr>
        <w:t>】中的选择内容、空格部位填写及其他需要删除或添加的内容，双方应当协商确定。【</w:t>
      </w:r>
      <w:r>
        <w:rPr>
          <w:rFonts w:hint="eastAsia" w:ascii="楷体" w:hAnsi="楷体" w:eastAsia="楷体" w:cs="楷体"/>
          <w:sz w:val="24"/>
          <w:szCs w:val="24"/>
          <w:lang w:val="en-US" w:eastAsia="zh-CN"/>
        </w:rPr>
        <w:t xml:space="preserve"> </w:t>
      </w:r>
      <w:r>
        <w:rPr>
          <w:rFonts w:hint="eastAsia" w:ascii="楷体" w:hAnsi="楷体" w:eastAsia="楷体" w:cs="楷体"/>
          <w:sz w:val="24"/>
          <w:szCs w:val="24"/>
          <w:lang w:eastAsia="zh-CN"/>
        </w:rPr>
        <w:t>】中选择内容，以划√方式选定；对于实际情况未发生或买卖双方不作约定时，应在空格部位打×，以示删除。</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Chars="0" w:firstLine="480" w:firstLineChars="200"/>
        <w:textAlignment w:val="auto"/>
        <w:outlineLvl w:val="9"/>
        <w:rPr>
          <w:rFonts w:hint="eastAsia" w:ascii="楷体" w:hAnsi="楷体" w:eastAsia="楷体" w:cs="楷体"/>
          <w:sz w:val="24"/>
          <w:szCs w:val="24"/>
          <w:lang w:eastAsia="zh-CN"/>
        </w:rPr>
      </w:pPr>
      <w:r>
        <w:rPr>
          <w:rFonts w:hint="eastAsia" w:ascii="楷体" w:hAnsi="楷体" w:eastAsia="楷体" w:cs="楷体"/>
          <w:sz w:val="24"/>
          <w:szCs w:val="24"/>
          <w:lang w:eastAsia="zh-CN"/>
        </w:rPr>
        <w:t>六、在签订合同前，出卖人应当向买受人出示由房产住宅主管部门颁发的《哈尔滨市单位自建经济适用住房内部销售许可证》。</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Chars="0" w:firstLine="480" w:firstLineChars="200"/>
        <w:textAlignment w:val="auto"/>
        <w:outlineLvl w:val="9"/>
        <w:rPr>
          <w:rFonts w:hint="eastAsia" w:ascii="楷体" w:hAnsi="楷体" w:eastAsia="楷体" w:cs="楷体"/>
          <w:sz w:val="24"/>
          <w:szCs w:val="24"/>
          <w:lang w:eastAsia="zh-CN"/>
        </w:rPr>
      </w:pPr>
      <w:r>
        <w:rPr>
          <w:rFonts w:hint="eastAsia" w:ascii="楷体" w:hAnsi="楷体" w:eastAsia="楷体" w:cs="楷体"/>
          <w:sz w:val="24"/>
          <w:szCs w:val="24"/>
          <w:lang w:eastAsia="zh-CN"/>
        </w:rPr>
        <w:t>七、本合同约定的条款按照商品房买卖合同文本中条款的规定执行，由中华人民共和国建设部和国家工商行政管理总局负责解释。</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1200" w:firstLineChars="300"/>
        <w:jc w:val="both"/>
        <w:textAlignment w:val="auto"/>
        <w:outlineLvl w:val="9"/>
        <w:rPr>
          <w:rFonts w:hint="eastAsia" w:ascii="楷体" w:hAnsi="楷体" w:eastAsia="楷体" w:cs="楷体"/>
          <w:sz w:val="40"/>
          <w:szCs w:val="40"/>
          <w:lang w:eastAsia="zh-CN"/>
        </w:rPr>
      </w:pPr>
      <w:r>
        <w:rPr>
          <w:rFonts w:hint="eastAsia" w:ascii="楷体" w:hAnsi="楷体" w:eastAsia="楷体" w:cs="楷体"/>
          <w:sz w:val="40"/>
          <w:szCs w:val="40"/>
          <w:lang w:eastAsia="zh-CN"/>
        </w:rPr>
        <w:t>单位自建经济适用住房内部销售合同</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5320" w:firstLineChars="1900"/>
        <w:jc w:val="both"/>
        <w:textAlignment w:val="auto"/>
        <w:outlineLvl w:val="9"/>
        <w:rPr>
          <w:rFonts w:hint="eastAsia" w:ascii="楷体" w:hAnsi="楷体" w:eastAsia="楷体" w:cs="楷体"/>
          <w:sz w:val="28"/>
          <w:szCs w:val="28"/>
          <w:lang w:eastAsia="zh-CN"/>
        </w:rPr>
      </w:pPr>
      <w:r>
        <w:rPr>
          <w:rFonts w:hint="eastAsia" w:ascii="楷体" w:hAnsi="楷体" w:eastAsia="楷体" w:cs="楷体"/>
          <w:sz w:val="28"/>
          <w:szCs w:val="28"/>
          <w:lang w:eastAsia="zh-CN"/>
        </w:rPr>
        <w:t>（合同编号：</w:t>
      </w:r>
      <w:r>
        <w:rPr>
          <w:rFonts w:hint="eastAsia" w:ascii="楷体" w:hAnsi="楷体" w:eastAsia="楷体" w:cs="楷体"/>
          <w:sz w:val="28"/>
          <w:szCs w:val="28"/>
          <w:lang w:val="en-US" w:eastAsia="zh-CN"/>
        </w:rPr>
        <w:t xml:space="preserve">  </w:t>
      </w:r>
      <w:r>
        <w:rPr>
          <w:rFonts w:hint="eastAsia" w:ascii="楷体" w:hAnsi="楷体" w:eastAsia="楷体" w:cs="楷体"/>
          <w:sz w:val="28"/>
          <w:szCs w:val="28"/>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合同双方当事人：</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u w:val="none"/>
          <w:lang w:val="en-US" w:eastAsia="zh-CN"/>
        </w:rPr>
      </w:pPr>
      <w:r>
        <w:rPr>
          <w:rFonts w:hint="eastAsia" w:ascii="楷体" w:hAnsi="楷体" w:eastAsia="楷体" w:cs="楷体"/>
          <w:sz w:val="22"/>
          <w:szCs w:val="22"/>
          <w:lang w:eastAsia="zh-CN"/>
        </w:rPr>
        <w:t>出卖人：__________________________________________________________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u w:val="none"/>
          <w:lang w:val="en-US" w:eastAsia="zh-CN"/>
        </w:rPr>
      </w:pPr>
      <w:r>
        <w:rPr>
          <w:rFonts w:hint="eastAsia" w:ascii="楷体" w:hAnsi="楷体" w:eastAsia="楷体" w:cs="楷体"/>
          <w:sz w:val="22"/>
          <w:szCs w:val="22"/>
          <w:u w:val="none"/>
          <w:lang w:val="en-US" w:eastAsia="zh-CN"/>
        </w:rPr>
        <w:t>注册地址：</w:t>
      </w:r>
      <w:r>
        <w:rPr>
          <w:rFonts w:hint="eastAsia" w:ascii="楷体" w:hAnsi="楷体" w:eastAsia="楷体" w:cs="楷体"/>
          <w:sz w:val="22"/>
          <w:szCs w:val="22"/>
          <w:lang w:eastAsia="zh-CN"/>
        </w:rPr>
        <w:t>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u w:val="none"/>
          <w:lang w:val="en-US" w:eastAsia="zh-CN"/>
        </w:rPr>
      </w:pPr>
      <w:r>
        <w:rPr>
          <w:rFonts w:hint="eastAsia" w:ascii="楷体" w:hAnsi="楷体" w:eastAsia="楷体" w:cs="楷体"/>
          <w:sz w:val="22"/>
          <w:szCs w:val="22"/>
          <w:u w:val="none"/>
          <w:lang w:val="en-US" w:eastAsia="zh-CN"/>
        </w:rPr>
        <w:t>营业执照注册号：</w:t>
      </w:r>
      <w:r>
        <w:rPr>
          <w:rFonts w:hint="eastAsia" w:ascii="楷体" w:hAnsi="楷体" w:eastAsia="楷体" w:cs="楷体"/>
          <w:sz w:val="22"/>
          <w:szCs w:val="22"/>
          <w:lang w:eastAsia="zh-CN"/>
        </w:rPr>
        <w:t>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u w:val="none"/>
          <w:lang w:val="en-US" w:eastAsia="zh-CN"/>
        </w:rPr>
        <w:t>法定代表人：</w:t>
      </w:r>
      <w:r>
        <w:rPr>
          <w:rFonts w:hint="eastAsia" w:ascii="楷体" w:hAnsi="楷体" w:eastAsia="楷体" w:cs="楷体"/>
          <w:sz w:val="22"/>
          <w:szCs w:val="22"/>
          <w:lang w:eastAsia="zh-CN"/>
        </w:rPr>
        <w:t>______________________</w:t>
      </w:r>
      <w:r>
        <w:rPr>
          <w:rFonts w:hint="eastAsia" w:ascii="楷体" w:hAnsi="楷体" w:eastAsia="楷体" w:cs="楷体"/>
          <w:sz w:val="22"/>
          <w:szCs w:val="22"/>
          <w:lang w:val="en-US" w:eastAsia="zh-CN"/>
        </w:rPr>
        <w:t xml:space="preserve">  联系电话：</w:t>
      </w:r>
      <w:r>
        <w:rPr>
          <w:rFonts w:hint="eastAsia" w:ascii="楷体" w:hAnsi="楷体" w:eastAsia="楷体" w:cs="楷体"/>
          <w:sz w:val="22"/>
          <w:szCs w:val="22"/>
          <w:lang w:eastAsia="zh-CN"/>
        </w:rPr>
        <w:t>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邮政编码：________________________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买受人：__________________________________________________________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身份证号码：______________________________________________________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住</w:t>
      </w:r>
      <w:r>
        <w:rPr>
          <w:rFonts w:hint="eastAsia" w:ascii="楷体" w:hAnsi="楷体" w:eastAsia="楷体" w:cs="楷体"/>
          <w:sz w:val="22"/>
          <w:szCs w:val="22"/>
          <w:lang w:val="en-US" w:eastAsia="zh-CN"/>
        </w:rPr>
        <w:t xml:space="preserve">  </w:t>
      </w:r>
      <w:r>
        <w:rPr>
          <w:rFonts w:hint="eastAsia" w:ascii="楷体" w:hAnsi="楷体" w:eastAsia="楷体" w:cs="楷体"/>
          <w:sz w:val="22"/>
          <w:szCs w:val="22"/>
          <w:lang w:eastAsia="zh-CN"/>
        </w:rPr>
        <w:t>址：__________________________________________________________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邮政编码：______________________</w:t>
      </w:r>
      <w:r>
        <w:rPr>
          <w:rFonts w:hint="eastAsia" w:ascii="楷体" w:hAnsi="楷体" w:eastAsia="楷体" w:cs="楷体"/>
          <w:sz w:val="22"/>
          <w:szCs w:val="22"/>
          <w:lang w:val="en-US" w:eastAsia="zh-CN"/>
        </w:rPr>
        <w:t xml:space="preserve"> 联系电话：</w:t>
      </w:r>
      <w:r>
        <w:rPr>
          <w:rFonts w:hint="eastAsia" w:ascii="楷体" w:hAnsi="楷体" w:eastAsia="楷体" w:cs="楷体"/>
          <w:sz w:val="22"/>
          <w:szCs w:val="22"/>
          <w:lang w:eastAsia="zh-CN"/>
        </w:rPr>
        <w:t>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【委托代理人】【              】姓名：</w:t>
      </w:r>
      <w:r>
        <w:rPr>
          <w:rFonts w:hint="eastAsia" w:ascii="楷体" w:hAnsi="楷体" w:eastAsia="楷体" w:cs="楷体"/>
          <w:sz w:val="22"/>
          <w:szCs w:val="22"/>
          <w:lang w:eastAsia="zh-CN"/>
        </w:rPr>
        <w:t>___________</w:t>
      </w:r>
      <w:r>
        <w:rPr>
          <w:rFonts w:hint="eastAsia" w:ascii="楷体" w:hAnsi="楷体" w:eastAsia="楷体" w:cs="楷体"/>
          <w:sz w:val="22"/>
          <w:szCs w:val="22"/>
          <w:lang w:val="en-US" w:eastAsia="zh-CN"/>
        </w:rPr>
        <w:t xml:space="preserve">  国籍：</w:t>
      </w:r>
      <w:r>
        <w:rPr>
          <w:rFonts w:hint="eastAsia" w:ascii="楷体" w:hAnsi="楷体" w:eastAsia="楷体" w:cs="楷体"/>
          <w:sz w:val="22"/>
          <w:szCs w:val="22"/>
          <w:lang w:eastAsia="zh-CN"/>
        </w:rPr>
        <w:t>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eastAsia="zh-CN"/>
        </w:rPr>
        <w:t>地</w:t>
      </w:r>
      <w:r>
        <w:rPr>
          <w:rFonts w:hint="eastAsia" w:ascii="楷体" w:hAnsi="楷体" w:eastAsia="楷体" w:cs="楷体"/>
          <w:sz w:val="22"/>
          <w:szCs w:val="22"/>
          <w:lang w:val="en-US" w:eastAsia="zh-CN"/>
        </w:rPr>
        <w:t xml:space="preserve">   </w:t>
      </w:r>
      <w:r>
        <w:rPr>
          <w:rFonts w:hint="eastAsia" w:ascii="楷体" w:hAnsi="楷体" w:eastAsia="楷体" w:cs="楷体"/>
          <w:sz w:val="22"/>
          <w:szCs w:val="22"/>
          <w:lang w:eastAsia="zh-CN"/>
        </w:rPr>
        <w:t>址：__________________________________________________________</w:t>
      </w:r>
      <w:r>
        <w:rPr>
          <w:rFonts w:hint="eastAsia" w:ascii="楷体" w:hAnsi="楷体" w:eastAsia="楷体" w:cs="楷体"/>
          <w:sz w:val="22"/>
          <w:szCs w:val="2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邮政编码：______________________</w:t>
      </w:r>
      <w:r>
        <w:rPr>
          <w:rFonts w:hint="eastAsia" w:ascii="楷体" w:hAnsi="楷体" w:eastAsia="楷体" w:cs="楷体"/>
          <w:sz w:val="22"/>
          <w:szCs w:val="22"/>
          <w:lang w:val="en-US" w:eastAsia="zh-CN"/>
        </w:rPr>
        <w:t xml:space="preserve"> 联系电话：</w:t>
      </w:r>
      <w:r>
        <w:rPr>
          <w:rFonts w:hint="eastAsia" w:ascii="楷体" w:hAnsi="楷体" w:eastAsia="楷体" w:cs="楷体"/>
          <w:sz w:val="22"/>
          <w:szCs w:val="22"/>
          <w:lang w:eastAsia="zh-CN"/>
        </w:rPr>
        <w:t>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根据《中华人民共和国合同法》、《中华人民共和国城市房地产管理法》及其他有关法律、法规之规定，买受人和出卖人在平等、自愿、协商一致的基础上就买卖单位自建经济适用住房达成如下协议：</w:t>
      </w: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firstLine="44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 xml:space="preserve">   项目建设依据。</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出卖人以划拨方式取得位于</w:t>
      </w:r>
      <w:r>
        <w:rPr>
          <w:rFonts w:hint="eastAsia" w:ascii="楷体" w:hAnsi="楷体" w:eastAsia="楷体" w:cs="楷体"/>
          <w:sz w:val="22"/>
          <w:szCs w:val="22"/>
          <w:lang w:eastAsia="zh-CN"/>
        </w:rPr>
        <w:t>__________________________</w:t>
      </w:r>
      <w:r>
        <w:rPr>
          <w:rFonts w:hint="eastAsia" w:ascii="楷体" w:hAnsi="楷体" w:eastAsia="楷体" w:cs="楷体"/>
          <w:sz w:val="22"/>
          <w:szCs w:val="22"/>
          <w:lang w:val="en-US" w:eastAsia="zh-CN"/>
        </w:rPr>
        <w:t xml:space="preserve">  编号为</w:t>
      </w:r>
      <w:r>
        <w:rPr>
          <w:rFonts w:hint="eastAsia" w:ascii="楷体" w:hAnsi="楷体" w:eastAsia="楷体" w:cs="楷体"/>
          <w:sz w:val="22"/>
          <w:szCs w:val="22"/>
          <w:lang w:eastAsia="zh-CN"/>
        </w:rPr>
        <w:t>___________</w:t>
      </w:r>
      <w:r>
        <w:rPr>
          <w:rFonts w:hint="eastAsia" w:ascii="楷体" w:hAnsi="楷体" w:eastAsia="楷体" w:cs="楷体"/>
          <w:sz w:val="22"/>
          <w:szCs w:val="22"/>
          <w:lang w:val="en-US" w:eastAsia="zh-CN"/>
        </w:rPr>
        <w:t xml:space="preserve"> 的地块的土地使用权。【土地使用权划拨批准文件号】</w:t>
      </w:r>
      <w:r>
        <w:rPr>
          <w:rFonts w:hint="eastAsia" w:ascii="楷体" w:hAnsi="楷体" w:eastAsia="楷体" w:cs="楷体"/>
          <w:sz w:val="22"/>
          <w:szCs w:val="22"/>
          <w:lang w:eastAsia="zh-CN"/>
        </w:rPr>
        <w:t>___________</w:t>
      </w:r>
      <w:r>
        <w:rPr>
          <w:rFonts w:hint="eastAsia" w:ascii="楷体" w:hAnsi="楷体" w:eastAsia="楷体" w:cs="楷体"/>
          <w:sz w:val="22"/>
          <w:szCs w:val="22"/>
          <w:lang w:val="en-US" w:eastAsia="zh-CN"/>
        </w:rPr>
        <w:t xml:space="preserve"> 【划拨土地使用权转让批准文件号】为</w:t>
      </w:r>
      <w:r>
        <w:rPr>
          <w:rFonts w:hint="eastAsia" w:ascii="楷体" w:hAnsi="楷体" w:eastAsia="楷体" w:cs="楷体"/>
          <w:sz w:val="22"/>
          <w:szCs w:val="22"/>
          <w:lang w:eastAsia="zh-CN"/>
        </w:rPr>
        <w:t>___________</w:t>
      </w:r>
      <w:r>
        <w:rPr>
          <w:rFonts w:hint="eastAsia" w:ascii="楷体" w:hAnsi="楷体" w:eastAsia="楷体" w:cs="楷体"/>
          <w:sz w:val="22"/>
          <w:szCs w:val="2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该地块土地面积为</w:t>
      </w:r>
      <w:r>
        <w:rPr>
          <w:rFonts w:hint="eastAsia" w:ascii="楷体" w:hAnsi="楷体" w:eastAsia="楷体" w:cs="楷体"/>
          <w:sz w:val="22"/>
          <w:szCs w:val="22"/>
          <w:lang w:eastAsia="zh-CN"/>
        </w:rPr>
        <w:t>______________________</w:t>
      </w:r>
      <w:r>
        <w:rPr>
          <w:rFonts w:hint="eastAsia" w:ascii="楷体" w:hAnsi="楷体" w:eastAsia="楷体" w:cs="楷体"/>
          <w:sz w:val="22"/>
          <w:szCs w:val="22"/>
          <w:lang w:val="en-US" w:eastAsia="zh-CN"/>
        </w:rPr>
        <w:t xml:space="preserve"> ，规划用途为</w:t>
      </w:r>
      <w:r>
        <w:rPr>
          <w:rFonts w:hint="eastAsia" w:ascii="楷体" w:hAnsi="楷体" w:eastAsia="楷体" w:cs="楷体"/>
          <w:sz w:val="22"/>
          <w:szCs w:val="22"/>
          <w:lang w:eastAsia="zh-CN"/>
        </w:rPr>
        <w:t>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出卖人经批准，在上述地块上建设经济适用住房，【现定名】【暂定名】__________。建设工程规划许可证号为____________________________________________________，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eastAsia="zh-CN"/>
        </w:rPr>
        <w:t>施工许可证号为____________________________________________________________。</w:t>
      </w:r>
      <w:r>
        <w:rPr>
          <w:rFonts w:hint="eastAsia" w:ascii="楷体" w:hAnsi="楷体" w:eastAsia="楷体" w:cs="楷体"/>
          <w:sz w:val="22"/>
          <w:szCs w:val="22"/>
          <w:lang w:val="en-US" w:eastAsia="zh-CN"/>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left="0" w:leftChars="0" w:firstLine="440" w:firstLine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 xml:space="preserve">   经济适用住房销售依据。</w:t>
      </w:r>
    </w:p>
    <w:p>
      <w:pPr>
        <w:keepNext w:val="0"/>
        <w:keepLines w:val="0"/>
        <w:pageBreakBefore w:val="0"/>
        <w:widowControl w:val="0"/>
        <w:numPr>
          <w:ilvl w:val="0"/>
          <w:numId w:val="2"/>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经济适用住房销售价格实行政府指导价格，由市物价部门审批经济适用住房的</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销售价格。批准文件为：哈价经发</w:t>
      </w:r>
      <w:r>
        <w:rPr>
          <w:rFonts w:hint="eastAsia" w:ascii="宋体" w:hAnsi="宋体" w:eastAsia="宋体" w:cs="宋体"/>
          <w:sz w:val="22"/>
          <w:szCs w:val="22"/>
          <w:lang w:val="en-US" w:eastAsia="zh-CN"/>
        </w:rPr>
        <w:t>[    ]</w:t>
      </w:r>
      <w:r>
        <w:rPr>
          <w:rFonts w:hint="eastAsia" w:ascii="楷体" w:hAnsi="楷体" w:eastAsia="楷体" w:cs="楷体"/>
          <w:sz w:val="22"/>
          <w:szCs w:val="22"/>
          <w:lang w:val="en-US" w:eastAsia="zh-CN"/>
        </w:rPr>
        <w:t>第</w:t>
      </w:r>
      <w:r>
        <w:rPr>
          <w:rFonts w:hint="eastAsia" w:ascii="楷体" w:hAnsi="楷体" w:eastAsia="楷体" w:cs="楷体"/>
          <w:sz w:val="22"/>
          <w:szCs w:val="22"/>
          <w:lang w:eastAsia="zh-CN"/>
        </w:rPr>
        <w:t>___________</w:t>
      </w:r>
      <w:r>
        <w:rPr>
          <w:rFonts w:hint="eastAsia" w:ascii="楷体" w:hAnsi="楷体" w:eastAsia="楷体" w:cs="楷体"/>
          <w:sz w:val="22"/>
          <w:szCs w:val="22"/>
          <w:lang w:val="en-US" w:eastAsia="zh-CN"/>
        </w:rPr>
        <w:t xml:space="preserve"> 号，批准基准价格为</w:t>
      </w:r>
      <w:r>
        <w:rPr>
          <w:rFonts w:hint="eastAsia" w:ascii="楷体" w:hAnsi="楷体" w:eastAsia="楷体" w:cs="楷体"/>
          <w:sz w:val="22"/>
          <w:szCs w:val="22"/>
          <w:lang w:eastAsia="zh-CN"/>
        </w:rPr>
        <w:t>___________</w:t>
      </w:r>
      <w:r>
        <w:rPr>
          <w:rFonts w:hint="eastAsia" w:ascii="楷体" w:hAnsi="楷体" w:eastAsia="楷体" w:cs="楷体"/>
          <w:sz w:val="22"/>
          <w:szCs w:val="22"/>
          <w:lang w:val="en-US" w:eastAsia="zh-CN"/>
        </w:rPr>
        <w:t xml:space="preserve"> 元/平方米。</w:t>
      </w:r>
    </w:p>
    <w:p>
      <w:pPr>
        <w:keepNext w:val="0"/>
        <w:keepLines w:val="0"/>
        <w:pageBreakBefore w:val="0"/>
        <w:widowControl w:val="0"/>
        <w:numPr>
          <w:ilvl w:val="0"/>
          <w:numId w:val="2"/>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买受人购买的经济适用住房为【现房】【预售房】。预售经济适用住房批准机关</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为市房产住宅主管部门。《</w:t>
      </w:r>
      <w:r>
        <w:rPr>
          <w:rFonts w:hint="eastAsia" w:ascii="楷体" w:hAnsi="楷体" w:eastAsia="楷体" w:cs="楷体"/>
          <w:sz w:val="24"/>
          <w:szCs w:val="24"/>
          <w:lang w:eastAsia="zh-CN"/>
        </w:rPr>
        <w:t>哈尔滨市单位自建经济适用住房内部销售许可证</w:t>
      </w:r>
      <w:r>
        <w:rPr>
          <w:rFonts w:hint="eastAsia" w:ascii="楷体" w:hAnsi="楷体" w:eastAsia="楷体" w:cs="楷体"/>
          <w:sz w:val="22"/>
          <w:szCs w:val="22"/>
          <w:lang w:val="en-US" w:eastAsia="zh-CN"/>
        </w:rPr>
        <w:t>》批准证号：【        】哈房自经销证第</w:t>
      </w:r>
      <w:r>
        <w:rPr>
          <w:rFonts w:hint="eastAsia" w:ascii="楷体" w:hAnsi="楷体" w:eastAsia="楷体" w:cs="楷体"/>
          <w:sz w:val="22"/>
          <w:szCs w:val="22"/>
          <w:lang w:eastAsia="zh-CN"/>
        </w:rPr>
        <w:t>___________</w:t>
      </w:r>
      <w:r>
        <w:rPr>
          <w:rFonts w:hint="eastAsia" w:ascii="楷体" w:hAnsi="楷体" w:eastAsia="楷体" w:cs="楷体"/>
          <w:sz w:val="22"/>
          <w:szCs w:val="22"/>
          <w:lang w:val="en-US" w:eastAsia="zh-CN"/>
        </w:rPr>
        <w:t xml:space="preserve"> 号。</w:t>
      </w: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left="0" w:leftChars="0" w:firstLine="440" w:firstLine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 xml:space="preserve">   买受人所购经济适用住房的基本情况。</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买受人购买的经济适用住房（以房屋平面图见本合同附件一，房号以附件一上表示</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为准）为本合同第一条规定的项目中的：第</w:t>
      </w:r>
      <w:r>
        <w:rPr>
          <w:rFonts w:hint="eastAsia" w:ascii="楷体" w:hAnsi="楷体" w:eastAsia="楷体" w:cs="楷体"/>
          <w:sz w:val="22"/>
          <w:szCs w:val="22"/>
          <w:lang w:eastAsia="zh-CN"/>
        </w:rPr>
        <w:t>___________【幢】【座】___________【单元】___________【层】___________号房。</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该经济适用住房属</w:t>
      </w:r>
      <w:r>
        <w:rPr>
          <w:rFonts w:hint="eastAsia" w:ascii="楷体" w:hAnsi="楷体" w:eastAsia="楷体" w:cs="楷体"/>
          <w:sz w:val="22"/>
          <w:szCs w:val="22"/>
          <w:lang w:eastAsia="zh-CN"/>
        </w:rPr>
        <w:t>___________结构，层高为___________，建筑层数地上___________层，地下___________层。</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该经济适用住房阳台是【封闭式】【非封闭式】。</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该经济适用住房【合同约定】【产权登记】建筑面积共</w:t>
      </w:r>
      <w:r>
        <w:rPr>
          <w:rFonts w:hint="eastAsia" w:ascii="楷体" w:hAnsi="楷体" w:eastAsia="楷体" w:cs="楷体"/>
          <w:sz w:val="22"/>
          <w:szCs w:val="22"/>
          <w:lang w:eastAsia="zh-CN"/>
        </w:rPr>
        <w:t>___________平方米，其中，套内建筑面积___________平方米，公共部位与公用房屋分摊建筑面积___________平方米（有关公共部位与公用房屋分摊建筑面积构成说明见附件二）。</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__________________________________________________________________________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eastAsia="zh-CN"/>
        </w:rPr>
        <w:t>__________________________________________________________________________。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eastAsia="zh-CN"/>
        </w:rPr>
        <w:t>__________________________________________________________________________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__________________________________________________________________________。</w:t>
      </w: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left="0" w:leftChars="0" w:firstLine="440" w:firstLine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 xml:space="preserve">   计价方式与价款。</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按建筑面积计算，该经济适用住房单价为：（</w:t>
      </w:r>
      <w:r>
        <w:rPr>
          <w:rFonts w:hint="eastAsia" w:ascii="楷体" w:hAnsi="楷体" w:eastAsia="楷体" w:cs="楷体"/>
          <w:sz w:val="22"/>
          <w:szCs w:val="22"/>
          <w:lang w:eastAsia="zh-CN"/>
        </w:rPr>
        <w:t>_______</w:t>
      </w:r>
      <w:r>
        <w:rPr>
          <w:rFonts w:hint="eastAsia" w:ascii="楷体" w:hAnsi="楷体" w:eastAsia="楷体" w:cs="楷体"/>
          <w:sz w:val="22"/>
          <w:szCs w:val="22"/>
          <w:lang w:val="en-US" w:eastAsia="zh-CN"/>
        </w:rPr>
        <w:t>币）每平方米</w:t>
      </w:r>
      <w:r>
        <w:rPr>
          <w:rFonts w:hint="eastAsia" w:ascii="楷体" w:hAnsi="楷体" w:eastAsia="楷体" w:cs="楷体"/>
          <w:sz w:val="22"/>
          <w:szCs w:val="22"/>
          <w:lang w:eastAsia="zh-CN"/>
        </w:rPr>
        <w:t>________元，总</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金额（_______币）_______百_______拾_______万_______千_______百_______元整。</w:t>
      </w: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left="0" w:leftChars="0" w:firstLine="440" w:firstLine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 xml:space="preserve">   面积确认及面积差异处理。</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根据当事人选择的计价方式，本条规定以建筑面积（本条款中均简称面积）为依据</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进行面积确认及面积差处理。</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合同约定面积与产权登记面积有差异的，以产权登记面积为准。</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经济适用住房交付后，产权登记面积与合同约定面积发生差异，双方同意按第</w:t>
      </w:r>
      <w:r>
        <w:rPr>
          <w:rFonts w:hint="eastAsia" w:ascii="楷体" w:hAnsi="楷体" w:eastAsia="楷体" w:cs="楷体"/>
          <w:sz w:val="22"/>
          <w:szCs w:val="22"/>
          <w:lang w:eastAsia="zh-CN"/>
        </w:rPr>
        <w:t>_______种方式进行处理：</w:t>
      </w:r>
    </w:p>
    <w:p>
      <w:pPr>
        <w:keepNext w:val="0"/>
        <w:keepLines w:val="0"/>
        <w:pageBreakBefore w:val="0"/>
        <w:widowControl w:val="0"/>
        <w:numPr>
          <w:ilvl w:val="0"/>
          <w:numId w:val="3"/>
        </w:numPr>
        <w:kinsoku/>
        <w:wordWrap/>
        <w:overflowPunct/>
        <w:topLinePunct w:val="0"/>
        <w:autoSpaceDE/>
        <w:autoSpaceDN/>
        <w:bidi w:val="0"/>
        <w:adjustRightInd/>
        <w:snapToGrid/>
        <w:spacing w:line="420" w:lineRule="exact"/>
        <w:ind w:firstLine="44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双方自行约定：</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 xml:space="preserve">  （1）</w:t>
      </w:r>
      <w:r>
        <w:rPr>
          <w:rFonts w:hint="eastAsia" w:ascii="楷体" w:hAnsi="楷体" w:eastAsia="楷体" w:cs="楷体"/>
          <w:sz w:val="22"/>
          <w:szCs w:val="22"/>
          <w:lang w:eastAsia="zh-CN"/>
        </w:rPr>
        <w:t>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__________________________________________________________________________；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 xml:space="preserve">  （2）</w:t>
      </w:r>
      <w:r>
        <w:rPr>
          <w:rFonts w:hint="eastAsia" w:ascii="楷体" w:hAnsi="楷体" w:eastAsia="楷体" w:cs="楷体"/>
          <w:sz w:val="22"/>
          <w:szCs w:val="22"/>
          <w:lang w:eastAsia="zh-CN"/>
        </w:rPr>
        <w:t>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__________________________________________________________________________；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 xml:space="preserve">  （3）</w:t>
      </w:r>
      <w:r>
        <w:rPr>
          <w:rFonts w:hint="eastAsia" w:ascii="楷体" w:hAnsi="楷体" w:eastAsia="楷体" w:cs="楷体"/>
          <w:sz w:val="22"/>
          <w:szCs w:val="22"/>
          <w:lang w:eastAsia="zh-CN"/>
        </w:rPr>
        <w:t>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eastAsia="zh-CN"/>
        </w:rPr>
        <w:t>__________________________________________________________________________；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 xml:space="preserve">  （4）</w:t>
      </w:r>
      <w:r>
        <w:rPr>
          <w:rFonts w:hint="eastAsia" w:ascii="楷体" w:hAnsi="楷体" w:eastAsia="楷体" w:cs="楷体"/>
          <w:sz w:val="22"/>
          <w:szCs w:val="22"/>
          <w:lang w:eastAsia="zh-CN"/>
        </w:rPr>
        <w:t>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__________________________________________________________________________。</w:t>
      </w:r>
    </w:p>
    <w:p>
      <w:pPr>
        <w:keepNext w:val="0"/>
        <w:keepLines w:val="0"/>
        <w:pageBreakBefore w:val="0"/>
        <w:widowControl w:val="0"/>
        <w:numPr>
          <w:ilvl w:val="0"/>
          <w:numId w:val="3"/>
        </w:numPr>
        <w:kinsoku/>
        <w:wordWrap/>
        <w:overflowPunct/>
        <w:topLinePunct w:val="0"/>
        <w:autoSpaceDE/>
        <w:autoSpaceDN/>
        <w:bidi w:val="0"/>
        <w:adjustRightInd/>
        <w:snapToGrid/>
        <w:spacing w:line="420" w:lineRule="exact"/>
        <w:ind w:left="0" w:leftChars="0" w:firstLine="440" w:firstLine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双方同意按以下原则处理：</w:t>
      </w:r>
    </w:p>
    <w:p>
      <w:pPr>
        <w:keepNext w:val="0"/>
        <w:keepLines w:val="0"/>
        <w:pageBreakBefore w:val="0"/>
        <w:widowControl w:val="0"/>
        <w:numPr>
          <w:ilvl w:val="0"/>
          <w:numId w:val="4"/>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面积误差比绝对值在3%以内（含3%）的，据实结算房价款；</w:t>
      </w:r>
    </w:p>
    <w:p>
      <w:pPr>
        <w:keepNext w:val="0"/>
        <w:keepLines w:val="0"/>
        <w:pageBreakBefore w:val="0"/>
        <w:widowControl w:val="0"/>
        <w:numPr>
          <w:ilvl w:val="0"/>
          <w:numId w:val="4"/>
        </w:numPr>
        <w:kinsoku/>
        <w:wordWrap/>
        <w:overflowPunct/>
        <w:topLinePunct w:val="0"/>
        <w:autoSpaceDE/>
        <w:autoSpaceDN/>
        <w:bidi w:val="0"/>
        <w:adjustRightInd/>
        <w:snapToGrid/>
        <w:spacing w:line="420" w:lineRule="exact"/>
        <w:ind w:firstLine="220" w:firstLineChars="100"/>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面积误差比绝对值超出3%时，买受人有权退房。买受人退房的，出卖人在买受人提出退房之日起30天内将买受人已付款退还给买受人，并按</w:t>
      </w:r>
      <w:r>
        <w:rPr>
          <w:rFonts w:hint="eastAsia" w:ascii="楷体" w:hAnsi="楷体" w:eastAsia="楷体" w:cs="楷体"/>
          <w:sz w:val="22"/>
          <w:szCs w:val="22"/>
          <w:lang w:eastAsia="zh-CN"/>
        </w:rPr>
        <w:t>________________利率付给利息。</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买受人不退房的，产权登记面积大于合同约定面积时，面积误差比在3%内（含3%）部分的房价款由买受人补足；超出产权登记面积3%部分的房价款由出卖人承担，产权归买受人。产权登记面积小于合同登记面积时，面积误差比绝对值在3%以内（含3%）部分的房价款由出卖人返还买受人；绝对值超出3%部分的房价款由出卖人双倍返还买受人。</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jc w:val="both"/>
        <w:textAlignment w:val="auto"/>
        <w:outlineLvl w:val="9"/>
        <w:rPr>
          <w:rFonts w:hint="default" w:ascii="楷体" w:hAnsi="楷体" w:eastAsia="楷体" w:cs="楷体"/>
          <w:sz w:val="22"/>
          <w:szCs w:val="22"/>
          <w:u w:val="none"/>
          <w:lang w:val="en-US" w:eastAsia="zh-CN"/>
        </w:rPr>
      </w:pPr>
      <w:r>
        <w:rPr>
          <w:rFonts w:hint="eastAsia" w:ascii="楷体" w:hAnsi="楷体" w:eastAsia="楷体" w:cs="楷体"/>
          <w:sz w:val="22"/>
          <w:szCs w:val="22"/>
          <w:lang w:val="en-US" w:eastAsia="zh-CN"/>
        </w:rPr>
        <w:t xml:space="preserve">面积误差比=  </w:t>
      </w:r>
      <w:r>
        <w:rPr>
          <w:rFonts w:hint="eastAsia" w:ascii="楷体" w:hAnsi="楷体" w:eastAsia="楷体" w:cs="楷体"/>
          <w:sz w:val="22"/>
          <w:szCs w:val="22"/>
          <w:u w:val="single"/>
          <w:lang w:val="en-US" w:eastAsia="zh-CN"/>
        </w:rPr>
        <w:t xml:space="preserve">  </w:t>
      </w:r>
      <w:r>
        <w:rPr>
          <w:rFonts w:hint="eastAsia" w:ascii="楷体" w:hAnsi="楷体" w:eastAsia="楷体" w:cs="楷体"/>
          <w:sz w:val="22"/>
          <w:szCs w:val="22"/>
          <w:u w:val="single"/>
          <w:lang w:eastAsia="zh-CN"/>
        </w:rPr>
        <w:t>产权登记面积</w:t>
      </w:r>
      <w:r>
        <w:rPr>
          <w:rFonts w:hint="eastAsia" w:ascii="楷体" w:hAnsi="楷体" w:eastAsia="楷体" w:cs="楷体"/>
          <w:sz w:val="22"/>
          <w:szCs w:val="22"/>
          <w:u w:val="single"/>
          <w:lang w:val="en-US" w:eastAsia="zh-CN"/>
        </w:rPr>
        <w:t xml:space="preserve">-合同约定面积  </w:t>
      </w:r>
      <w:r>
        <w:rPr>
          <w:rFonts w:hint="eastAsia" w:ascii="楷体" w:hAnsi="楷体" w:eastAsia="楷体" w:cs="楷体"/>
          <w:sz w:val="22"/>
          <w:szCs w:val="22"/>
          <w:u w:val="none"/>
          <w:lang w:val="en-US" w:eastAsia="zh-CN"/>
        </w:rPr>
        <w:t xml:space="preserve">       </w:t>
      </w:r>
      <w:r>
        <w:rPr>
          <w:rFonts w:hint="default" w:ascii="Arial" w:hAnsi="Arial" w:eastAsia="楷体" w:cs="Arial"/>
          <w:sz w:val="22"/>
          <w:szCs w:val="22"/>
          <w:u w:val="none"/>
          <w:lang w:val="en-US" w:eastAsia="zh-CN"/>
        </w:rPr>
        <w:t>×</w:t>
      </w:r>
      <w:r>
        <w:rPr>
          <w:rFonts w:hint="eastAsia" w:ascii="Arial" w:hAnsi="Arial" w:eastAsia="楷体" w:cs="Arial"/>
          <w:sz w:val="22"/>
          <w:szCs w:val="22"/>
          <w:u w:val="none"/>
          <w:lang w:val="en-US" w:eastAsia="zh-CN"/>
        </w:rPr>
        <w:t>100%</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 xml:space="preserve">                        合同约定面积</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因设计变更造成面积差异，双方不解除合同的，应当签署补充协议。</w:t>
      </w: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left="0" w:leftChars="0" w:firstLine="440" w:firstLine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 xml:space="preserve">   付款方式及期限</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买受人按下列第</w:t>
      </w:r>
      <w:r>
        <w:rPr>
          <w:rFonts w:hint="eastAsia" w:ascii="楷体" w:hAnsi="楷体" w:eastAsia="楷体" w:cs="楷体"/>
          <w:sz w:val="22"/>
          <w:szCs w:val="22"/>
          <w:lang w:eastAsia="zh-CN"/>
        </w:rPr>
        <w:t>_______种方式按期付款：</w:t>
      </w:r>
    </w:p>
    <w:p>
      <w:pPr>
        <w:keepNext w:val="0"/>
        <w:keepLines w:val="0"/>
        <w:pageBreakBefore w:val="0"/>
        <w:widowControl w:val="0"/>
        <w:numPr>
          <w:ilvl w:val="0"/>
          <w:numId w:val="5"/>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一次性付款：</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 xml:space="preserve">    </w:t>
      </w:r>
      <w:r>
        <w:rPr>
          <w:rFonts w:hint="eastAsia" w:ascii="楷体" w:hAnsi="楷体" w:eastAsia="楷体" w:cs="楷体"/>
          <w:sz w:val="22"/>
          <w:szCs w:val="22"/>
          <w:lang w:eastAsia="zh-CN"/>
        </w:rPr>
        <w:t>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__________________________________________________________________________；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 xml:space="preserve">  2、分期付款：</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660" w:firstLineChars="30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__________________________________________________________________________；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 xml:space="preserve">  3、其它方式</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660" w:firstLineChars="30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eastAsia="zh-CN"/>
        </w:rPr>
        <w:t>__________________________________________________________________________；</w:t>
      </w: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left="0" w:leftChars="0" w:firstLine="440" w:firstLine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 xml:space="preserve">   买受人逾期付款的违约责任。</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买受人如未按本合同规定的时间付款，按下列第</w:t>
      </w:r>
      <w:r>
        <w:rPr>
          <w:rFonts w:hint="eastAsia" w:ascii="楷体" w:hAnsi="楷体" w:eastAsia="楷体" w:cs="楷体"/>
          <w:sz w:val="22"/>
          <w:szCs w:val="22"/>
          <w:lang w:eastAsia="zh-CN"/>
        </w:rPr>
        <w:t>_______种方式处理：</w:t>
      </w:r>
    </w:p>
    <w:p>
      <w:pPr>
        <w:keepNext w:val="0"/>
        <w:keepLines w:val="0"/>
        <w:pageBreakBefore w:val="0"/>
        <w:widowControl w:val="0"/>
        <w:numPr>
          <w:ilvl w:val="0"/>
          <w:numId w:val="6"/>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按逾期时间，分别处理（不作累加）</w:t>
      </w:r>
    </w:p>
    <w:p>
      <w:pPr>
        <w:keepNext w:val="0"/>
        <w:keepLines w:val="0"/>
        <w:pageBreakBefore w:val="0"/>
        <w:widowControl w:val="0"/>
        <w:numPr>
          <w:ilvl w:val="0"/>
          <w:numId w:val="7"/>
        </w:numPr>
        <w:kinsoku/>
        <w:wordWrap/>
        <w:overflowPunct/>
        <w:topLinePunct w:val="0"/>
        <w:autoSpaceDE/>
        <w:autoSpaceDN/>
        <w:bidi w:val="0"/>
        <w:adjustRightInd/>
        <w:snapToGrid/>
        <w:spacing w:line="420" w:lineRule="exact"/>
        <w:ind w:left="220" w:leftChars="0" w:firstLine="0" w:firstLineChars="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逾期在</w:t>
      </w:r>
      <w:r>
        <w:rPr>
          <w:rFonts w:hint="eastAsia" w:ascii="楷体" w:hAnsi="楷体" w:eastAsia="楷体" w:cs="楷体"/>
          <w:sz w:val="22"/>
          <w:szCs w:val="22"/>
          <w:lang w:eastAsia="zh-CN"/>
        </w:rPr>
        <w:t>_______日之内，自本合同规定的应付款期限之第二天起至实际金额支付</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应付款之日止，买受人按日向出卖人支付逾期应付款万分之_______的违约金，合同继续履行；</w:t>
      </w:r>
    </w:p>
    <w:p>
      <w:pPr>
        <w:keepNext w:val="0"/>
        <w:keepLines w:val="0"/>
        <w:pageBreakBefore w:val="0"/>
        <w:widowControl w:val="0"/>
        <w:numPr>
          <w:ilvl w:val="0"/>
          <w:numId w:val="7"/>
        </w:numPr>
        <w:kinsoku/>
        <w:wordWrap/>
        <w:overflowPunct/>
        <w:topLinePunct w:val="0"/>
        <w:autoSpaceDE/>
        <w:autoSpaceDN/>
        <w:bidi w:val="0"/>
        <w:adjustRightInd/>
        <w:snapToGrid/>
        <w:spacing w:line="420" w:lineRule="exact"/>
        <w:ind w:left="220" w:leftChars="0" w:firstLine="0" w:firstLineChars="0"/>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逾期超过</w:t>
      </w:r>
      <w:r>
        <w:rPr>
          <w:rFonts w:hint="eastAsia" w:ascii="楷体" w:hAnsi="楷体" w:eastAsia="楷体" w:cs="楷体"/>
          <w:sz w:val="22"/>
          <w:szCs w:val="22"/>
          <w:lang w:eastAsia="zh-CN"/>
        </w:rPr>
        <w:t>_______日后，出卖人有权解除合同。出卖人解除合同的，买受人按累计应付款的_______</w:t>
      </w:r>
      <w:r>
        <w:rPr>
          <w:rFonts w:hint="eastAsia" w:ascii="楷体" w:hAnsi="楷体" w:eastAsia="楷体" w:cs="楷体"/>
          <w:sz w:val="22"/>
          <w:szCs w:val="22"/>
          <w:lang w:val="en-US" w:eastAsia="zh-CN"/>
        </w:rPr>
        <w:t>%向出卖人支付违约金。买受人愿意继续履行合同的，经出卖人同意，合同继续履行，自本合同规定的应付款期限之第二天起至实际金额支付应付款之日止，买受人按日向出卖人支付逾期应付款万分之</w:t>
      </w:r>
      <w:r>
        <w:rPr>
          <w:rFonts w:hint="eastAsia" w:ascii="楷体" w:hAnsi="楷体" w:eastAsia="楷体" w:cs="楷体"/>
          <w:sz w:val="22"/>
          <w:szCs w:val="22"/>
          <w:lang w:eastAsia="zh-CN"/>
        </w:rPr>
        <w:t>_______（该比率应不小于第（</w:t>
      </w:r>
      <w:r>
        <w:rPr>
          <w:rFonts w:hint="eastAsia" w:ascii="楷体" w:hAnsi="楷体" w:eastAsia="楷体" w:cs="楷体"/>
          <w:sz w:val="22"/>
          <w:szCs w:val="22"/>
          <w:lang w:val="en-US" w:eastAsia="zh-CN"/>
        </w:rPr>
        <w:t>1</w:t>
      </w:r>
      <w:r>
        <w:rPr>
          <w:rFonts w:hint="eastAsia" w:ascii="楷体" w:hAnsi="楷体" w:eastAsia="楷体" w:cs="楷体"/>
          <w:sz w:val="22"/>
          <w:szCs w:val="22"/>
          <w:lang w:eastAsia="zh-CN"/>
        </w:rPr>
        <w:t>）项中的比率）的违约金。</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220" w:leftChars="0" w:firstLine="44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本条中的逾期应付款指依照本合同第六条规定的到期应付款与该期实际已付款的差额；采取分期付款的，按相应的分期已付款与该期的实际已付款的差额确定。</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660" w:firstLineChars="30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2、</w:t>
      </w:r>
      <w:r>
        <w:rPr>
          <w:rFonts w:hint="eastAsia" w:ascii="楷体" w:hAnsi="楷体" w:eastAsia="楷体" w:cs="楷体"/>
          <w:sz w:val="22"/>
          <w:szCs w:val="22"/>
          <w:lang w:eastAsia="zh-CN"/>
        </w:rPr>
        <w:t>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eastAsia="zh-CN"/>
        </w:rPr>
        <w:t>___________________________________________________________________________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eastAsia="zh-CN"/>
        </w:rPr>
        <w:t>___________________________________________________________________________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eastAsia="zh-CN"/>
        </w:rPr>
        <w:t>___________________________________________________________________________</w:t>
      </w: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left="0" w:leftChars="0" w:firstLine="440" w:firstLine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 xml:space="preserve">   交付期限。</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出卖人应当在</w:t>
      </w:r>
      <w:r>
        <w:rPr>
          <w:rFonts w:hint="eastAsia" w:ascii="楷体" w:hAnsi="楷体" w:eastAsia="楷体" w:cs="楷体"/>
          <w:sz w:val="22"/>
          <w:szCs w:val="22"/>
          <w:lang w:eastAsia="zh-CN"/>
        </w:rPr>
        <w:t>_______年_______月_______日前，依照国家和地方人民政府的有关</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eastAsia="zh-CN"/>
        </w:rPr>
        <w:t>规定，将具备下列第_______种条件，并符合本合同约定的经济适用住房交付买受人使用：</w:t>
      </w:r>
    </w:p>
    <w:p>
      <w:pPr>
        <w:keepNext w:val="0"/>
        <w:keepLines w:val="0"/>
        <w:pageBreakBefore w:val="0"/>
        <w:widowControl w:val="0"/>
        <w:numPr>
          <w:ilvl w:val="0"/>
          <w:numId w:val="8"/>
        </w:numPr>
        <w:kinsoku/>
        <w:wordWrap/>
        <w:overflowPunct/>
        <w:topLinePunct w:val="0"/>
        <w:autoSpaceDE/>
        <w:autoSpaceDN/>
        <w:bidi w:val="0"/>
        <w:adjustRightInd/>
        <w:snapToGrid/>
        <w:spacing w:line="420" w:lineRule="exact"/>
        <w:ind w:left="330" w:leftChars="0" w:firstLine="0" w:firstLine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该经济适用住房经验收合格。</w:t>
      </w:r>
    </w:p>
    <w:p>
      <w:pPr>
        <w:keepNext w:val="0"/>
        <w:keepLines w:val="0"/>
        <w:pageBreakBefore w:val="0"/>
        <w:widowControl w:val="0"/>
        <w:numPr>
          <w:ilvl w:val="0"/>
          <w:numId w:val="8"/>
        </w:numPr>
        <w:kinsoku/>
        <w:wordWrap/>
        <w:overflowPunct/>
        <w:topLinePunct w:val="0"/>
        <w:autoSpaceDE/>
        <w:autoSpaceDN/>
        <w:bidi w:val="0"/>
        <w:adjustRightInd/>
        <w:snapToGrid/>
        <w:spacing w:line="420" w:lineRule="exact"/>
        <w:ind w:left="330" w:leftChars="0" w:firstLine="0" w:firstLineChars="0"/>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该经济适用住房经综合验收合格。</w:t>
      </w:r>
    </w:p>
    <w:p>
      <w:pPr>
        <w:keepNext w:val="0"/>
        <w:keepLines w:val="0"/>
        <w:pageBreakBefore w:val="0"/>
        <w:widowControl w:val="0"/>
        <w:numPr>
          <w:ilvl w:val="0"/>
          <w:numId w:val="8"/>
        </w:numPr>
        <w:kinsoku/>
        <w:wordWrap/>
        <w:overflowPunct/>
        <w:topLinePunct w:val="0"/>
        <w:autoSpaceDE/>
        <w:autoSpaceDN/>
        <w:bidi w:val="0"/>
        <w:adjustRightInd/>
        <w:snapToGrid/>
        <w:spacing w:line="420" w:lineRule="exact"/>
        <w:ind w:left="330" w:leftChars="0" w:firstLine="0" w:firstLineChars="0"/>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该经济适用住房经分期综合验收合格。</w:t>
      </w:r>
    </w:p>
    <w:p>
      <w:pPr>
        <w:keepNext w:val="0"/>
        <w:keepLines w:val="0"/>
        <w:pageBreakBefore w:val="0"/>
        <w:widowControl w:val="0"/>
        <w:numPr>
          <w:ilvl w:val="0"/>
          <w:numId w:val="8"/>
        </w:numPr>
        <w:kinsoku/>
        <w:wordWrap/>
        <w:overflowPunct/>
        <w:topLinePunct w:val="0"/>
        <w:autoSpaceDE/>
        <w:autoSpaceDN/>
        <w:bidi w:val="0"/>
        <w:adjustRightInd/>
        <w:snapToGrid/>
        <w:spacing w:line="420" w:lineRule="exact"/>
        <w:ind w:left="330" w:leftChars="0" w:firstLine="0" w:firstLineChars="0"/>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该经济适用住房经取得经济适用住房交付使用批准文件。</w:t>
      </w:r>
    </w:p>
    <w:p>
      <w:pPr>
        <w:keepNext w:val="0"/>
        <w:keepLines w:val="0"/>
        <w:pageBreakBefore w:val="0"/>
        <w:widowControl w:val="0"/>
        <w:numPr>
          <w:ilvl w:val="0"/>
          <w:numId w:val="8"/>
        </w:numPr>
        <w:kinsoku/>
        <w:wordWrap/>
        <w:overflowPunct/>
        <w:topLinePunct w:val="0"/>
        <w:autoSpaceDE/>
        <w:autoSpaceDN/>
        <w:bidi w:val="0"/>
        <w:adjustRightInd/>
        <w:snapToGrid/>
        <w:spacing w:line="420" w:lineRule="exact"/>
        <w:ind w:left="330" w:leftChars="0" w:firstLine="0" w:firstLineChars="0"/>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eastAsia="zh-CN"/>
        </w:rPr>
        <w:t>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330" w:leftChars="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但如遇下列特殊原因，除双方协商同意解除合同或变更合同外，出卖人可据实予以</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延期：</w:t>
      </w:r>
    </w:p>
    <w:p>
      <w:pPr>
        <w:keepNext w:val="0"/>
        <w:keepLines w:val="0"/>
        <w:pageBreakBefore w:val="0"/>
        <w:widowControl w:val="0"/>
        <w:numPr>
          <w:ilvl w:val="0"/>
          <w:numId w:val="9"/>
        </w:numPr>
        <w:kinsoku/>
        <w:wordWrap/>
        <w:overflowPunct/>
        <w:topLinePunct w:val="0"/>
        <w:autoSpaceDE/>
        <w:autoSpaceDN/>
        <w:bidi w:val="0"/>
        <w:adjustRightInd/>
        <w:snapToGrid/>
        <w:spacing w:line="420" w:lineRule="exact"/>
        <w:ind w:left="330" w:leftChars="0" w:firstLine="0" w:firstLine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遭遇不可抗力，且出卖人在发生之日起</w:t>
      </w:r>
      <w:r>
        <w:rPr>
          <w:rFonts w:hint="eastAsia" w:ascii="楷体" w:hAnsi="楷体" w:eastAsia="楷体" w:cs="楷体"/>
          <w:sz w:val="22"/>
          <w:szCs w:val="22"/>
          <w:lang w:eastAsia="zh-CN"/>
        </w:rPr>
        <w:t>_______日内告知买受人的</w:t>
      </w:r>
      <w:r>
        <w:rPr>
          <w:rFonts w:hint="eastAsia" w:ascii="楷体" w:hAnsi="楷体" w:eastAsia="楷体" w:cs="楷体"/>
          <w:sz w:val="22"/>
          <w:szCs w:val="22"/>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420" w:lineRule="exact"/>
        <w:ind w:left="330" w:leftChars="0" w:firstLine="0" w:firstLineChars="0"/>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eastAsia="zh-CN"/>
        </w:rPr>
        <w:t>_________________________________________________________________</w:t>
      </w:r>
      <w:r>
        <w:rPr>
          <w:rFonts w:hint="eastAsia" w:ascii="楷体" w:hAnsi="楷体" w:eastAsia="楷体" w:cs="楷体"/>
          <w:sz w:val="22"/>
          <w:szCs w:val="22"/>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420" w:lineRule="exact"/>
        <w:ind w:left="330" w:leftChars="0" w:firstLine="0" w:firstLineChars="0"/>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eastAsia="zh-CN"/>
        </w:rPr>
        <w:t>_________________________________________________________________。</w:t>
      </w: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left="0" w:leftChars="0" w:firstLine="440" w:firstLine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 xml:space="preserve">   出卖人逾期交房的违约责任。</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除本合同第八条规定的特殊情况外，出卖人如未按本合同规定的期限将该经济适用</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住房交付买受人使用，按下列第</w:t>
      </w:r>
      <w:r>
        <w:rPr>
          <w:rFonts w:hint="eastAsia" w:ascii="楷体" w:hAnsi="楷体" w:eastAsia="楷体" w:cs="楷体"/>
          <w:sz w:val="22"/>
          <w:szCs w:val="22"/>
          <w:lang w:eastAsia="zh-CN"/>
        </w:rPr>
        <w:t>_______种方式处理：</w:t>
      </w:r>
    </w:p>
    <w:p>
      <w:pPr>
        <w:keepNext w:val="0"/>
        <w:keepLines w:val="0"/>
        <w:pageBreakBefore w:val="0"/>
        <w:widowControl w:val="0"/>
        <w:numPr>
          <w:ilvl w:val="0"/>
          <w:numId w:val="10"/>
        </w:numPr>
        <w:kinsoku/>
        <w:wordWrap/>
        <w:overflowPunct/>
        <w:topLinePunct w:val="0"/>
        <w:autoSpaceDE/>
        <w:autoSpaceDN/>
        <w:bidi w:val="0"/>
        <w:adjustRightInd/>
        <w:snapToGrid/>
        <w:spacing w:line="420" w:lineRule="exact"/>
        <w:ind w:left="440" w:leftChars="0" w:firstLine="0" w:firstLine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按逾期时间，分别处理（不作累加）</w:t>
      </w:r>
    </w:p>
    <w:p>
      <w:pPr>
        <w:keepNext w:val="0"/>
        <w:keepLines w:val="0"/>
        <w:pageBreakBefore w:val="0"/>
        <w:widowControl w:val="0"/>
        <w:numPr>
          <w:ilvl w:val="0"/>
          <w:numId w:val="11"/>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逾期不超过</w:t>
      </w:r>
      <w:r>
        <w:rPr>
          <w:rFonts w:hint="eastAsia" w:ascii="楷体" w:hAnsi="楷体" w:eastAsia="楷体" w:cs="楷体"/>
          <w:sz w:val="22"/>
          <w:szCs w:val="22"/>
          <w:lang w:eastAsia="zh-CN"/>
        </w:rPr>
        <w:t>_______日，自本合同第八条规定的最后交付期限的第二天起至实</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际交付之日止，出卖人按日向买受人支付已交房价款万分之_______的违约金，合同继续履行；</w:t>
      </w:r>
    </w:p>
    <w:p>
      <w:pPr>
        <w:keepNext w:val="0"/>
        <w:keepLines w:val="0"/>
        <w:pageBreakBefore w:val="0"/>
        <w:widowControl w:val="0"/>
        <w:numPr>
          <w:ilvl w:val="0"/>
          <w:numId w:val="11"/>
        </w:numPr>
        <w:kinsoku/>
        <w:wordWrap/>
        <w:overflowPunct/>
        <w:topLinePunct w:val="0"/>
        <w:autoSpaceDE/>
        <w:autoSpaceDN/>
        <w:bidi w:val="0"/>
        <w:adjustRightInd/>
        <w:snapToGrid/>
        <w:spacing w:line="420" w:lineRule="exact"/>
        <w:ind w:left="440" w:leftChars="0"/>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逾期超过</w:t>
      </w:r>
      <w:r>
        <w:rPr>
          <w:rFonts w:hint="eastAsia" w:ascii="楷体" w:hAnsi="楷体" w:eastAsia="楷体" w:cs="楷体"/>
          <w:sz w:val="22"/>
          <w:szCs w:val="22"/>
          <w:lang w:eastAsia="zh-CN"/>
        </w:rPr>
        <w:t>_______日后，买受人有权解除合同。买受人解除合同的，出卖人应</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当自买受人解除合同通知到达之日起_______天内退还全部已付款，并按买受人累计已付款的_______</w:t>
      </w:r>
      <w:r>
        <w:rPr>
          <w:rFonts w:hint="eastAsia" w:ascii="楷体" w:hAnsi="楷体" w:eastAsia="楷体" w:cs="楷体"/>
          <w:sz w:val="22"/>
          <w:szCs w:val="22"/>
          <w:lang w:val="en-US" w:eastAsia="zh-CN"/>
        </w:rPr>
        <w:t>%向买受人支付违约金。买受人要求继续履行合同的，合同继续履行，自本合同第八条规定的最后交付期限的第二天起至实际交付之日止，出卖人按日向买受人支付已交付房价款万分之</w:t>
      </w:r>
      <w:r>
        <w:rPr>
          <w:rFonts w:hint="eastAsia" w:ascii="楷体" w:hAnsi="楷体" w:eastAsia="楷体" w:cs="楷体"/>
          <w:sz w:val="22"/>
          <w:szCs w:val="22"/>
          <w:lang w:eastAsia="zh-CN"/>
        </w:rPr>
        <w:t>_______（该比率应不小于第（</w:t>
      </w:r>
      <w:r>
        <w:rPr>
          <w:rFonts w:hint="eastAsia" w:ascii="楷体" w:hAnsi="楷体" w:eastAsia="楷体" w:cs="楷体"/>
          <w:sz w:val="22"/>
          <w:szCs w:val="22"/>
          <w:lang w:val="en-US" w:eastAsia="zh-CN"/>
        </w:rPr>
        <w:t>1</w:t>
      </w:r>
      <w:r>
        <w:rPr>
          <w:rFonts w:hint="eastAsia" w:ascii="楷体" w:hAnsi="楷体" w:eastAsia="楷体" w:cs="楷体"/>
          <w:sz w:val="22"/>
          <w:szCs w:val="22"/>
          <w:lang w:eastAsia="zh-CN"/>
        </w:rPr>
        <w:t>）项中的比率）的违约金。</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firstLineChars="20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2、</w:t>
      </w:r>
      <w:r>
        <w:rPr>
          <w:rFonts w:hint="eastAsia" w:ascii="楷体" w:hAnsi="楷体" w:eastAsia="楷体" w:cs="楷体"/>
          <w:sz w:val="22"/>
          <w:szCs w:val="22"/>
          <w:lang w:eastAsia="zh-CN"/>
        </w:rPr>
        <w:t>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eastAsia="zh-CN"/>
        </w:rPr>
        <w:t>___________________________________________________________________________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eastAsia="zh-CN"/>
        </w:rPr>
        <w:t>___________________________________________________________________________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___________________________________________________________________________。</w:t>
      </w: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left="0" w:leftChars="0" w:firstLine="440" w:firstLine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 xml:space="preserve">   规划、设计变更的约定。</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经规划部门批准的规划变更、设计单位同意的设计变更导致的下列影响到买受</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人所购经济适用住房质量或使用功能的，出卖人应当在有关部门批准同意之日起10日内，书面通知买受人：</w:t>
      </w:r>
    </w:p>
    <w:p>
      <w:pPr>
        <w:keepNext w:val="0"/>
        <w:keepLines w:val="0"/>
        <w:pageBreakBefore w:val="0"/>
        <w:widowControl w:val="0"/>
        <w:numPr>
          <w:ilvl w:val="0"/>
          <w:numId w:val="12"/>
        </w:numPr>
        <w:kinsoku/>
        <w:wordWrap/>
        <w:overflowPunct/>
        <w:topLinePunct w:val="0"/>
        <w:autoSpaceDE/>
        <w:autoSpaceDN/>
        <w:bidi w:val="0"/>
        <w:adjustRightInd/>
        <w:snapToGrid/>
        <w:spacing w:line="420" w:lineRule="exact"/>
        <w:ind w:left="440" w:leftChars="0" w:firstLine="0" w:firstLineChars="0"/>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该经济适用住房结构形式、户型、空间尺寸、朝向；</w:t>
      </w:r>
    </w:p>
    <w:p>
      <w:pPr>
        <w:keepNext w:val="0"/>
        <w:keepLines w:val="0"/>
        <w:pageBreakBefore w:val="0"/>
        <w:widowControl w:val="0"/>
        <w:numPr>
          <w:ilvl w:val="0"/>
          <w:numId w:val="12"/>
        </w:numPr>
        <w:kinsoku/>
        <w:wordWrap/>
        <w:overflowPunct/>
        <w:topLinePunct w:val="0"/>
        <w:autoSpaceDE/>
        <w:autoSpaceDN/>
        <w:bidi w:val="0"/>
        <w:adjustRightInd/>
        <w:snapToGrid/>
        <w:spacing w:line="420" w:lineRule="exact"/>
        <w:ind w:left="440" w:leftChars="0" w:firstLine="0" w:firstLineChars="0"/>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eastAsia="zh-CN"/>
        </w:rPr>
        <w:t>_________________________________________________________________</w:t>
      </w:r>
    </w:p>
    <w:p>
      <w:pPr>
        <w:keepNext w:val="0"/>
        <w:keepLines w:val="0"/>
        <w:pageBreakBefore w:val="0"/>
        <w:widowControl w:val="0"/>
        <w:numPr>
          <w:ilvl w:val="0"/>
          <w:numId w:val="12"/>
        </w:numPr>
        <w:kinsoku/>
        <w:wordWrap/>
        <w:overflowPunct/>
        <w:topLinePunct w:val="0"/>
        <w:autoSpaceDE/>
        <w:autoSpaceDN/>
        <w:bidi w:val="0"/>
        <w:adjustRightInd/>
        <w:snapToGrid/>
        <w:spacing w:line="420" w:lineRule="exact"/>
        <w:ind w:left="440" w:leftChars="0" w:firstLine="0" w:firstLineChars="0"/>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eastAsia="zh-CN"/>
        </w:rPr>
        <w:t>_________________________________________________________________</w:t>
      </w:r>
    </w:p>
    <w:p>
      <w:pPr>
        <w:keepNext w:val="0"/>
        <w:keepLines w:val="0"/>
        <w:pageBreakBefore w:val="0"/>
        <w:widowControl w:val="0"/>
        <w:numPr>
          <w:ilvl w:val="0"/>
          <w:numId w:val="12"/>
        </w:numPr>
        <w:kinsoku/>
        <w:wordWrap/>
        <w:overflowPunct/>
        <w:topLinePunct w:val="0"/>
        <w:autoSpaceDE/>
        <w:autoSpaceDN/>
        <w:bidi w:val="0"/>
        <w:adjustRightInd/>
        <w:snapToGrid/>
        <w:spacing w:line="420" w:lineRule="exact"/>
        <w:ind w:left="440" w:leftChars="0" w:firstLine="0" w:firstLineChars="0"/>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eastAsia="zh-CN"/>
        </w:rPr>
        <w:t>_________________________________________________________________</w:t>
      </w:r>
    </w:p>
    <w:p>
      <w:pPr>
        <w:keepNext w:val="0"/>
        <w:keepLines w:val="0"/>
        <w:pageBreakBefore w:val="0"/>
        <w:widowControl w:val="0"/>
        <w:numPr>
          <w:ilvl w:val="0"/>
          <w:numId w:val="12"/>
        </w:numPr>
        <w:kinsoku/>
        <w:wordWrap/>
        <w:overflowPunct/>
        <w:topLinePunct w:val="0"/>
        <w:autoSpaceDE/>
        <w:autoSpaceDN/>
        <w:bidi w:val="0"/>
        <w:adjustRightInd/>
        <w:snapToGrid/>
        <w:spacing w:line="420" w:lineRule="exact"/>
        <w:ind w:left="440" w:leftChars="0" w:firstLine="0" w:firstLineChars="0"/>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eastAsia="zh-CN"/>
        </w:rPr>
        <w:t>_________________________________________________________________</w:t>
      </w:r>
    </w:p>
    <w:p>
      <w:pPr>
        <w:keepNext w:val="0"/>
        <w:keepLines w:val="0"/>
        <w:pageBreakBefore w:val="0"/>
        <w:widowControl w:val="0"/>
        <w:numPr>
          <w:ilvl w:val="0"/>
          <w:numId w:val="12"/>
        </w:numPr>
        <w:kinsoku/>
        <w:wordWrap/>
        <w:overflowPunct/>
        <w:topLinePunct w:val="0"/>
        <w:autoSpaceDE/>
        <w:autoSpaceDN/>
        <w:bidi w:val="0"/>
        <w:adjustRightInd/>
        <w:snapToGrid/>
        <w:spacing w:line="420" w:lineRule="exact"/>
        <w:ind w:left="440" w:leftChars="0" w:firstLine="0" w:firstLineChars="0"/>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eastAsia="zh-CN"/>
        </w:rPr>
        <w:t>_________________________________________________________________</w:t>
      </w:r>
    </w:p>
    <w:p>
      <w:pPr>
        <w:keepNext w:val="0"/>
        <w:keepLines w:val="0"/>
        <w:pageBreakBefore w:val="0"/>
        <w:widowControl w:val="0"/>
        <w:numPr>
          <w:ilvl w:val="0"/>
          <w:numId w:val="12"/>
        </w:numPr>
        <w:kinsoku/>
        <w:wordWrap/>
        <w:overflowPunct/>
        <w:topLinePunct w:val="0"/>
        <w:autoSpaceDE/>
        <w:autoSpaceDN/>
        <w:bidi w:val="0"/>
        <w:adjustRightInd/>
        <w:snapToGrid/>
        <w:spacing w:line="420" w:lineRule="exact"/>
        <w:ind w:left="440" w:leftChars="0" w:firstLine="0" w:firstLineChars="0"/>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eastAsia="zh-CN"/>
        </w:rPr>
        <w:t>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eastAsia="zh-CN"/>
        </w:rPr>
        <w:t>买受人有权在通知到达之日起</w:t>
      </w:r>
      <w:r>
        <w:rPr>
          <w:rFonts w:hint="eastAsia" w:ascii="楷体" w:hAnsi="楷体" w:eastAsia="楷体" w:cs="楷体"/>
          <w:sz w:val="22"/>
          <w:szCs w:val="22"/>
          <w:lang w:val="en-US" w:eastAsia="zh-CN"/>
        </w:rPr>
        <w:t>15日内做出是否退房的书面答复。买受人在通知到</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达之日起15日内未作出书面答复的，视同接受变更。出卖人未在规定时限内通知买受人的，买受人有权退房。</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买受人退房的，出卖人须在买受人提出退房要求之日起</w:t>
      </w:r>
      <w:r>
        <w:rPr>
          <w:rFonts w:hint="eastAsia" w:ascii="楷体" w:hAnsi="楷体" w:eastAsia="楷体" w:cs="楷体"/>
          <w:sz w:val="22"/>
          <w:szCs w:val="22"/>
          <w:lang w:eastAsia="zh-CN"/>
        </w:rPr>
        <w:t>_______天内将买受人已付款退还给买受人，并按_______利率付给利息。买受人不退房的，应当与出卖人另行签订补充协议。</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firstLineChars="20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_______________________________________________________________________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eastAsia="zh-CN"/>
        </w:rPr>
        <w:t>___________________________________________________________________________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eastAsia="zh-CN"/>
        </w:rPr>
        <w:t>___________________________________________________________________________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___________________________________________________________________________。</w:t>
      </w: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left="0" w:leftChars="0" w:firstLine="440" w:firstLine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 xml:space="preserve">   交接。</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经济适用住房达到交付使用条件后，出卖人应当书面通知买受人办理交付手续。双</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方进行验收交接时，出卖人应当出示本合同第八条规定的证明文件，并签署房屋交接单。出卖人应该向买受人提供《哈尔滨市商品住宅质量保证书》和《哈尔滨市商品住宅使用说明书》。出卖人不出示证明文件或出示证明文件不齐全，买受人有权拒绝交接，由此产生的延期交房责任由出卖人承担。</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由于买受人原因，未能按期交付的，双方同意按以下方式处理：</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firstLineChars="20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_______________________________________________________________________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eastAsia="zh-CN"/>
        </w:rPr>
        <w:t>___________________________________________________________________________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eastAsia="zh-CN"/>
        </w:rPr>
        <w:t>___________________________________________________________________________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___________________________________________________________________________。</w:t>
      </w: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left="0" w:leftChars="0" w:firstLine="440" w:firstLine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 xml:space="preserve">   出卖人保证销售的经济适用住房没有产权纠纷和债权债务纠纷。因出卖人原因，造成该经济适用住房不能办理产权登记或发生债权债务纠纷的，由出卖人承担全部责任。</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firstLineChars="20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_______________________________________________________________________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eastAsia="zh-CN"/>
        </w:rPr>
        <w:t>___________________________________________________________________________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eastAsia="zh-CN"/>
        </w:rPr>
        <w:t>___________________________________________________________________________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___________________________________________________________________________。</w:t>
      </w: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left="0" w:leftChars="0" w:firstLine="440" w:firstLine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 xml:space="preserve">   出卖人关于装饰、设备标准承诺的违约责任。</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出卖人交付使用的经济适用住房的装饰、设备标准应符合双方约定（附件三）的标</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准。达不到约定标准的，买受人有权要求出卖人按照下述第</w:t>
      </w:r>
      <w:r>
        <w:rPr>
          <w:rFonts w:hint="eastAsia" w:ascii="楷体" w:hAnsi="楷体" w:eastAsia="楷体" w:cs="楷体"/>
          <w:sz w:val="22"/>
          <w:szCs w:val="22"/>
          <w:lang w:eastAsia="zh-CN"/>
        </w:rPr>
        <w:t>_______种方式处理：</w:t>
      </w:r>
    </w:p>
    <w:p>
      <w:pPr>
        <w:keepNext w:val="0"/>
        <w:keepLines w:val="0"/>
        <w:pageBreakBefore w:val="0"/>
        <w:widowControl w:val="0"/>
        <w:numPr>
          <w:ilvl w:val="0"/>
          <w:numId w:val="13"/>
        </w:numPr>
        <w:kinsoku/>
        <w:wordWrap/>
        <w:overflowPunct/>
        <w:topLinePunct w:val="0"/>
        <w:autoSpaceDE/>
        <w:autoSpaceDN/>
        <w:bidi w:val="0"/>
        <w:adjustRightInd/>
        <w:snapToGrid/>
        <w:spacing w:line="420" w:lineRule="exact"/>
        <w:ind w:left="440" w:leftChars="0" w:firstLine="0" w:firstLine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出卖人赔偿双倍的装饰、设备差价。</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firstLineChars="20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2、</w:t>
      </w:r>
      <w:r>
        <w:rPr>
          <w:rFonts w:hint="eastAsia" w:ascii="楷体" w:hAnsi="楷体" w:eastAsia="楷体" w:cs="楷体"/>
          <w:sz w:val="22"/>
          <w:szCs w:val="22"/>
          <w:lang w:eastAsia="zh-CN"/>
        </w:rPr>
        <w:t>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___________________________________________________________________________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firstLineChars="20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3、</w:t>
      </w:r>
      <w:r>
        <w:rPr>
          <w:rFonts w:hint="eastAsia" w:ascii="楷体" w:hAnsi="楷体" w:eastAsia="楷体" w:cs="楷体"/>
          <w:sz w:val="22"/>
          <w:szCs w:val="22"/>
          <w:lang w:eastAsia="zh-CN"/>
        </w:rPr>
        <w:t>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___________________________________________________________________________</w:t>
      </w: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left="0" w:leftChars="0" w:firstLine="440" w:firstLine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 xml:space="preserve">   出卖人关于基础设施、公共配套建筑正常运行的承诺。</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出卖人承诺与经济适用住房正常使用直接关系的下列基础设施、公共配套建筑按以</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下日期达到使用条件：</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1、</w:t>
      </w:r>
      <w:r>
        <w:rPr>
          <w:rFonts w:hint="eastAsia" w:ascii="楷体" w:hAnsi="楷体" w:eastAsia="楷体" w:cs="楷体"/>
          <w:sz w:val="22"/>
          <w:szCs w:val="22"/>
          <w:lang w:eastAsia="zh-CN"/>
        </w:rPr>
        <w:t>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2、</w:t>
      </w:r>
      <w:r>
        <w:rPr>
          <w:rFonts w:hint="eastAsia" w:ascii="楷体" w:hAnsi="楷体" w:eastAsia="楷体" w:cs="楷体"/>
          <w:sz w:val="22"/>
          <w:szCs w:val="22"/>
          <w:lang w:eastAsia="zh-CN"/>
        </w:rPr>
        <w:t>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3、</w:t>
      </w:r>
      <w:r>
        <w:rPr>
          <w:rFonts w:hint="eastAsia" w:ascii="楷体" w:hAnsi="楷体" w:eastAsia="楷体" w:cs="楷体"/>
          <w:sz w:val="22"/>
          <w:szCs w:val="22"/>
          <w:lang w:eastAsia="zh-CN"/>
        </w:rPr>
        <w:t>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4、</w:t>
      </w:r>
      <w:r>
        <w:rPr>
          <w:rFonts w:hint="eastAsia" w:ascii="楷体" w:hAnsi="楷体" w:eastAsia="楷体" w:cs="楷体"/>
          <w:sz w:val="22"/>
          <w:szCs w:val="22"/>
          <w:lang w:eastAsia="zh-CN"/>
        </w:rPr>
        <w:t>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5、</w:t>
      </w:r>
      <w:r>
        <w:rPr>
          <w:rFonts w:hint="eastAsia" w:ascii="楷体" w:hAnsi="楷体" w:eastAsia="楷体" w:cs="楷体"/>
          <w:sz w:val="22"/>
          <w:szCs w:val="22"/>
          <w:lang w:eastAsia="zh-CN"/>
        </w:rPr>
        <w:t>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如果在规定日期内未达到使用条件，双方同意按以下方式处理：</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1、</w:t>
      </w:r>
      <w:r>
        <w:rPr>
          <w:rFonts w:hint="eastAsia" w:ascii="楷体" w:hAnsi="楷体" w:eastAsia="楷体" w:cs="楷体"/>
          <w:sz w:val="22"/>
          <w:szCs w:val="22"/>
          <w:lang w:eastAsia="zh-CN"/>
        </w:rPr>
        <w:t>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2、</w:t>
      </w:r>
      <w:r>
        <w:rPr>
          <w:rFonts w:hint="eastAsia" w:ascii="楷体" w:hAnsi="楷体" w:eastAsia="楷体" w:cs="楷体"/>
          <w:sz w:val="22"/>
          <w:szCs w:val="22"/>
          <w:lang w:eastAsia="zh-CN"/>
        </w:rPr>
        <w:t>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3、</w:t>
      </w:r>
      <w:r>
        <w:rPr>
          <w:rFonts w:hint="eastAsia" w:ascii="楷体" w:hAnsi="楷体" w:eastAsia="楷体" w:cs="楷体"/>
          <w:sz w:val="22"/>
          <w:szCs w:val="22"/>
          <w:lang w:eastAsia="zh-CN"/>
        </w:rPr>
        <w:t>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eastAsia="zh-CN"/>
        </w:rPr>
        <w:t>第十五条</w:t>
      </w:r>
      <w:r>
        <w:rPr>
          <w:rFonts w:hint="eastAsia" w:ascii="楷体" w:hAnsi="楷体" w:eastAsia="楷体" w:cs="楷体"/>
          <w:sz w:val="22"/>
          <w:szCs w:val="22"/>
          <w:lang w:val="en-US" w:eastAsia="zh-CN"/>
        </w:rPr>
        <w:t xml:space="preserve">     关于产权登记的约定</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出卖人应当在经济适用住房交付使用后</w:t>
      </w:r>
      <w:r>
        <w:rPr>
          <w:rFonts w:hint="eastAsia" w:ascii="楷体" w:hAnsi="楷体" w:eastAsia="楷体" w:cs="楷体"/>
          <w:sz w:val="22"/>
          <w:szCs w:val="22"/>
          <w:lang w:eastAsia="zh-CN"/>
        </w:rPr>
        <w:t>_______日内，持办理权属登记需由出卖人</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提供的资料到产权登记机关备案。如因出卖人的责任，买受人不能在规定期限内取得房地产权属证书的，双方同意按下列第_______项处理；</w:t>
      </w:r>
    </w:p>
    <w:p>
      <w:pPr>
        <w:keepNext w:val="0"/>
        <w:keepLines w:val="0"/>
        <w:pageBreakBefore w:val="0"/>
        <w:widowControl w:val="0"/>
        <w:numPr>
          <w:ilvl w:val="0"/>
          <w:numId w:val="14"/>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买受人退房，出卖人在买受人提出退房要求之日</w:t>
      </w:r>
      <w:r>
        <w:rPr>
          <w:rFonts w:hint="eastAsia" w:ascii="楷体" w:hAnsi="楷体" w:eastAsia="楷体" w:cs="楷体"/>
          <w:sz w:val="22"/>
          <w:szCs w:val="22"/>
          <w:lang w:eastAsia="zh-CN"/>
        </w:rPr>
        <w:t>_______日内将买受人已付房</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eastAsia="zh-CN"/>
        </w:rPr>
        <w:t>价款退还给买受人，并按已付房价款的_______</w:t>
      </w:r>
      <w:r>
        <w:rPr>
          <w:rFonts w:hint="eastAsia" w:ascii="楷体" w:hAnsi="楷体" w:eastAsia="楷体" w:cs="楷体"/>
          <w:sz w:val="22"/>
          <w:szCs w:val="22"/>
          <w:lang w:val="en-US" w:eastAsia="zh-CN"/>
        </w:rPr>
        <w:t>%赔偿买受人损失。</w:t>
      </w:r>
    </w:p>
    <w:p>
      <w:pPr>
        <w:keepNext w:val="0"/>
        <w:keepLines w:val="0"/>
        <w:pageBreakBefore w:val="0"/>
        <w:widowControl w:val="0"/>
        <w:numPr>
          <w:ilvl w:val="0"/>
          <w:numId w:val="14"/>
        </w:numPr>
        <w:kinsoku/>
        <w:wordWrap/>
        <w:overflowPunct/>
        <w:topLinePunct w:val="0"/>
        <w:autoSpaceDE/>
        <w:autoSpaceDN/>
        <w:bidi w:val="0"/>
        <w:adjustRightInd/>
        <w:snapToGrid/>
        <w:spacing w:line="420" w:lineRule="exact"/>
        <w:ind w:left="440" w:leftChars="0" w:firstLine="0" w:firstLine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买受人不退房，出卖人按已付房价款的</w:t>
      </w:r>
      <w:r>
        <w:rPr>
          <w:rFonts w:hint="eastAsia" w:ascii="楷体" w:hAnsi="楷体" w:eastAsia="楷体" w:cs="楷体"/>
          <w:sz w:val="22"/>
          <w:szCs w:val="22"/>
          <w:lang w:eastAsia="zh-CN"/>
        </w:rPr>
        <w:t>_______</w:t>
      </w:r>
      <w:r>
        <w:rPr>
          <w:rFonts w:hint="eastAsia" w:ascii="楷体" w:hAnsi="楷体" w:eastAsia="楷体" w:cs="楷体"/>
          <w:sz w:val="22"/>
          <w:szCs w:val="22"/>
          <w:lang w:val="en-US" w:eastAsia="zh-CN"/>
        </w:rPr>
        <w:t>%向买受人支付违约金。</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firstLineChars="20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3、</w:t>
      </w:r>
      <w:r>
        <w:rPr>
          <w:rFonts w:hint="eastAsia" w:ascii="楷体" w:hAnsi="楷体" w:eastAsia="楷体" w:cs="楷体"/>
          <w:sz w:val="22"/>
          <w:szCs w:val="22"/>
          <w:lang w:eastAsia="zh-CN"/>
        </w:rPr>
        <w:t>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eastAsia="zh-CN"/>
        </w:rPr>
        <w:t>__________________________________________________________________________。</w:t>
      </w:r>
      <w:r>
        <w:rPr>
          <w:rFonts w:hint="eastAsia" w:ascii="楷体" w:hAnsi="楷体" w:eastAsia="楷体" w:cs="楷体"/>
          <w:sz w:val="22"/>
          <w:szCs w:val="2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第十六条    保修责任。</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买受人购买的经济适用住房为商品住宅的，《哈尔滨市商品住宅质量保证书》、《哈</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尔滨市商品住宅使用说明书》作为合同的附件。出卖人自经济适用住房交付使用之日起，按照《哈尔滨市商品住宅质量保证书》承诺的内容承担相应的保修责任。</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在经济适用住房保修范围和保修期限内发生质量问题，出卖人应当履行保修义务。</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因不可抗力或者非出卖人原因造成的损坏，出卖人不承担责任，但可协助维修，维修费用由购买人承担。</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firstLineChars="20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_______________________________________________________________________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660" w:hanging="660" w:hangingChars="30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eastAsia="zh-CN"/>
        </w:rPr>
        <w:t>___________________________________________________________________________。第十七条</w:t>
      </w:r>
      <w:r>
        <w:rPr>
          <w:rFonts w:hint="eastAsia" w:ascii="楷体" w:hAnsi="楷体" w:eastAsia="楷体" w:cs="楷体"/>
          <w:sz w:val="22"/>
          <w:szCs w:val="22"/>
          <w:lang w:val="en-US" w:eastAsia="zh-CN"/>
        </w:rPr>
        <w:t xml:space="preserve">    双方可以就下列事项约定：</w:t>
      </w:r>
    </w:p>
    <w:p>
      <w:pPr>
        <w:keepNext w:val="0"/>
        <w:keepLines w:val="0"/>
        <w:pageBreakBefore w:val="0"/>
        <w:widowControl w:val="0"/>
        <w:numPr>
          <w:ilvl w:val="0"/>
          <w:numId w:val="15"/>
        </w:numPr>
        <w:kinsoku/>
        <w:wordWrap/>
        <w:overflowPunct/>
        <w:topLinePunct w:val="0"/>
        <w:autoSpaceDE/>
        <w:autoSpaceDN/>
        <w:bidi w:val="0"/>
        <w:adjustRightInd/>
        <w:snapToGrid/>
        <w:spacing w:line="420" w:lineRule="exact"/>
        <w:ind w:firstLine="440" w:firstLineChars="20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该经济适用住房所在楼宇的屋面使用权</w:t>
      </w:r>
      <w:r>
        <w:rPr>
          <w:rFonts w:hint="eastAsia" w:ascii="楷体" w:hAnsi="楷体" w:eastAsia="楷体" w:cs="楷体"/>
          <w:sz w:val="22"/>
          <w:szCs w:val="22"/>
          <w:lang w:eastAsia="zh-CN"/>
        </w:rPr>
        <w:t>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___________________________________________________________________________；</w:t>
      </w:r>
    </w:p>
    <w:p>
      <w:pPr>
        <w:keepNext w:val="0"/>
        <w:keepLines w:val="0"/>
        <w:pageBreakBefore w:val="0"/>
        <w:widowControl w:val="0"/>
        <w:numPr>
          <w:ilvl w:val="0"/>
          <w:numId w:val="15"/>
        </w:numPr>
        <w:kinsoku/>
        <w:wordWrap/>
        <w:overflowPunct/>
        <w:topLinePunct w:val="0"/>
        <w:autoSpaceDE/>
        <w:autoSpaceDN/>
        <w:bidi w:val="0"/>
        <w:adjustRightInd/>
        <w:snapToGrid/>
        <w:spacing w:line="420" w:lineRule="exact"/>
        <w:ind w:firstLine="440" w:firstLineChars="20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该经济适用住房所在楼宇的外墙面使用权</w:t>
      </w:r>
      <w:r>
        <w:rPr>
          <w:rFonts w:hint="eastAsia" w:ascii="楷体" w:hAnsi="楷体" w:eastAsia="楷体" w:cs="楷体"/>
          <w:sz w:val="22"/>
          <w:szCs w:val="22"/>
          <w:lang w:eastAsia="zh-CN"/>
        </w:rPr>
        <w:t>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___________________________________________________________________________；</w:t>
      </w:r>
    </w:p>
    <w:p>
      <w:pPr>
        <w:keepNext w:val="0"/>
        <w:keepLines w:val="0"/>
        <w:pageBreakBefore w:val="0"/>
        <w:widowControl w:val="0"/>
        <w:numPr>
          <w:ilvl w:val="0"/>
          <w:numId w:val="15"/>
        </w:numPr>
        <w:kinsoku/>
        <w:wordWrap/>
        <w:overflowPunct/>
        <w:topLinePunct w:val="0"/>
        <w:autoSpaceDE/>
        <w:autoSpaceDN/>
        <w:bidi w:val="0"/>
        <w:adjustRightInd/>
        <w:snapToGrid/>
        <w:spacing w:line="420" w:lineRule="exact"/>
        <w:ind w:firstLine="440" w:firstLineChars="20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该经济适用住房所在楼宇的命名权</w:t>
      </w:r>
      <w:r>
        <w:rPr>
          <w:rFonts w:hint="eastAsia" w:ascii="楷体" w:hAnsi="楷体" w:eastAsia="楷体" w:cs="楷体"/>
          <w:sz w:val="22"/>
          <w:szCs w:val="22"/>
          <w:lang w:eastAsia="zh-CN"/>
        </w:rPr>
        <w:t>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___________________________________________________________________________；</w:t>
      </w:r>
    </w:p>
    <w:p>
      <w:pPr>
        <w:keepNext w:val="0"/>
        <w:keepLines w:val="0"/>
        <w:pageBreakBefore w:val="0"/>
        <w:widowControl w:val="0"/>
        <w:numPr>
          <w:ilvl w:val="0"/>
          <w:numId w:val="15"/>
        </w:numPr>
        <w:kinsoku/>
        <w:wordWrap/>
        <w:overflowPunct/>
        <w:topLinePunct w:val="0"/>
        <w:autoSpaceDE/>
        <w:autoSpaceDN/>
        <w:bidi w:val="0"/>
        <w:adjustRightInd/>
        <w:snapToGrid/>
        <w:spacing w:line="420" w:lineRule="exact"/>
        <w:ind w:firstLine="440" w:firstLineChars="20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该经济适用住房所在小区的命名权</w:t>
      </w:r>
      <w:r>
        <w:rPr>
          <w:rFonts w:hint="eastAsia" w:ascii="楷体" w:hAnsi="楷体" w:eastAsia="楷体" w:cs="楷体"/>
          <w:sz w:val="22"/>
          <w:szCs w:val="22"/>
          <w:lang w:eastAsia="zh-CN"/>
        </w:rPr>
        <w:t>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___________________________________________________________________________；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firstLineChars="20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5、</w:t>
      </w:r>
      <w:r>
        <w:rPr>
          <w:rFonts w:hint="eastAsia" w:ascii="楷体" w:hAnsi="楷体" w:eastAsia="楷体" w:cs="楷体"/>
          <w:sz w:val="22"/>
          <w:szCs w:val="22"/>
          <w:lang w:eastAsia="zh-CN"/>
        </w:rPr>
        <w:t>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___________________________________________________________________________。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firstLineChars="20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6、</w:t>
      </w:r>
      <w:r>
        <w:rPr>
          <w:rFonts w:hint="eastAsia" w:ascii="楷体" w:hAnsi="楷体" w:eastAsia="楷体" w:cs="楷体"/>
          <w:sz w:val="22"/>
          <w:szCs w:val="22"/>
          <w:lang w:eastAsia="zh-CN"/>
        </w:rPr>
        <w:t>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___________________________________________________________________________。</w:t>
      </w:r>
    </w:p>
    <w:p>
      <w:pPr>
        <w:keepNext w:val="0"/>
        <w:keepLines w:val="0"/>
        <w:pageBreakBefore w:val="0"/>
        <w:widowControl w:val="0"/>
        <w:numPr>
          <w:ilvl w:val="0"/>
          <w:numId w:val="16"/>
        </w:numPr>
        <w:kinsoku/>
        <w:wordWrap/>
        <w:overflowPunct/>
        <w:topLinePunct w:val="0"/>
        <w:autoSpaceDE/>
        <w:autoSpaceDN/>
        <w:bidi w:val="0"/>
        <w:adjustRightInd/>
        <w:snapToGrid/>
        <w:spacing w:line="420" w:lineRule="exact"/>
        <w:ind w:left="440" w:leftChars="0" w:firstLine="0" w:firstLine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 xml:space="preserve">   买受人的房屋仅作为住宅使用，买受人使用期间不得擅自改变该经济</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适用住房的建筑主体结构、承重结构和用途。除本合同及其附近另有规定者外，买受人在使用期间有权与其他权利人共同享用与该经济适用住房有关联的公共部位和设施，并按占地和公共部位与公用房屋分摊面积承担义务。</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出卖人不得擅自改变与该经济适用住房有关联的公共部位和设施的使用性质。</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 xml:space="preserve"> </w:t>
      </w:r>
      <w:r>
        <w:rPr>
          <w:rFonts w:hint="eastAsia" w:ascii="楷体" w:hAnsi="楷体" w:eastAsia="楷体" w:cs="楷体"/>
          <w:sz w:val="22"/>
          <w:szCs w:val="22"/>
          <w:lang w:eastAsia="zh-CN"/>
        </w:rPr>
        <w:t>_______________________________________________________________________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eastAsia="zh-CN"/>
        </w:rPr>
        <w:t>___________________________________________________________________________。</w:t>
      </w:r>
    </w:p>
    <w:p>
      <w:pPr>
        <w:keepNext w:val="0"/>
        <w:keepLines w:val="0"/>
        <w:pageBreakBefore w:val="0"/>
        <w:widowControl w:val="0"/>
        <w:numPr>
          <w:ilvl w:val="0"/>
          <w:numId w:val="16"/>
        </w:numPr>
        <w:kinsoku/>
        <w:wordWrap/>
        <w:overflowPunct/>
        <w:topLinePunct w:val="0"/>
        <w:autoSpaceDE/>
        <w:autoSpaceDN/>
        <w:bidi w:val="0"/>
        <w:adjustRightInd/>
        <w:snapToGrid/>
        <w:spacing w:line="420" w:lineRule="exact"/>
        <w:ind w:left="440" w:leftChars="0" w:firstLine="0" w:firstLineChars="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 xml:space="preserve"> 本合同在履行过程中发生的争议，由双方当事人协商解决；协商不成的，</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按下述第</w:t>
      </w:r>
      <w:r>
        <w:rPr>
          <w:rFonts w:hint="eastAsia" w:ascii="楷体" w:hAnsi="楷体" w:eastAsia="楷体" w:cs="楷体"/>
          <w:sz w:val="22"/>
          <w:szCs w:val="22"/>
          <w:lang w:eastAsia="zh-CN"/>
        </w:rPr>
        <w:t>_______种方式解决：</w:t>
      </w:r>
    </w:p>
    <w:p>
      <w:pPr>
        <w:keepNext w:val="0"/>
        <w:keepLines w:val="0"/>
        <w:pageBreakBefore w:val="0"/>
        <w:widowControl w:val="0"/>
        <w:numPr>
          <w:ilvl w:val="0"/>
          <w:numId w:val="17"/>
        </w:numPr>
        <w:kinsoku/>
        <w:wordWrap/>
        <w:overflowPunct/>
        <w:topLinePunct w:val="0"/>
        <w:autoSpaceDE/>
        <w:autoSpaceDN/>
        <w:bidi w:val="0"/>
        <w:adjustRightInd/>
        <w:snapToGrid/>
        <w:spacing w:line="420" w:lineRule="exact"/>
        <w:ind w:left="440" w:leftChars="0" w:firstLine="0" w:firstLineChars="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提交</w:t>
      </w:r>
      <w:r>
        <w:rPr>
          <w:rFonts w:hint="eastAsia" w:ascii="楷体" w:hAnsi="楷体" w:eastAsia="楷体" w:cs="楷体"/>
          <w:sz w:val="22"/>
          <w:szCs w:val="22"/>
          <w:lang w:eastAsia="zh-CN"/>
        </w:rPr>
        <w:t>___________________________仲裁委员会仲裁。</w:t>
      </w:r>
    </w:p>
    <w:p>
      <w:pPr>
        <w:keepNext w:val="0"/>
        <w:keepLines w:val="0"/>
        <w:pageBreakBefore w:val="0"/>
        <w:widowControl w:val="0"/>
        <w:numPr>
          <w:ilvl w:val="0"/>
          <w:numId w:val="17"/>
        </w:numPr>
        <w:kinsoku/>
        <w:wordWrap/>
        <w:overflowPunct/>
        <w:topLinePunct w:val="0"/>
        <w:autoSpaceDE/>
        <w:autoSpaceDN/>
        <w:bidi w:val="0"/>
        <w:adjustRightInd/>
        <w:snapToGrid/>
        <w:spacing w:line="420" w:lineRule="exact"/>
        <w:ind w:left="440" w:leftChars="0" w:firstLine="0" w:firstLineChars="0"/>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依法向人民法院起诉。</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第二十条    本合同未尽事项，可由双方约定后签订补充协议（附件四）。</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第二十一条    合同附件与本合同具有同等法律效力。本合同及其附件内，空格部</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分填写的文字与印刷文字具有同等效力。</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第二十二条    本合同连同附件共</w:t>
      </w:r>
      <w:r>
        <w:rPr>
          <w:rFonts w:hint="eastAsia" w:ascii="楷体" w:hAnsi="楷体" w:eastAsia="楷体" w:cs="楷体"/>
          <w:sz w:val="22"/>
          <w:szCs w:val="22"/>
          <w:lang w:eastAsia="zh-CN"/>
        </w:rPr>
        <w:t>_______页，一式肆份，具有同等法律效力，合</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同持有情况如下：</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出卖人_________份，买受人_________份，_________份，_________份。</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eastAsia="zh-CN"/>
        </w:rPr>
        <w:t>第二十三条</w:t>
      </w:r>
      <w:r>
        <w:rPr>
          <w:rFonts w:hint="eastAsia" w:ascii="楷体" w:hAnsi="楷体" w:eastAsia="楷体" w:cs="楷体"/>
          <w:sz w:val="22"/>
          <w:szCs w:val="22"/>
          <w:lang w:val="en-US" w:eastAsia="zh-CN"/>
        </w:rPr>
        <w:t xml:space="preserve">    本合同自双方签订之日起生效。</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第二十四条    经济适用住房预售的，自本合同生效之日起30天内，由出卖人向市房产住宅主管部门申请登记备案。</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出卖人（签章）：                          买受人（签章）：</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【法定代表人】                           【法定代表人】</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【委托代理人】                           【委托代理人】</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 xml:space="preserve">       （签章）                                  （签章）</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firstLine="220" w:firstLineChars="10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_______年_______月_______日</w:t>
      </w:r>
      <w:r>
        <w:rPr>
          <w:rFonts w:hint="eastAsia" w:ascii="楷体" w:hAnsi="楷体" w:eastAsia="楷体" w:cs="楷体"/>
          <w:sz w:val="22"/>
          <w:szCs w:val="22"/>
          <w:lang w:val="en-US" w:eastAsia="zh-CN"/>
        </w:rPr>
        <w:t xml:space="preserve">              </w:t>
      </w:r>
      <w:r>
        <w:rPr>
          <w:rFonts w:hint="eastAsia" w:ascii="楷体" w:hAnsi="楷体" w:eastAsia="楷体" w:cs="楷体"/>
          <w:sz w:val="22"/>
          <w:szCs w:val="22"/>
          <w:lang w:eastAsia="zh-CN"/>
        </w:rPr>
        <w:t>_______年_______月_______日</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签于__________________________</w:t>
      </w:r>
      <w:r>
        <w:rPr>
          <w:rFonts w:hint="eastAsia" w:ascii="楷体" w:hAnsi="楷体" w:eastAsia="楷体" w:cs="楷体"/>
          <w:sz w:val="22"/>
          <w:szCs w:val="22"/>
          <w:lang w:val="en-US" w:eastAsia="zh-CN"/>
        </w:rPr>
        <w:t xml:space="preserve">           签于</w:t>
      </w:r>
      <w:r>
        <w:rPr>
          <w:rFonts w:hint="eastAsia" w:ascii="楷体" w:hAnsi="楷体" w:eastAsia="楷体" w:cs="楷体"/>
          <w:sz w:val="22"/>
          <w:szCs w:val="22"/>
          <w:lang w:eastAsia="zh-CN"/>
        </w:rPr>
        <w:t>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default"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default"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default"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default"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default"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default"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default"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default"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附件一：房屋平面图</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附件二：公共部位与公用房屋分摊建筑面积构成说明</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附件三：装饰、设备标准</w:t>
      </w:r>
    </w:p>
    <w:p>
      <w:pPr>
        <w:keepNext w:val="0"/>
        <w:keepLines w:val="0"/>
        <w:pageBreakBefore w:val="0"/>
        <w:widowControl w:val="0"/>
        <w:numPr>
          <w:ilvl w:val="0"/>
          <w:numId w:val="18"/>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外墙：</w:t>
      </w:r>
    </w:p>
    <w:p>
      <w:pPr>
        <w:keepNext w:val="0"/>
        <w:keepLines w:val="0"/>
        <w:pageBreakBefore w:val="0"/>
        <w:widowControl w:val="0"/>
        <w:numPr>
          <w:ilvl w:val="0"/>
          <w:numId w:val="18"/>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内墙：</w:t>
      </w:r>
    </w:p>
    <w:p>
      <w:pPr>
        <w:keepNext w:val="0"/>
        <w:keepLines w:val="0"/>
        <w:pageBreakBefore w:val="0"/>
        <w:widowControl w:val="0"/>
        <w:numPr>
          <w:ilvl w:val="0"/>
          <w:numId w:val="18"/>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顶棚：</w:t>
      </w:r>
    </w:p>
    <w:p>
      <w:pPr>
        <w:keepNext w:val="0"/>
        <w:keepLines w:val="0"/>
        <w:pageBreakBefore w:val="0"/>
        <w:widowControl w:val="0"/>
        <w:numPr>
          <w:ilvl w:val="0"/>
          <w:numId w:val="18"/>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地面：</w:t>
      </w:r>
    </w:p>
    <w:p>
      <w:pPr>
        <w:keepNext w:val="0"/>
        <w:keepLines w:val="0"/>
        <w:pageBreakBefore w:val="0"/>
        <w:widowControl w:val="0"/>
        <w:numPr>
          <w:ilvl w:val="0"/>
          <w:numId w:val="18"/>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门窗：</w:t>
      </w:r>
    </w:p>
    <w:p>
      <w:pPr>
        <w:keepNext w:val="0"/>
        <w:keepLines w:val="0"/>
        <w:pageBreakBefore w:val="0"/>
        <w:widowControl w:val="0"/>
        <w:numPr>
          <w:ilvl w:val="0"/>
          <w:numId w:val="18"/>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厨房：</w:t>
      </w:r>
    </w:p>
    <w:p>
      <w:pPr>
        <w:keepNext w:val="0"/>
        <w:keepLines w:val="0"/>
        <w:pageBreakBefore w:val="0"/>
        <w:widowControl w:val="0"/>
        <w:numPr>
          <w:ilvl w:val="0"/>
          <w:numId w:val="18"/>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卫生间：</w:t>
      </w:r>
    </w:p>
    <w:p>
      <w:pPr>
        <w:keepNext w:val="0"/>
        <w:keepLines w:val="0"/>
        <w:pageBreakBefore w:val="0"/>
        <w:widowControl w:val="0"/>
        <w:numPr>
          <w:ilvl w:val="0"/>
          <w:numId w:val="18"/>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阳台：</w:t>
      </w:r>
    </w:p>
    <w:p>
      <w:pPr>
        <w:keepNext w:val="0"/>
        <w:keepLines w:val="0"/>
        <w:pageBreakBefore w:val="0"/>
        <w:widowControl w:val="0"/>
        <w:numPr>
          <w:ilvl w:val="0"/>
          <w:numId w:val="18"/>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电梯：</w:t>
      </w:r>
    </w:p>
    <w:p>
      <w:pPr>
        <w:keepNext w:val="0"/>
        <w:keepLines w:val="0"/>
        <w:pageBreakBefore w:val="0"/>
        <w:widowControl w:val="0"/>
        <w:numPr>
          <w:ilvl w:val="0"/>
          <w:numId w:val="18"/>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附件四：合同补充协议</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default"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default"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default"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default"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jc w:val="both"/>
        <w:textAlignment w:val="auto"/>
        <w:outlineLvl w:val="9"/>
        <w:rPr>
          <w:rFonts w:hint="default"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50BAD6"/>
    <w:multiLevelType w:val="singleLevel"/>
    <w:tmpl w:val="8350BAD6"/>
    <w:lvl w:ilvl="0" w:tentative="0">
      <w:start w:val="1"/>
      <w:numFmt w:val="decimal"/>
      <w:suff w:val="nothing"/>
      <w:lvlText w:val="%1、"/>
      <w:lvlJc w:val="left"/>
    </w:lvl>
  </w:abstractNum>
  <w:abstractNum w:abstractNumId="1">
    <w:nsid w:val="ACE45D8D"/>
    <w:multiLevelType w:val="singleLevel"/>
    <w:tmpl w:val="ACE45D8D"/>
    <w:lvl w:ilvl="0" w:tentative="0">
      <w:start w:val="1"/>
      <w:numFmt w:val="decimal"/>
      <w:suff w:val="nothing"/>
      <w:lvlText w:val="%1、"/>
      <w:lvlJc w:val="left"/>
    </w:lvl>
  </w:abstractNum>
  <w:abstractNum w:abstractNumId="2">
    <w:nsid w:val="EF34BA68"/>
    <w:multiLevelType w:val="singleLevel"/>
    <w:tmpl w:val="EF34BA68"/>
    <w:lvl w:ilvl="0" w:tentative="0">
      <w:start w:val="1"/>
      <w:numFmt w:val="chineseCounting"/>
      <w:suff w:val="space"/>
      <w:lvlText w:val="第%1条"/>
      <w:lvlJc w:val="left"/>
      <w:rPr>
        <w:rFonts w:hint="eastAsia"/>
      </w:rPr>
    </w:lvl>
  </w:abstractNum>
  <w:abstractNum w:abstractNumId="3">
    <w:nsid w:val="F05A7F0D"/>
    <w:multiLevelType w:val="singleLevel"/>
    <w:tmpl w:val="F05A7F0D"/>
    <w:lvl w:ilvl="0" w:tentative="0">
      <w:start w:val="1"/>
      <w:numFmt w:val="decimal"/>
      <w:suff w:val="nothing"/>
      <w:lvlText w:val="%1、"/>
      <w:lvlJc w:val="left"/>
      <w:pPr>
        <w:ind w:left="330" w:leftChars="0" w:firstLine="0" w:firstLineChars="0"/>
      </w:pPr>
    </w:lvl>
  </w:abstractNum>
  <w:abstractNum w:abstractNumId="4">
    <w:nsid w:val="F0C61492"/>
    <w:multiLevelType w:val="singleLevel"/>
    <w:tmpl w:val="F0C61492"/>
    <w:lvl w:ilvl="0" w:tentative="0">
      <w:start w:val="1"/>
      <w:numFmt w:val="decimal"/>
      <w:suff w:val="nothing"/>
      <w:lvlText w:val="%1、"/>
      <w:lvlJc w:val="left"/>
      <w:pPr>
        <w:ind w:left="330" w:leftChars="0" w:firstLine="0" w:firstLineChars="0"/>
      </w:pPr>
    </w:lvl>
  </w:abstractNum>
  <w:abstractNum w:abstractNumId="5">
    <w:nsid w:val="F55FB313"/>
    <w:multiLevelType w:val="singleLevel"/>
    <w:tmpl w:val="F55FB313"/>
    <w:lvl w:ilvl="0" w:tentative="0">
      <w:start w:val="18"/>
      <w:numFmt w:val="chineseCounting"/>
      <w:suff w:val="space"/>
      <w:lvlText w:val="第%1条"/>
      <w:lvlJc w:val="left"/>
      <w:pPr>
        <w:ind w:left="440" w:leftChars="0" w:firstLine="0" w:firstLineChars="0"/>
      </w:pPr>
      <w:rPr>
        <w:rFonts w:hint="eastAsia"/>
      </w:rPr>
    </w:lvl>
  </w:abstractNum>
  <w:abstractNum w:abstractNumId="6">
    <w:nsid w:val="05B78134"/>
    <w:multiLevelType w:val="singleLevel"/>
    <w:tmpl w:val="05B78134"/>
    <w:lvl w:ilvl="0" w:tentative="0">
      <w:start w:val="1"/>
      <w:numFmt w:val="decimal"/>
      <w:suff w:val="nothing"/>
      <w:lvlText w:val="（%1）"/>
      <w:lvlJc w:val="left"/>
    </w:lvl>
  </w:abstractNum>
  <w:abstractNum w:abstractNumId="7">
    <w:nsid w:val="061D9408"/>
    <w:multiLevelType w:val="singleLevel"/>
    <w:tmpl w:val="061D9408"/>
    <w:lvl w:ilvl="0" w:tentative="0">
      <w:start w:val="1"/>
      <w:numFmt w:val="decimal"/>
      <w:suff w:val="nothing"/>
      <w:lvlText w:val="%1、"/>
      <w:lvlJc w:val="left"/>
      <w:pPr>
        <w:ind w:left="440" w:leftChars="0" w:firstLine="0" w:firstLineChars="0"/>
      </w:pPr>
    </w:lvl>
  </w:abstractNum>
  <w:abstractNum w:abstractNumId="8">
    <w:nsid w:val="2281D961"/>
    <w:multiLevelType w:val="singleLevel"/>
    <w:tmpl w:val="2281D961"/>
    <w:lvl w:ilvl="0" w:tentative="0">
      <w:start w:val="1"/>
      <w:numFmt w:val="decimal"/>
      <w:suff w:val="nothing"/>
      <w:lvlText w:val="（%1）"/>
      <w:lvlJc w:val="left"/>
      <w:pPr>
        <w:ind w:left="440" w:leftChars="0" w:firstLine="0" w:firstLineChars="0"/>
      </w:pPr>
    </w:lvl>
  </w:abstractNum>
  <w:abstractNum w:abstractNumId="9">
    <w:nsid w:val="24F986DC"/>
    <w:multiLevelType w:val="singleLevel"/>
    <w:tmpl w:val="24F986DC"/>
    <w:lvl w:ilvl="0" w:tentative="0">
      <w:start w:val="1"/>
      <w:numFmt w:val="decimal"/>
      <w:suff w:val="nothing"/>
      <w:lvlText w:val="%1、"/>
      <w:lvlJc w:val="left"/>
    </w:lvl>
  </w:abstractNum>
  <w:abstractNum w:abstractNumId="10">
    <w:nsid w:val="25FF71ED"/>
    <w:multiLevelType w:val="singleLevel"/>
    <w:tmpl w:val="25FF71ED"/>
    <w:lvl w:ilvl="0" w:tentative="0">
      <w:start w:val="1"/>
      <w:numFmt w:val="decimal"/>
      <w:suff w:val="nothing"/>
      <w:lvlText w:val="%1、"/>
      <w:lvlJc w:val="left"/>
      <w:pPr>
        <w:ind w:left="440" w:leftChars="0" w:firstLine="0" w:firstLineChars="0"/>
      </w:pPr>
    </w:lvl>
  </w:abstractNum>
  <w:abstractNum w:abstractNumId="11">
    <w:nsid w:val="28C70C74"/>
    <w:multiLevelType w:val="singleLevel"/>
    <w:tmpl w:val="28C70C74"/>
    <w:lvl w:ilvl="0" w:tentative="0">
      <w:start w:val="1"/>
      <w:numFmt w:val="decimal"/>
      <w:suff w:val="nothing"/>
      <w:lvlText w:val="%1、"/>
      <w:lvlJc w:val="left"/>
    </w:lvl>
  </w:abstractNum>
  <w:abstractNum w:abstractNumId="12">
    <w:nsid w:val="35E60142"/>
    <w:multiLevelType w:val="singleLevel"/>
    <w:tmpl w:val="35E60142"/>
    <w:lvl w:ilvl="0" w:tentative="0">
      <w:start w:val="1"/>
      <w:numFmt w:val="decimal"/>
      <w:suff w:val="nothing"/>
      <w:lvlText w:val="%1、"/>
      <w:lvlJc w:val="left"/>
    </w:lvl>
  </w:abstractNum>
  <w:abstractNum w:abstractNumId="13">
    <w:nsid w:val="6DDE16C2"/>
    <w:multiLevelType w:val="singleLevel"/>
    <w:tmpl w:val="6DDE16C2"/>
    <w:lvl w:ilvl="0" w:tentative="0">
      <w:start w:val="1"/>
      <w:numFmt w:val="decimal"/>
      <w:suff w:val="nothing"/>
      <w:lvlText w:val="（%1）"/>
      <w:lvlJc w:val="left"/>
    </w:lvl>
  </w:abstractNum>
  <w:abstractNum w:abstractNumId="14">
    <w:nsid w:val="6F4CAAA5"/>
    <w:multiLevelType w:val="singleLevel"/>
    <w:tmpl w:val="6F4CAAA5"/>
    <w:lvl w:ilvl="0" w:tentative="0">
      <w:start w:val="1"/>
      <w:numFmt w:val="decimal"/>
      <w:suff w:val="nothing"/>
      <w:lvlText w:val="%1、"/>
      <w:lvlJc w:val="left"/>
      <w:pPr>
        <w:ind w:left="440" w:leftChars="0" w:firstLine="0" w:firstLineChars="0"/>
      </w:pPr>
    </w:lvl>
  </w:abstractNum>
  <w:abstractNum w:abstractNumId="15">
    <w:nsid w:val="734C7897"/>
    <w:multiLevelType w:val="singleLevel"/>
    <w:tmpl w:val="734C7897"/>
    <w:lvl w:ilvl="0" w:tentative="0">
      <w:start w:val="1"/>
      <w:numFmt w:val="decimal"/>
      <w:suff w:val="nothing"/>
      <w:lvlText w:val="%1、"/>
      <w:lvlJc w:val="left"/>
    </w:lvl>
  </w:abstractNum>
  <w:abstractNum w:abstractNumId="16">
    <w:nsid w:val="75835EB0"/>
    <w:multiLevelType w:val="singleLevel"/>
    <w:tmpl w:val="75835EB0"/>
    <w:lvl w:ilvl="0" w:tentative="0">
      <w:start w:val="1"/>
      <w:numFmt w:val="decimal"/>
      <w:suff w:val="nothing"/>
      <w:lvlText w:val="%1、"/>
      <w:lvlJc w:val="left"/>
    </w:lvl>
  </w:abstractNum>
  <w:abstractNum w:abstractNumId="17">
    <w:nsid w:val="7678AAC8"/>
    <w:multiLevelType w:val="singleLevel"/>
    <w:tmpl w:val="7678AAC8"/>
    <w:lvl w:ilvl="0" w:tentative="0">
      <w:start w:val="1"/>
      <w:numFmt w:val="decimal"/>
      <w:suff w:val="nothing"/>
      <w:lvlText w:val="（%1）"/>
      <w:lvlJc w:val="left"/>
      <w:pPr>
        <w:ind w:left="220" w:leftChars="0" w:firstLine="0" w:firstLineChars="0"/>
      </w:pPr>
    </w:lvl>
  </w:abstractNum>
  <w:num w:numId="1">
    <w:abstractNumId w:val="2"/>
  </w:num>
  <w:num w:numId="2">
    <w:abstractNumId w:val="15"/>
  </w:num>
  <w:num w:numId="3">
    <w:abstractNumId w:val="16"/>
  </w:num>
  <w:num w:numId="4">
    <w:abstractNumId w:val="6"/>
  </w:num>
  <w:num w:numId="5">
    <w:abstractNumId w:val="11"/>
  </w:num>
  <w:num w:numId="6">
    <w:abstractNumId w:val="9"/>
  </w:num>
  <w:num w:numId="7">
    <w:abstractNumId w:val="17"/>
  </w:num>
  <w:num w:numId="8">
    <w:abstractNumId w:val="4"/>
  </w:num>
  <w:num w:numId="9">
    <w:abstractNumId w:val="3"/>
  </w:num>
  <w:num w:numId="10">
    <w:abstractNumId w:val="10"/>
  </w:num>
  <w:num w:numId="11">
    <w:abstractNumId w:val="13"/>
  </w:num>
  <w:num w:numId="12">
    <w:abstractNumId w:val="8"/>
  </w:num>
  <w:num w:numId="13">
    <w:abstractNumId w:val="7"/>
  </w:num>
  <w:num w:numId="14">
    <w:abstractNumId w:val="12"/>
  </w:num>
  <w:num w:numId="15">
    <w:abstractNumId w:val="0"/>
  </w:num>
  <w:num w:numId="16">
    <w:abstractNumId w:val="5"/>
  </w:num>
  <w:num w:numId="17">
    <w:abstractNumId w:val="1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5566F7"/>
    <w:rsid w:val="068337A3"/>
    <w:rsid w:val="348F30F8"/>
    <w:rsid w:val="425566F7"/>
    <w:rsid w:val="5D694CD3"/>
    <w:rsid w:val="7DCB7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2022-02-10T00:55:00Z</dcterms:created>
  <dc:creator>张晓琪</dc:creator>
  <cp:lastModifiedBy>张晓琪</cp:lastModifiedBy>
  <dcterms:modified xsi:type="dcterms:W3CDTF">2022-02-17T02:33:25Z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