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footer2.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00"/>
        <w:ind w:end="-57"/>
        <w:rPr>
          <w:rFonts w:ascii="Times New Roman" w:hAnsi="Times New Roman" w:eastAsia="仿宋_GB2312" w:cs="Times New Roman"/>
          <w:b/>
          <w:bCs/>
          <w:sz w:val="28"/>
          <w:szCs w:val="28"/>
        </w:rPr>
      </w:pPr>
      <w:r>
        <w:rPr>
          <w:rFonts w:eastAsia="仿宋_GB2312" w:cs="Times New Roman"/>
          <w:b/>
          <w:bCs/>
          <w:sz w:val="28"/>
          <w:szCs w:val="28"/>
        </w:rPr>
        <w:t>SF—2015—2709</w:t>
      </w:r>
    </w:p>
    <w:p>
      <w:pPr>
        <w:pStyle w:val="Normal"/>
        <w:spacing w:lineRule="exact" w:line="60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合同编号：</w:t>
      </w:r>
      <w:r>
        <w:rPr>
          <w:rFonts w:ascii="方正楷体_GBK" w:hAnsi="方正楷体_GBK" w:cs="方正楷体_GBK" w:eastAsia="方正楷体_GBK"/>
          <w:sz w:val="28"/>
          <w:szCs w:val="28"/>
          <w:u w:val="single"/>
        </w:rPr>
        <w:t xml:space="preserve">　　　　        </w:t>
      </w:r>
    </w:p>
    <w:p>
      <w:pPr>
        <w:pStyle w:val="Normal"/>
        <w:spacing w:lineRule="exact" w:line="600"/>
        <w:rPr>
          <w:rFonts w:ascii="仿宋_GB2312" w:hAnsi="仿宋_GB2312" w:eastAsia="仿宋_GB2312" w:cs="方正楷体_GBK"/>
          <w:sz w:val="32"/>
          <w:szCs w:val="32"/>
        </w:rPr>
      </w:pPr>
      <w:r>
        <w:rPr>
          <w:rFonts w:eastAsia="仿宋_GB2312" w:cs="方正楷体_GBK"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jc w:val="center"/>
        <w:rPr>
          <w:rFonts w:ascii="方正小标宋_GBK" w:hAnsi="方正小标宋_GBK" w:eastAsia="方正小标宋_GBK" w:cs="方正小标宋_GBK"/>
          <w:b/>
          <w:bCs/>
          <w:sz w:val="40"/>
          <w:szCs w:val="40"/>
        </w:rPr>
      </w:pPr>
      <w:r>
        <w:rPr>
          <w:rFonts w:ascii="方正小标宋_GBK" w:hAnsi="方正小标宋_GBK" w:cs="方正小标宋_GBK" w:eastAsia="方正小标宋_GBK"/>
          <w:b/>
          <w:bCs/>
          <w:sz w:val="40"/>
          <w:szCs w:val="40"/>
        </w:rPr>
        <w:t>广州市网络交易平台经营服务合同</w:t>
      </w:r>
    </w:p>
    <w:p>
      <w:pPr>
        <w:pStyle w:val="Normal"/>
        <w:spacing w:lineRule="exact" w:line="600"/>
        <w:jc w:val="center"/>
        <w:rPr>
          <w:rFonts w:ascii="黑体" w:hAnsi="黑体" w:eastAsia="黑体" w:cs="方正小标宋_GBK"/>
          <w:b/>
          <w:bCs/>
          <w:sz w:val="44"/>
          <w:szCs w:val="44"/>
        </w:rPr>
      </w:pPr>
      <w:r>
        <w:rPr>
          <w:rFonts w:eastAsia="黑体" w:cs="方正小标宋_GBK" w:ascii="黑体" w:hAnsi="黑体"/>
          <w:b/>
          <w:bCs/>
          <w:sz w:val="44"/>
          <w:szCs w:val="44"/>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广州市工商行政管理局  制定</w:t>
      </w:r>
    </w:p>
    <w:p>
      <w:pPr>
        <w:pStyle w:val="Normal"/>
        <w:spacing w:lineRule="exact" w:line="600"/>
        <w:rPr>
          <w:rFonts w:ascii="仿宋_GB2312" w:hAnsi="仿宋_GB2312" w:eastAsia="仿宋_GB2312" w:cs="仿宋"/>
          <w:sz w:val="36"/>
          <w:szCs w:val="36"/>
        </w:rPr>
      </w:pPr>
      <w:r>
        <w:rPr>
          <w:rFonts w:eastAsia="仿宋_GB2312" w:cs="仿宋" w:ascii="仿宋_GB2312" w:hAnsi="仿宋_GB2312"/>
          <w:sz w:val="36"/>
          <w:szCs w:val="36"/>
        </w:rPr>
      </w:r>
    </w:p>
    <w:p>
      <w:pPr>
        <w:pStyle w:val="Normal"/>
        <w:spacing w:lineRule="exact" w:line="600"/>
        <w:jc w:val="center"/>
        <w:rPr>
          <w:rFonts w:ascii="方正黑体_GBK" w:hAnsi="方正黑体_GBK" w:eastAsia="方正黑体_GBK" w:cs="方正黑体_GBK"/>
          <w:b/>
          <w:sz w:val="28"/>
          <w:szCs w:val="28"/>
        </w:rPr>
      </w:pPr>
      <w:r>
        <w:rPr>
          <w:rFonts w:ascii="方正黑体_GBK" w:hAnsi="方正黑体_GBK" w:cs="方正黑体_GBK" w:eastAsia="方正黑体_GBK"/>
          <w:b/>
          <w:sz w:val="28"/>
          <w:szCs w:val="28"/>
        </w:rPr>
        <w:t>说  明</w:t>
      </w:r>
    </w:p>
    <w:p>
      <w:pPr>
        <w:pStyle w:val="Normal"/>
        <w:spacing w:lineRule="exact" w:line="600"/>
        <w:rPr>
          <w:rFonts w:ascii="仿宋_GB2312" w:hAnsi="仿宋_GB2312" w:eastAsia="仿宋_GB2312" w:cs="仿宋"/>
          <w:b/>
          <w:sz w:val="32"/>
          <w:szCs w:val="32"/>
        </w:rPr>
      </w:pPr>
      <w:r>
        <w:rPr>
          <w:rFonts w:eastAsia="仿宋_GB2312" w:cs="仿宋" w:ascii="仿宋_GB2312" w:hAnsi="仿宋_GB2312"/>
          <w:b/>
          <w:sz w:val="32"/>
          <w:szCs w:val="32"/>
        </w:rPr>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一、本合同文本是根据《中华人民共和国合同法》等有关法律法规制定的示范文本。网络交易平台经营者通过互联网（含移动互联网），以数据电文为载体，采用格式条款与网上店铺经营者订立合同的，可参照适用本示范文本。</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二、本合同所称的网络交易平台，是指经工商行政管理部门登记注册并领取营业执照的企业法人，在网络商品交易活动中为交易双方或者多方提供虚拟经营场所及有关服务的信息网络系统。</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三、本合同所称的网上店铺，是指由网络交易平台运营的能够让交易双方或者多方独立开展交易活动的虚拟经营场所。</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四、本合同所称的消费者，是指为生活消费需要在网络交易平台注册并在网络交易平台购买网上店铺经营者销售的商品或提供服务的顾客。</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五、本合同未尽事项，当事人双方可根据实际情况另行签订补充协议。</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jc w:val="center"/>
        <w:textAlignment w:val="auto"/>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广州市网络交易平台经营服务合同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b/>
          <w:sz w:val="22"/>
          <w:szCs w:val="22"/>
        </w:rPr>
      </w:pPr>
      <w:r>
        <w:rPr>
          <w:rFonts w:eastAsia="宋体" w:cs="宋体" w:ascii="宋体" w:hAnsi="宋体"/>
          <w:b/>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u w:val="single"/>
        </w:rPr>
      </w:pPr>
      <w:r>
        <w:rPr>
          <w:rFonts w:ascii="宋体" w:hAnsi="宋体" w:cs="宋体"/>
          <w:sz w:val="22"/>
          <w:szCs w:val="22"/>
        </w:rPr>
        <w:t>甲方：（网络交易平台经营者）</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u w:val="single"/>
        </w:rPr>
      </w:pPr>
      <w:r>
        <w:rPr>
          <w:rFonts w:ascii="宋体" w:hAnsi="宋体" w:cs="宋体"/>
          <w:sz w:val="22"/>
          <w:szCs w:val="22"/>
        </w:rPr>
        <w:t>乙方：（网上店铺经营者）</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根据《中华人民共和国合同法》、《网络交易管理办法》等有关法律法规规章的规定，结合网络交易平台经营服务的特点，甲、乙双方在遵循自愿、平等、公平、诚实信用原则的基础上，经协商一致，签订本合同。</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第一条</w:t>
      </w:r>
      <w:r>
        <w:rPr>
          <w:rFonts w:ascii="宋体" w:hAnsi="宋体" w:cs="宋体"/>
          <w:b/>
          <w:sz w:val="22"/>
          <w:szCs w:val="22"/>
        </w:rPr>
        <w:t xml:space="preserve">  服务内容及要求</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甲方提供</w:t>
      </w:r>
      <w:r>
        <w:rPr>
          <w:rFonts w:ascii="宋体" w:hAnsi="宋体" w:cs="宋体"/>
          <w:sz w:val="22"/>
          <w:szCs w:val="22"/>
          <w:u w:val="single"/>
        </w:rPr>
        <w:t xml:space="preserve">              </w:t>
      </w:r>
      <w:r>
        <w:rPr>
          <w:rFonts w:ascii="宋体" w:hAnsi="宋体" w:cs="宋体"/>
          <w:sz w:val="22"/>
          <w:szCs w:val="22"/>
        </w:rPr>
        <w:t>网络交易平台（网址：</w:t>
      </w:r>
      <w:r>
        <w:rPr>
          <w:rFonts w:ascii="宋体" w:hAnsi="宋体" w:cs="宋体"/>
          <w:sz w:val="22"/>
          <w:szCs w:val="22"/>
          <w:u w:val="single"/>
        </w:rPr>
        <w:t xml:space="preserve">                                         </w:t>
      </w:r>
      <w:r>
        <w:rPr>
          <w:rFonts w:ascii="宋体" w:hAnsi="宋体" w:cs="宋体"/>
          <w:sz w:val="22"/>
          <w:szCs w:val="22"/>
        </w:rPr>
        <w:t>），乙方在甲方提供的网络交易平台上向消费者销售商品或者提供服务。</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甲方为乙方提供网络交易平台，包括在网络交易平台中为乙方提供独立的网上店铺，及在后台为乙方提供支持其进行商品销售、促销、结算、配送等操作的软件系统。</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甲方为乙方提供增值服务（请在选择项下打勾）：</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商品仓储服务</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商品配送服务</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bCs/>
          <w:sz w:val="22"/>
          <w:szCs w:val="22"/>
        </w:rPr>
        <w:t>商品信息管理服务</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网络营销服务</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网上店铺运营培训</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网上店铺装饰服务</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短信提醒服务</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资质审核服务</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jc w:val="start"/>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其他增值服务</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乙方可根据自身情况选择甲方提供的增值服务，具体服务内容由双方另行签订补充协议约定。</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方正黑体_GBK" w:hAnsi="方正黑体_GBK" w:eastAsia="方正黑体_GBK" w:cs="方正黑体_GBK"/>
          <w:b/>
          <w:sz w:val="22"/>
          <w:szCs w:val="22"/>
        </w:rPr>
      </w:pPr>
      <w:r>
        <w:rPr>
          <w:rFonts w:ascii="方正黑体_GBK" w:hAnsi="方正黑体_GBK" w:cs="方正黑体_GBK" w:eastAsia="方正黑体_GBK"/>
          <w:b/>
          <w:sz w:val="22"/>
          <w:szCs w:val="22"/>
        </w:rPr>
        <w:t xml:space="preserve">第二条  </w:t>
      </w:r>
      <w:r>
        <w:rPr>
          <w:rFonts w:ascii="宋体" w:hAnsi="宋体" w:cs="宋体"/>
          <w:b/>
          <w:sz w:val="22"/>
          <w:szCs w:val="22"/>
        </w:rPr>
        <w:t>合同生效</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本合同生效的时间为（请在选择项下打勾）：</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自双方签署纸质文本之日起生效。</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同时满足下列条件后，自甲方发出书面通知之日起生效：</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．乙方接受本合同全部内容并点击确认；</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．乙方向甲方全额支付保证金；</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．甲方以书面形式（包括电子邮件、手机短信、站内通知等）通知乙方本合同成立。</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bCs/>
          <w:sz w:val="22"/>
          <w:szCs w:val="22"/>
        </w:rPr>
      </w:pPr>
      <w:r>
        <w:rPr>
          <w:rFonts w:ascii="方正黑体_GBK" w:hAnsi="方正黑体_GBK" w:cs="方正黑体_GBK" w:eastAsia="方正黑体_GBK"/>
          <w:b/>
          <w:sz w:val="22"/>
          <w:szCs w:val="22"/>
        </w:rPr>
        <w:t>第三条</w:t>
      </w:r>
      <w:r>
        <w:rPr>
          <w:rFonts w:ascii="宋体" w:hAnsi="宋体" w:cs="宋体"/>
          <w:b/>
          <w:sz w:val="22"/>
          <w:szCs w:val="22"/>
        </w:rPr>
        <w:t xml:space="preserve">  合同期限</w:t>
      </w:r>
      <w:r>
        <w:rPr>
          <w:rFonts w:ascii="宋体" w:hAnsi="宋体" w:cs="宋体"/>
          <w:b/>
          <w:bCs/>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本合同期限</w:t>
      </w:r>
      <w:r>
        <w:rPr>
          <w:rFonts w:ascii="宋体" w:hAnsi="宋体" w:cs="宋体"/>
          <w:sz w:val="22"/>
          <w:szCs w:val="22"/>
          <w:u w:val="single"/>
        </w:rPr>
        <w:t xml:space="preserve">    </w:t>
      </w:r>
      <w:r>
        <w:rPr>
          <w:rFonts w:ascii="宋体" w:hAnsi="宋体" w:cs="宋体"/>
          <w:sz w:val="22"/>
          <w:szCs w:val="22"/>
        </w:rPr>
        <w:t>年，自</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日至</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日止。</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若合同期届满，则双方可续签新的广州市网络交易平台经营服务合同，并按续签的新合同执行。</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第四条</w:t>
      </w:r>
      <w:r>
        <w:rPr>
          <w:rFonts w:ascii="宋体" w:hAnsi="宋体" w:cs="宋体"/>
          <w:b/>
          <w:sz w:val="22"/>
          <w:szCs w:val="22"/>
        </w:rPr>
        <w:t xml:space="preserve">  服务费用</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基础服务费</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 xml:space="preserve">年，共 </w:t>
      </w:r>
      <w:r>
        <w:rPr>
          <w:rFonts w:ascii="宋体" w:hAnsi="宋体" w:cs="宋体"/>
          <w:sz w:val="22"/>
          <w:szCs w:val="22"/>
          <w:u w:val="single"/>
        </w:rPr>
        <w:t xml:space="preserve">           </w:t>
      </w:r>
      <w:r>
        <w:rPr>
          <w:rFonts w:ascii="宋体" w:hAnsi="宋体" w:cs="宋体"/>
          <w:sz w:val="22"/>
          <w:szCs w:val="22"/>
        </w:rPr>
        <w:t>元；</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销售服务费</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年，共</w:t>
      </w:r>
      <w:r>
        <w:rPr>
          <w:rFonts w:ascii="宋体" w:hAnsi="宋体" w:cs="宋体"/>
          <w:sz w:val="22"/>
          <w:szCs w:val="22"/>
          <w:u w:val="single"/>
        </w:rPr>
        <w:t xml:space="preserve">            </w:t>
      </w:r>
      <w:r>
        <w:rPr>
          <w:rFonts w:ascii="宋体" w:hAnsi="宋体" w:cs="宋体"/>
          <w:sz w:val="22"/>
          <w:szCs w:val="22"/>
        </w:rPr>
        <w:t>元；</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增值服务费</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年，共</w:t>
      </w:r>
      <w:r>
        <w:rPr>
          <w:rFonts w:ascii="宋体" w:hAnsi="宋体" w:cs="宋体"/>
          <w:sz w:val="22"/>
          <w:szCs w:val="22"/>
          <w:u w:val="single"/>
        </w:rPr>
        <w:t xml:space="preserve">            </w:t>
      </w:r>
      <w:r>
        <w:rPr>
          <w:rFonts w:ascii="宋体" w:hAnsi="宋体" w:cs="宋体"/>
          <w:sz w:val="22"/>
          <w:szCs w:val="22"/>
        </w:rPr>
        <w:t>元；</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总计：</w:t>
      </w:r>
      <w:r>
        <w:rPr>
          <w:rFonts w:ascii="宋体" w:hAnsi="宋体" w:cs="宋体"/>
          <w:sz w:val="22"/>
          <w:szCs w:val="22"/>
          <w:u w:val="single"/>
        </w:rPr>
        <w:t xml:space="preserve">                                     </w:t>
      </w:r>
      <w:r>
        <w:rPr>
          <w:rFonts w:ascii="宋体" w:hAnsi="宋体" w:cs="宋体"/>
          <w:sz w:val="22"/>
          <w:szCs w:val="22"/>
        </w:rPr>
        <w:t>元。</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若解除合同，服务费用按实际发生天数计算。</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第五条</w:t>
      </w:r>
      <w:r>
        <w:rPr>
          <w:rFonts w:ascii="宋体" w:hAnsi="宋体" w:cs="宋体"/>
          <w:b/>
          <w:sz w:val="22"/>
          <w:szCs w:val="22"/>
        </w:rPr>
        <w:t xml:space="preserve">  支付方式和时间</w:t>
      </w:r>
      <w:r>
        <w:rPr>
          <w:rFonts w:ascii="宋体" w:hAnsi="宋体" w:cs="宋体"/>
          <w:sz w:val="22"/>
          <w:szCs w:val="22"/>
        </w:rPr>
        <w:t>（请在选择项下打勾）</w:t>
      </w:r>
    </w:p>
    <w:p>
      <w:pPr>
        <w:pStyle w:val="Normal"/>
        <w:keepNext w:val="false"/>
        <w:keepLines w:val="false"/>
        <w:pageBreakBefore w:val="false"/>
        <w:widowControl w:val="false"/>
        <w:kinsoku w:val="true"/>
        <w:overflowPunct w:val="true"/>
        <w:autoSpaceDE w:val="true"/>
        <w:bidi w:val="0"/>
        <w:snapToGrid w:val="true"/>
        <w:spacing w:lineRule="atLeast" w:line="420"/>
        <w:ind w:firstLine="33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银行划转支付。</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网上银行支付。</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现金支付。</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第三方支付：</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其他</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服务费用按年度支付，每期应付款项为</w:t>
      </w:r>
      <w:r>
        <w:rPr>
          <w:rFonts w:ascii="宋体" w:hAnsi="宋体" w:cs="宋体"/>
          <w:sz w:val="22"/>
          <w:szCs w:val="22"/>
          <w:u w:val="single"/>
        </w:rPr>
        <w:t xml:space="preserve">              </w:t>
      </w:r>
      <w:r>
        <w:rPr>
          <w:rFonts w:ascii="宋体" w:hAnsi="宋体" w:cs="宋体"/>
          <w:sz w:val="22"/>
          <w:szCs w:val="22"/>
        </w:rPr>
        <w:t>元。乙方应在合同生效之日起</w:t>
      </w:r>
      <w:r>
        <w:rPr>
          <w:rFonts w:eastAsia="宋体" w:cs="宋体" w:ascii="宋体" w:hAnsi="宋体"/>
          <w:sz w:val="22"/>
          <w:szCs w:val="22"/>
        </w:rPr>
        <w:t>5</w:t>
      </w:r>
      <w:r>
        <w:rPr>
          <w:rFonts w:ascii="宋体" w:hAnsi="宋体" w:cs="宋体"/>
          <w:sz w:val="22"/>
          <w:szCs w:val="22"/>
        </w:rPr>
        <w:t>日内将首期服务费用支付给甲方；签署本合同纸质文本的，乙方还应在支付首期服务费用时将保证金一并支付给甲方。之后的每一期费用，乙方应在当年度的第</w:t>
      </w:r>
      <w:r>
        <w:rPr>
          <w:rFonts w:eastAsia="宋体" w:cs="宋体" w:ascii="宋体" w:hAnsi="宋体"/>
          <w:sz w:val="22"/>
          <w:szCs w:val="22"/>
        </w:rPr>
        <w:t>5</w:t>
      </w:r>
      <w:r>
        <w:rPr>
          <w:rFonts w:ascii="宋体" w:hAnsi="宋体" w:cs="宋体"/>
          <w:sz w:val="22"/>
          <w:szCs w:val="22"/>
        </w:rPr>
        <w:t>日之前支付给甲方。</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第六条</w:t>
      </w:r>
      <w:r>
        <w:rPr>
          <w:rFonts w:ascii="宋体" w:hAnsi="宋体" w:cs="宋体"/>
          <w:b/>
          <w:sz w:val="22"/>
          <w:szCs w:val="22"/>
        </w:rPr>
        <w:t xml:space="preserve">  保证金及先行赔付</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（一）为保障消费者权益，乙方需预先向甲方缴付</w:t>
      </w:r>
      <w:r>
        <w:rPr>
          <w:rFonts w:ascii="宋体" w:hAnsi="宋体" w:cs="宋体"/>
          <w:sz w:val="22"/>
          <w:szCs w:val="22"/>
          <w:u w:val="single"/>
        </w:rPr>
        <w:t xml:space="preserve">      </w:t>
      </w:r>
      <w:r>
        <w:rPr>
          <w:rFonts w:ascii="宋体" w:hAnsi="宋体" w:cs="宋体"/>
          <w:sz w:val="22"/>
          <w:szCs w:val="22"/>
        </w:rPr>
        <w:t xml:space="preserve">元保证金。如遇消费者投诉，并符合下列情形之一的，甲方可用保证金先行赔付：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 xml:space="preserve">．商品或服务存在质量问题或缺陷，乙方拒不进行处理及赔付的；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 xml:space="preserve">．商品或服务与宣传不符，乙方拒不进行改正及赔付的；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 xml:space="preserve">．出售假冒伪劣商品等其他侵犯消费者权益的行为，乙方拒不进行改正及赔付的；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对属于七天无理由退货的商品，拒不履行退款规定的；</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bCs/>
          <w:sz w:val="22"/>
          <w:szCs w:val="22"/>
        </w:rPr>
        <w:t>以欺诈手段向消费者销售商品或提供服务，拒不进行改正及赔付的。</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（二）甲方先行赔付后应通知乙方，乙方在接到通知之日起</w:t>
      </w:r>
      <w:r>
        <w:rPr>
          <w:rFonts w:eastAsia="宋体" w:cs="宋体" w:ascii="宋体" w:hAnsi="宋体"/>
          <w:sz w:val="22"/>
          <w:szCs w:val="22"/>
        </w:rPr>
        <w:t>30</w:t>
      </w:r>
      <w:r>
        <w:rPr>
          <w:rFonts w:ascii="宋体" w:hAnsi="宋体" w:cs="宋体"/>
          <w:sz w:val="22"/>
          <w:szCs w:val="22"/>
        </w:rPr>
        <w:t>日内将保证金差额补足。</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（三）合同期限届满或解除后，甲方应在自合同终止或解除之日起</w:t>
      </w:r>
      <w:r>
        <w:rPr>
          <w:rFonts w:ascii="宋体" w:hAnsi="宋体" w:cs="宋体"/>
          <w:sz w:val="22"/>
          <w:szCs w:val="22"/>
          <w:u w:val="single"/>
        </w:rPr>
        <w:t xml:space="preserve">     </w:t>
      </w:r>
      <w:r>
        <w:rPr>
          <w:rFonts w:ascii="宋体" w:hAnsi="宋体" w:cs="宋体"/>
          <w:sz w:val="22"/>
          <w:szCs w:val="22"/>
        </w:rPr>
        <w:t>日内将保证金返还乙方。</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第七条</w:t>
      </w:r>
      <w:r>
        <w:rPr>
          <w:rFonts w:ascii="宋体" w:hAnsi="宋体" w:cs="宋体"/>
          <w:b/>
          <w:sz w:val="22"/>
          <w:szCs w:val="22"/>
        </w:rPr>
        <w:t xml:space="preserve">  甲方权利和义务</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．甲方要确保网络交易平台的正常运行和交易数据的安全、可靠，按约定的服务内容及标准向乙方提供服务。</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．甲方有权查阅或审查乙方的信息发布及商品或服务交易行为，并对乙方的经营主体资格或自然人真实身份进行审查和登记，建立登记档案。</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sz w:val="22"/>
          <w:szCs w:val="22"/>
        </w:rPr>
      </w:pPr>
      <w:r>
        <w:rPr>
          <w:rFonts w:eastAsia="宋体" w:cs="宋体" w:ascii="宋体" w:hAnsi="宋体"/>
          <w:sz w:val="22"/>
          <w:szCs w:val="22"/>
        </w:rPr>
        <w:t>3.</w:t>
      </w:r>
      <w:r>
        <w:rPr>
          <w:rFonts w:ascii="宋体" w:hAnsi="宋体" w:cs="宋体"/>
          <w:sz w:val="22"/>
          <w:szCs w:val="22"/>
        </w:rPr>
        <w:t>若</w:t>
      </w:r>
      <w:r>
        <w:rPr>
          <w:rFonts w:ascii="宋体" w:hAnsi="宋体" w:cs="宋体"/>
          <w:bCs/>
          <w:sz w:val="22"/>
          <w:szCs w:val="22"/>
        </w:rPr>
        <w:t>甲方在其网络交易平台自主销售商品的，应为乙方网上店铺设置区分标记，并在商品检索系统中，对自营商品和乙方经销商品设置区分标记。</w:t>
      </w:r>
    </w:p>
    <w:p>
      <w:pPr>
        <w:pStyle w:val="Normal"/>
        <w:keepNext w:val="false"/>
        <w:keepLines w:val="false"/>
        <w:pageBreakBefore w:val="false"/>
        <w:widowControl w:val="false"/>
        <w:shd w:fill="FFFFFF" w:val="clear"/>
        <w:kinsoku w:val="true"/>
        <w:overflowPunct w:val="true"/>
        <w:autoSpaceDE w:val="true"/>
        <w:bidi w:val="0"/>
        <w:snapToGrid w:val="true"/>
        <w:spacing w:lineRule="atLeast" w:line="420"/>
        <w:ind w:firstLine="440" w:end="0"/>
        <w:textAlignment w:val="auto"/>
        <w:rPr>
          <w:rFonts w:ascii="宋体" w:hAnsi="宋体" w:eastAsia="宋体" w:cs="宋体"/>
          <w:kern w:val="0"/>
          <w:sz w:val="22"/>
          <w:szCs w:val="22"/>
        </w:rPr>
      </w:pPr>
      <w:r>
        <w:rPr>
          <w:rFonts w:eastAsia="宋体" w:cs="宋体" w:ascii="宋体" w:hAnsi="宋体"/>
          <w:sz w:val="22"/>
          <w:szCs w:val="22"/>
        </w:rPr>
        <w:t>4</w:t>
      </w:r>
      <w:r>
        <w:rPr>
          <w:rFonts w:ascii="宋体" w:hAnsi="宋体" w:cs="宋体"/>
          <w:sz w:val="22"/>
          <w:szCs w:val="22"/>
        </w:rPr>
        <w:t>．</w:t>
      </w:r>
      <w:r>
        <w:rPr>
          <w:rFonts w:ascii="宋体" w:hAnsi="宋体" w:cs="宋体"/>
          <w:kern w:val="0"/>
          <w:sz w:val="22"/>
          <w:szCs w:val="22"/>
        </w:rPr>
        <w:t>甲方修改其与乙方的协议、交易规则，应当遵循公开、连续、合理的原则，修改内容应当至少提前</w:t>
      </w:r>
      <w:r>
        <w:rPr>
          <w:rFonts w:eastAsia="宋体" w:cs="宋体" w:ascii="宋体" w:hAnsi="宋体"/>
          <w:kern w:val="0"/>
          <w:sz w:val="22"/>
          <w:szCs w:val="22"/>
        </w:rPr>
        <w:t>7</w:t>
      </w:r>
      <w:r>
        <w:rPr>
          <w:rFonts w:ascii="宋体" w:hAnsi="宋体" w:cs="宋体"/>
          <w:kern w:val="0"/>
          <w:sz w:val="22"/>
          <w:szCs w:val="22"/>
        </w:rPr>
        <w:t>日予以公示并通知乙方。乙方不接受协议或者规则修改内容、申请退出平台的，甲方应当允许其退出，并承担相关责任。</w:t>
      </w:r>
    </w:p>
    <w:p>
      <w:pPr>
        <w:pStyle w:val="Normal"/>
        <w:keepNext w:val="false"/>
        <w:keepLines w:val="false"/>
        <w:pageBreakBefore w:val="false"/>
        <w:widowControl w:val="false"/>
        <w:shd w:fill="FFFFFF" w:val="clear"/>
        <w:kinsoku w:val="true"/>
        <w:overflowPunct w:val="true"/>
        <w:autoSpaceDE w:val="true"/>
        <w:bidi w:val="0"/>
        <w:snapToGrid w:val="true"/>
        <w:spacing w:lineRule="atLeast" w:line="420"/>
        <w:ind w:firstLine="440" w:end="0"/>
        <w:textAlignment w:val="auto"/>
        <w:rPr>
          <w:rFonts w:ascii="宋体" w:hAnsi="宋体" w:eastAsia="宋体" w:cs="宋体"/>
          <w:kern w:val="0"/>
          <w:sz w:val="22"/>
          <w:szCs w:val="22"/>
        </w:rPr>
      </w:pPr>
      <w:r>
        <w:rPr>
          <w:rFonts w:eastAsia="宋体" w:cs="宋体" w:ascii="宋体" w:hAnsi="宋体"/>
          <w:kern w:val="0"/>
          <w:sz w:val="22"/>
          <w:szCs w:val="22"/>
        </w:rPr>
        <w:t>5.</w:t>
      </w:r>
      <w:r>
        <w:rPr>
          <w:rFonts w:ascii="宋体" w:hAnsi="宋体" w:cs="宋体"/>
          <w:kern w:val="0"/>
          <w:sz w:val="22"/>
          <w:szCs w:val="22"/>
        </w:rPr>
        <w:t>甲方应当建立网络消费纠纷解决机制。消费者与乙方发生消费纠纷或者其合法权益受到损害时，消费者要求甲方调解的，甲方应当调解；消费者通过其他渠道维权的，甲方应当积极协助消费者维护自身合法权益。</w:t>
      </w:r>
    </w:p>
    <w:p>
      <w:pPr>
        <w:pStyle w:val="Normal"/>
        <w:keepNext w:val="false"/>
        <w:keepLines w:val="false"/>
        <w:pageBreakBefore w:val="false"/>
        <w:widowControl w:val="false"/>
        <w:shd w:fill="FFFFFF" w:val="clear"/>
        <w:kinsoku w:val="true"/>
        <w:overflowPunct w:val="true"/>
        <w:autoSpaceDE w:val="true"/>
        <w:bidi w:val="0"/>
        <w:snapToGrid w:val="true"/>
        <w:spacing w:lineRule="atLeast" w:line="420"/>
        <w:ind w:firstLine="440" w:end="0"/>
        <w:textAlignment w:val="auto"/>
        <w:rPr>
          <w:rFonts w:ascii="宋体" w:hAnsi="宋体" w:eastAsia="宋体" w:cs="宋体"/>
          <w:kern w:val="0"/>
          <w:sz w:val="22"/>
          <w:szCs w:val="22"/>
        </w:rPr>
      </w:pPr>
      <w:r>
        <w:rPr>
          <w:rFonts w:eastAsia="宋体" w:cs="宋体" w:ascii="宋体" w:hAnsi="宋体"/>
          <w:sz w:val="22"/>
          <w:szCs w:val="22"/>
        </w:rPr>
        <w:t>6</w:t>
      </w:r>
      <w:r>
        <w:rPr>
          <w:rFonts w:ascii="宋体" w:hAnsi="宋体" w:cs="宋体"/>
          <w:sz w:val="22"/>
          <w:szCs w:val="22"/>
        </w:rPr>
        <w:t>．</w:t>
      </w:r>
      <w:r>
        <w:rPr>
          <w:rFonts w:ascii="宋体" w:hAnsi="宋体" w:cs="宋体"/>
          <w:kern w:val="0"/>
          <w:sz w:val="22"/>
          <w:szCs w:val="22"/>
        </w:rPr>
        <w:t>甲方拟提前终止提供网络交易平台服务的，应当提前三个月在其网站主页面醒目位置予以公示并通知乙方，采取必要措施保障乙方的合法权益，并承担相关责任。</w:t>
      </w:r>
    </w:p>
    <w:p>
      <w:pPr>
        <w:pStyle w:val="Normal"/>
        <w:keepNext w:val="false"/>
        <w:keepLines w:val="false"/>
        <w:pageBreakBefore w:val="false"/>
        <w:widowControl w:val="false"/>
        <w:shd w:fill="FFFFFF" w:val="clear"/>
        <w:kinsoku w:val="true"/>
        <w:overflowPunct w:val="true"/>
        <w:autoSpaceDE w:val="true"/>
        <w:bidi w:val="0"/>
        <w:snapToGrid w:val="true"/>
        <w:spacing w:lineRule="atLeast" w:line="420"/>
        <w:ind w:firstLine="440" w:end="0"/>
        <w:textAlignment w:val="auto"/>
        <w:rPr>
          <w:rFonts w:ascii="宋体" w:hAnsi="宋体" w:eastAsia="宋体" w:cs="宋体"/>
          <w:kern w:val="0"/>
          <w:sz w:val="22"/>
          <w:szCs w:val="22"/>
        </w:rPr>
      </w:pPr>
      <w:r>
        <w:rPr>
          <w:rFonts w:eastAsia="宋体" w:cs="宋体" w:ascii="宋体" w:hAnsi="宋体"/>
          <w:sz w:val="22"/>
          <w:szCs w:val="22"/>
        </w:rPr>
        <w:t>7.</w:t>
      </w:r>
      <w:r>
        <w:rPr>
          <w:rFonts w:ascii="宋体" w:hAnsi="宋体" w:cs="宋体"/>
          <w:bCs/>
          <w:sz w:val="22"/>
          <w:szCs w:val="22"/>
        </w:rPr>
        <w:t>司法机关、行政监督管理部门要求甲方协助执行对乙方在网络交易平台从事违法违规经营行为而采取措施的法律文书，甲方有义务协助和配合。</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第八条</w:t>
      </w:r>
      <w:r>
        <w:rPr>
          <w:rFonts w:ascii="宋体" w:hAnsi="宋体" w:cs="宋体"/>
          <w:b/>
          <w:sz w:val="22"/>
          <w:szCs w:val="22"/>
        </w:rPr>
        <w:t xml:space="preserve">  乙方权利和义务</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乙方应</w:t>
      </w:r>
      <w:r>
        <w:rPr>
          <w:rFonts w:ascii="宋体" w:hAnsi="宋体" w:cs="宋体"/>
          <w:bCs/>
          <w:sz w:val="22"/>
          <w:szCs w:val="22"/>
        </w:rPr>
        <w:t>在其从事经营活动的主页面醒目位置，公开营业执照登载的信息或者其营业执照的电子链接标识。</w:t>
      </w:r>
      <w:r>
        <w:rPr>
          <w:rFonts w:ascii="宋体" w:hAnsi="宋体" w:cs="宋体"/>
          <w:sz w:val="22"/>
          <w:szCs w:val="22"/>
        </w:rPr>
        <w:t>当乙方为自然人时，则应当加载甲方为其核发的证明个人身份信息真实合法的标记。</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乙方不得违反法律法规规定发布违法违规信息，否则甲方有权要求乙方主动更改或删除违法违规信息，乙方拒不改正，甲方有权删除乙方发布的违法违规信息。</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．乙方应向甲方提供下列合法有效的证明文件：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）主体资格证明：工商营业执照、税务登记证（国税、地税）、组织机构代码证</w:t>
      </w:r>
      <w:r>
        <w:rPr>
          <w:rFonts w:ascii="宋体" w:hAnsi="宋体" w:cs="宋体"/>
          <w:bCs/>
          <w:sz w:val="22"/>
          <w:szCs w:val="22"/>
        </w:rPr>
        <w:t>等证照</w:t>
      </w:r>
      <w:r>
        <w:rPr>
          <w:rFonts w:ascii="宋体" w:hAnsi="宋体" w:cs="宋体"/>
          <w:sz w:val="22"/>
          <w:szCs w:val="22"/>
        </w:rPr>
        <w:t>。当乙方为自然人时，则提交其姓名、地址、有效身份证明、有效联系方式等真实身份信息。</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）授权书：如商标授权、品牌授权、专利授权等。</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）特定行业资质：根据国家法律、法规等规定需要具备的行政许可或者行业资质证书。</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．乙方应对其注册资料、信息发布及商品或服务交易行为的真实性、准确性、合法性负责，不得侵害第三方的合法权利。</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．乙方应妥善保管甲方提供的用户名及密码信息，并对利用该用户名和密码所进行的活动负责，不得以任何形式擅自转让或授权他人使用自己的用户名。</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 xml:space="preserve">．乙方对其出售的商品或服务的质量承担保证责任，向消费者提供发票等购货凭证或者服务单据，并遵守甲方的售后服务规定。 </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第九条</w:t>
      </w:r>
      <w:r>
        <w:rPr>
          <w:rFonts w:ascii="宋体" w:hAnsi="宋体" w:cs="宋体"/>
          <w:b/>
          <w:sz w:val="22"/>
          <w:szCs w:val="22"/>
        </w:rPr>
        <w:t xml:space="preserve">  保密条款</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甲乙双方都有保密义务，未经对方书面同意，任何一方不得披露、使用或允许他人使用其掌握的对方的个人信息及商业秘密。</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第十条</w:t>
      </w:r>
      <w:r>
        <w:rPr>
          <w:rFonts w:ascii="宋体" w:hAnsi="宋体" w:cs="宋体"/>
          <w:b/>
          <w:sz w:val="22"/>
          <w:szCs w:val="22"/>
        </w:rPr>
        <w:t xml:space="preserve">  违约责任</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．任何一方擅自解除本合同，均应向对方支付合同总服务费用</w:t>
      </w:r>
      <w:r>
        <w:rPr>
          <w:rFonts w:eastAsia="宋体" w:cs="宋体" w:ascii="宋体" w:hAnsi="宋体"/>
          <w:sz w:val="22"/>
          <w:szCs w:val="22"/>
        </w:rPr>
        <w:t>10%</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甲方未按约定为乙方提供相关服务的，每逾期一天应向乙方支付当期服务费用万分之五的违约金。逾期超过</w:t>
      </w:r>
      <w:r>
        <w:rPr>
          <w:rFonts w:eastAsia="宋体" w:cs="宋体" w:ascii="宋体" w:hAnsi="宋体"/>
          <w:sz w:val="22"/>
          <w:szCs w:val="22"/>
        </w:rPr>
        <w:t>30</w:t>
      </w:r>
      <w:r>
        <w:rPr>
          <w:rFonts w:ascii="宋体" w:hAnsi="宋体" w:cs="宋体"/>
          <w:sz w:val="22"/>
          <w:szCs w:val="22"/>
        </w:rPr>
        <w:t>天，乙方有权解除本合同，甲方应向乙方支付合同总服务费用</w:t>
      </w:r>
      <w:r>
        <w:rPr>
          <w:rFonts w:eastAsia="宋体" w:cs="宋体" w:ascii="宋体" w:hAnsi="宋体"/>
          <w:sz w:val="22"/>
          <w:szCs w:val="22"/>
        </w:rPr>
        <w:t>10%</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．乙方逾期支付服务费用或保证金（包括保证金补足差额）的，每逾期一天应向甲方支付当期应付款项万分之五的违约金。逾期超过</w:t>
      </w:r>
      <w:r>
        <w:rPr>
          <w:rFonts w:eastAsia="宋体" w:cs="宋体" w:ascii="宋体" w:hAnsi="宋体"/>
          <w:sz w:val="22"/>
          <w:szCs w:val="22"/>
        </w:rPr>
        <w:t>30</w:t>
      </w:r>
      <w:r>
        <w:rPr>
          <w:rFonts w:ascii="宋体" w:hAnsi="宋体" w:cs="宋体"/>
          <w:sz w:val="22"/>
          <w:szCs w:val="22"/>
        </w:rPr>
        <w:t>天，甲方有权解除本合同，乙方应向甲方支付合同总服务费用</w:t>
      </w:r>
      <w:r>
        <w:rPr>
          <w:rFonts w:eastAsia="宋体" w:cs="宋体" w:ascii="宋体" w:hAnsi="宋体"/>
          <w:sz w:val="22"/>
          <w:szCs w:val="22"/>
        </w:rPr>
        <w:t>10%</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．乙方对其出售的商品或服务的质量承担保证责任，不得从事销售假冒伪劣产品等违法行为，由此给甲方造成损失的，应予以赔偿。</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第十一条</w:t>
      </w:r>
      <w:r>
        <w:rPr>
          <w:rFonts w:ascii="宋体" w:hAnsi="宋体" w:cs="宋体"/>
          <w:b/>
          <w:sz w:val="22"/>
          <w:szCs w:val="22"/>
        </w:rPr>
        <w:t xml:space="preserve">  适用法律和争议解决方式</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本合同适用中华人民共和国法律。</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本合同履行过程中如发生争议，由双方协商解决，也可向有关部门申请调解。协商或调解不成的，可选择以下第</w:t>
      </w:r>
      <w:r>
        <w:rPr>
          <w:rFonts w:ascii="宋体" w:hAnsi="宋体" w:cs="宋体"/>
          <w:sz w:val="22"/>
          <w:szCs w:val="22"/>
          <w:u w:val="single"/>
        </w:rPr>
        <w:t xml:space="preserve">    </w:t>
      </w:r>
      <w:r>
        <w:rPr>
          <w:rFonts w:ascii="宋体" w:hAnsi="宋体" w:cs="宋体"/>
          <w:sz w:val="22"/>
          <w:szCs w:val="22"/>
        </w:rPr>
        <w:t>种方式予以解决：</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向广州仲裁委员会申请仲裁。</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向人民法院提起诉讼。</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第十二条</w:t>
      </w:r>
      <w:r>
        <w:rPr>
          <w:rFonts w:ascii="宋体" w:hAnsi="宋体" w:cs="宋体"/>
          <w:b/>
          <w:sz w:val="22"/>
          <w:szCs w:val="22"/>
        </w:rPr>
        <w:t xml:space="preserve">  附则</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本合同项下所有的费用和金额均以人民币计算。</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本合同的附件与本合同正文具有同等法律效力。本合同一式</w:t>
      </w:r>
      <w:r>
        <w:rPr>
          <w:rFonts w:ascii="宋体" w:hAnsi="宋体" w:cs="宋体"/>
          <w:sz w:val="22"/>
          <w:szCs w:val="22"/>
          <w:u w:val="single"/>
        </w:rPr>
        <w:t xml:space="preserve">    </w:t>
      </w:r>
      <w:r>
        <w:rPr>
          <w:rFonts w:ascii="宋体" w:hAnsi="宋体" w:cs="宋体"/>
          <w:sz w:val="22"/>
          <w:szCs w:val="22"/>
        </w:rPr>
        <w:t>份，双方各执</w:t>
      </w:r>
      <w:r>
        <w:rPr>
          <w:rFonts w:ascii="宋体" w:hAnsi="宋体" w:cs="宋体"/>
          <w:sz w:val="22"/>
          <w:szCs w:val="22"/>
          <w:u w:val="single"/>
        </w:rPr>
        <w:t xml:space="preserve">    </w:t>
      </w:r>
      <w:r>
        <w:rPr>
          <w:rFonts w:ascii="宋体" w:hAnsi="宋体" w:cs="宋体"/>
          <w:sz w:val="22"/>
          <w:szCs w:val="22"/>
        </w:rPr>
        <w:t>份。</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甲    方：              </w:t>
      </w:r>
      <w:r>
        <w:rPr>
          <w:rFonts w:ascii="宋体" w:hAnsi="宋体" w:cs="宋体"/>
          <w:sz w:val="22"/>
          <w:szCs w:val="22"/>
          <w:lang w:val="en-US" w:eastAsia="zh-CN"/>
        </w:rPr>
        <w:t xml:space="preserve">            </w:t>
      </w:r>
      <w:r>
        <w:rPr>
          <w:rFonts w:ascii="宋体" w:hAnsi="宋体" w:cs="宋体"/>
          <w:sz w:val="22"/>
          <w:szCs w:val="22"/>
        </w:rPr>
        <w:t xml:space="preserve">     乙    方：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住    所：                 </w:t>
      </w:r>
      <w:r>
        <w:rPr>
          <w:rFonts w:ascii="宋体" w:hAnsi="宋体" w:cs="宋体"/>
          <w:sz w:val="22"/>
          <w:szCs w:val="22"/>
          <w:lang w:val="en-US" w:eastAsia="zh-CN"/>
        </w:rPr>
        <w:t xml:space="preserve">           </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rPr>
        <w:t xml:space="preserve">住    所：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法定代表人：                </w:t>
      </w:r>
      <w:r>
        <w:rPr>
          <w:rFonts w:ascii="宋体" w:hAnsi="宋体" w:cs="宋体"/>
          <w:sz w:val="22"/>
          <w:szCs w:val="22"/>
          <w:lang w:val="en-US" w:eastAsia="zh-CN"/>
        </w:rPr>
        <w:t xml:space="preserve">          </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rPr>
        <w:t xml:space="preserve">法定代表人：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委托代理人：                 </w:t>
      </w:r>
      <w:r>
        <w:rPr>
          <w:rFonts w:ascii="宋体" w:hAnsi="宋体" w:cs="宋体"/>
          <w:sz w:val="22"/>
          <w:szCs w:val="22"/>
          <w:lang w:val="en-US" w:eastAsia="zh-CN"/>
        </w:rPr>
        <w:t xml:space="preserve">            </w:t>
      </w:r>
      <w:r>
        <w:rPr>
          <w:rFonts w:ascii="宋体" w:hAnsi="宋体" w:cs="宋体"/>
          <w:sz w:val="22"/>
          <w:szCs w:val="22"/>
        </w:rPr>
        <w:t xml:space="preserve">委托代理人：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电    话：                   </w:t>
      </w:r>
      <w:r>
        <w:rPr>
          <w:rFonts w:ascii="宋体" w:hAnsi="宋体" w:cs="宋体"/>
          <w:sz w:val="22"/>
          <w:szCs w:val="22"/>
          <w:lang w:val="en-US" w:eastAsia="zh-CN"/>
        </w:rPr>
        <w:t xml:space="preserve">            </w:t>
      </w:r>
      <w:r>
        <w:rPr>
          <w:rFonts w:ascii="宋体" w:hAnsi="宋体" w:cs="宋体"/>
          <w:sz w:val="22"/>
          <w:szCs w:val="22"/>
        </w:rPr>
        <w:t xml:space="preserve">电    话：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开户银行：                   </w:t>
      </w:r>
      <w:r>
        <w:rPr>
          <w:rFonts w:ascii="宋体" w:hAnsi="宋体" w:cs="宋体"/>
          <w:sz w:val="22"/>
          <w:szCs w:val="22"/>
          <w:lang w:val="en-US" w:eastAsia="zh-CN"/>
        </w:rPr>
        <w:t xml:space="preserve">            </w:t>
      </w:r>
      <w:r>
        <w:rPr>
          <w:rFonts w:ascii="宋体" w:hAnsi="宋体" w:cs="宋体"/>
          <w:sz w:val="22"/>
          <w:szCs w:val="22"/>
        </w:rPr>
        <w:t xml:space="preserve">开户银行：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账    号：                   </w:t>
      </w:r>
      <w:r>
        <w:rPr>
          <w:rFonts w:ascii="宋体" w:hAnsi="宋体" w:cs="宋体"/>
          <w:sz w:val="22"/>
          <w:szCs w:val="22"/>
          <w:lang w:val="en-US" w:eastAsia="zh-CN"/>
        </w:rPr>
        <w:t xml:space="preserve">            </w:t>
      </w:r>
      <w:r>
        <w:rPr>
          <w:rFonts w:ascii="宋体" w:hAnsi="宋体" w:cs="宋体"/>
          <w:sz w:val="22"/>
          <w:szCs w:val="22"/>
        </w:rPr>
        <w:t xml:space="preserve">账    号：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邮政编码：                   </w:t>
      </w:r>
      <w:r>
        <w:rPr>
          <w:rFonts w:ascii="宋体" w:hAnsi="宋体" w:cs="宋体"/>
          <w:sz w:val="22"/>
          <w:szCs w:val="22"/>
          <w:lang w:val="en-US" w:eastAsia="zh-CN"/>
        </w:rPr>
        <w:t xml:space="preserve">            </w:t>
      </w:r>
      <w:r>
        <w:rPr>
          <w:rFonts w:ascii="宋体" w:hAnsi="宋体" w:cs="宋体"/>
          <w:sz w:val="22"/>
          <w:szCs w:val="22"/>
        </w:rPr>
        <w:t xml:space="preserve">邮政编码：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签 订 地：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签订时间：      年     月     日</w:t>
      </w:r>
    </w:p>
    <w:sectPr>
      <w:footerReference w:type="default" r:id="rId2"/>
      <w:footerReference w:type="first" r:id="rId3"/>
      <w:type w:val="nextPage"/>
      <w:pgSz w:w="11906" w:h="16838"/>
      <w:pgMar w:left="1587" w:right="1587" w:gutter="0" w:header="0" w:top="1701" w:footer="992" w:bottom="1701"/>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方正楷体_GBK">
    <w:charset w:val="86"/>
    <w:family w:val="auto"/>
    <w:pitch w:val="default"/>
  </w:font>
  <w:font w:name="仿宋_GB2312">
    <w:charset w:val="86"/>
    <w:family w:val="modern"/>
    <w:pitch w:val="default"/>
  </w:font>
  <w:font w:name="方正小标宋_GBK">
    <w:charset w:val="86"/>
    <w:family w:val="auto"/>
    <w:pitch w:val="default"/>
  </w:font>
  <w:font w:name="黑体">
    <w:charset w:val="86"/>
    <w:family w:val="auto"/>
    <w:pitch w:val="default"/>
  </w:font>
  <w:font w:name="方正黑体_GBK">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pBdr/>
                            <w:rPr>
                              <w:rStyle w:val="PageNumber"/>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pt;mso-position-vertical:top;mso-position-vertical-relative:text;margin-left:216.05pt;mso-position-horizontal:center;mso-position-horizontal-relative:margin">
              <v:fill opacity="0f"/>
              <v:textbox inset="0in,0in,0in,0in">
                <w:txbxContent>
                  <w:p>
                    <w:pPr>
                      <w:pStyle w:val="Footer"/>
                      <w:pBdr/>
                      <w:rPr>
                        <w:rStyle w:val="PageNumber"/>
                      </w:rPr>
                    </w:pPr>
                    <w:r>
                      <w:rPr/>
                      <w:fldChar w:fldCharType="begin"/>
                    </w:r>
                    <w:r>
                      <w:rPr/>
                      <w:instrText xml:space="preserve"> PAGE </w:instrText>
                    </w:r>
                    <w:r>
                      <w:rPr/>
                      <w:fldChar w:fldCharType="separate"/>
                    </w:r>
                    <w:r>
                      <w:rPr/>
                      <w:t>6</w:t>
                    </w:r>
                    <w:r>
                      <w:rPr/>
                      <w:fldChar w:fldCharType="end"/>
                    </w:r>
                  </w:p>
                </w:txbxContent>
              </v:textbox>
              <w10:wrap type="square"/>
            </v:rect>
          </w:pict>
        </mc:Fallback>
      </mc:AlternateContent>
    </w:r>
    <w:r>
      <mc:AlternateContent>
        <mc:Choice Requires="wps">
          <w:drawing>
            <wp:anchor behindDoc="0" distT="0" distB="0" distL="0" distR="0" simplePos="0" locked="0" layoutInCell="0" allowOverlap="1" relativeHeight="13">
              <wp:simplePos x="0" y="0"/>
              <wp:positionH relativeFrom="margin">
                <wp:align>center</wp:align>
              </wp:positionH>
              <wp:positionV relativeFrom="paragraph">
                <wp:posOffset>635</wp:posOffset>
              </wp:positionV>
              <wp:extent cx="1460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217.75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CharCharCharChar">
    <w:name w:val=" Char Char Char Char"/>
    <w:basedOn w:val="Normal"/>
    <w:qFormat/>
    <w:pPr>
      <w:ind w:firstLine="357" w:start="0" w:end="0"/>
    </w:pPr>
    <w:rPr/>
  </w:style>
  <w:style w:type="paragraph" w:styleId="NewNewNewNewNew">
    <w:name w:val="正文 New New New New New"/>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NewNewNewNew">
    <w:name w:val="正文 New New New New"/>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NewNew">
    <w:name w:val="正文 New New"/>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New">
    <w:name w:val="正文 New"/>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NewNewNew">
    <w:name w:val="正文 New New New"/>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NewNewNewNewNewNew">
    <w:name w:val="正文 New New New New New New"/>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2014-05-14T11:24:00Z</dcterms:created>
  <dc:creator>user</dc:creator>
  <dc:description/>
  <dc:language>zh-CN</dc:language>
  <cp:lastModifiedBy>☁️</cp:lastModifiedBy>
  <cp:lastPrinted>2015-07-29T15:13:00Z</cp:lastPrinted>
  <dcterms:modified xsi:type="dcterms:W3CDTF">2022-02-08T11:05:48Z</dcterms:modified>
  <cp:revision>8</cp:revision>
  <dc:subject/>
  <dc:title>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