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bidi w:val="0"/>
        <w:spacing w:lineRule="exact" w:line="600"/>
        <w:jc w:val="start"/>
        <w:textAlignment w:val="auto"/>
        <w:rPr>
          <w:rFonts w:ascii="Times New Roman" w:hAnsi="Times New Roman" w:eastAsia="仿宋_GB2312" w:cs="Times New Roman"/>
          <w:b/>
          <w:bCs/>
          <w:kern w:val="2"/>
          <w:sz w:val="28"/>
          <w:szCs w:val="28"/>
        </w:rPr>
      </w:pPr>
      <w:r>
        <w:rPr>
          <w:rFonts w:eastAsia="仿宋_GB2312" w:cs="Times New Roman"/>
          <w:b/>
          <w:bCs/>
          <w:sz w:val="28"/>
          <w:szCs w:val="28"/>
        </w:rPr>
        <w:t>SF-20</w:t>
      </w:r>
      <w:r>
        <w:rPr>
          <w:rFonts w:eastAsia="仿宋_GB2312" w:cs="Times New Roman"/>
          <w:b/>
          <w:bCs/>
          <w:sz w:val="28"/>
          <w:szCs w:val="28"/>
          <w:lang w:val="en-US" w:eastAsia="zh-CN"/>
        </w:rPr>
        <w:t>20</w:t>
      </w:r>
      <w:r>
        <w:rPr>
          <w:rFonts w:eastAsia="仿宋_GB2312" w:cs="Times New Roman"/>
          <w:b/>
          <w:bCs/>
          <w:sz w:val="28"/>
          <w:szCs w:val="28"/>
        </w:rPr>
        <w:t>-012</w:t>
      </w:r>
      <w:r>
        <w:rPr>
          <w:rFonts w:eastAsia="仿宋_GB2312" w:cs="Times New Roman"/>
          <w:b/>
          <w:bCs/>
          <w:sz w:val="28"/>
          <w:szCs w:val="28"/>
          <w:lang w:val="en-US" w:eastAsia="zh-CN"/>
        </w:rPr>
        <w:t>3</w:t>
      </w:r>
    </w:p>
    <w:p>
      <w:pPr>
        <w:pStyle w:val="Normal"/>
        <w:keepNext w:val="false"/>
        <w:keepLines w:val="false"/>
        <w:pageBreakBefore w:val="false"/>
        <w:widowControl/>
        <w:kinsoku w:val="true"/>
        <w:overflowPunct w:val="true"/>
        <w:bidi w:val="0"/>
        <w:spacing w:lineRule="exact" w:line="600"/>
        <w:jc w:val="center"/>
        <w:textAlignment w:val="auto"/>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w:t>
      </w:r>
      <w:r>
        <w:rPr>
          <w:rFonts w:ascii="方正小标宋_GBK" w:hAnsi="方正小标宋_GBK" w:cs="方正小标宋_GBK" w:eastAsia="方正小标宋_GBK"/>
          <w:b/>
          <w:bCs/>
          <w:kern w:val="2"/>
          <w:sz w:val="40"/>
          <w:szCs w:val="40"/>
          <w:lang w:eastAsia="zh-CN"/>
        </w:rPr>
        <w:t>花卉</w:t>
      </w:r>
      <w:r>
        <w:rPr>
          <w:rFonts w:ascii="方正小标宋_GBK" w:hAnsi="方正小标宋_GBK" w:cs="方正小标宋_GBK" w:eastAsia="方正小标宋_GBK"/>
          <w:b/>
          <w:bCs/>
          <w:kern w:val="2"/>
          <w:sz w:val="40"/>
          <w:szCs w:val="40"/>
        </w:rPr>
        <w:t>买卖合同</w:t>
      </w:r>
    </w:p>
    <w:p>
      <w:pPr>
        <w:pStyle w:val="Normal"/>
        <w:keepNext w:val="false"/>
        <w:keepLines w:val="false"/>
        <w:pageBreakBefore w:val="false"/>
        <w:widowControl/>
        <w:numPr>
          <w:ilvl w:val="0"/>
          <w:numId w:val="0"/>
        </w:numPr>
        <w:kinsoku w:val="true"/>
        <w:overflowPunct w:val="true"/>
        <w:bidi w:val="0"/>
        <w:spacing w:lineRule="exact" w:line="600"/>
        <w:jc w:val="center"/>
        <w:textAlignment w:val="auto"/>
        <w:outlineLvl w:val="0"/>
        <w:rPr>
          <w:rFonts w:ascii="黑体" w:hAnsi="黑体" w:eastAsia="黑体" w:cs="宋体"/>
          <w:b/>
          <w:bCs/>
          <w:kern w:val="2"/>
          <w:sz w:val="44"/>
          <w:szCs w:val="36"/>
          <w:lang w:val="zh-CN" w:eastAsia="zh-CN"/>
        </w:rPr>
      </w:pPr>
      <w:r>
        <w:rPr>
          <w:rFonts w:eastAsia="黑体" w:cs="宋体" w:ascii="黑体" w:hAnsi="黑体"/>
          <w:b/>
          <w:bCs/>
          <w:kern w:val="2"/>
          <w:sz w:val="44"/>
          <w:szCs w:val="36"/>
          <w:lang w:val="zh-CN" w:eastAsia="zh-CN"/>
        </w:rPr>
      </w:r>
      <w:r>
        <mc:AlternateContent>
          <mc:Choice Requires="wps">
            <w:drawing>
              <wp:anchor behindDoc="0" distT="0" distB="0" distL="114935" distR="114935" simplePos="0" locked="0" layoutInCell="1" allowOverlap="1" relativeHeight="5">
                <wp:simplePos x="0" y="0"/>
                <wp:positionH relativeFrom="column">
                  <wp:posOffset>3843020</wp:posOffset>
                </wp:positionH>
                <wp:positionV relativeFrom="paragraph">
                  <wp:posOffset>152400</wp:posOffset>
                </wp:positionV>
                <wp:extent cx="2486025" cy="1010285"/>
                <wp:effectExtent l="0" t="0" r="0" b="0"/>
                <wp:wrapNone/>
                <wp:docPr id="1" name="Frame1"/>
                <a:graphic xmlns:a="http://schemas.openxmlformats.org/drawingml/2006/main">
                  <a:graphicData uri="http://schemas.microsoft.com/office/word/2010/wordprocessingShape">
                    <wps:wsp>
                      <wps:cNvSpPr txBox="1"/>
                      <wps:spPr>
                        <a:xfrm>
                          <a:off x="0" y="0"/>
                          <a:ext cx="2486025" cy="101028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95.75pt;height:79.55pt;mso-wrap-distance-left:9.05pt;mso-wrap-distance-right:9.05pt;mso-wrap-distance-top:0pt;mso-wrap-distance-bottom:0pt;margin-top:12pt;mso-position-vertical-relative:text;margin-left:302.6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Style15"/>
        <w:keepNext w:val="false"/>
        <w:keepLines w:val="false"/>
        <w:pageBreakBefore w:val="false"/>
        <w:shd w:fill="FFFFFF" w:val="clear"/>
        <w:kinsoku w:val="true"/>
        <w:overflowPunct w:val="true"/>
        <w:bidi w:val="0"/>
        <w:spacing w:lineRule="atLeas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 xml:space="preserve">                      </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 xml:space="preserve">                      </w:t>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b/>
          <w:bCs/>
          <w:kern w:val="0"/>
          <w:sz w:val="22"/>
          <w:szCs w:val="22"/>
        </w:rPr>
        <w:t>根据《中华人民共和国</w:t>
      </w:r>
      <w:r>
        <w:rPr>
          <w:rFonts w:ascii="宋体" w:hAnsi="宋体" w:cs="宋体"/>
          <w:b/>
          <w:bCs/>
          <w:kern w:val="0"/>
          <w:sz w:val="22"/>
          <w:szCs w:val="22"/>
          <w:lang w:eastAsia="zh-CN"/>
        </w:rPr>
        <w:t>民法典</w:t>
      </w:r>
      <w:r>
        <w:rPr>
          <w:rFonts w:ascii="宋体" w:hAnsi="宋体" w:cs="宋体"/>
          <w:b/>
          <w:bCs/>
          <w:kern w:val="0"/>
          <w:sz w:val="22"/>
          <w:szCs w:val="22"/>
        </w:rPr>
        <w:t>》及相关法律、法规的规定，为明确双方权利义务，甲乙双方经充分协商，签订本合同。</w:t>
      </w:r>
      <w:r>
        <w:rPr>
          <w:rFonts w:eastAsia="宋体" w:cs="宋体" w:ascii="宋体" w:hAnsi="宋体"/>
          <w:b/>
          <w:bCs/>
          <w:kern w:val="0"/>
          <w:sz w:val="22"/>
          <w:szCs w:val="22"/>
        </w:rPr>
        <w:br/>
      </w:r>
      <w:r>
        <w:rPr>
          <w:rFonts w:eastAsia="宋体" w:cs="宋体" w:ascii="宋体" w:hAnsi="宋体"/>
          <w:b/>
          <w:kern w:val="0"/>
          <w:sz w:val="22"/>
          <w:szCs w:val="22"/>
        </w:rPr>
        <w:t xml:space="preserve"> </w:t>
      </w:r>
      <w:r>
        <w:rPr>
          <w:rFonts w:eastAsia="宋体" w:cs="宋体" w:ascii="宋体" w:hAnsi="宋体"/>
          <w:b/>
          <w:bCs/>
          <w:kern w:val="0"/>
          <w:sz w:val="22"/>
          <w:szCs w:val="22"/>
        </w:rPr>
        <w:t xml:space="preserve">   </w:t>
      </w:r>
      <w:r>
        <w:rPr>
          <w:rFonts w:ascii="宋体" w:hAnsi="宋体" w:cs="宋体"/>
          <w:b/>
          <w:bCs/>
          <w:kern w:val="0"/>
          <w:sz w:val="22"/>
          <w:szCs w:val="22"/>
        </w:rPr>
        <w:t>一、品种、等级、数量、单价、金额、交货时间</w:t>
      </w:r>
    </w:p>
    <w:tbl>
      <w:tblPr>
        <w:tblW w:w="9199" w:type="dxa"/>
        <w:jc w:val="center"/>
        <w:tblInd w:w="0" w:type="dxa"/>
        <w:tblLayout w:type="fixed"/>
        <w:tblCellMar>
          <w:top w:w="0" w:type="dxa"/>
          <w:start w:w="0" w:type="dxa"/>
          <w:bottom w:w="0" w:type="dxa"/>
          <w:end w:w="0" w:type="dxa"/>
        </w:tblCellMar>
      </w:tblPr>
      <w:tblGrid>
        <w:gridCol w:w="2837"/>
        <w:gridCol w:w="1427"/>
        <w:gridCol w:w="1620"/>
        <w:gridCol w:w="1440"/>
        <w:gridCol w:w="1875"/>
      </w:tblGrid>
      <w:tr>
        <w:trPr>
          <w:trHeight w:val="454" w:hRule="atLeast"/>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lang w:val="en-US" w:eastAsia="zh-CN"/>
              </w:rPr>
            </w:pPr>
            <w:r>
              <w:rPr>
                <w:rFonts w:ascii="宋体" w:hAnsi="宋体" w:cs="宋体"/>
                <w:b/>
                <w:kern w:val="0"/>
                <w:sz w:val="18"/>
                <w:szCs w:val="18"/>
                <w:lang w:eastAsia="zh-CN"/>
              </w:rPr>
              <w:t>花卉名称、品种、等级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单价（元）</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金额（元）</w:t>
            </w:r>
          </w:p>
        </w:tc>
        <w:tc>
          <w:tcPr>
            <w:tcW w:w="187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交货时间</w:t>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eastAsia="宋体" w:cs="宋体" w:ascii="宋体" w:hAnsi="宋体"/>
                <w:b/>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2" w:hRule="atLeast"/>
          <w:cantSplit w:val="true"/>
        </w:trPr>
        <w:tc>
          <w:tcPr>
            <w:tcW w:w="9199" w:type="dxa"/>
            <w:gridSpan w:val="5"/>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kern w:val="0"/>
                <w:sz w:val="18"/>
                <w:szCs w:val="18"/>
              </w:rPr>
            </w:pPr>
            <w:r>
              <w:rPr>
                <w:rFonts w:ascii="宋体" w:hAnsi="宋体" w:cs="宋体"/>
                <w:b/>
                <w:kern w:val="0"/>
                <w:sz w:val="18"/>
                <w:szCs w:val="18"/>
              </w:rPr>
              <w:t>合计人民币金额（大写）：</w:t>
            </w:r>
          </w:p>
        </w:tc>
      </w:tr>
      <w:tr>
        <w:trPr>
          <w:trHeight w:val="602" w:hRule="atLeast"/>
          <w:cantSplit w:val="true"/>
        </w:trPr>
        <w:tc>
          <w:tcPr>
            <w:tcW w:w="9199" w:type="dxa"/>
            <w:gridSpan w:val="5"/>
            <w:tcBorders>
              <w:top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bCs w:val="false"/>
                <w:kern w:val="0"/>
                <w:sz w:val="18"/>
                <w:szCs w:val="18"/>
                <w:lang w:val="en-US" w:eastAsia="zh-CN"/>
              </w:rPr>
            </w:pPr>
            <w:r>
              <w:rPr>
                <w:rFonts w:ascii="宋体" w:hAnsi="宋体" w:cs="宋体"/>
                <w:b/>
                <w:bCs w:val="false"/>
                <w:kern w:val="0"/>
                <w:sz w:val="18"/>
                <w:szCs w:val="18"/>
                <w:lang w:eastAsia="zh-CN"/>
              </w:rPr>
              <w:t>数量单位：□公斤</w:t>
            </w:r>
            <w:r>
              <w:rPr>
                <w:rFonts w:ascii="宋体" w:hAnsi="宋体" w:cs="宋体"/>
                <w:b/>
                <w:bCs w:val="false"/>
                <w:kern w:val="0"/>
                <w:sz w:val="18"/>
                <w:szCs w:val="18"/>
                <w:lang w:val="en-US" w:eastAsia="zh-CN"/>
              </w:rPr>
              <w:t xml:space="preserve">  </w:t>
            </w:r>
            <w:r>
              <w:rPr>
                <w:rFonts w:ascii="宋体" w:hAnsi="宋体" w:cs="宋体"/>
                <w:b/>
                <w:bCs w:val="false"/>
                <w:kern w:val="0"/>
                <w:sz w:val="18"/>
                <w:szCs w:val="18"/>
                <w:lang w:eastAsia="zh-CN"/>
              </w:rPr>
              <w:t>□</w:t>
            </w:r>
            <w:r>
              <w:rPr>
                <w:rFonts w:ascii="宋体" w:hAnsi="宋体" w:cs="宋体"/>
                <w:b/>
                <w:bCs w:val="false"/>
                <w:kern w:val="0"/>
                <w:sz w:val="18"/>
                <w:szCs w:val="18"/>
                <w:lang w:val="en-US" w:eastAsia="zh-CN"/>
              </w:rPr>
              <w:t xml:space="preserve">盆  </w:t>
            </w:r>
            <w:r>
              <w:rPr>
                <w:rFonts w:ascii="宋体" w:hAnsi="宋体" w:cs="宋体"/>
                <w:b/>
                <w:bCs w:val="false"/>
                <w:kern w:val="0"/>
                <w:sz w:val="18"/>
                <w:szCs w:val="18"/>
                <w:lang w:eastAsia="zh-CN"/>
              </w:rPr>
              <w:t>□</w:t>
            </w:r>
            <w:r>
              <w:rPr>
                <w:rFonts w:ascii="宋体" w:hAnsi="宋体" w:cs="宋体"/>
                <w:b/>
                <w:bCs w:val="false"/>
                <w:kern w:val="0"/>
                <w:sz w:val="18"/>
                <w:szCs w:val="18"/>
                <w:lang w:val="en-US" w:eastAsia="zh-CN"/>
              </w:rPr>
              <w:t xml:space="preserve">枝  </w:t>
            </w:r>
            <w:r>
              <w:rPr>
                <w:rFonts w:ascii="宋体" w:hAnsi="宋体" w:cs="宋体"/>
                <w:b/>
                <w:bCs w:val="false"/>
                <w:kern w:val="0"/>
                <w:sz w:val="18"/>
                <w:szCs w:val="18"/>
                <w:lang w:eastAsia="zh-CN"/>
              </w:rPr>
              <w:t>□</w:t>
            </w:r>
            <w:r>
              <w:rPr>
                <w:rFonts w:ascii="宋体" w:hAnsi="宋体" w:cs="宋体"/>
                <w:b/>
                <w:bCs w:val="false"/>
                <w:kern w:val="0"/>
                <w:sz w:val="18"/>
                <w:szCs w:val="18"/>
                <w:lang w:val="en-US" w:eastAsia="zh-CN"/>
              </w:rPr>
              <w:t>棵</w:t>
            </w:r>
          </w:p>
        </w:tc>
      </w:tr>
    </w:tbl>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u w:val="none"/>
          <w:lang w:val="en-US" w:eastAsia="zh-CN"/>
        </w:rPr>
      </w:pPr>
      <w:r>
        <w:rPr>
          <w:rFonts w:ascii="宋体" w:hAnsi="宋体" w:cs="宋体"/>
          <w:b/>
          <w:kern w:val="0"/>
          <w:sz w:val="22"/>
          <w:szCs w:val="22"/>
        </w:rPr>
        <w:t xml:space="preserve">   </w:t>
      </w:r>
      <w:r>
        <w:rPr>
          <w:rFonts w:ascii="宋体" w:hAnsi="宋体" w:cs="宋体"/>
          <w:kern w:val="0"/>
          <w:sz w:val="22"/>
          <w:szCs w:val="22"/>
        </w:rPr>
        <w:t>（一）</w:t>
      </w:r>
      <w:r>
        <w:rPr>
          <w:rFonts w:ascii="宋体" w:hAnsi="宋体" w:cs="宋体"/>
          <w:kern w:val="0"/>
          <w:sz w:val="22"/>
          <w:szCs w:val="22"/>
          <w:lang w:eastAsia="zh-CN"/>
        </w:rPr>
        <w:t>花卉品种的规格：</w:t>
      </w:r>
      <w:r>
        <w:rPr>
          <w:rFonts w:ascii="宋体" w:hAnsi="宋体" w:cs="宋体"/>
          <w:kern w:val="0"/>
          <w:sz w:val="22"/>
          <w:szCs w:val="22"/>
          <w:u w:val="single"/>
          <w:lang w:val="en-US" w:eastAsia="zh-CN"/>
        </w:rPr>
        <w:t xml:space="preserve">                          </w:t>
      </w:r>
      <w:r>
        <w:rPr>
          <w:rFonts w:ascii="宋体" w:hAnsi="宋体" w:cs="宋体"/>
          <w:kern w:val="0"/>
          <w:sz w:val="22"/>
          <w:szCs w:val="22"/>
          <w:u w:val="none"/>
          <w:lang w:val="en-US" w:eastAsia="zh-CN"/>
        </w:rPr>
        <w:t xml:space="preserve"> 。</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rPr>
        <w:t>（二）</w:t>
      </w:r>
      <w:r>
        <w:rPr>
          <w:rFonts w:ascii="宋体" w:hAnsi="宋体" w:cs="宋体"/>
          <w:kern w:val="0"/>
          <w:sz w:val="22"/>
          <w:szCs w:val="22"/>
          <w:lang w:eastAsia="zh-CN"/>
        </w:rPr>
        <w:t>等级等质量要求：有国家标准的执行国家标准，未有国家标准的，按双方约定标准。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u w:val="none"/>
          <w:lang w:val="en-US" w:eastAsia="zh-CN"/>
        </w:rPr>
      </w:pPr>
      <w:r>
        <w:rPr>
          <w:rFonts w:ascii="宋体" w:hAnsi="宋体" w:cs="宋体"/>
          <w:kern w:val="0"/>
          <w:sz w:val="22"/>
          <w:szCs w:val="22"/>
          <w:lang w:eastAsia="zh-CN"/>
        </w:rPr>
        <w:t>（三）双约定标准：</w:t>
      </w:r>
      <w:r>
        <w:rPr>
          <w:rFonts w:ascii="宋体" w:hAnsi="宋体" w:cs="宋体"/>
          <w:kern w:val="0"/>
          <w:sz w:val="22"/>
          <w:szCs w:val="22"/>
          <w:u w:val="single"/>
          <w:lang w:val="en-US" w:eastAsia="zh-CN"/>
        </w:rPr>
        <w:t xml:space="preserve">                               </w:t>
      </w:r>
      <w:r>
        <w:rPr>
          <w:rFonts w:ascii="宋体" w:hAnsi="宋体" w:cs="宋体"/>
          <w:kern w:val="0"/>
          <w:sz w:val="22"/>
          <w:szCs w:val="22"/>
          <w:u w:val="none"/>
          <w:lang w:val="en-US" w:eastAsia="zh-CN"/>
        </w:rPr>
        <w:t>。</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方提供，费用由</w:t>
      </w:r>
      <w:r>
        <w:rPr>
          <w:rFonts w:ascii="宋体" w:hAnsi="宋体" w:cs="宋体"/>
          <w:kern w:val="0"/>
          <w:sz w:val="22"/>
          <w:szCs w:val="22"/>
          <w:u w:val="single"/>
        </w:rPr>
        <w:t xml:space="preserve">    </w:t>
      </w:r>
      <w:r>
        <w:rPr>
          <w:rFonts w:ascii="宋体" w:hAnsi="宋体" w:cs="宋体"/>
          <w:kern w:val="0"/>
          <w:sz w:val="22"/>
          <w:szCs w:val="22"/>
        </w:rPr>
        <w:t>方承担，由乙方按合同约定的要求进行包装。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70" w:end="0"/>
        <w:jc w:val="start"/>
        <w:textAlignment w:val="auto"/>
        <w:rPr>
          <w:rFonts w:ascii="宋体" w:hAnsi="宋体" w:eastAsia="宋体" w:cs="宋体"/>
          <w:b/>
          <w:kern w:val="0"/>
          <w:sz w:val="22"/>
          <w:szCs w:val="22"/>
        </w:rPr>
      </w:pPr>
      <w:r>
        <w:rPr>
          <w:rFonts w:ascii="方正小标宋_GBK" w:hAnsi="方正小标宋_GBK" w:cs="方正小标宋_GBK" w:eastAsia="方正小标宋_GBK"/>
          <w:b w:val="false"/>
          <w:bCs/>
          <w:kern w:val="0"/>
          <w:sz w:val="24"/>
          <w:szCs w:val="24"/>
        </w:rPr>
        <w:t>四、</w:t>
      </w:r>
      <w:r>
        <w:rPr>
          <w:rFonts w:ascii="方正小标宋_GBK" w:hAnsi="方正小标宋_GBK" w:cs="方正小标宋_GBK" w:eastAsia="方正小标宋_GBK"/>
          <w:b w:val="false"/>
          <w:bCs/>
          <w:kern w:val="0"/>
          <w:sz w:val="24"/>
          <w:szCs w:val="24"/>
          <w:lang w:eastAsia="zh-CN"/>
        </w:rPr>
        <w:t>货物</w:t>
      </w:r>
      <w:r>
        <w:rPr>
          <w:rFonts w:ascii="方正小标宋_GBK" w:hAnsi="方正小标宋_GBK" w:cs="方正小标宋_GBK" w:eastAsia="方正小标宋_GBK"/>
          <w:b w:val="false"/>
          <w:bCs/>
          <w:kern w:val="0"/>
          <w:sz w:val="24"/>
          <w:szCs w:val="24"/>
        </w:rPr>
        <w:t>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eastAsia="宋体" w:cs="宋体" w:ascii="宋体" w:hAnsi="宋体"/>
          <w:kern w:val="0"/>
          <w:sz w:val="22"/>
          <w:szCs w:val="22"/>
          <w:lang w:val="en-US" w:eastAsia="zh-CN"/>
        </w:rPr>
        <w:t>.</w:t>
      </w:r>
      <w:r>
        <w:rPr>
          <w:rFonts w:ascii="宋体" w:hAnsi="宋体" w:cs="宋体"/>
          <w:kern w:val="0"/>
          <w:sz w:val="22"/>
          <w:szCs w:val="22"/>
        </w:rPr>
        <w:t>实行送货的，乙方应送至</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eastAsia="宋体" w:cs="宋体" w:ascii="宋体" w:hAnsi="宋体"/>
          <w:kern w:val="0"/>
          <w:sz w:val="22"/>
          <w:szCs w:val="22"/>
          <w:lang w:val="en-US" w:eastAsia="zh-CN"/>
        </w:rPr>
        <w:t>.</w:t>
      </w:r>
      <w:r>
        <w:rPr>
          <w:rFonts w:ascii="宋体" w:hAnsi="宋体" w:cs="宋体"/>
          <w:kern w:val="0"/>
          <w:sz w:val="22"/>
          <w:szCs w:val="22"/>
        </w:rPr>
        <w:t>实行提货的，甲方应到</w:t>
      </w:r>
      <w:r>
        <w:rPr>
          <w:rFonts w:ascii="宋体" w:hAnsi="宋体" w:cs="宋体"/>
          <w:kern w:val="0"/>
          <w:sz w:val="22"/>
          <w:szCs w:val="22"/>
          <w:u w:val="single"/>
        </w:rPr>
        <w:t xml:space="preserve">                        </w:t>
      </w:r>
      <w:r>
        <w:rPr>
          <w:rFonts w:ascii="宋体" w:hAnsi="宋体" w:cs="宋体"/>
          <w:kern w:val="0"/>
          <w:sz w:val="22"/>
          <w:szCs w:val="22"/>
        </w:rPr>
        <w:t>提货。</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eastAsia="宋体" w:cs="宋体" w:ascii="宋体" w:hAnsi="宋体"/>
          <w:kern w:val="0"/>
          <w:sz w:val="22"/>
          <w:szCs w:val="22"/>
          <w:lang w:val="en-US" w:eastAsia="zh-CN"/>
        </w:rPr>
        <w:t>.</w:t>
      </w:r>
      <w:r>
        <w:rPr>
          <w:rFonts w:ascii="宋体" w:hAnsi="宋体" w:cs="宋体"/>
          <w:kern w:val="0"/>
          <w:sz w:val="22"/>
          <w:szCs w:val="22"/>
        </w:rPr>
        <w:t>实行第三方物流（快递）承运的，由</w:t>
      </w:r>
      <w:r>
        <w:rPr>
          <w:rFonts w:ascii="宋体" w:hAnsi="宋体" w:cs="宋体"/>
          <w:kern w:val="0"/>
          <w:sz w:val="22"/>
          <w:szCs w:val="22"/>
          <w:u w:val="single"/>
        </w:rPr>
        <w:t xml:space="preserve">    </w:t>
      </w:r>
      <w:r>
        <w:rPr>
          <w:rFonts w:ascii="宋体" w:hAnsi="宋体" w:cs="宋体"/>
          <w:kern w:val="0"/>
          <w:sz w:val="22"/>
          <w:szCs w:val="22"/>
        </w:rPr>
        <w:t>方确定承运方，乙方应在发货当日将发货单据证明知会甲方。</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22"/>
        </w:rPr>
        <w:t>（二）运输方式与费用承担：</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（三）货款的支付按下列第</w:t>
      </w:r>
      <w:r>
        <w:rPr>
          <w:rFonts w:ascii="宋体" w:hAnsi="宋体" w:cs="宋体"/>
          <w:kern w:val="0"/>
          <w:sz w:val="22"/>
          <w:szCs w:val="22"/>
          <w:u w:val="single"/>
        </w:rPr>
        <w:t xml:space="preserve">      </w:t>
      </w:r>
      <w:r>
        <w:rPr>
          <w:rFonts w:ascii="宋体" w:hAnsi="宋体" w:cs="宋体"/>
          <w:kern w:val="0"/>
          <w:sz w:val="22"/>
          <w:szCs w:val="22"/>
        </w:rPr>
        <w:t>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eastAsia="宋体" w:cs="宋体" w:ascii="宋体" w:hAnsi="宋体"/>
          <w:kern w:val="0"/>
          <w:sz w:val="22"/>
          <w:szCs w:val="22"/>
          <w:lang w:val="en-US" w:eastAsia="zh-CN"/>
        </w:rPr>
        <w:t>.</w:t>
      </w:r>
      <w:r>
        <w:rPr>
          <w:rFonts w:ascii="宋体" w:hAnsi="宋体" w:cs="宋体"/>
          <w:kern w:val="0"/>
          <w:sz w:val="22"/>
          <w:szCs w:val="22"/>
        </w:rPr>
        <w:t>交付之日，即时结清。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2</w:t>
      </w:r>
      <w:r>
        <w:rPr>
          <w:rFonts w:eastAsia="宋体" w:cs="宋体" w:ascii="宋体" w:hAnsi="宋体"/>
          <w:kern w:val="0"/>
          <w:sz w:val="22"/>
          <w:szCs w:val="22"/>
          <w:lang w:val="en-US" w:eastAsia="zh-CN"/>
        </w:rPr>
        <w:t>.</w:t>
      </w:r>
      <w:r>
        <w:rPr>
          <w:rFonts w:ascii="宋体" w:hAnsi="宋体" w:cs="宋体"/>
          <w:kern w:val="0"/>
          <w:sz w:val="22"/>
          <w:szCs w:val="22"/>
        </w:rPr>
        <w:t>甲方应于每批</w:t>
      </w:r>
      <w:r>
        <w:rPr>
          <w:rFonts w:ascii="宋体" w:hAnsi="宋体" w:cs="宋体"/>
          <w:kern w:val="0"/>
          <w:sz w:val="22"/>
          <w:szCs w:val="22"/>
          <w:lang w:eastAsia="zh-CN"/>
        </w:rPr>
        <w:t>花卉</w:t>
      </w:r>
      <w:r>
        <w:rPr>
          <w:rFonts w:ascii="宋体" w:hAnsi="宋体" w:cs="宋体"/>
          <w:kern w:val="0"/>
          <w:sz w:val="22"/>
          <w:szCs w:val="22"/>
        </w:rPr>
        <w:t>交付之日起</w:t>
      </w:r>
      <w:r>
        <w:rPr>
          <w:rFonts w:ascii="宋体" w:hAnsi="宋体" w:cs="宋体"/>
          <w:kern w:val="0"/>
          <w:sz w:val="22"/>
          <w:szCs w:val="22"/>
          <w:u w:val="single"/>
        </w:rPr>
        <w:t xml:space="preserve">      </w:t>
      </w:r>
      <w:r>
        <w:rPr>
          <w:rFonts w:ascii="宋体" w:hAnsi="宋体" w:cs="宋体"/>
          <w:kern w:val="0"/>
          <w:sz w:val="22"/>
          <w:szCs w:val="22"/>
        </w:rPr>
        <w:t>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eastAsia="宋体" w:cs="宋体" w:ascii="宋体" w:hAnsi="宋体"/>
          <w:kern w:val="0"/>
          <w:sz w:val="22"/>
          <w:szCs w:val="22"/>
          <w:lang w:val="en-US" w:eastAsia="zh-CN"/>
        </w:rPr>
        <w:t>.</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w:t>
      </w:r>
      <w:r>
        <w:rPr>
          <w:rFonts w:ascii="宋体" w:hAnsi="宋体" w:cs="宋体"/>
          <w:kern w:val="0"/>
          <w:sz w:val="22"/>
          <w:szCs w:val="22"/>
          <w:lang w:eastAsia="zh-CN"/>
        </w:rPr>
        <w:t>花卉</w:t>
      </w:r>
      <w:r>
        <w:rPr>
          <w:rFonts w:ascii="宋体" w:hAnsi="宋体" w:cs="宋体"/>
          <w:kern w:val="0"/>
          <w:sz w:val="22"/>
          <w:szCs w:val="22"/>
        </w:rPr>
        <w:t>后，甲方应于每批</w:t>
      </w:r>
      <w:r>
        <w:rPr>
          <w:rFonts w:ascii="宋体" w:hAnsi="宋体" w:cs="宋体"/>
          <w:kern w:val="0"/>
          <w:sz w:val="22"/>
          <w:szCs w:val="22"/>
          <w:lang w:eastAsia="zh-CN"/>
        </w:rPr>
        <w:t>花卉</w:t>
      </w:r>
      <w:r>
        <w:rPr>
          <w:rFonts w:ascii="宋体" w:hAnsi="宋体" w:cs="宋体"/>
          <w:kern w:val="0"/>
          <w:sz w:val="22"/>
          <w:szCs w:val="22"/>
        </w:rPr>
        <w:t>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w:t>
      </w:r>
      <w:r>
        <w:rPr>
          <w:rFonts w:ascii="宋体" w:hAnsi="宋体" w:cs="宋体"/>
          <w:kern w:val="0"/>
          <w:sz w:val="22"/>
          <w:szCs w:val="22"/>
          <w:lang w:eastAsia="zh-CN"/>
        </w:rPr>
        <w:t>花卉</w:t>
      </w:r>
      <w:r>
        <w:rPr>
          <w:rFonts w:ascii="宋体" w:hAnsi="宋体" w:cs="宋体"/>
          <w:kern w:val="0"/>
          <w:sz w:val="22"/>
          <w:szCs w:val="22"/>
        </w:rPr>
        <w:t>交清时，定金抵作货款。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u w:val="none"/>
          <w:lang w:val="en-US" w:eastAsia="zh-CN"/>
        </w:rPr>
      </w:pPr>
      <w:r>
        <w:rPr>
          <w:rFonts w:eastAsia="宋体" w:cs="宋体" w:ascii="宋体" w:hAnsi="宋体"/>
          <w:kern w:val="0"/>
          <w:sz w:val="22"/>
          <w:szCs w:val="22"/>
          <w:lang w:val="en-US" w:eastAsia="zh-CN"/>
        </w:rPr>
        <w:t>4.</w:t>
      </w:r>
      <w:r>
        <w:rPr>
          <w:rFonts w:ascii="宋体" w:hAnsi="宋体" w:cs="宋体"/>
          <w:kern w:val="0"/>
          <w:sz w:val="22"/>
          <w:szCs w:val="22"/>
          <w:lang w:val="en-US" w:eastAsia="zh-CN"/>
        </w:rPr>
        <w:t>其他方式：</w:t>
      </w:r>
      <w:r>
        <w:rPr>
          <w:rFonts w:ascii="宋体" w:hAnsi="宋体" w:cs="宋体"/>
          <w:kern w:val="0"/>
          <w:sz w:val="22"/>
          <w:szCs w:val="22"/>
          <w:u w:val="single"/>
          <w:lang w:val="en-US" w:eastAsia="zh-CN"/>
        </w:rPr>
        <w:t xml:space="preserve">                                 </w:t>
      </w:r>
      <w:r>
        <w:rPr>
          <w:rFonts w:ascii="宋体" w:hAnsi="宋体" w:cs="宋体"/>
          <w:kern w:val="0"/>
          <w:sz w:val="22"/>
          <w:szCs w:val="22"/>
          <w:u w:val="none"/>
          <w:lang w:val="en-US" w:eastAsia="zh-CN"/>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方正小标宋_GBK" w:hAnsi="方正小标宋_GBK" w:cs="方正小标宋_GBK" w:eastAsia="方正小标宋_GBK"/>
          <w:b w:val="false"/>
          <w:bCs/>
          <w:kern w:val="0"/>
          <w:sz w:val="24"/>
          <w:szCs w:val="24"/>
        </w:rPr>
        <w:t>五、验收</w:t>
      </w:r>
    </w:p>
    <w:p>
      <w:pPr>
        <w:pStyle w:val="Normal"/>
        <w:keepNext w:val="false"/>
        <w:keepLines w:val="false"/>
        <w:pageBreakBefore w:val="false"/>
        <w:kinsoku w:val="true"/>
        <w:overflowPunct w:val="true"/>
        <w:bidi w:val="0"/>
        <w:spacing w:lineRule="atLeast" w:line="420"/>
        <w:ind w:firstLine="555" w:end="0"/>
        <w:textAlignment w:val="auto"/>
        <w:rPr>
          <w:rFonts w:ascii="宋体" w:hAnsi="宋体" w:eastAsia="宋体" w:cs="宋体"/>
          <w:sz w:val="22"/>
          <w:szCs w:val="22"/>
          <w:u w:val="single"/>
        </w:rPr>
      </w:pPr>
      <w:r>
        <w:rPr>
          <w:rFonts w:ascii="宋体" w:hAnsi="宋体" w:cs="宋体"/>
          <w:kern w:val="0"/>
          <w:sz w:val="22"/>
          <w:szCs w:val="22"/>
        </w:rPr>
        <w:t>甲方应于收货当日自行验收</w:t>
      </w:r>
      <w:r>
        <w:rPr>
          <w:rFonts w:ascii="宋体" w:hAnsi="宋体" w:cs="宋体"/>
          <w:kern w:val="0"/>
          <w:sz w:val="22"/>
          <w:szCs w:val="22"/>
          <w:lang w:eastAsia="zh-CN"/>
        </w:rPr>
        <w:t>花卉</w:t>
      </w:r>
      <w:r>
        <w:rPr>
          <w:rFonts w:ascii="宋体" w:hAnsi="宋体" w:cs="宋体"/>
          <w:kern w:val="0"/>
          <w:sz w:val="22"/>
          <w:szCs w:val="22"/>
        </w:rPr>
        <w:t>，</w:t>
      </w:r>
      <w:r>
        <w:rPr>
          <w:rFonts w:ascii="宋体" w:hAnsi="宋体" w:cs="宋体"/>
          <w:sz w:val="22"/>
          <w:szCs w:val="22"/>
        </w:rPr>
        <w:t>验收内容：</w:t>
      </w:r>
      <w:r>
        <w:rPr>
          <w:rFonts w:ascii="宋体" w:hAnsi="宋体" w:cs="宋体"/>
          <w:sz w:val="22"/>
          <w:szCs w:val="22"/>
          <w:u w:val="single"/>
        </w:rPr>
        <w:t xml:space="preserve">                      </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kern w:val="0"/>
          <w:sz w:val="22"/>
          <w:szCs w:val="22"/>
        </w:rPr>
      </w:pPr>
      <w:r>
        <w:rPr>
          <w:rFonts w:ascii="宋体" w:hAnsi="宋体" w:cs="宋体"/>
          <w:sz w:val="22"/>
          <w:szCs w:val="22"/>
          <w:u w:val="single"/>
        </w:rPr>
        <w:t xml:space="preserve">               </w:t>
      </w:r>
      <w:r>
        <w:rPr>
          <w:rFonts w:ascii="宋体" w:hAnsi="宋体" w:cs="宋体"/>
          <w:sz w:val="22"/>
          <w:szCs w:val="22"/>
        </w:rPr>
        <w:t>，验收地点：</w:t>
      </w:r>
      <w:r>
        <w:rPr>
          <w:rFonts w:ascii="宋体" w:hAnsi="宋体" w:cs="宋体"/>
          <w:sz w:val="22"/>
          <w:szCs w:val="22"/>
          <w:u w:val="single"/>
        </w:rPr>
        <w:t xml:space="preserve">                           </w:t>
      </w:r>
      <w:r>
        <w:rPr>
          <w:rFonts w:ascii="宋体" w:hAnsi="宋体" w:cs="宋体"/>
          <w:sz w:val="22"/>
          <w:szCs w:val="22"/>
        </w:rPr>
        <w:t>；</w:t>
      </w:r>
      <w:r>
        <w:rPr>
          <w:rFonts w:ascii="宋体" w:hAnsi="宋体" w:cs="宋体"/>
          <w:kern w:val="0"/>
          <w:sz w:val="22"/>
          <w:szCs w:val="22"/>
        </w:rPr>
        <w:t>或者委托检测机构对</w:t>
      </w:r>
      <w:r>
        <w:rPr>
          <w:rFonts w:ascii="宋体" w:hAnsi="宋体" w:cs="宋体"/>
          <w:kern w:val="0"/>
          <w:sz w:val="22"/>
          <w:szCs w:val="22"/>
          <w:lang w:eastAsia="zh-CN"/>
        </w:rPr>
        <w:t>花卉</w:t>
      </w:r>
      <w:r>
        <w:rPr>
          <w:rFonts w:ascii="宋体" w:hAnsi="宋体" w:cs="宋体"/>
          <w:kern w:val="0"/>
          <w:sz w:val="22"/>
          <w:szCs w:val="22"/>
        </w:rPr>
        <w:t>的质量进行检测，检验标准为</w:t>
      </w:r>
      <w:r>
        <w:rPr>
          <w:rFonts w:ascii="宋体" w:hAnsi="宋体" w:cs="宋体"/>
          <w:kern w:val="0"/>
          <w:sz w:val="22"/>
          <w:szCs w:val="22"/>
          <w:u w:val="single"/>
        </w:rPr>
        <w:t xml:space="preserve">              </w:t>
      </w:r>
      <w:r>
        <w:rPr>
          <w:rFonts w:ascii="宋体" w:hAnsi="宋体" w:cs="宋体"/>
          <w:kern w:val="0"/>
          <w:sz w:val="22"/>
          <w:szCs w:val="22"/>
        </w:rPr>
        <w:t>，检验地点</w:t>
      </w:r>
      <w:r>
        <w:rPr>
          <w:rFonts w:ascii="宋体" w:hAnsi="宋体" w:cs="宋体"/>
          <w:kern w:val="0"/>
          <w:sz w:val="22"/>
          <w:szCs w:val="22"/>
          <w:u w:val="single"/>
        </w:rPr>
        <w:t xml:space="preserve">                                </w:t>
      </w:r>
      <w:r>
        <w:rPr>
          <w:rFonts w:ascii="宋体" w:hAnsi="宋体" w:cs="宋体"/>
          <w:kern w:val="0"/>
          <w:sz w:val="22"/>
          <w:szCs w:val="22"/>
        </w:rPr>
        <w:t>，检测机构为</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kinsoku w:val="true"/>
        <w:overflowPunct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甲方有权拒收不</w:t>
      </w:r>
      <w:r>
        <w:rPr>
          <w:rFonts w:ascii="宋体" w:hAnsi="宋体" w:cs="宋体"/>
          <w:sz w:val="22"/>
          <w:szCs w:val="22"/>
          <w:lang w:eastAsia="zh-CN"/>
        </w:rPr>
        <w:t>符合质量要求</w:t>
      </w:r>
      <w:r>
        <w:rPr>
          <w:rFonts w:ascii="宋体" w:hAnsi="宋体" w:cs="宋体"/>
          <w:sz w:val="22"/>
          <w:szCs w:val="22"/>
        </w:rPr>
        <w:t>的</w:t>
      </w:r>
      <w:r>
        <w:rPr>
          <w:rFonts w:ascii="宋体" w:hAnsi="宋体" w:cs="宋体"/>
          <w:sz w:val="22"/>
          <w:szCs w:val="22"/>
          <w:lang w:eastAsia="zh-CN"/>
        </w:rPr>
        <w:t>花卉</w:t>
      </w:r>
      <w:r>
        <w:rPr>
          <w:rFonts w:ascii="宋体" w:hAnsi="宋体" w:cs="宋体"/>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，双方可对</w:t>
      </w:r>
      <w:r>
        <w:rPr>
          <w:rFonts w:ascii="宋体" w:hAnsi="宋体" w:cs="宋体"/>
          <w:kern w:val="0"/>
          <w:sz w:val="22"/>
          <w:szCs w:val="22"/>
          <w:lang w:eastAsia="zh-CN"/>
        </w:rPr>
        <w:t>花卉</w:t>
      </w:r>
      <w:r>
        <w:rPr>
          <w:rFonts w:ascii="宋体" w:hAnsi="宋体" w:cs="宋体"/>
          <w:sz w:val="22"/>
          <w:szCs w:val="22"/>
        </w:rPr>
        <w:t>价格进行重新协商。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lang w:eastAsia="zh-CN"/>
        </w:rPr>
        <w:t>花卉</w:t>
      </w:r>
      <w:r>
        <w:rPr>
          <w:rFonts w:ascii="宋体" w:hAnsi="宋体" w:cs="宋体"/>
          <w:sz w:val="22"/>
          <w:szCs w:val="22"/>
        </w:rPr>
        <w:t>质量不符合合同约定的，乙方应在</w:t>
      </w:r>
      <w:r>
        <w:rPr>
          <w:rFonts w:ascii="宋体" w:hAnsi="宋体" w:cs="宋体"/>
          <w:sz w:val="22"/>
          <w:szCs w:val="22"/>
          <w:u w:val="single"/>
        </w:rPr>
        <w:t xml:space="preserve">     </w:t>
      </w:r>
      <w:r>
        <w:rPr>
          <w:rFonts w:ascii="宋体" w:hAnsi="宋体" w:cs="宋体"/>
          <w:sz w:val="22"/>
          <w:szCs w:val="22"/>
        </w:rPr>
        <w:t>日内调换，无法按期调换的，应扣除不符合约定的</w:t>
      </w:r>
      <w:r>
        <w:rPr>
          <w:rFonts w:ascii="宋体" w:hAnsi="宋体" w:cs="宋体"/>
          <w:kern w:val="0"/>
          <w:sz w:val="22"/>
          <w:szCs w:val="22"/>
          <w:lang w:eastAsia="zh-CN"/>
        </w:rPr>
        <w:t>花卉</w:t>
      </w:r>
      <w:r>
        <w:rPr>
          <w:rFonts w:ascii="宋体" w:hAnsi="宋体" w:cs="宋体"/>
          <w:sz w:val="22"/>
          <w:szCs w:val="22"/>
        </w:rPr>
        <w:t>的相应价款，并按该价款的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w:t>
      </w:r>
      <w:r>
        <w:rPr>
          <w:rFonts w:ascii="宋体" w:hAnsi="宋体" w:cs="宋体"/>
          <w:kern w:val="0"/>
          <w:sz w:val="22"/>
          <w:szCs w:val="22"/>
          <w:lang w:eastAsia="zh-CN"/>
        </w:rPr>
        <w:t>花卉</w:t>
      </w:r>
      <w:r>
        <w:rPr>
          <w:rFonts w:ascii="宋体" w:hAnsi="宋体" w:cs="宋体"/>
          <w:sz w:val="22"/>
          <w:szCs w:val="22"/>
        </w:rPr>
        <w:t>的数量低于合同约定的，应在</w:t>
      </w:r>
      <w:r>
        <w:rPr>
          <w:rFonts w:ascii="宋体" w:hAnsi="宋体" w:cs="宋体"/>
          <w:sz w:val="22"/>
          <w:szCs w:val="22"/>
          <w:u w:val="single"/>
        </w:rPr>
        <w:t xml:space="preserve">     </w:t>
      </w:r>
      <w:r>
        <w:rPr>
          <w:rFonts w:ascii="宋体" w:hAnsi="宋体" w:cs="宋体"/>
          <w:sz w:val="22"/>
          <w:szCs w:val="22"/>
        </w:rPr>
        <w:t>天内补齐，无法在该期限补齐的，按欠交</w:t>
      </w:r>
      <w:r>
        <w:rPr>
          <w:rFonts w:ascii="宋体" w:hAnsi="宋体" w:cs="宋体"/>
          <w:kern w:val="0"/>
          <w:sz w:val="22"/>
          <w:szCs w:val="22"/>
          <w:lang w:eastAsia="zh-CN"/>
        </w:rPr>
        <w:t>花卉</w:t>
      </w:r>
      <w:r>
        <w:rPr>
          <w:rFonts w:ascii="宋体" w:hAnsi="宋体" w:cs="宋体"/>
          <w:sz w:val="22"/>
          <w:szCs w:val="22"/>
        </w:rPr>
        <w:t>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u w:val="none"/>
          <w:lang w:val="en-US" w:eastAsia="zh-CN"/>
        </w:rPr>
      </w:pPr>
      <w:r>
        <w:rPr>
          <w:rFonts w:ascii="宋体" w:hAnsi="宋体" w:cs="宋体"/>
          <w:sz w:val="22"/>
          <w:szCs w:val="22"/>
        </w:rPr>
        <w:t>（三）</w:t>
      </w:r>
      <w:r>
        <w:rPr>
          <w:rFonts w:ascii="宋体" w:hAnsi="宋体" w:cs="宋体"/>
          <w:sz w:val="22"/>
          <w:szCs w:val="22"/>
          <w:lang w:eastAsia="zh-CN"/>
        </w:rPr>
        <w:t>因甲方逾期提货或不能提货等原因造成花卉变质等损失，甲方除赔偿乙方的损失外，还应承担违约责任</w:t>
      </w:r>
      <w:r>
        <w:rPr>
          <w:rFonts w:ascii="宋体" w:hAnsi="宋体" w:cs="宋体"/>
          <w:sz w:val="22"/>
          <w:szCs w:val="22"/>
        </w:rPr>
        <w:t>。</w:t>
      </w:r>
      <w:r>
        <w:rPr>
          <w:rFonts w:ascii="宋体" w:hAnsi="宋体" w:cs="宋体"/>
          <w:sz w:val="22"/>
          <w:szCs w:val="22"/>
          <w:lang w:eastAsia="zh-CN"/>
        </w:rPr>
        <w:t>甲方逾期提货的，每迟延一日，应向乙方支付应提货货款万分之五的违约金；甲方不能提货的，应向乙方偿付不能提货部分货款</w:t>
      </w:r>
      <w:r>
        <w:rPr>
          <w:rFonts w:ascii="宋体" w:hAnsi="宋体" w:cs="宋体"/>
          <w:sz w:val="22"/>
          <w:szCs w:val="22"/>
          <w:u w:val="single"/>
          <w:lang w:val="en-US" w:eastAsia="zh-CN"/>
        </w:rPr>
        <w:t xml:space="preserve">      </w:t>
      </w:r>
      <w:r>
        <w:rPr>
          <w:rFonts w:eastAsia="宋体" w:cs="宋体" w:ascii="宋体" w:hAnsi="宋体"/>
          <w:sz w:val="22"/>
          <w:szCs w:val="22"/>
          <w:u w:val="none"/>
          <w:lang w:val="en-US" w:eastAsia="zh-CN"/>
        </w:rPr>
        <w:t>%</w:t>
      </w:r>
      <w:r>
        <w:rPr>
          <w:rFonts w:ascii="宋体" w:hAnsi="宋体" w:cs="宋体"/>
          <w:sz w:val="22"/>
          <w:szCs w:val="22"/>
          <w:u w:val="none"/>
          <w:lang w:val="en-US" w:eastAsia="zh-CN"/>
        </w:rPr>
        <w:t>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w:t>
      </w:r>
      <w:r>
        <w:rPr>
          <w:rFonts w:ascii="宋体" w:hAnsi="宋体" w:cs="宋体"/>
          <w:sz w:val="22"/>
          <w:szCs w:val="22"/>
          <w:lang w:eastAsia="zh-CN"/>
        </w:rPr>
        <w:t>付</w:t>
      </w:r>
      <w:r>
        <w:rPr>
          <w:rFonts w:ascii="宋体" w:hAnsi="宋体" w:cs="宋体"/>
          <w:sz w:val="22"/>
          <w:szCs w:val="22"/>
        </w:rPr>
        <w:t>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本合同在履行过程中发生的争议，由双方协商解决；协商不成的，按下列第</w:t>
      </w:r>
      <w:r>
        <w:rPr>
          <w:rFonts w:ascii="宋体" w:hAnsi="宋体" w:cs="宋体"/>
          <w:kern w:val="0"/>
          <w:sz w:val="22"/>
          <w:szCs w:val="22"/>
          <w:u w:val="single"/>
        </w:rPr>
        <w:t xml:space="preserve">       </w:t>
      </w:r>
      <w:r>
        <w:rPr>
          <w:rFonts w:ascii="宋体" w:hAnsi="宋体" w:cs="宋体"/>
          <w:kern w:val="0"/>
          <w:sz w:val="22"/>
          <w:szCs w:val="22"/>
        </w:rPr>
        <w:t>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w:t>
      </w:r>
      <w:r>
        <w:rPr>
          <w:rFonts w:ascii="宋体" w:hAnsi="宋体" w:cs="宋体"/>
          <w:kern w:val="0"/>
          <w:sz w:val="22"/>
          <w:szCs w:val="22"/>
        </w:rPr>
        <w:t>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22"/>
        </w:rPr>
        <w:t>（二）</w:t>
      </w:r>
      <w:r>
        <w:rPr>
          <w:rFonts w:ascii="宋体" w:hAnsi="宋体" w:cs="宋体"/>
          <w:kern w:val="0"/>
          <w:sz w:val="22"/>
          <w:szCs w:val="22"/>
        </w:rPr>
        <w:t>依法向人民法院起诉。</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atLeast" w:line="420"/>
        <w:ind w:firstLine="482" w:start="839"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乙方：（盖章）</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经营者（农户）：</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lang w:val="en-US" w:eastAsia="zh-CN"/>
        </w:rPr>
      </w:pPr>
      <w:r>
        <w:rPr>
          <w:rFonts w:ascii="宋体" w:hAnsi="宋体" w:cs="宋体"/>
          <w:kern w:val="0"/>
          <w:sz w:val="22"/>
          <w:szCs w:val="22"/>
        </w:rPr>
        <w:t xml:space="preserve">委托代理人：                    </w:t>
      </w:r>
      <w:r>
        <w:rPr>
          <w:rFonts w:ascii="宋体" w:hAnsi="宋体" w:cs="宋体"/>
          <w:kern w:val="0"/>
          <w:sz w:val="22"/>
          <w:szCs w:val="22"/>
          <w:lang w:val="en-US" w:eastAsia="zh-CN"/>
        </w:rPr>
        <w:t xml:space="preserve">                  </w:t>
      </w:r>
      <w:r>
        <w:rPr>
          <w:rFonts w:ascii="宋体" w:hAnsi="宋体" w:cs="宋体"/>
          <w:kern w:val="0"/>
          <w:sz w:val="22"/>
          <w:szCs w:val="22"/>
          <w:lang w:eastAsia="zh-CN"/>
        </w:rPr>
        <w:t>身份证号码：</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lang w:val="en-US" w:eastAsia="zh-CN"/>
        </w:rPr>
      </w:pPr>
      <w:r>
        <w:rPr>
          <w:rFonts w:ascii="宋体" w:hAnsi="宋体" w:cs="宋体"/>
          <w:kern w:val="0"/>
          <w:sz w:val="22"/>
          <w:szCs w:val="22"/>
        </w:rPr>
        <w:t xml:space="preserve">经营地址：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地址（住所）：</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电话：                          </w:t>
      </w:r>
      <w:r>
        <w:rPr>
          <w:rFonts w:ascii="宋体" w:hAnsi="宋体" w:cs="宋体"/>
          <w:kern w:val="0"/>
          <w:sz w:val="22"/>
          <w:szCs w:val="22"/>
          <w:lang w:val="en-US" w:eastAsia="zh-CN"/>
        </w:rPr>
        <w:t xml:space="preserve">                  </w:t>
      </w:r>
      <w:r>
        <w:rPr>
          <w:rFonts w:ascii="宋体" w:hAnsi="宋体" w:cs="宋体"/>
          <w:kern w:val="0"/>
          <w:sz w:val="22"/>
          <w:szCs w:val="22"/>
        </w:rPr>
        <w:t>电话：</w:t>
      </w:r>
    </w:p>
    <w:p>
      <w:pPr>
        <w:pStyle w:val="Normal"/>
        <w:keepNext w:val="false"/>
        <w:keepLines w:val="false"/>
        <w:pageBreakBefore w:val="false"/>
        <w:widowControl/>
        <w:kinsoku w:val="true"/>
        <w:overflowPunct w:val="true"/>
        <w:bidi w:val="0"/>
        <w:snapToGrid w:val="false"/>
        <w:spacing w:lineRule="atLeast" w:line="420"/>
        <w:jc w:val="start"/>
        <w:textAlignment w:val="auto"/>
        <w:rPr/>
      </w:pPr>
      <w:r>
        <w:rPr>
          <w:rFonts w:ascii="宋体" w:hAnsi="宋体" w:cs="宋体"/>
          <w:kern w:val="0"/>
          <w:sz w:val="22"/>
          <w:szCs w:val="22"/>
        </w:rPr>
        <w:t xml:space="preserve">邮箱：                         </w:t>
      </w:r>
      <w:r>
        <w:rPr>
          <w:rFonts w:ascii="宋体" w:hAnsi="宋体" w:cs="宋体"/>
          <w:kern w:val="0"/>
          <w:sz w:val="22"/>
          <w:szCs w:val="22"/>
          <w:lang w:val="en-US" w:eastAsia="zh-CN"/>
        </w:rPr>
        <w:t xml:space="preserve">                  </w:t>
      </w:r>
      <w:r>
        <w:rPr>
          <w:rFonts w:ascii="宋体" w:hAnsi="宋体" w:cs="宋体"/>
          <w:kern w:val="0"/>
          <w:sz w:val="22"/>
          <w:szCs w:val="22"/>
        </w:rPr>
        <w:t xml:space="preserve"> 邮箱：</w:t>
      </w:r>
    </w:p>
    <w:sectPr>
      <w:footerReference w:type="default" r:id="rId2"/>
      <w:type w:val="nextPage"/>
      <w:pgSz w:w="11906" w:h="16838"/>
      <w:pgMar w:left="1418" w:right="1287" w:gutter="0" w:header="0" w:top="1191" w:footer="992" w:bottom="1191"/>
      <w:pgNumType w:fmt="decimal"/>
      <w:formProt w:val="false"/>
      <w:textDirection w:val="lrTb"/>
      <w:docGrid w:type="lines" w:linePitch="314"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2019-02-28T14:44:00Z</dcterms:created>
  <dc:creator>Administrator</dc:creator>
  <dc:description/>
  <dc:language>zh-CN</dc:language>
  <cp:lastModifiedBy>☁️</cp:lastModifiedBy>
  <cp:lastPrinted>2020-12-02T14:58:00Z</cp:lastPrinted>
  <dcterms:modified xsi:type="dcterms:W3CDTF">2022-02-08T16:21:05Z</dcterms:modified>
  <cp:revision>6</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