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napToGrid w:val="false"/>
        <w:spacing w:lineRule="atLeast" w:line="480"/>
        <w:rPr>
          <w:rFonts w:ascii="黑体" w:hAnsi="黑体" w:eastAsia="黑体" w:cs="黑体"/>
          <w:color w:val="000000"/>
          <w:sz w:val="32"/>
          <w:szCs w:val="32"/>
        </w:rPr>
      </w:pPr>
      <w:r>
        <w:rPr>
          <w:rFonts w:eastAsia="黑体" w:cs="黑体" w:ascii="黑体" w:hAnsi="黑体"/>
          <w:color w:val="000000"/>
          <w:sz w:val="32"/>
          <w:szCs w:val="32"/>
        </w:rPr>
      </w:r>
    </w:p>
    <w:p>
      <w:pPr>
        <w:pStyle w:val="Normal"/>
        <w:widowControl w:val="false"/>
        <w:snapToGrid w:val="false"/>
        <w:spacing w:lineRule="atLeast" w:line="480"/>
        <w:rPr>
          <w:rFonts w:ascii="仿宋_GB2312" w:hAnsi="仿宋_GB2312" w:eastAsia="仿宋_GB2312" w:cs="黑体"/>
          <w:b/>
          <w:color w:val="000000"/>
          <w:sz w:val="32"/>
          <w:szCs w:val="32"/>
        </w:rPr>
      </w:pPr>
      <w:r>
        <w:rPr>
          <w:rFonts w:eastAsia="仿宋_GB2312" w:cs="Times New Roman" w:ascii="Times New Roman" w:hAnsi="Times New Roman"/>
          <w:b w:val="false"/>
          <w:bCs/>
          <w:color w:val="000000"/>
          <w:sz w:val="28"/>
          <w:szCs w:val="28"/>
        </w:rPr>
        <w:t>BF—2021—2712</w:t>
      </w:r>
      <w:r>
        <w:rPr>
          <w:rFonts w:eastAsia="仿宋_GB2312" w:cs="黑体" w:ascii="仿宋_GB2312" w:hAnsi="仿宋_GB2312"/>
          <w:b/>
          <w:color w:val="000000"/>
          <w:sz w:val="32"/>
          <w:szCs w:val="32"/>
        </w:rPr>
        <w:t xml:space="preserve">                 </w:t>
      </w:r>
      <w:r>
        <w:rPr>
          <w:rFonts w:eastAsia="仿宋_GB2312" w:cs="黑体" w:ascii="仿宋_GB2312" w:hAnsi="仿宋_GB2312"/>
          <w:b/>
          <w:color w:val="000000"/>
          <w:sz w:val="32"/>
          <w:szCs w:val="32"/>
          <w:lang w:val="en-US" w:eastAsia="zh-CN"/>
        </w:rPr>
        <w:t xml:space="preserve">        </w:t>
      </w:r>
      <w:r>
        <w:rPr>
          <w:rFonts w:ascii="宋体" w:hAnsi="宋体" w:cs="宋体"/>
          <w:b w:val="false"/>
          <w:bCs/>
          <w:color w:val="000000"/>
          <w:sz w:val="28"/>
          <w:szCs w:val="28"/>
        </w:rPr>
        <w:t>合同编号：{合同编号}</w:t>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widowControl w:val="false"/>
        <w:tabs>
          <w:tab w:val="clear" w:pos="420"/>
          <w:tab w:val="left" w:pos="6750" w:leader="none"/>
        </w:tabs>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tab/>
      </w:r>
    </w:p>
    <w:p>
      <w:pPr>
        <w:pStyle w:val="Normal"/>
        <w:widowControl w:val="false"/>
        <w:snapToGrid w:val="false"/>
        <w:spacing w:lineRule="atLeast" w:line="480"/>
        <w:jc w:val="center"/>
        <w:rPr>
          <w:rFonts w:ascii="方正小标宋简体" w:hAnsi="方正小标宋简体" w:eastAsia="方正小标宋简体" w:cs="方正小标宋简体"/>
          <w:b w:val="false"/>
          <w:bCs/>
          <w:color w:val="000000"/>
          <w:sz w:val="40"/>
          <w:szCs w:val="40"/>
        </w:rPr>
      </w:pPr>
      <w:r>
        <w:rPr>
          <w:rFonts w:ascii="方正小标宋简体" w:hAnsi="方正小标宋简体" w:cs="方正小标宋简体" w:eastAsia="方正小标宋简体"/>
          <w:b w:val="false"/>
          <w:bCs/>
          <w:color w:val="000000"/>
          <w:sz w:val="40"/>
          <w:szCs w:val="40"/>
        </w:rPr>
        <w:t>北京市前期物业服务合同</w:t>
      </w:r>
    </w:p>
    <w:p>
      <w:pPr>
        <w:pStyle w:val="Normal"/>
        <w:widowControl w:val="false"/>
        <w:snapToGrid w:val="false"/>
        <w:spacing w:lineRule="atLeast" w:line="480"/>
        <w:jc w:val="center"/>
        <w:rPr>
          <w:rFonts w:ascii="楷体_GB2312" w:hAnsi="楷体_GB2312" w:eastAsia="楷体_GB2312" w:cs="楷体_GB2312"/>
          <w:b w:val="false"/>
          <w:bCs/>
          <w:color w:val="000000"/>
          <w:sz w:val="28"/>
          <w:szCs w:val="28"/>
          <w:lang w:eastAsia="zh-CN"/>
        </w:rPr>
      </w:pPr>
      <w:r>
        <w:rPr>
          <w:rFonts w:ascii="楷体_GB2312" w:hAnsi="楷体_GB2312" w:cs="楷体_GB2312" w:eastAsia="楷体_GB2312"/>
          <w:b w:val="false"/>
          <w:bCs/>
          <w:color w:val="000000"/>
          <w:sz w:val="28"/>
          <w:szCs w:val="28"/>
          <w:lang w:eastAsia="zh-CN"/>
        </w:rPr>
        <w:t>（示范文本）</w:t>
      </w:r>
    </w:p>
    <w:p>
      <w:pPr>
        <w:pStyle w:val="Normal"/>
        <w:widowControl w:val="false"/>
        <w:snapToGrid w:val="false"/>
        <w:spacing w:lineRule="atLeast" w:line="480"/>
        <w:rPr>
          <w:rFonts w:ascii="仿宋_GB2312" w:hAnsi="仿宋_GB2312" w:eastAsia="仿宋_GB2312" w:cs="黑体"/>
          <w:b/>
          <w:bCs/>
          <w:color w:val="000000"/>
          <w:sz w:val="21"/>
          <w:szCs w:val="21"/>
          <w:lang w:eastAsia="zh-CN"/>
        </w:rPr>
      </w:pPr>
      <w:r>
        <w:rPr>
          <w:rFonts w:eastAsia="仿宋_GB2312" w:cs="黑体" w:ascii="仿宋_GB2312" w:hAnsi="仿宋_GB2312"/>
          <w:b/>
          <w:bCs/>
          <w:color w:val="000000"/>
          <w:sz w:val="21"/>
          <w:szCs w:val="21"/>
          <w:lang w:eastAsia="zh-CN"/>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ind w:firstLine="560" w:end="0"/>
        <w:rPr>
          <w:rFonts w:ascii="宋体" w:hAnsi="宋体" w:eastAsia="宋体" w:cs="宋体"/>
          <w:b w:val="false"/>
          <w:bCs/>
          <w:color w:val="000000"/>
          <w:sz w:val="28"/>
          <w:szCs w:val="28"/>
        </w:rPr>
      </w:pPr>
      <w:r>
        <w:rPr>
          <w:rFonts w:ascii="宋体" w:hAnsi="宋体" w:cs="宋体"/>
          <w:b w:val="false"/>
          <w:bCs/>
          <w:color w:val="000000"/>
          <w:sz w:val="28"/>
          <w:szCs w:val="28"/>
        </w:rPr>
        <w:t>{甲方（建设单位）</w:t>
      </w:r>
      <w:r>
        <w:rPr>
          <w:rFonts w:ascii="宋体" w:hAnsi="宋体" w:cs="宋体"/>
          <w:b w:val="false"/>
          <w:bCs/>
          <w:color w:val="000000"/>
          <w:sz w:val="28"/>
          <w:szCs w:val="28"/>
          <w:u w:val="single"/>
        </w:rPr>
        <w:t>}：</w:t>
      </w:r>
    </w:p>
    <w:p>
      <w:pPr>
        <w:pStyle w:val="Normal"/>
        <w:widowControl w:val="false"/>
        <w:snapToGrid w:val="false"/>
        <w:spacing w:lineRule="atLeast" w:line="480"/>
        <w:jc w:val="center"/>
        <w:rPr>
          <w:rFonts w:ascii="宋体" w:hAnsi="宋体" w:eastAsia="宋体" w:cs="宋体"/>
          <w:b w:val="false"/>
          <w:bCs/>
          <w:color w:val="000000"/>
          <w:sz w:val="28"/>
          <w:szCs w:val="28"/>
        </w:rPr>
      </w:pPr>
      <w:r>
        <w:rPr>
          <w:rFonts w:eastAsia="宋体" w:cs="宋体"/>
          <w:b w:val="false"/>
          <w:bCs/>
          <w:color w:val="000000"/>
          <w:sz w:val="28"/>
          <w:szCs w:val="28"/>
        </w:rPr>
      </w:r>
    </w:p>
    <w:p>
      <w:pPr>
        <w:pStyle w:val="Normal"/>
        <w:widowControl w:val="false"/>
        <w:snapToGrid w:val="false"/>
        <w:spacing w:lineRule="atLeast" w:line="480"/>
        <w:jc w:val="center"/>
        <w:rPr>
          <w:rFonts w:ascii="宋体" w:hAnsi="宋体" w:eastAsia="宋体" w:cs="宋体"/>
          <w:b w:val="false"/>
          <w:bCs/>
          <w:color w:val="000000"/>
          <w:sz w:val="28"/>
          <w:szCs w:val="28"/>
        </w:rPr>
      </w:pPr>
      <w:r>
        <w:rPr>
          <w:rFonts w:eastAsia="宋体" w:cs="宋体"/>
          <w:b w:val="false"/>
          <w:bCs/>
          <w:color w:val="000000"/>
          <w:sz w:val="28"/>
          <w:szCs w:val="28"/>
        </w:rPr>
      </w:r>
    </w:p>
    <w:p>
      <w:pPr>
        <w:pStyle w:val="Normal"/>
        <w:widowControl w:val="false"/>
        <w:snapToGrid w:val="false"/>
        <w:spacing w:lineRule="atLeast" w:line="480"/>
        <w:ind w:firstLine="560" w:end="0"/>
        <w:rPr>
          <w:rFonts w:ascii="宋体" w:hAnsi="宋体" w:eastAsia="宋体" w:cs="宋体"/>
          <w:b w:val="false"/>
          <w:bCs/>
          <w:color w:val="000000"/>
          <w:sz w:val="28"/>
          <w:szCs w:val="28"/>
        </w:rPr>
      </w:pPr>
      <w:r>
        <w:rPr>
          <w:rFonts w:ascii="宋体" w:hAnsi="宋体" w:cs="宋体"/>
          <w:b w:val="false"/>
          <w:bCs/>
          <w:color w:val="000000"/>
          <w:sz w:val="28"/>
          <w:szCs w:val="28"/>
        </w:rPr>
        <w:t>{乙方（物业服务人）</w:t>
      </w:r>
      <w:r>
        <w:rPr>
          <w:rFonts w:ascii="宋体" w:hAnsi="宋体" w:cs="宋体"/>
          <w:b w:val="false"/>
          <w:bCs/>
          <w:color w:val="000000"/>
          <w:sz w:val="28"/>
          <w:szCs w:val="28"/>
          <w:u w:val="single"/>
        </w:rPr>
        <w:t>：{}}</w:t>
      </w:r>
    </w:p>
    <w:p>
      <w:pPr>
        <w:pStyle w:val="Normal"/>
        <w:widowControl w:val="false"/>
        <w:snapToGrid w:val="false"/>
        <w:spacing w:lineRule="atLeast" w:line="480"/>
        <w:rPr>
          <w:rFonts w:ascii="仿宋_GB2312" w:hAnsi="仿宋_GB2312" w:eastAsia="仿宋_GB2312" w:cs="黑体"/>
          <w:b/>
          <w:bCs/>
          <w:color w:val="000000"/>
          <w:sz w:val="30"/>
          <w:szCs w:val="30"/>
        </w:rPr>
      </w:pPr>
      <w:r>
        <w:rPr>
          <w:rFonts w:eastAsia="仿宋_GB2312" w:cs="黑体" w:ascii="仿宋_GB2312" w:hAnsi="仿宋_GB2312"/>
          <w:b/>
          <w:bCs/>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ind w:firstLine="2240" w:end="0"/>
        <w:rPr>
          <w:rFonts w:ascii="仿宋_GB2312" w:hAnsi="仿宋_GB2312" w:eastAsia="仿宋_GB2312" w:cs="黑体"/>
          <w:b/>
          <w:color w:val="000000"/>
          <w:kern w:val="2"/>
          <w:sz w:val="32"/>
          <w:szCs w:val="32"/>
        </w:rPr>
      </w:pPr>
      <w:r>
        <w:rPr>
          <w:rFonts w:eastAsia="仿宋_GB2312" w:cs="黑体" w:ascii="仿宋_GB2312" w:hAnsi="仿宋_GB2312"/>
          <w:b/>
          <w:color w:val="000000"/>
          <w:kern w:val="2"/>
          <w:sz w:val="32"/>
          <w:szCs w:val="32"/>
        </w:rPr>
      </w:r>
    </w:p>
    <w:p>
      <w:pPr>
        <w:pStyle w:val="Normal"/>
        <w:widowControl w:val="false"/>
        <w:snapToGrid w:val="false"/>
        <w:spacing w:lineRule="atLeast" w:line="480"/>
        <w:ind w:firstLine="2240" w:end="0"/>
        <w:rPr>
          <w:rFonts w:ascii="仿宋_GB2312" w:hAnsi="仿宋_GB2312" w:eastAsia="仿宋_GB2312" w:cs="黑体"/>
          <w:b/>
          <w:color w:val="000000"/>
          <w:kern w:val="2"/>
          <w:sz w:val="32"/>
          <w:szCs w:val="32"/>
        </w:rPr>
      </w:pPr>
      <w:r>
        <w:rPr>
          <w:rFonts w:eastAsia="仿宋_GB2312" w:cs="黑体" w:ascii="仿宋_GB2312" w:hAnsi="仿宋_GB2312"/>
          <w:b/>
          <w:color w:val="000000"/>
          <w:kern w:val="2"/>
          <w:sz w:val="32"/>
          <w:szCs w:val="32"/>
        </w:rPr>
      </w:r>
    </w:p>
    <w:p>
      <w:pPr>
        <w:pStyle w:val="Normal"/>
        <w:widowControl w:val="false"/>
        <w:snapToGrid w:val="false"/>
        <w:spacing w:lineRule="atLeast" w:line="480"/>
        <w:jc w:val="center"/>
        <w:rPr>
          <w:rFonts w:ascii="仿宋_GB2312" w:hAnsi="仿宋_GB2312" w:eastAsia="仿宋_GB2312" w:cs="黑体"/>
          <w:b/>
          <w:color w:val="000000"/>
          <w:kern w:val="2"/>
          <w:sz w:val="21"/>
          <w:szCs w:val="21"/>
        </w:rPr>
      </w:pPr>
      <w:r>
        <w:rPr>
          <w:rFonts w:eastAsia="仿宋_GB2312" w:cs="黑体" w:ascii="仿宋_GB2312" w:hAnsi="仿宋_GB2312"/>
          <w:b/>
          <w:color w:val="000000"/>
          <w:kern w:val="2"/>
          <w:sz w:val="21"/>
          <w:szCs w:val="21"/>
        </w:rPr>
      </w:r>
      <w:r>
        <w:br w:type="page"/>
      </w:r>
    </w:p>
    <w:p>
      <w:pPr>
        <w:pStyle w:val="Normal"/>
        <w:widowControl w:val="false"/>
        <w:snapToGrid w:val="false"/>
        <w:spacing w:lineRule="atLeast" w:line="480"/>
        <w:jc w:val="center"/>
        <w:rPr>
          <w:rFonts w:ascii="仿宋_GB2312" w:hAnsi="仿宋_GB2312" w:eastAsia="仿宋_GB2312" w:cs="黑体"/>
          <w:color w:val="000000"/>
          <w:sz w:val="21"/>
          <w:szCs w:val="21"/>
        </w:rPr>
      </w:pPr>
      <w:r>
        <w:rPr>
          <w:rFonts w:eastAsia="仿宋_GB2312" w:cs="黑体" w:ascii="仿宋_GB2312" w:hAnsi="仿宋_GB2312"/>
          <w:color w:val="000000"/>
          <w:sz w:val="21"/>
          <w:szCs w:val="21"/>
        </w:rPr>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40"/>
          <w:szCs w:val="40"/>
        </w:rPr>
      </w:pPr>
      <w:r>
        <w:rPr>
          <w:rFonts w:ascii="方正小标宋简体" w:hAnsi="方正小标宋简体" w:cs="方正小标宋简体" w:eastAsia="方正小标宋简体"/>
          <w:b w:val="false"/>
          <w:bCs w:val="false"/>
          <w:color w:val="000000"/>
          <w:sz w:val="40"/>
          <w:szCs w:val="40"/>
        </w:rPr>
        <w:t>说明</w:t>
      </w:r>
    </w:p>
    <w:p>
      <w:pPr>
        <w:pStyle w:val="Normal"/>
        <w:keepNext w:val="false"/>
        <w:keepLines w:val="false"/>
        <w:pageBreakBefore w:val="false"/>
        <w:widowControl w:val="false"/>
        <w:kinsoku w:val="true"/>
        <w:overflowPunct w:val="true"/>
        <w:autoSpaceDE w:val="true"/>
        <w:bidi w:val="0"/>
        <w:snapToGrid w:val="false"/>
        <w:spacing w:lineRule="exact" w:line="420"/>
        <w:ind w:end="0"/>
        <w:jc w:val="center"/>
        <w:textAlignment w:val="auto"/>
        <w:rPr>
          <w:rFonts w:ascii="宋体" w:hAnsi="宋体" w:eastAsia="宋体" w:cs="宋体"/>
          <w:b/>
          <w:bCs/>
          <w:color w:val="000000"/>
          <w:sz w:val="22"/>
          <w:szCs w:val="22"/>
        </w:rPr>
      </w:pPr>
      <w:r>
        <w:rPr>
          <w:rFonts w:eastAsia="宋体" w:cs="宋体"/>
          <w:b/>
          <w:bCs/>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1.</w:t>
      </w:r>
      <w:r>
        <w:rPr>
          <w:rFonts w:ascii="宋体" w:hAnsi="宋体" w:cs="宋体"/>
          <w:color w:val="000000"/>
          <w:sz w:val="24"/>
          <w:szCs w:val="24"/>
        </w:rPr>
        <w:t>本合同文本为示范文本，由北京市住房和城乡建设委员会、北京市市场监督管理局共同制定，供建设单位与前期物业服务人签订前期物业服务合同时使用。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2.</w:t>
      </w:r>
      <w:r>
        <w:rPr>
          <w:rFonts w:ascii="宋体" w:hAnsi="宋体" w:cs="宋体"/>
          <w:color w:val="000000"/>
          <w:sz w:val="24"/>
          <w:szCs w:val="24"/>
        </w:rPr>
        <w:t>本合同文本中所称前期物业服务，是指建设单位承担前期物业服务责任，通过选聘前期物业服务人，由物业服务人按照前期物业服务合同的约定，对房屋及配套的设施设备和相关场地进行维修、养护、管理，维护物业区域内的环境卫生和相关秩序。</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3.</w:t>
      </w:r>
      <w:r>
        <w:rPr>
          <w:rFonts w:ascii="宋体" w:hAnsi="宋体" w:cs="宋体"/>
          <w:color w:val="000000"/>
          <w:sz w:val="24"/>
          <w:szCs w:val="24"/>
        </w:rPr>
        <w:t>本合同文本</w:t>
      </w:r>
      <w:r>
        <w:rPr>
          <w:rFonts w:eastAsia="宋体" w:cs="宋体"/>
          <w:color w:val="000000"/>
          <w:sz w:val="24"/>
          <w:szCs w:val="24"/>
        </w:rPr>
        <w:t xml:space="preserve">{[ </w:t>
      </w:r>
      <w:r>
        <w:rPr>
          <w:rFonts w:ascii="宋体" w:hAnsi="宋体" w:cs="宋体"/>
          <w:color w:val="000000"/>
          <w:sz w:val="24"/>
          <w:szCs w:val="24"/>
        </w:rPr>
        <w:t>]}中选择内容、空</w:t>
      </w:r>
      <w:r>
        <w:rPr>
          <w:rFonts w:ascii="宋体" w:hAnsi="宋体" w:cs="宋体"/>
          <w:color w:val="000000"/>
          <w:sz w:val="24"/>
          <w:szCs w:val="24"/>
          <w:lang w:val="en-US" w:eastAsia="zh-CN"/>
        </w:rPr>
        <w:t>格</w:t>
      </w:r>
      <w:r>
        <w:rPr>
          <w:rFonts w:ascii="宋体" w:hAnsi="宋体" w:cs="宋体"/>
          <w:color w:val="000000"/>
          <w:sz w:val="24"/>
          <w:szCs w:val="24"/>
        </w:rPr>
        <w:t>部分填写及其他需要删除或添加的内容，双方当事人应当协商确</w:t>
      </w:r>
      <w:r>
        <w:rPr>
          <w:rFonts w:eastAsia="宋体" w:cs="宋体"/>
          <w:color w:val="000000"/>
          <w:sz w:val="24"/>
          <w:szCs w:val="24"/>
        </w:rPr>
        <w:t>定。{</w:t>
      </w:r>
      <w:r>
        <w:rPr>
          <w:rFonts w:ascii="宋体" w:hAnsi="宋体" w:cs="宋体"/>
          <w:color w:val="000000"/>
          <w:sz w:val="24"/>
          <w:szCs w:val="24"/>
        </w:rPr>
        <w:t>[ ]}中选择内容，以划√方式选定；对于实际情况未发生或双方当事人不做约定的，应当</w:t>
      </w:r>
      <w:r>
        <w:rPr>
          <w:rFonts w:ascii="宋体" w:hAnsi="宋体" w:cs="宋体"/>
          <w:color w:val="000000"/>
          <w:sz w:val="24"/>
          <w:szCs w:val="24"/>
          <w:lang w:val="en-US" w:eastAsia="zh-CN"/>
        </w:rPr>
        <w:t>在</w:t>
      </w:r>
      <w:r>
        <w:rPr>
          <w:rFonts w:ascii="宋体" w:hAnsi="宋体" w:cs="宋体"/>
          <w:color w:val="000000"/>
          <w:sz w:val="24"/>
          <w:szCs w:val="24"/>
        </w:rPr>
        <w:t>空</w:t>
      </w:r>
      <w:r>
        <w:rPr>
          <w:rFonts w:eastAsia="宋体" w:cs="宋体"/>
          <w:color w:val="000000"/>
          <w:sz w:val="24"/>
          <w:szCs w:val="24"/>
        </w:rPr>
        <w:t>格</w:t>
      </w:r>
      <w:r>
        <w:rPr>
          <w:rFonts w:ascii="宋体" w:hAnsi="宋体" w:cs="宋体"/>
          <w:color w:val="000000"/>
          <w:sz w:val="24"/>
          <w:szCs w:val="24"/>
        </w:rPr>
        <w:t>部分打×，以示删除。</w:t>
      </w:r>
    </w:p>
    <w:p>
      <w:pPr>
        <w:sectPr>
          <w:type w:val="nextPage"/>
          <w:pgSz w:orient="landscape" w:w="11906" w:h="16838"/>
          <w:pgMar w:left="1587" w:right="1474" w:gutter="0" w:header="0" w:top="1440" w:footer="0"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4.</w:t>
      </w:r>
      <w:r>
        <w:rPr>
          <w:rFonts w:ascii="宋体" w:hAnsi="宋体" w:cs="宋体"/>
          <w:color w:val="000000"/>
          <w:sz w:val="24"/>
          <w:szCs w:val="24"/>
        </w:rPr>
        <w:t>双方当事人签订本合同时应当认真核对合同内容，合同一经签署，对双方具有法律约束力。</w:t>
      </w:r>
    </w:p>
    <w:p>
      <w:p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40"/>
          <w:szCs w:val="40"/>
        </w:rPr>
      </w:pPr>
      <w:r>
        <w:rPr>
          <w:rFonts w:ascii="方正小标宋简体" w:hAnsi="方正小标宋简体" w:cs="方正小标宋简体" w:eastAsia="方正小标宋简体"/>
          <w:b w:val="false"/>
          <w:bCs/>
          <w:color w:val="000000"/>
          <w:sz w:val="40"/>
          <w:szCs w:val="40"/>
        </w:rPr>
        <w:t>北京市前期物业服务合同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val="false"/>
          <w:bCs/>
          <w:color w:val="000000"/>
          <w:sz w:val="22"/>
          <w:szCs w:val="22"/>
        </w:rPr>
      </w:pPr>
      <w:r>
        <w:rPr>
          <w:rFonts w:eastAsia="宋体" w:cs="宋体"/>
          <w:b w:val="false"/>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{甲方（建设单位）</w:t>
      </w:r>
      <w:r>
        <w:rPr>
          <w:rFonts w:ascii="宋体" w:hAnsi="宋体" w:cs="宋体"/>
          <w:color w:val="000000"/>
          <w:spacing w:val="23"/>
          <w:sz w:val="22"/>
          <w:szCs w:val="22"/>
          <w:u w:val="single"/>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统一社会信用代码</w:t>
      </w:r>
      <w:r>
        <w:rPr>
          <w:rFonts w:ascii="宋体" w:hAnsi="宋体" w:cs="宋体"/>
          <w:color w:val="000000"/>
          <w:sz w:val="22"/>
          <w:szCs w:val="22"/>
        </w:rPr>
        <w:t>：</w:t>
      </w:r>
      <w:r>
        <w:rPr>
          <w:rFonts w:ascii="宋体" w:hAnsi="宋体" w:cs="宋体"/>
          <w:color w:val="000000"/>
          <w:sz w:val="22"/>
          <w:szCs w:val="22"/>
          <w:u w:val="single"/>
        </w:rPr>
        <w:t>{统一社会信用代码}</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房地产开发企业资质证书号</w:t>
      </w:r>
      <w:r>
        <w:rPr>
          <w:rFonts w:ascii="宋体" w:hAnsi="宋体" w:cs="宋体"/>
          <w:color w:val="000000"/>
          <w:sz w:val="22"/>
          <w:szCs w:val="22"/>
        </w:rPr>
        <w:t>：</w:t>
      </w:r>
      <w:r>
        <w:rPr>
          <w:rFonts w:ascii="宋体" w:hAnsi="宋体" w:cs="宋体"/>
          <w:color w:val="000000"/>
          <w:sz w:val="22"/>
          <w:szCs w:val="22"/>
          <w:u w:val="single"/>
        </w:rPr>
        <w:t xml:space="preserve"> {资质证书号}</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法定代表人：</w:t>
      </w:r>
      <w:r>
        <w:rPr>
          <w:rFonts w:ascii="宋体" w:hAnsi="宋体" w:cs="宋体"/>
          <w:color w:val="000000"/>
          <w:sz w:val="22"/>
          <w:szCs w:val="22"/>
          <w:u w:val="single"/>
        </w:rPr>
        <w:t>{法定代表人} 联系电话：{联</w:t>
      </w:r>
      <w:r>
        <w:rPr>
          <w:rFonts w:ascii="宋体" w:hAnsi="宋体" w:cs="宋体"/>
          <w:color w:val="000000"/>
          <w:sz w:val="22"/>
          <w:szCs w:val="22"/>
        </w:rPr>
        <w:t>系电话}</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pacing w:val="25"/>
          <w:sz w:val="22"/>
          <w:szCs w:val="22"/>
        </w:rPr>
      </w:pPr>
      <w:r>
        <w:rPr>
          <w:rFonts w:ascii="宋体" w:hAnsi="宋体" w:cs="宋体"/>
          <w:color w:val="000000"/>
          <w:sz w:val="22"/>
          <w:szCs w:val="22"/>
        </w:rPr>
        <w:t>委托代理人：</w:t>
      </w:r>
      <w:r>
        <w:rPr>
          <w:rFonts w:ascii="宋体" w:hAnsi="宋体" w:cs="宋体"/>
          <w:color w:val="000000"/>
          <w:sz w:val="22"/>
          <w:szCs w:val="22"/>
          <w:u w:val="single"/>
        </w:rPr>
        <w:t>{委托代理人} 联系电话：{联</w:t>
      </w:r>
      <w:r>
        <w:rPr>
          <w:rFonts w:ascii="宋体" w:hAnsi="宋体" w:cs="宋体"/>
          <w:color w:val="000000"/>
          <w:sz w:val="22"/>
          <w:szCs w:val="22"/>
        </w:rPr>
        <w:t>系电话}</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通讯地址</w:t>
      </w:r>
      <w:r>
        <w:rPr>
          <w:rFonts w:ascii="宋体" w:hAnsi="宋体" w:cs="宋体"/>
          <w:color w:val="000000"/>
          <w:sz w:val="22"/>
          <w:szCs w:val="22"/>
        </w:rPr>
        <w:t>：</w:t>
      </w:r>
      <w:r>
        <w:rPr>
          <w:rFonts w:ascii="宋体" w:hAnsi="宋体" w:cs="宋体"/>
          <w:color w:val="000000"/>
          <w:sz w:val="22"/>
          <w:szCs w:val="22"/>
          <w:u w:val="single"/>
        </w:rPr>
        <w:t>{通讯地址}</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邮政编码</w:t>
      </w:r>
      <w:r>
        <w:rPr>
          <w:rFonts w:ascii="宋体" w:hAnsi="宋体" w:cs="宋体"/>
          <w:color w:val="000000"/>
          <w:sz w:val="22"/>
          <w:szCs w:val="22"/>
        </w:rPr>
        <w:t>：</w:t>
      </w:r>
      <w:r>
        <w:rPr>
          <w:rFonts w:ascii="宋体" w:hAnsi="宋体" w:cs="宋体"/>
          <w:color w:val="000000"/>
          <w:sz w:val="22"/>
          <w:szCs w:val="22"/>
          <w:u w:val="single"/>
        </w:rPr>
        <w:t>{邮政编码}</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u w:val="single"/>
        </w:rPr>
      </w:pPr>
      <w:r>
        <w:rPr>
          <w:rFonts w:ascii="宋体" w:hAnsi="宋体" w:cs="宋体"/>
          <w:color w:val="000000"/>
          <w:spacing w:val="23"/>
          <w:sz w:val="22"/>
          <w:szCs w:val="22"/>
        </w:rPr>
        <w:t>乙方（物业服务人）：</w:t>
      </w:r>
      <w:r>
        <w:rPr>
          <w:rFonts w:ascii="宋体" w:hAnsi="宋体" w:cs="宋体"/>
          <w:color w:val="000000"/>
          <w:spacing w:val="23"/>
          <w:sz w:val="22"/>
          <w:szCs w:val="22"/>
          <w:u w:val="single"/>
        </w:rPr>
        <w:t>{物业服务人名称}</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统一社会信用代码</w:t>
      </w:r>
      <w:r>
        <w:rPr>
          <w:rFonts w:ascii="宋体" w:hAnsi="宋体" w:cs="宋体"/>
          <w:color w:val="000000"/>
          <w:sz w:val="22"/>
          <w:szCs w:val="22"/>
        </w:rPr>
        <w:t>：</w:t>
      </w:r>
      <w:r>
        <w:rPr>
          <w:rFonts w:ascii="宋体" w:hAnsi="宋体" w:cs="宋体"/>
          <w:color w:val="000000"/>
          <w:sz w:val="22"/>
          <w:szCs w:val="22"/>
          <w:u w:val="single"/>
        </w:rPr>
        <w:t>{统一社会信用代码}</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u w:val="single"/>
        </w:rPr>
      </w:pPr>
      <w:r>
        <w:rPr>
          <w:rFonts w:ascii="宋体" w:hAnsi="宋体" w:cs="宋体"/>
          <w:color w:val="000000"/>
          <w:spacing w:val="24"/>
          <w:sz w:val="22"/>
          <w:szCs w:val="22"/>
        </w:rPr>
        <w:t>法定代表人</w:t>
      </w:r>
      <w:r>
        <w:rPr>
          <w:rFonts w:ascii="宋体" w:hAnsi="宋体" w:cs="宋体"/>
          <w:color w:val="000000"/>
          <w:sz w:val="22"/>
          <w:szCs w:val="22"/>
        </w:rPr>
        <w:t>：</w:t>
      </w:r>
      <w:r>
        <w:rPr>
          <w:rFonts w:ascii="宋体" w:hAnsi="宋体" w:cs="宋体"/>
          <w:color w:val="000000"/>
          <w:sz w:val="22"/>
          <w:szCs w:val="22"/>
          <w:u w:val="single"/>
        </w:rPr>
        <w:t>{法定代表人} 联系电话：{</w:t>
      </w:r>
      <w:r>
        <w:rPr>
          <w:rFonts w:ascii="宋体" w:hAnsi="宋体" w:cs="宋体"/>
          <w:color w:val="000000"/>
          <w:spacing w:val="25"/>
          <w:sz w:val="22"/>
          <w:szCs w:val="22"/>
        </w:rPr>
        <w:t>联系电话</w:t>
      </w:r>
      <w:r>
        <w:rPr>
          <w:rFonts w:ascii="宋体" w:hAnsi="宋体" w:cs="宋体"/>
          <w:color w:val="000000"/>
          <w:sz w:val="22"/>
          <w:szCs w:val="22"/>
        </w:rPr>
        <w:t>}</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4"/>
          <w:sz w:val="22"/>
          <w:szCs w:val="22"/>
        </w:rPr>
        <w:t>委托代理人</w:t>
      </w:r>
      <w:r>
        <w:rPr>
          <w:rFonts w:ascii="宋体" w:hAnsi="宋体" w:cs="宋体"/>
          <w:color w:val="000000"/>
          <w:sz w:val="22"/>
          <w:szCs w:val="22"/>
        </w:rPr>
        <w:t>：</w:t>
      </w:r>
      <w:r>
        <w:rPr>
          <w:rFonts w:ascii="宋体" w:hAnsi="宋体" w:cs="宋体"/>
          <w:color w:val="000000"/>
          <w:sz w:val="22"/>
          <w:szCs w:val="22"/>
          <w:u w:val="single"/>
        </w:rPr>
        <w:t>{委托代理人} 联系电话：{</w:t>
      </w:r>
      <w:r>
        <w:rPr>
          <w:rFonts w:ascii="宋体" w:hAnsi="宋体" w:cs="宋体"/>
          <w:color w:val="000000"/>
          <w:spacing w:val="25"/>
          <w:sz w:val="22"/>
          <w:szCs w:val="22"/>
        </w:rPr>
        <w:t>联系电话</w:t>
      </w:r>
      <w:r>
        <w:rPr>
          <w:rFonts w:ascii="宋体" w:hAnsi="宋体" w:cs="宋体"/>
          <w:color w:val="000000"/>
          <w:sz w:val="22"/>
          <w:szCs w:val="22"/>
        </w:rPr>
        <w:t>}</w:t>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通讯地址</w:t>
      </w:r>
      <w:r>
        <w:rPr>
          <w:rFonts w:ascii="宋体" w:hAnsi="宋体" w:cs="宋体"/>
          <w:color w:val="000000"/>
          <w:sz w:val="22"/>
          <w:szCs w:val="22"/>
        </w:rPr>
        <w:t>：</w:t>
      </w:r>
      <w:r>
        <w:rPr>
          <w:rFonts w:ascii="宋体" w:hAnsi="宋体" w:cs="宋体"/>
          <w:color w:val="000000"/>
          <w:sz w:val="22"/>
          <w:szCs w:val="22"/>
          <w:u w:val="single"/>
        </w:rPr>
        <w:t>{通讯地址}</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邮政编码</w:t>
      </w:r>
      <w:r>
        <w:rPr>
          <w:rFonts w:ascii="宋体" w:hAnsi="宋体" w:cs="宋体"/>
          <w:color w:val="000000"/>
          <w:sz w:val="22"/>
          <w:szCs w:val="22"/>
        </w:rPr>
        <w:t>：</w:t>
      </w:r>
      <w:r>
        <w:rPr>
          <w:rFonts w:ascii="宋体" w:hAnsi="宋体" w:cs="宋体"/>
          <w:color w:val="000000"/>
          <w:sz w:val="22"/>
          <w:szCs w:val="22"/>
          <w:u w:val="single"/>
        </w:rPr>
        <w:t>{邮政编码}</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ins w:id="1" w:author="张洪涛" w:date="2021-10-20T10:43:00Z"/>
        </w:rPr>
      </w:pPr>
      <w:ins w:id="0" w:author="张洪涛" w:date="2021-10-20T10:43:00Z">
        <w:r>
          <w:rPr>
            <w:rFonts w:eastAsia="宋体" w:cs="宋体"/>
            <w:color w:val="000000"/>
            <w:sz w:val="22"/>
            <w:szCs w:val="22"/>
          </w:rPr>
        </w:r>
      </w:ins>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甲方以</w:t>
      </w:r>
      <w:r>
        <w:rPr>
          <w:rFonts w:eastAsia="宋体" w:cs="宋体"/>
          <w:color w:val="000000"/>
          <w:sz w:val="22"/>
          <w:szCs w:val="22"/>
        </w:rPr>
        <w:t>[</w:t>
      </w:r>
      <w:r>
        <w:rPr>
          <w:rFonts w:ascii="宋体" w:hAnsi="宋体" w:cs="宋体"/>
          <w:color w:val="000000"/>
          <w:sz w:val="22"/>
          <w:szCs w:val="22"/>
        </w:rPr>
        <w:t>公开招标方式</w:t>
      </w:r>
      <w:r>
        <w:rPr>
          <w:rFonts w:eastAsia="宋体" w:cs="宋体"/>
          <w:color w:val="000000"/>
          <w:sz w:val="22"/>
          <w:szCs w:val="22"/>
        </w:rPr>
        <w:t>][</w:t>
      </w:r>
      <w:r>
        <w:rPr>
          <w:rFonts w:ascii="宋体" w:hAnsi="宋体" w:cs="宋体"/>
          <w:color w:val="000000"/>
          <w:sz w:val="22"/>
          <w:szCs w:val="22"/>
        </w:rPr>
        <w:t>邀请招标方式</w:t>
      </w:r>
      <w:r>
        <w:rPr>
          <w:rFonts w:eastAsia="宋体" w:cs="宋体"/>
          <w:color w:val="000000"/>
          <w:sz w:val="22"/>
          <w:szCs w:val="22"/>
        </w:rPr>
        <w:t>][</w:t>
      </w:r>
      <w:r>
        <w:rPr>
          <w:rFonts w:ascii="宋体" w:hAnsi="宋体" w:cs="宋体"/>
          <w:color w:val="000000"/>
          <w:sz w:val="22"/>
          <w:szCs w:val="22"/>
        </w:rPr>
        <w:t>协议方式</w:t>
      </w:r>
      <w:r>
        <w:rPr>
          <w:rFonts w:eastAsia="宋体" w:cs="宋体"/>
          <w:color w:val="000000"/>
          <w:sz w:val="22"/>
          <w:szCs w:val="22"/>
        </w:rPr>
        <w:t>]</w:t>
      </w:r>
      <w:r>
        <w:rPr>
          <w:rFonts w:ascii="宋体" w:hAnsi="宋体" w:cs="宋体"/>
          <w:color w:val="000000"/>
          <w:sz w:val="22"/>
          <w:szCs w:val="22"/>
        </w:rPr>
        <w:t>选聘乙方提供前期物业服务</w:t>
      </w:r>
      <w:r>
        <w:rPr>
          <w:rFonts w:eastAsia="宋体" w:cs="宋体"/>
          <w:color w:val="000000"/>
          <w:sz w:val="22"/>
          <w:szCs w:val="22"/>
        </w:rPr>
        <w:t>,</w:t>
      </w:r>
      <w:r>
        <w:rPr>
          <w:rFonts w:ascii="宋体" w:hAnsi="宋体" w:cs="宋体"/>
          <w:color w:val="000000"/>
          <w:sz w:val="22"/>
          <w:szCs w:val="22"/>
        </w:rPr>
        <w:t>根据《中华人民共和国民法典》《物业管理条例》及《北京市物业管理条例》等有关法律、法规的规定，在自愿、平等、公平、诚实信用的基础上，订立本合同。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宋体"/>
          <w:color w:val="000000"/>
          <w:sz w:val="22"/>
          <w:szCs w:val="22"/>
        </w:rPr>
      </w:pPr>
      <w:r>
        <w:rPr>
          <w:rFonts w:eastAsia="仿宋_GB2312" w:cs="宋体"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第一部分  物业项目基本情况</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第一条</w:t>
      </w:r>
      <w:r>
        <w:rPr>
          <w:rFonts w:ascii="仿宋_GB2312" w:hAnsi="仿宋_GB2312" w:eastAsia="仿宋_GB2312"/>
          <w:b/>
          <w:color w:val="000000"/>
          <w:sz w:val="22"/>
          <w:szCs w:val="22"/>
        </w:rPr>
        <w:t xml:space="preserve">  </w:t>
      </w:r>
      <w:r>
        <w:rPr>
          <w:rFonts w:ascii="宋体" w:hAnsi="宋体" w:cs="宋体"/>
          <w:color w:val="000000"/>
          <w:sz w:val="22"/>
          <w:szCs w:val="22"/>
        </w:rPr>
        <w:t>本物业项目（以下简称“{物业名称}”）基本情况如下：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名称</w:t>
      </w:r>
      <w:r>
        <w:rPr>
          <w:rFonts w:eastAsia="宋体" w:cs="宋体"/>
          <w:color w:val="000000"/>
          <w:sz w:val="22"/>
          <w:szCs w:val="22"/>
        </w:rPr>
        <w:t>:{</w:t>
      </w:r>
      <w:r>
        <w:rPr>
          <w:rFonts w:ascii="宋体" w:hAnsi="宋体" w:cs="宋体"/>
          <w:color w:val="000000"/>
          <w:sz w:val="22"/>
          <w:szCs w:val="22"/>
        </w:rPr>
        <w:t>地名核准名称</w:t>
      </w:r>
      <w:r>
        <w:rPr>
          <w:rFonts w:eastAsia="宋体" w:cs="宋体"/>
          <w:color w:val="000000"/>
          <w:sz w:val="22"/>
          <w:szCs w:val="22"/>
        </w:rPr>
        <w:t>}{</w:t>
      </w:r>
      <w:r>
        <w:rPr>
          <w:rFonts w:ascii="宋体" w:hAnsi="宋体" w:cs="宋体"/>
          <w:color w:val="000000"/>
          <w:sz w:val="22"/>
          <w:szCs w:val="22"/>
        </w:rPr>
        <w:t>暂定名</w:t>
      </w:r>
      <w:r>
        <w:rPr>
          <w:rFonts w:eastAsia="宋体" w:cs="宋体"/>
          <w:color w:val="000000"/>
          <w:sz w:val="22"/>
          <w:szCs w:val="22"/>
        </w:rPr>
        <w:t>}</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FF0000"/>
          <w:sz w:val="22"/>
          <w:szCs w:val="22"/>
        </w:rPr>
      </w:pPr>
      <w:r>
        <w:rPr>
          <w:rFonts w:ascii="宋体" w:hAnsi="宋体" w:cs="宋体"/>
          <w:color w:val="000000"/>
          <w:sz w:val="22"/>
          <w:szCs w:val="22"/>
        </w:rPr>
        <w:t>类型</w:t>
      </w:r>
      <w:r>
        <w:rPr>
          <w:rFonts w:eastAsia="宋体" w:cs="宋体"/>
          <w:color w:val="000000"/>
          <w:sz w:val="22"/>
          <w:szCs w:val="22"/>
        </w:rPr>
        <w:t>:[</w:t>
      </w:r>
      <w:r>
        <w:rPr>
          <w:rFonts w:ascii="宋体" w:hAnsi="宋体" w:cs="宋体"/>
          <w:color w:val="000000"/>
          <w:sz w:val="22"/>
          <w:szCs w:val="22"/>
        </w:rPr>
        <w:t>{类型}</w:t>
      </w:r>
      <w:r>
        <w:rPr>
          <w:rFonts w:eastAsia="宋体" w:cs="宋体"/>
          <w:color w:val="000000"/>
          <w:sz w:val="22"/>
          <w:szCs w:val="22"/>
        </w:rPr>
        <w:t xml:space="preserve">] </w:t>
      </w:r>
      <w:r>
        <w:rPr>
          <w:rFonts w:ascii="宋体" w:hAnsi="宋体" w:cs="宋体"/>
          <w:color w:val="000000"/>
          <w:sz w:val="22"/>
          <w:szCs w:val="22"/>
        </w:rPr>
        <w:t xml:space="preserve">  </w:t>
      </w:r>
      <w:r>
        <w:rPr>
          <w:rFonts w:eastAsia="宋体" w:cs="宋体"/>
          <w:color w:val="000000"/>
          <w:sz w:val="22"/>
          <w:szCs w:val="22"/>
        </w:rPr>
        <w:t xml:space="preserve">  </w:t>
      </w:r>
      <w:r>
        <w:rPr>
          <w:rFonts w:ascii="宋体" w:hAnsi="宋体" w:cs="宋体"/>
          <w:color w:val="000000"/>
          <w:sz w:val="22"/>
          <w:szCs w:val="22"/>
        </w:rPr>
        <w:t xml:space="preserve">  </w:t>
      </w:r>
      <w:r>
        <w:rPr>
          <w:rFonts w:eastAsia="宋体" w:cs="宋体"/>
          <w:color w:val="000000"/>
          <w:sz w:val="22"/>
          <w:szCs w:val="22"/>
        </w:rPr>
        <w:t xml:space="preserve">   </w:t>
      </w:r>
      <w:r>
        <w:rPr>
          <w:rFonts w:ascii="宋体" w:hAnsi="宋体" w:cs="宋体"/>
          <w:color w:val="000000"/>
          <w:sz w:val="22"/>
          <w:szCs w:val="22"/>
        </w:rPr>
        <w:t xml:space="preserve">  </w:t>
      </w:r>
      <w:r>
        <w:rPr>
          <w:rFonts w:eastAsia="宋体" w:cs="宋体"/>
          <w:color w:val="000000"/>
          <w:sz w:val="22"/>
          <w:szCs w:val="22"/>
        </w:rPr>
        <w:t>。</w:t>
      </w:r>
      <w:r>
        <w:rPr>
          <w:rFonts w:eastAsia="宋体" w:cs="宋体"/>
          <w:color w:val="000000"/>
          <w:sz w:val="22"/>
          <w:szCs w:val="22"/>
          <w:u w:val="single"/>
        </w:rPr>
      </w:r>
      <w:r>
        <w:rPr>
          <w:rFonts w:eastAsia="宋体" w:cs="宋体"/>
          <w:color w:val="000000"/>
          <w:sz w:val="22"/>
          <w:szCs w:val="22"/>
          <w:u w:val="single"/>
          <w:lang w:val="en-US" w:eastAsia="zh-CN"/>
        </w:rPr>
      </w:r>
      <w:r>
        <w:rPr>
          <w:rFonts w:eastAsia="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jc w:val="both"/>
        <w:textAlignment w:val="auto"/>
        <w:rPr>
          <w:rFonts w:ascii="宋体" w:hAnsi="宋体" w:eastAsia="宋体" w:cs="宋体"/>
          <w:color w:val="000000"/>
          <w:sz w:val="22"/>
          <w:szCs w:val="22"/>
        </w:rPr>
      </w:pPr>
      <w:r>
        <w:rPr>
          <w:rFonts w:ascii="宋体" w:hAnsi="宋体" w:cs="宋体"/>
          <w:color w:val="000000"/>
          <w:sz w:val="22"/>
          <w:szCs w:val="22"/>
        </w:rPr>
        <w:t>坐落位置</w:t>
      </w:r>
      <w:r>
        <w:rPr>
          <w:rFonts w:eastAsia="宋体" w:cs="宋体"/>
          <w:color w:val="000000"/>
          <w:sz w:val="22"/>
          <w:szCs w:val="22"/>
        </w:rPr>
        <w:t>:</w:t>
      </w:r>
      <w:r>
        <w:rPr>
          <w:rFonts w:ascii="宋体" w:hAnsi="宋体" w:cs="宋体"/>
          <w:color w:val="000000"/>
          <w:sz w:val="22"/>
          <w:szCs w:val="22"/>
        </w:rPr>
        <w:t>{区域</w:t>
      </w:r>
      <w:r>
        <w:rPr>
          <w:rFonts w:ascii="宋体" w:hAnsi="宋体" w:cs="宋体"/>
          <w:color w:val="000000"/>
          <w:sz w:val="22"/>
          <w:szCs w:val="22"/>
          <w:u w:val="single"/>
        </w:rPr>
        <w:t>}{路（街）}</w:t>
      </w:r>
      <w:r>
        <w:rPr>
          <w:rFonts w:ascii="宋体" w:hAnsi="宋体" w:cs="宋体"/>
          <w:color w:val="000000"/>
          <w:sz w:val="22"/>
          <w:szCs w:val="22"/>
        </w:rPr>
        <w:t>。</w:t>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规划建筑面积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{建筑面积}平方米。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kern w:val="2"/>
          <w:sz w:val="22"/>
          <w:szCs w:val="22"/>
        </w:rPr>
      </w:pPr>
      <w:r>
        <w:rPr>
          <w:rFonts w:ascii="黑体" w:hAnsi="黑体" w:cs="黑体" w:eastAsia="黑体"/>
          <w:b w:val="false"/>
          <w:bCs/>
          <w:color w:val="000000"/>
          <w:sz w:val="22"/>
          <w:szCs w:val="22"/>
        </w:rPr>
        <w:t>第二条</w:t>
      </w:r>
      <w:r>
        <w:rPr>
          <w:rFonts w:ascii="仿宋_GB2312" w:hAnsi="仿宋_GB2312" w:eastAsia="仿宋_GB2312"/>
          <w:color w:val="000000"/>
          <w:sz w:val="22"/>
          <w:szCs w:val="22"/>
        </w:rPr>
        <w:t xml:space="preserve">  </w:t>
      </w:r>
      <w:r>
        <w:rPr>
          <w:rFonts w:ascii="宋体" w:hAnsi="宋体" w:cs="宋体"/>
          <w:color w:val="000000"/>
          <w:sz w:val="22"/>
          <w:szCs w:val="22"/>
        </w:rPr>
        <w:t>物业管理区域四至</w:t>
      </w:r>
      <w:r>
        <w:rPr>
          <w:rFonts w:eastAsia="宋体" w:cs="宋体"/>
          <w:color w:val="000000"/>
          <w:sz w:val="22"/>
          <w:szCs w:val="22"/>
        </w:rPr>
        <w:t>: {物业管理区域四至}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{东</w:t>
      </w:r>
      <w:r>
        <w:rPr>
          <w:rFonts w:ascii="宋体" w:hAnsi="宋体" w:cs="宋体"/>
          <w:color w:val="000000"/>
          <w:sz w:val="22"/>
          <w:szCs w:val="22"/>
          <w:u w:val="single"/>
        </w:rPr>
        <w:t>至}</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南至</w:t>
      </w:r>
      <w:r>
        <w:rPr>
          <w:rFonts w:ascii="宋体" w:hAnsi="宋体" w:cs="宋体"/>
          <w:color w:val="000000"/>
          <w:sz w:val="22"/>
          <w:szCs w:val="22"/>
          <w:u w:val="single"/>
        </w:rPr>
        <w:t xml:space="preserve"> {南至位置} ；</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西至</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北至</w:t>
      </w:r>
      <w:r>
        <w:rPr>
          <w:rFonts w:ascii="宋体" w:hAnsi="宋体" w:cs="宋体"/>
          <w:color w:val="000000"/>
          <w:sz w:val="22"/>
          <w:szCs w:val="22"/>
          <w:u w:val="single"/>
        </w:rPr>
        <w:t xml:space="preserve"> {空白区域} 。</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u w:val="single"/>
        </w:rPr>
      </w:pPr>
      <w:r>
        <w:rPr>
          <w:rFonts w:ascii="宋体" w:hAnsi="宋体" w:cs="宋体"/>
          <w:color w:val="000000"/>
          <w:sz w:val="22"/>
          <w:szCs w:val="22"/>
        </w:rPr>
        <w:t>规划平面图和物业管理区域内的物业构成明细分别见附件一、二。</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第三条</w:t>
      </w:r>
      <w:r>
        <w:rPr>
          <w:rFonts w:ascii="仿宋_GB2312" w:hAnsi="仿宋_GB2312" w:eastAsia="仿宋_GB2312"/>
          <w:color w:val="000000"/>
          <w:sz w:val="22"/>
          <w:szCs w:val="22"/>
        </w:rPr>
        <w:t xml:space="preserve">  </w:t>
      </w:r>
      <w:r>
        <w:rPr>
          <w:rFonts w:ascii="宋体" w:hAnsi="宋体" w:cs="宋体"/>
          <w:color w:val="000000"/>
          <w:sz w:val="22"/>
          <w:szCs w:val="22"/>
        </w:rPr>
        <w:t>物业服务用房主要用于{物业服务人客服接待}、{项目档案资料保存}、{工具物料存放}、{人员值班备勤}、{业主大会及业主委员会办公用房}等。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物业服务用房建筑面积为</w:t>
      </w:r>
      <w:r>
        <w:rPr>
          <w:rFonts w:ascii="宋体" w:hAnsi="宋体" w:cs="宋体"/>
          <w:color w:val="000000"/>
          <w:sz w:val="22"/>
          <w:szCs w:val="22"/>
          <w:u w:val="single"/>
        </w:rPr>
        <w:t>{物业服务用房建筑面积</w:t>
      </w:r>
      <w:r>
        <w:rPr>
          <w:rFonts w:ascii="宋体" w:hAnsi="宋体" w:cs="宋体"/>
          <w:color w:val="000000"/>
          <w:sz w:val="22"/>
          <w:szCs w:val="22"/>
        </w:rPr>
        <w:t>}平方米，其中地上建筑面积</w:t>
      </w:r>
      <w:r>
        <w:rPr>
          <w:rFonts w:ascii="宋体" w:hAnsi="宋体" w:cs="宋体"/>
          <w:color w:val="000000"/>
          <w:sz w:val="22"/>
          <w:szCs w:val="22"/>
          <w:u w:val="single"/>
        </w:rPr>
        <w:t>为{地上建筑面积</w:t>
      </w:r>
      <w:r>
        <w:rPr>
          <w:rFonts w:ascii="宋体" w:hAnsi="宋体" w:cs="宋体"/>
          <w:color w:val="000000"/>
          <w:sz w:val="22"/>
          <w:szCs w:val="22"/>
        </w:rPr>
        <w:t>}平方米，位</w:t>
      </w:r>
      <w:r>
        <w:rPr>
          <w:rFonts w:ascii="宋体" w:hAnsi="宋体" w:cs="宋体"/>
          <w:color w:val="000000"/>
          <w:sz w:val="22"/>
          <w:szCs w:val="22"/>
          <w:u w:val="single"/>
        </w:rPr>
        <w:t>于{位置1}［号楼</w:t>
      </w:r>
      <w:r>
        <w:rPr>
          <w:rFonts w:ascii="宋体" w:hAnsi="宋体" w:cs="宋体"/>
          <w:color w:val="000000"/>
          <w:sz w:val="22"/>
          <w:szCs w:val="22"/>
        </w:rPr>
        <w:t>］［幢］［座］{楼号</w:t>
      </w:r>
      <w:r>
        <w:rPr>
          <w:rFonts w:ascii="宋体" w:hAnsi="宋体" w:cs="宋体"/>
          <w:color w:val="000000"/>
          <w:sz w:val="22"/>
          <w:szCs w:val="22"/>
          <w:u w:val="single"/>
        </w:rPr>
        <w:t>1}层{楼层1}单</w:t>
      </w:r>
      <w:r>
        <w:rPr>
          <w:rFonts w:ascii="宋体" w:hAnsi="宋体" w:cs="宋体"/>
          <w:color w:val="000000"/>
          <w:sz w:val="22"/>
          <w:szCs w:val="22"/>
        </w:rPr>
        <w:t>元</w:t>
      </w:r>
      <w:r>
        <w:rPr>
          <w:rFonts w:ascii="宋体" w:hAnsi="宋体" w:cs="宋体"/>
          <w:color w:val="000000"/>
          <w:sz w:val="22"/>
          <w:szCs w:val="22"/>
          <w:u w:val="single"/>
        </w:rPr>
        <w:t>{单元1}号；地下</w:t>
      </w:r>
      <w:r>
        <w:rPr>
          <w:rFonts w:ascii="宋体" w:hAnsi="宋体" w:cs="宋体"/>
          <w:color w:val="000000"/>
          <w:sz w:val="22"/>
          <w:szCs w:val="22"/>
        </w:rPr>
        <w:t>建筑</w:t>
      </w:r>
      <w:r>
        <w:rPr>
          <w:rFonts w:ascii="宋体" w:hAnsi="宋体" w:cs="宋体"/>
          <w:color w:val="000000"/>
          <w:sz w:val="22"/>
          <w:szCs w:val="22"/>
          <w:u w:val="single"/>
        </w:rPr>
        <w:t>面积为{地下建筑面</w:t>
      </w:r>
      <w:r>
        <w:rPr>
          <w:rFonts w:ascii="宋体" w:hAnsi="宋体" w:cs="宋体"/>
          <w:color w:val="000000"/>
          <w:sz w:val="22"/>
          <w:szCs w:val="22"/>
        </w:rPr>
        <w:t>积}平方米，位于{</w:t>
      </w:r>
      <w:r>
        <w:rPr>
          <w:rFonts w:ascii="宋体" w:hAnsi="宋体" w:cs="宋体"/>
          <w:color w:val="000000"/>
          <w:sz w:val="22"/>
          <w:szCs w:val="22"/>
          <w:u w:val="single"/>
        </w:rPr>
        <w:t>位置2}［号楼］［</w:t>
      </w:r>
      <w:r>
        <w:rPr>
          <w:rFonts w:ascii="宋体" w:hAnsi="宋体" w:cs="宋体"/>
          <w:color w:val="000000"/>
          <w:sz w:val="22"/>
          <w:szCs w:val="22"/>
        </w:rPr>
        <w:t>幢］［座］{</w:t>
      </w:r>
      <w:r>
        <w:rPr>
          <w:rFonts w:ascii="宋体" w:hAnsi="宋体" w:cs="宋体"/>
          <w:color w:val="000000"/>
          <w:sz w:val="22"/>
          <w:szCs w:val="22"/>
          <w:u w:val="single"/>
        </w:rPr>
        <w:t>楼号2}层{楼层2</w:t>
      </w:r>
      <w:r>
        <w:rPr>
          <w:rFonts w:ascii="宋体" w:hAnsi="宋体" w:cs="宋体"/>
          <w:color w:val="000000"/>
          <w:sz w:val="22"/>
          <w:szCs w:val="22"/>
        </w:rPr>
        <w:t>}单元{单元2}号；</w:t>
      </w:r>
      <w:r>
        <w:rPr>
          <w:rFonts w:ascii="宋体" w:hAnsi="宋体" w:cs="宋体"/>
          <w:color w:val="000000"/>
          <w:sz w:val="22"/>
          <w:szCs w:val="22"/>
          <w:u w:val="single"/>
        </w:rPr>
        <w:t>其中业主大</w:t>
      </w:r>
      <w:r>
        <w:rPr>
          <w:rFonts w:ascii="宋体" w:hAnsi="宋体" w:cs="宋体"/>
          <w:color w:val="000000"/>
          <w:sz w:val="22"/>
          <w:szCs w:val="22"/>
          <w:u w:val="single"/>
          <w:lang w:val="en-US" w:eastAsia="zh-CN"/>
        </w:rPr>
        <w:t>会及</w:t>
      </w:r>
      <w:r>
        <w:rPr>
          <w:rFonts w:ascii="宋体" w:hAnsi="宋体" w:cs="宋体"/>
          <w:color w:val="000000"/>
          <w:sz w:val="22"/>
          <w:szCs w:val="22"/>
        </w:rPr>
        <w:t>业</w:t>
      </w:r>
      <w:r>
        <w:rPr>
          <w:rFonts w:ascii="宋体" w:hAnsi="宋体" w:cs="宋体"/>
          <w:color w:val="000000"/>
          <w:sz w:val="22"/>
          <w:szCs w:val="22"/>
          <w:u w:val="single"/>
        </w:rPr>
        <w:t>主委员会办公用房建</w:t>
      </w:r>
      <w:r>
        <w:rPr>
          <w:rFonts w:ascii="宋体" w:hAnsi="宋体" w:cs="宋体"/>
          <w:color w:val="000000"/>
          <w:sz w:val="22"/>
          <w:szCs w:val="22"/>
        </w:rPr>
        <w:t>筑面</w:t>
      </w:r>
      <w:r>
        <w:rPr>
          <w:rFonts w:ascii="宋体" w:hAnsi="宋体" w:cs="宋体"/>
          <w:color w:val="000000"/>
          <w:sz w:val="22"/>
          <w:szCs w:val="22"/>
          <w:u w:val="single"/>
        </w:rPr>
        <w:t>积为{业主大会及业</w:t>
      </w:r>
      <w:r>
        <w:rPr>
          <w:rFonts w:ascii="宋体" w:hAnsi="宋体" w:cs="宋体"/>
          <w:color w:val="000000"/>
          <w:sz w:val="22"/>
          <w:szCs w:val="22"/>
        </w:rPr>
        <w:t>主委员会办公用房建筑面积}平方米，位于{位置3</w:t>
      </w:r>
      <w:r>
        <w:rPr>
          <w:rFonts w:ascii="宋体" w:hAnsi="宋体" w:cs="宋体"/>
          <w:color w:val="000000"/>
          <w:sz w:val="22"/>
          <w:szCs w:val="22"/>
          <w:u w:val="single"/>
        </w:rPr>
        <w:t>}［号楼］［幢］</w:t>
      </w:r>
      <w:r>
        <w:rPr>
          <w:rFonts w:ascii="宋体" w:hAnsi="宋体" w:cs="宋体"/>
          <w:color w:val="000000"/>
          <w:sz w:val="22"/>
          <w:szCs w:val="22"/>
        </w:rPr>
        <w:t>［座］{楼号</w:t>
      </w:r>
      <w:r>
        <w:rPr>
          <w:rFonts w:ascii="宋体" w:hAnsi="宋体" w:cs="宋体"/>
          <w:color w:val="000000"/>
          <w:sz w:val="22"/>
          <w:szCs w:val="22"/>
          <w:u w:val="single"/>
        </w:rPr>
        <w:t>3}层{楼层3}单</w:t>
      </w:r>
      <w:r>
        <w:rPr>
          <w:rFonts w:ascii="宋体" w:hAnsi="宋体" w:cs="宋体"/>
          <w:color w:val="000000"/>
          <w:sz w:val="22"/>
          <w:szCs w:val="22"/>
        </w:rPr>
        <w:t>元{单元3}号。</w:t>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u w:val="single"/>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仿宋_GB2312" w:hAnsi="仿宋_GB2312" w:eastAsia="仿宋_GB2312"/>
          <w:color w:val="000000"/>
          <w:sz w:val="22"/>
          <w:szCs w:val="22"/>
        </w:rPr>
      </w:pPr>
      <w:r>
        <w:rPr>
          <w:rFonts w:ascii="宋体" w:hAnsi="宋体" w:cs="宋体"/>
          <w:color w:val="000000"/>
          <w:sz w:val="22"/>
          <w:szCs w:val="22"/>
        </w:rPr>
        <w:t>（注：{物业服务用房数量}处物业服务用房为多处时，双方可自行增加以上内容）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b/>
          <w:bCs/>
          <w:color w:val="000000"/>
          <w:sz w:val="22"/>
          <w:szCs w:val="22"/>
        </w:rPr>
      </w:pPr>
      <w:r>
        <w:rPr>
          <w:rFonts w:eastAsia="仿宋_GB2312"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第二部分  {物业服务事项}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第四条</w:t>
      </w:r>
      <w:r>
        <w:rPr>
          <w:rFonts w:ascii="仿宋_GB2312" w:hAnsi="仿宋_GB2312" w:eastAsia="仿宋_GB2312"/>
          <w:b/>
          <w:color w:val="000000"/>
          <w:sz w:val="22"/>
          <w:szCs w:val="22"/>
        </w:rPr>
        <w:t xml:space="preserve">  </w:t>
      </w:r>
      <w:r>
        <w:rPr>
          <w:rFonts w:ascii="宋体" w:hAnsi="宋体" w:cs="宋体"/>
          <w:color w:val="000000"/>
          <w:sz w:val="22"/>
          <w:szCs w:val="22"/>
        </w:rPr>
        <w:t>甲方出售房屋交付之日当月前的服务范围一般包括：{服务内容}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对已接收的物业进行维护。</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做好公共区域的清洁工作（施工垃圾的清理、施工场地和料场的清洁由甲方负责）。</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协助甲方做好出售房屋交付入住时的交房、接待以及与物业服务相关的咨询等工作。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第五条</w:t>
      </w:r>
      <w:r>
        <w:rPr>
          <w:rFonts w:ascii="仿宋_GB2312" w:hAnsi="仿宋_GB2312" w:eastAsia="仿宋_GB2312"/>
          <w:b/>
          <w:color w:val="000000"/>
          <w:sz w:val="22"/>
          <w:szCs w:val="22"/>
        </w:rPr>
        <w:t xml:space="preserve"> </w:t>
      </w:r>
      <w:r>
        <w:rPr>
          <w:rFonts w:ascii="仿宋_GB2312" w:hAnsi="仿宋_GB2312" w:eastAsia="仿宋_GB2312"/>
          <w:bCs/>
          <w:color w:val="000000"/>
          <w:sz w:val="22"/>
          <w:szCs w:val="22"/>
        </w:rPr>
        <w:t xml:space="preserve"> </w:t>
      </w:r>
      <w:r>
        <w:rPr>
          <w:rFonts w:ascii="宋体" w:hAnsi="宋体" w:cs="宋体"/>
          <w:bCs/>
          <w:color w:val="000000"/>
          <w:sz w:val="22"/>
          <w:szCs w:val="22"/>
        </w:rPr>
        <w:t>业主入住后，</w:t>
      </w:r>
      <w:r>
        <w:rPr>
          <w:rFonts w:ascii="宋体" w:hAnsi="宋体" w:cs="宋体"/>
          <w:color w:val="000000"/>
          <w:sz w:val="22"/>
          <w:szCs w:val="22"/>
        </w:rPr>
        <w:t>乙方应当提供的物业服务包括以下内容</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sz w:val="22"/>
          <w:szCs w:val="22"/>
        </w:rPr>
        <w:t>制订物业服务工作计划，根据法律、法规和本小区临时管理规约的授权制订物业服务的有关制度；并按照有关制度和计划组织实施；管理相关的工程图纸、档案与竣工验收资料等</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负责本物业管理区域内物业共用部位的日常维修、养护和管理。物业共用部位明细见附件三。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负责本物业管理区域内物业共用设施设备的日常维修养护、运行和管理。物业共用设施设备明细见附件四。</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负责共有绿地、景观的养护和管理。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负责清洁卫生服务，包括本物业管理区域内物业共用部位、公共区域的卫生清洁和{生活垃圾}、{建筑垃圾}、{大件垃圾}的收集和管理。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负责协助维护公共秩序和协助做好安全防范工作。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负责保管甲方移交的全部资料。负责按照《北京市物业管理条例》要求建立、保管相关档案和资料。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配合物业管理区域内非业主共有公共服务设施的产权单位做好相关设施的供水、供电等工作，并与产权单位约定设施运行、维修养护、更新改造等责任和物业服务事项。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u w:val="single"/>
        </w:rPr>
      </w:pPr>
      <w:r>
        <w:rPr>
          <w:rFonts w:eastAsia="宋体" w:cs="宋体"/>
          <w:color w:val="000000"/>
          <w:sz w:val="22"/>
          <w:szCs w:val="22"/>
        </w:rPr>
        <w:t>9.</w:t>
      </w:r>
      <w:r>
        <w:rPr>
          <w:rFonts w:ascii="宋体" w:hAnsi="宋体" w:cs="宋体"/>
          <w:color w:val="000000"/>
          <w:sz w:val="22"/>
          <w:szCs w:val="22"/>
        </w:rPr>
        <w:t>其他服务事项：</w:t>
      </w:r>
      <w:r>
        <w:rPr>
          <w:rFonts w:ascii="宋体" w:hAnsi="宋体" w:cs="宋体"/>
          <w:color w:val="000000"/>
          <w:sz w:val="22"/>
          <w:szCs w:val="22"/>
          <w:u w:val="single"/>
        </w:rPr>
        <w:t>{其他服务事项内容}</w:t>
      </w:r>
      <w:r>
        <w:rPr>
          <w:rFonts w:ascii="宋体" w:hAnsi="宋体" w:cs="宋体"/>
          <w:color w:val="000000"/>
          <w:sz w:val="22"/>
          <w:szCs w:val="22"/>
          <w:u w:val="single"/>
          <w:lang w:val="en-US" w:eastAsia="zh-CN"/>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宋体" w:hAnsi="宋体" w:cs="宋体"/>
          <w:color w:val="000000"/>
          <w:sz w:val="22"/>
          <w:szCs w:val="22"/>
          <w:u w:val="single"/>
        </w:rPr>
        <w:t>{}</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bCs/>
          <w:color w:val="FF0000"/>
          <w:sz w:val="22"/>
          <w:szCs w:val="22"/>
        </w:rPr>
      </w:pPr>
      <w:r>
        <w:rPr>
          <w:rFonts w:ascii="黑体" w:hAnsi="黑体" w:cs="黑体" w:eastAsia="黑体"/>
          <w:sz w:val="22"/>
          <w:szCs w:val="22"/>
        </w:rPr>
        <w:t>第六条</w:t>
      </w:r>
      <w:r>
        <w:rPr>
          <w:rFonts w:ascii="仿宋_GB2312" w:hAnsi="仿宋_GB2312" w:eastAsia="仿宋_GB2312"/>
          <w:sz w:val="22"/>
          <w:szCs w:val="22"/>
        </w:rPr>
        <w:t xml:space="preserve"> </w:t>
      </w:r>
      <w:r>
        <w:rPr>
          <w:rFonts w:ascii="宋体" w:hAnsi="宋体" w:cs="宋体"/>
          <w:bCs/>
          <w:sz w:val="22"/>
          <w:szCs w:val="22"/>
        </w:rPr>
        <w:t>乙方指定物业服务项目负责人为：</w:t>
      </w:r>
      <w:r>
        <w:rPr>
          <w:rFonts w:ascii="宋体" w:hAnsi="宋体" w:cs="宋体"/>
          <w:bCs/>
          <w:sz w:val="22"/>
          <w:szCs w:val="22"/>
          <w:u w:val="single"/>
        </w:rPr>
        <w:t>{项目负责人}，联</w:t>
      </w:r>
      <w:r>
        <w:rPr>
          <w:rFonts w:ascii="宋体" w:hAnsi="宋体" w:cs="宋体"/>
          <w:bCs/>
          <w:sz w:val="22"/>
          <w:szCs w:val="22"/>
        </w:rPr>
        <w:t>系电话：{联</w:t>
      </w:r>
      <w:r>
        <w:rPr>
          <w:rFonts w:ascii="宋体" w:hAnsi="宋体" w:cs="宋体"/>
          <w:bCs/>
          <w:sz w:val="22"/>
          <w:szCs w:val="22"/>
          <w:u w:val="single"/>
        </w:rPr>
        <w:t>系电话}。乙方更换项目负</w:t>
      </w:r>
      <w:r>
        <w:rPr>
          <w:rFonts w:ascii="宋体" w:hAnsi="宋体" w:cs="宋体"/>
          <w:bCs/>
          <w:sz w:val="22"/>
          <w:szCs w:val="22"/>
        </w:rPr>
        <w:t>责人的，应当提前7日在本物业管理</w:t>
      </w:r>
      <w:r>
        <w:rPr>
          <w:rFonts w:eastAsia="宋体" w:cs="宋体"/>
          <w:bCs/>
          <w:sz w:val="22"/>
          <w:szCs w:val="22"/>
        </w:rPr>
        <w:t>区</w:t>
      </w:r>
      <w:r>
        <w:rPr>
          <w:rFonts w:ascii="宋体" w:hAnsi="宋体" w:cs="宋体"/>
          <w:bCs/>
          <w:sz w:val="22"/>
          <w:szCs w:val="22"/>
        </w:rPr>
        <w:t>域内的显著位置公示。</w:t>
      </w:r>
      <w:r>
        <w:rPr>
          <w:rFonts w:ascii="宋体" w:hAnsi="宋体" w:cs="宋体"/>
          <w:bCs/>
          <w:color w:val="FF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bCs/>
          <w:color w:val="000000"/>
          <w:sz w:val="22"/>
          <w:szCs w:val="22"/>
        </w:rPr>
      </w:pPr>
      <w:r>
        <w:rPr>
          <w:rFonts w:eastAsia="仿宋_GB2312" w:ascii="仿宋_GB2312" w:hAnsi="仿宋_GB2312"/>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第三部分  {物业服务标准}</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第七条</w:t>
      </w:r>
      <w:r>
        <w:rPr>
          <w:rFonts w:ascii="仿宋_GB2312" w:hAnsi="仿宋_GB2312" w:eastAsia="仿宋_GB2312"/>
          <w:bCs/>
          <w:color w:val="000000"/>
          <w:sz w:val="22"/>
          <w:szCs w:val="22"/>
        </w:rPr>
        <w:t xml:space="preserve"> </w:t>
      </w:r>
      <w:r>
        <w:rPr>
          <w:rFonts w:ascii="仿宋_GB2312" w:hAnsi="仿宋_GB2312" w:eastAsia="仿宋_GB2312"/>
          <w:b/>
          <w:color w:val="000000"/>
          <w:sz w:val="22"/>
          <w:szCs w:val="22"/>
        </w:rPr>
        <w:t xml:space="preserve"> </w:t>
      </w:r>
      <w:r>
        <w:rPr>
          <w:rFonts w:ascii="宋体" w:hAnsi="宋体" w:cs="宋体"/>
          <w:color w:val="000000"/>
          <w:sz w:val="22"/>
          <w:szCs w:val="22"/>
        </w:rPr>
        <w:t xml:space="preserve">乙方按以下第 </w:t>
      </w:r>
      <w:r>
        <w:rPr>
          <w:rFonts w:ascii="宋体" w:hAnsi="宋体" w:cs="宋体"/>
          <w:color w:val="000000"/>
          <w:sz w:val="22"/>
          <w:szCs w:val="22"/>
          <w:u w:val="single"/>
        </w:rPr>
        <w:t xml:space="preserve">     </w:t>
      </w:r>
      <w:r>
        <w:rPr>
          <w:rFonts w:ascii="宋体" w:hAnsi="宋体" w:cs="宋体"/>
          <w:color w:val="000000"/>
          <w:sz w:val="22"/>
          <w:szCs w:val="22"/>
        </w:rPr>
        <w:t xml:space="preserve"> {种方式}提供前期物业服务：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北京市现行住宅物业服务标准中的</w:t>
      </w:r>
      <w:r>
        <w:rPr>
          <w:rFonts w:ascii="宋体" w:hAnsi="宋体" w:cs="宋体"/>
          <w:color w:val="000000"/>
          <w:sz w:val="22"/>
          <w:szCs w:val="22"/>
          <w:u w:val="single"/>
        </w:rPr>
        <w:t>{物业服</w:t>
      </w:r>
      <w:r>
        <w:rPr>
          <w:rFonts w:ascii="宋体" w:hAnsi="宋体" w:cs="宋体"/>
          <w:color w:val="000000"/>
          <w:sz w:val="22"/>
          <w:szCs w:val="22"/>
        </w:rPr>
        <w:t>务等级}级物业服务标准，详见附件五。</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选择北京市现行住宅物业服务标准中不同等级的具体物业服务事项和标准，详见附件五。</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甲、乙双方约定的北京市现行住宅物业服务标准范围以外的具体服务事项和标准，详见附件六。</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第四部分  物业服务期限</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shd w:fill="FFFF00" w:val="clear"/>
        </w:rPr>
      </w:pPr>
      <w:r>
        <w:rPr>
          <w:rFonts w:ascii="黑体" w:hAnsi="黑体" w:cs="黑体" w:eastAsia="黑体"/>
          <w:b w:val="false"/>
          <w:bCs/>
          <w:color w:val="000000"/>
          <w:sz w:val="22"/>
          <w:szCs w:val="22"/>
        </w:rPr>
        <w:t>第八条</w:t>
      </w:r>
      <w:r>
        <w:rPr>
          <w:rFonts w:ascii="仿宋_GB2312" w:hAnsi="仿宋_GB2312" w:eastAsia="仿宋_GB2312"/>
          <w:b/>
          <w:color w:val="000000"/>
          <w:sz w:val="22"/>
          <w:szCs w:val="22"/>
        </w:rPr>
        <w:t xml:space="preserve">  </w:t>
      </w:r>
      <w:r>
        <w:rPr>
          <w:rFonts w:ascii="宋体" w:hAnsi="宋体" w:cs="宋体"/>
          <w:color w:val="000000"/>
          <w:sz w:val="22"/>
          <w:szCs w:val="22"/>
        </w:rPr>
        <w:t>前期物业服务期限为</w:t>
      </w:r>
      <w:r>
        <w:rPr>
          <w:rFonts w:ascii="宋体" w:hAnsi="宋体" w:cs="宋体"/>
          <w:color w:val="000000"/>
          <w:sz w:val="22"/>
          <w:szCs w:val="22"/>
          <w:u w:val="single"/>
        </w:rPr>
        <w:t xml:space="preserve">     </w:t>
      </w:r>
      <w:r>
        <w:rPr>
          <w:rFonts w:ascii="宋体" w:hAnsi="宋体" w:cs="宋体"/>
          <w:color w:val="000000"/>
          <w:sz w:val="22"/>
          <w:szCs w:val="22"/>
        </w:rPr>
        <w:t xml:space="preserve">{服务期限}   </w:t>
      </w:r>
      <w:r>
        <w:rPr>
          <w:rFonts w:ascii="宋体" w:hAnsi="宋体" w:cs="宋体"/>
          <w:color w:val="000000"/>
          <w:sz w:val="22"/>
          <w:szCs w:val="22"/>
          <w:u w:val="single"/>
        </w:rPr>
        <w:t xml:space="preserve">           年，自</w:t>
      </w:r>
      <w:r>
        <w:rPr>
          <w:rFonts w:ascii="宋体" w:hAnsi="宋体" w:cs="宋体"/>
          <w:color w:val="000000"/>
          <w:sz w:val="22"/>
          <w:szCs w:val="22"/>
        </w:rPr>
        <w:t>本项目</w:t>
      </w:r>
      <w:r>
        <w:rPr>
          <w:rFonts w:ascii="宋体" w:hAnsi="宋体" w:cs="宋体"/>
          <w:color w:val="000000"/>
          <w:sz w:val="22"/>
          <w:szCs w:val="22"/>
        </w:rPr>
        <w:t>首套房屋交付之日起算。</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shd w:fill="FFFF00" w:val="clear"/>
        </w:rPr>
      </w:pPr>
      <w:r>
        <w:rPr>
          <w:rFonts w:eastAsia="仿宋_GB2312" w:ascii="仿宋_GB2312" w:hAnsi="仿宋_GB2312"/>
          <w:color w:val="000000"/>
          <w:sz w:val="22"/>
          <w:szCs w:val="22"/>
          <w:shd w:fill="FFFF00" w:val="clear"/>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第五部分  物业服务费用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第九条</w:t>
      </w:r>
      <w:r>
        <w:rPr>
          <w:rFonts w:ascii="仿宋_GB2312" w:hAnsi="仿宋_GB2312" w:eastAsia="仿宋_GB2312"/>
          <w:color w:val="000000"/>
          <w:sz w:val="22"/>
          <w:szCs w:val="22"/>
        </w:rPr>
        <w:t xml:space="preserve">  </w:t>
      </w:r>
      <w:r>
        <w:rPr>
          <w:rFonts w:ascii="宋体" w:hAnsi="宋体" w:cs="宋体"/>
          <w:color w:val="000000"/>
          <w:sz w:val="22"/>
          <w:szCs w:val="22"/>
        </w:rPr>
        <w:t>本合同生效之日至出售房屋交付之日的当月发生的物业费用由{甲方}承担。</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本物</w:t>
      </w:r>
      <w:r>
        <w:rPr>
          <w:rFonts w:ascii="宋体" w:hAnsi="宋体" w:cs="宋体"/>
          <w:color w:val="000000"/>
          <w:sz w:val="22"/>
          <w:szCs w:val="22"/>
        </w:rPr>
        <w:t>业区域物业服务收费为{收</w:t>
      </w:r>
      <w:r>
        <w:rPr>
          <w:rFonts w:eastAsia="宋体" w:cs="宋体"/>
          <w:color w:val="000000"/>
          <w:sz w:val="22"/>
          <w:szCs w:val="22"/>
        </w:rPr>
        <w:t>费</w:t>
      </w:r>
      <w:r>
        <w:rPr>
          <w:rFonts w:ascii="宋体" w:hAnsi="宋体" w:cs="宋体"/>
          <w:color w:val="000000"/>
          <w:sz w:val="22"/>
          <w:szCs w:val="22"/>
        </w:rPr>
        <w:t>方式}</w:t>
      </w:r>
      <w:r>
        <w:rPr>
          <w:rFonts w:eastAsia="宋体" w:cs="宋体"/>
          <w:color w:val="000000"/>
          <w:sz w:val="22"/>
          <w:szCs w:val="22"/>
        </w:rPr>
        <w:t>方式</w:t>
      </w:r>
      <w:r>
        <w:rPr>
          <w:rFonts w:ascii="宋体" w:hAnsi="宋体" w:cs="宋体"/>
          <w:color w:val="000000"/>
          <w:sz w:val="22"/>
          <w:szCs w:val="22"/>
        </w:rPr>
        <w:t>。</w:t>
      </w:r>
      <w:r>
        <w:rPr>
          <w:rFonts w:eastAsia="宋体" w:cs="宋体"/>
          <w:color w:val="000000"/>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第十条</w:t>
      </w:r>
      <w:r>
        <w:rPr>
          <w:rFonts w:ascii="仿宋_GB2312" w:hAnsi="仿宋_GB2312" w:eastAsia="仿宋_GB2312"/>
          <w:b/>
          <w:color w:val="000000"/>
          <w:sz w:val="22"/>
          <w:szCs w:val="22"/>
        </w:rPr>
        <w:t xml:space="preserve"> 包</w:t>
      </w:r>
      <w:r>
        <w:rPr>
          <w:rFonts w:ascii="宋体" w:hAnsi="宋体" w:cs="宋体"/>
          <w:color w:val="000000"/>
          <w:sz w:val="22"/>
          <w:szCs w:val="22"/>
        </w:rPr>
        <w:t>干制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 xml:space="preserve"> 物业服务费用</w:t>
      </w:r>
      <w:r>
        <w:rPr>
          <w:rFonts w:ascii="宋体" w:hAnsi="宋体" w:cs="宋体"/>
          <w:bCs w:val="false"/>
          <w:color w:val="000000"/>
          <w:sz w:val="22"/>
          <w:szCs w:val="22"/>
        </w:rPr>
        <w:t>由业</w:t>
      </w:r>
      <w:r>
        <w:rPr>
          <w:rFonts w:ascii="宋体" w:hAnsi="宋体" w:cs="宋体"/>
          <w:color w:val="000000"/>
          <w:sz w:val="22"/>
          <w:szCs w:val="22"/>
        </w:rPr>
        <w:t>主按其拥有物业的{建筑面积}交纳，具体标准如下：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多层住宅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{价格}</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{价</w:t>
      </w:r>
      <w:r>
        <w:rPr>
          <w:rFonts w:eastAsia="宋体" w:cs="宋体"/>
          <w:color w:val="000000"/>
          <w:sz w:val="22"/>
          <w:szCs w:val="22"/>
        </w:rPr>
        <w:t>格</w:t>
      </w:r>
      <w:r>
        <w:rPr>
          <w:rFonts w:ascii="宋体" w:hAnsi="宋体" w:cs="宋体"/>
          <w:color w:val="000000"/>
          <w:sz w:val="22"/>
          <w:szCs w:val="22"/>
        </w:rPr>
        <w:t>}</w:t>
      </w:r>
      <w:r>
        <w:rPr>
          <w:rFonts w:ascii="宋体" w:hAnsi="宋体" w:cs="宋体"/>
          <w:color w:val="000000"/>
          <w:sz w:val="22"/>
          <w:szCs w:val="22"/>
          <w:u w:val="single"/>
        </w:rPr>
        <w:t>] 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{办公</w:t>
      </w:r>
      <w:r>
        <w:rPr>
          <w:rFonts w:eastAsia="宋体" w:cs="宋体"/>
          <w:color w:val="000000"/>
          <w:sz w:val="22"/>
          <w:szCs w:val="22"/>
        </w:rPr>
        <w:t>楼</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 xml:space="preserve"> </w:t>
      </w:r>
      <w:r>
        <w:rPr>
          <w:rFonts w:eastAsia="宋体" w:cs="宋体"/>
          <w:color w:val="000000"/>
          <w:sz w:val="22"/>
          <w:szCs w:val="22"/>
        </w:rPr>
        <w:t xml:space="preserve"> </w:t>
      </w:r>
      <w:r>
        <w:rPr>
          <w:rFonts w:ascii="宋体" w:hAnsi="宋体" w:cs="宋体"/>
          <w:color w:val="000000"/>
          <w:sz w:val="22"/>
          <w:szCs w:val="22"/>
        </w:rPr>
        <w:t>元/平</w:t>
      </w:r>
      <w:r>
        <w:rPr>
          <w:rFonts w:eastAsia="宋体" w:cs="宋体"/>
          <w:sz w:val="22"/>
          <w:szCs w:val="22"/>
        </w:rPr>
        <w:t>方</w:t>
      </w:r>
      <w:r>
        <w:rPr>
          <w:rFonts w:ascii="宋体" w:hAnsi="宋体" w:cs="宋体"/>
          <w:color w:val="000000"/>
          <w:sz w:val="22"/>
          <w:szCs w:val="22"/>
        </w:rPr>
        <w:t>米·月；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w:t>
      </w:r>
      <w:r>
        <w:rPr>
          <w:rFonts w:ascii="宋体" w:hAnsi="宋体" w:cs="宋体"/>
          <w:color w:val="000000"/>
          <w:sz w:val="22"/>
          <w:szCs w:val="22"/>
        </w:rPr>
        <w:t>{商业物</w:t>
      </w:r>
      <w:r>
        <w:rPr>
          <w:rFonts w:eastAsia="宋体" w:cs="宋体"/>
          <w:color w:val="000000"/>
          <w:sz w:val="22"/>
          <w:szCs w:val="22"/>
        </w:rPr>
        <w:t>业</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{会</w:t>
      </w:r>
      <w:r>
        <w:rPr>
          <w:rFonts w:eastAsia="宋体" w:cs="宋体"/>
          <w:color w:val="000000"/>
          <w:sz w:val="22"/>
          <w:szCs w:val="22"/>
        </w:rPr>
        <w:t>所</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u w:val="single"/>
        </w:rPr>
        <w:t>物业：{物业</w:t>
      </w:r>
      <w:r>
        <w:rPr>
          <w:rFonts w:ascii="宋体" w:hAnsi="宋体" w:cs="宋体"/>
          <w:color w:val="000000"/>
          <w:sz w:val="22"/>
          <w:szCs w:val="22"/>
        </w:rPr>
        <w:t>费用}</w:t>
      </w:r>
      <w:r>
        <w:rPr>
          <w:rFonts w:ascii="宋体" w:hAnsi="宋体" w:cs="宋体"/>
          <w:color w:val="000000"/>
          <w:sz w:val="22"/>
          <w:szCs w:val="22"/>
          <w:u w:val="single"/>
        </w:rPr>
        <w:t>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物业服务费的盈余或者亏损均由乙方享有或者承担；乙方不得以亏损为由要求增加费用、降低服务标准或减少服务内容。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乙方应当按规定向业主公布物业服务项目收支情况。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sz w:val="22"/>
          <w:szCs w:val="22"/>
        </w:rPr>
        <w:t>4.</w:t>
      </w:r>
      <w:r>
        <w:rPr>
          <w:rFonts w:ascii="宋体" w:hAnsi="宋体" w:cs="宋体"/>
          <w:sz w:val="22"/>
          <w:szCs w:val="22"/>
        </w:rPr>
        <w:t>经协商一致，业主应当自房屋交付之日下月起，按照</w:t>
      </w:r>
      <w:r>
        <w:rPr>
          <w:rFonts w:eastAsia="宋体" w:cs="宋体"/>
          <w:sz w:val="22"/>
          <w:szCs w:val="22"/>
        </w:rPr>
        <w:t>{</w:t>
      </w:r>
      <w:r>
        <w:rPr>
          <w:rFonts w:ascii="宋体" w:hAnsi="宋体" w:cs="宋体"/>
          <w:sz w:val="22"/>
          <w:szCs w:val="22"/>
        </w:rPr>
        <w:t>缴</w:t>
      </w:r>
      <w:r>
        <w:rPr>
          <w:rFonts w:eastAsia="宋体" w:cs="宋体"/>
          <w:sz w:val="22"/>
          <w:szCs w:val="22"/>
        </w:rPr>
        <w:t>费周期</w:t>
      </w:r>
      <w:r>
        <w:rPr>
          <w:rFonts w:ascii="宋体" w:hAnsi="宋体" w:cs="宋体"/>
          <w:sz w:val="22"/>
          <w:szCs w:val="22"/>
        </w:rPr>
        <w:t>}</w:t>
      </w:r>
      <w:r>
        <w:rPr>
          <w:rFonts w:eastAsia="宋体" w:cs="宋体"/>
          <w:sz w:val="22"/>
          <w:szCs w:val="22"/>
        </w:rPr>
        <w:t>交纳物</w:t>
      </w:r>
      <w:r>
        <w:rPr>
          <w:rFonts w:ascii="宋体" w:hAnsi="宋体" w:cs="宋体"/>
          <w:sz w:val="22"/>
          <w:szCs w:val="22"/>
        </w:rPr>
        <w:t>业</w:t>
      </w:r>
      <w:r>
        <w:rPr>
          <w:rFonts w:eastAsia="宋体" w:cs="宋体"/>
          <w:sz w:val="22"/>
          <w:szCs w:val="22"/>
        </w:rPr>
        <w:t>服</w:t>
      </w:r>
      <w:r>
        <w:rPr>
          <w:rFonts w:ascii="宋体" w:hAnsi="宋体" w:cs="宋体"/>
          <w:sz w:val="22"/>
          <w:szCs w:val="22"/>
        </w:rPr>
        <w:t>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第十一条</w:t>
      </w:r>
      <w:r>
        <w:rPr>
          <w:rFonts w:ascii="仿宋_GB2312" w:hAnsi="仿宋_GB2312" w:eastAsia="仿宋_GB2312"/>
          <w:b/>
          <w:color w:val="000000"/>
          <w:sz w:val="22"/>
          <w:szCs w:val="22"/>
        </w:rPr>
        <w:t xml:space="preserve"> 酬</w:t>
      </w:r>
      <w:r>
        <w:rPr>
          <w:rFonts w:ascii="宋体" w:hAnsi="宋体" w:cs="宋体"/>
          <w:color w:val="000000"/>
          <w:sz w:val="22"/>
          <w:szCs w:val="22"/>
        </w:rPr>
        <w:t>金制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 xml:space="preserve"> 物业服务费</w:t>
      </w:r>
      <w:r>
        <w:rPr>
          <w:rFonts w:ascii="宋体" w:hAnsi="宋体" w:cs="宋体"/>
          <w:bCs w:val="false"/>
          <w:color w:val="000000"/>
          <w:sz w:val="22"/>
          <w:szCs w:val="22"/>
        </w:rPr>
        <w:t>由业</w:t>
      </w:r>
      <w:r>
        <w:rPr>
          <w:rFonts w:ascii="宋体" w:hAnsi="宋体" w:cs="宋体"/>
          <w:color w:val="000000"/>
          <w:sz w:val="22"/>
          <w:szCs w:val="22"/>
        </w:rPr>
        <w:t>主按其拥有物业的{建筑面积}预先交纳，具体标准如下：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多层住宅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{价格}</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{价</w:t>
      </w:r>
      <w:r>
        <w:rPr>
          <w:rFonts w:eastAsia="宋体" w:cs="宋体"/>
          <w:color w:val="000000"/>
          <w:sz w:val="22"/>
          <w:szCs w:val="22"/>
        </w:rPr>
        <w:t>格</w:t>
      </w:r>
      <w:r>
        <w:rPr>
          <w:rFonts w:ascii="宋体" w:hAnsi="宋体" w:cs="宋体"/>
          <w:color w:val="000000"/>
          <w:sz w:val="22"/>
          <w:szCs w:val="22"/>
        </w:rPr>
        <w:t>}</w:t>
      </w:r>
      <w:r>
        <w:rPr>
          <w:rFonts w:ascii="宋体" w:hAnsi="宋体" w:cs="宋体"/>
          <w:color w:val="000000"/>
          <w:sz w:val="22"/>
          <w:szCs w:val="22"/>
          <w:u w:val="single"/>
        </w:rPr>
        <w:t>] 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办公楼</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{商业物</w:t>
      </w:r>
      <w:r>
        <w:rPr>
          <w:rFonts w:eastAsia="宋体" w:cs="宋体"/>
          <w:color w:val="000000"/>
          <w:sz w:val="22"/>
          <w:szCs w:val="22"/>
        </w:rPr>
        <w:t>业</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{会</w:t>
      </w:r>
      <w:r>
        <w:rPr>
          <w:rFonts w:eastAsia="宋体" w:cs="宋体"/>
          <w:color w:val="000000"/>
          <w:sz w:val="22"/>
          <w:szCs w:val="22"/>
        </w:rPr>
        <w:t>所</w:t>
      </w:r>
      <w:r>
        <w:rPr>
          <w:rFonts w:ascii="宋体" w:hAnsi="宋体" w:cs="宋体"/>
          <w:color w:val="000000"/>
          <w:sz w:val="22"/>
          <w:szCs w:val="22"/>
        </w:rPr>
        <w:t>}</w:t>
      </w:r>
      <w:r>
        <w:rPr>
          <w:rFonts w:ascii="宋体" w:hAnsi="宋体" w:cs="宋体"/>
          <w:color w:val="000000"/>
          <w:sz w:val="22"/>
          <w:szCs w:val="22"/>
          <w:u w:val="single"/>
        </w:rPr>
        <w:t>]：{价格}元/平方米·月；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物业：{物业费用}元</w:t>
      </w:r>
      <w:r>
        <w:rPr>
          <w:rFonts w:ascii="宋体" w:hAnsi="宋体" w:cs="宋体"/>
          <w:color w:val="000000"/>
          <w:sz w:val="22"/>
          <w:szCs w:val="22"/>
        </w:rPr>
        <w:t>/平方</w:t>
      </w:r>
      <w:r>
        <w:rPr>
          <w:rFonts w:ascii="宋体" w:hAnsi="宋体" w:cs="宋体"/>
          <w:color w:val="000000"/>
          <w:sz w:val="22"/>
          <w:szCs w:val="22"/>
          <w:u w:val="single"/>
        </w:rPr>
        <w:t>米·月。</w:t>
      </w:r>
      <w:r>
        <w:rPr>
          <w:rFonts w:ascii="宋体" w:hAnsi="宋体" w:cs="宋体"/>
          <w:color w:val="000000"/>
          <w:sz w:val="22"/>
          <w:szCs w:val="22"/>
        </w:rPr>
      </w:r>
      <w:r>
        <w:rPr>
          <w:rFonts w:eastAsia="宋体" w:cs="宋体"/>
          <w:color w:val="000000"/>
          <w:sz w:val="22"/>
          <w:szCs w:val="22"/>
        </w:rPr>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物业服务费为所交纳的业主所有，由乙方代管，其构成包括物业服务支出和物业服务企业的酬金。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物业服务支出包括以下部分：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）管理服务人员的工资、社会保险和按规定提取的福利费等</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）物业共用部位、共用设施设备的日常运行、维护费用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）物业管理区域内清洁卫生费用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）物业管理区域内绿化养护费用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）物业管理区域内秩序维护费用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）乙方办公费用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7</w:t>
      </w:r>
      <w:r>
        <w:rPr>
          <w:rFonts w:ascii="宋体" w:hAnsi="宋体" w:cs="宋体"/>
          <w:color w:val="000000"/>
          <w:sz w:val="22"/>
          <w:szCs w:val="22"/>
        </w:rPr>
        <w:t>）乙方企业固定资产折旧</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8</w:t>
      </w:r>
      <w:r>
        <w:rPr>
          <w:rFonts w:ascii="宋体" w:hAnsi="宋体" w:cs="宋体"/>
          <w:color w:val="000000"/>
          <w:sz w:val="22"/>
          <w:szCs w:val="22"/>
        </w:rPr>
        <w:t>）物业共用部位、共用设施设备及公众责任保险费用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jc w:val="both"/>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9</w:t>
      </w:r>
      <w:r>
        <w:rPr>
          <w:rFonts w:ascii="宋体" w:hAnsi="宋体" w:cs="宋体"/>
          <w:color w:val="000000"/>
          <w:sz w:val="22"/>
          <w:szCs w:val="22"/>
        </w:rPr>
        <w:t>）乙方履行本物业服务合同项下所有义务需要的其他费用：</w:t>
      </w:r>
      <w:r>
        <w:rPr>
          <w:rFonts w:ascii="宋体" w:hAnsi="宋体" w:cs="宋体"/>
          <w:color w:val="000000"/>
          <w:sz w:val="22"/>
          <w:szCs w:val="22"/>
          <w:u w:val="single"/>
        </w:rPr>
        <w:t xml:space="preserve"> {其他费用} 。</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乙方采取以下第</w:t>
      </w:r>
      <w:r>
        <w:rPr>
          <w:rFonts w:ascii="宋体" w:hAnsi="宋体" w:cs="宋体"/>
          <w:color w:val="000000"/>
          <w:sz w:val="22"/>
          <w:szCs w:val="22"/>
          <w:u w:val="single"/>
        </w:rPr>
        <w:t xml:space="preserve">      </w:t>
      </w:r>
      <w:r>
        <w:rPr>
          <w:rFonts w:ascii="宋体" w:hAnsi="宋体" w:cs="宋体"/>
          <w:color w:val="000000"/>
          <w:sz w:val="22"/>
          <w:szCs w:val="22"/>
        </w:rPr>
        <w:t>{提取方式}      种方式提取酬金：</w:t>
      </w:r>
    </w:p>
    <w:p>
      <w:pPr>
        <w:pStyle w:val="Normal"/>
        <w:keepNext w:val="false"/>
        <w:keepLines w:val="false"/>
        <w:pageBreakBefore w:val="false"/>
        <w:widowControl w:val="false"/>
        <w:kinsoku w:val="true"/>
        <w:overflowPunct w:val="true"/>
        <w:autoSpaceDE w:val="fals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w:t>
      </w:r>
      <w:r>
        <w:rPr>
          <w:rFonts w:eastAsia="宋体" w:cs="宋体"/>
          <w:color w:val="000000"/>
          <w:sz w:val="22"/>
          <w:szCs w:val="22"/>
        </w:rPr>
        <w:t>[</w:t>
      </w:r>
      <w:r>
        <w:rPr>
          <w:rFonts w:ascii="宋体" w:hAnsi="宋体" w:cs="宋体"/>
          <w:color w:val="000000"/>
          <w:sz w:val="22"/>
          <w:szCs w:val="22"/>
        </w:rPr>
        <w:t>每季</w:t>
      </w:r>
      <w:r>
        <w:rPr>
          <w:rFonts w:eastAsia="宋体" w:cs="宋体"/>
          <w:color w:val="000000"/>
          <w:sz w:val="22"/>
          <w:szCs w:val="22"/>
        </w:rPr>
        <w:t>][</w:t>
      </w:r>
      <w:r>
        <w:rPr>
          <w:rFonts w:ascii="宋体" w:hAnsi="宋体" w:cs="宋体"/>
          <w:color w:val="000000"/>
          <w:sz w:val="22"/>
          <w:szCs w:val="22"/>
        </w:rPr>
        <w:t>每半年</w:t>
      </w:r>
      <w:r>
        <w:rPr>
          <w:rFonts w:eastAsia="宋体" w:cs="宋体"/>
          <w:color w:val="000000"/>
          <w:sz w:val="22"/>
          <w:szCs w:val="22"/>
        </w:rPr>
        <w:t>][</w:t>
      </w:r>
      <w:r>
        <w:rPr>
          <w:rFonts w:ascii="宋体" w:hAnsi="宋体" w:cs="宋体"/>
          <w:color w:val="000000"/>
          <w:sz w:val="22"/>
          <w:szCs w:val="22"/>
        </w:rPr>
        <w:t>每年</w:t>
      </w:r>
      <w:r>
        <w:rPr>
          <w:rFonts w:eastAsia="宋体" w:cs="宋体"/>
          <w:color w:val="000000"/>
          <w:sz w:val="22"/>
          <w:szCs w:val="22"/>
        </w:rPr>
        <w:t>],</w:t>
      </w:r>
      <w:r>
        <w:rPr>
          <w:rFonts w:ascii="宋体" w:hAnsi="宋体" w:cs="宋体"/>
          <w:color w:val="000000"/>
          <w:sz w:val="22"/>
          <w:szCs w:val="22"/>
        </w:rPr>
        <w:t>计</w:t>
      </w:r>
      <w:r>
        <w:rPr>
          <w:rFonts w:ascii="宋体" w:hAnsi="宋体" w:cs="宋体"/>
          <w:color w:val="000000"/>
          <w:sz w:val="22"/>
          <w:szCs w:val="22"/>
          <w:u w:val="single"/>
        </w:rPr>
        <w:t>{提取金额}元的标准</w:t>
      </w:r>
      <w:r>
        <w:rPr>
          <w:rFonts w:ascii="宋体" w:hAnsi="宋体" w:cs="宋体"/>
          <w:color w:val="000000"/>
          <w:sz w:val="22"/>
          <w:szCs w:val="22"/>
        </w:rPr>
        <w:t>从预收的物业服务费中提取。</w:t>
      </w:r>
      <w:r>
        <w:rPr>
          <w:rFonts w:ascii="宋体" w:hAnsi="宋体" w:cs="宋体"/>
          <w:color w:val="000000"/>
          <w:sz w:val="22"/>
          <w:szCs w:val="22"/>
          <w:lang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w:t>
      </w:r>
      <w:r>
        <w:rPr>
          <w:rFonts w:eastAsia="宋体" w:cs="宋体"/>
          <w:color w:val="000000"/>
          <w:sz w:val="22"/>
          <w:szCs w:val="22"/>
        </w:rPr>
        <w:t>[</w:t>
      </w:r>
      <w:r>
        <w:rPr>
          <w:rFonts w:ascii="宋体" w:hAnsi="宋体" w:cs="宋体"/>
          <w:color w:val="000000"/>
          <w:sz w:val="22"/>
          <w:szCs w:val="22"/>
        </w:rPr>
        <w:t>每季</w:t>
      </w:r>
      <w:r>
        <w:rPr>
          <w:rFonts w:eastAsia="宋体" w:cs="宋体"/>
          <w:color w:val="000000"/>
          <w:sz w:val="22"/>
          <w:szCs w:val="22"/>
        </w:rPr>
        <w:t>][</w:t>
      </w:r>
      <w:r>
        <w:rPr>
          <w:rFonts w:ascii="宋体" w:hAnsi="宋体" w:cs="宋体"/>
          <w:color w:val="000000"/>
          <w:sz w:val="22"/>
          <w:szCs w:val="22"/>
        </w:rPr>
        <w:t>每半年</w:t>
      </w:r>
      <w:r>
        <w:rPr>
          <w:rFonts w:eastAsia="宋体" w:cs="宋体"/>
          <w:color w:val="000000"/>
          <w:sz w:val="22"/>
          <w:szCs w:val="22"/>
        </w:rPr>
        <w:t>][</w:t>
      </w:r>
      <w:r>
        <w:rPr>
          <w:rFonts w:ascii="宋体" w:hAnsi="宋体" w:cs="宋体"/>
          <w:color w:val="000000"/>
          <w:sz w:val="22"/>
          <w:szCs w:val="22"/>
        </w:rPr>
        <w:t>每年</w:t>
      </w:r>
      <w:r>
        <w:rPr>
          <w:rFonts w:eastAsia="宋体" w:cs="宋体"/>
          <w:color w:val="000000"/>
          <w:sz w:val="22"/>
          <w:szCs w:val="22"/>
        </w:rPr>
        <w:t>]</w:t>
      </w:r>
      <w:r>
        <w:rPr>
          <w:rFonts w:ascii="宋体" w:hAnsi="宋体" w:cs="宋体"/>
          <w:color w:val="000000"/>
          <w:sz w:val="22"/>
          <w:szCs w:val="22"/>
        </w:rPr>
        <w:t>，从预收的物业服务费中按</w:t>
      </w:r>
      <w:r>
        <w:rPr>
          <w:rFonts w:ascii="宋体" w:hAnsi="宋体" w:cs="宋体"/>
          <w:color w:val="000000"/>
          <w:sz w:val="22"/>
          <w:szCs w:val="22"/>
          <w:u w:val="single"/>
        </w:rPr>
        <w:t xml:space="preserve">     </w:t>
      </w:r>
      <w:r>
        <w:rPr>
          <w:rFonts w:ascii="宋体" w:hAnsi="宋体" w:cs="宋体"/>
          <w:color w:val="000000"/>
          <w:sz w:val="22"/>
          <w:szCs w:val="22"/>
        </w:rPr>
        <w:t xml:space="preserve"> </w:t>
      </w:r>
      <w:r>
        <w:rPr>
          <w:rFonts w:eastAsia="宋体" w:cs="宋体"/>
          <w:color w:val="000000"/>
          <w:sz w:val="22"/>
          <w:szCs w:val="22"/>
        </w:rPr>
        <w:t>{</w:t>
      </w:r>
      <w:r>
        <w:rPr>
          <w:rFonts w:ascii="宋体" w:hAnsi="宋体" w:cs="宋体"/>
          <w:color w:val="000000"/>
          <w:sz w:val="22"/>
          <w:szCs w:val="22"/>
        </w:rPr>
        <w:t>%}的比例提取。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物业服务支出应当全部用于本合同约定的支出，年度结算后结余部分，转入下一年度继续使用，年度结算后不足部分，由全体业主承担，另行交纳。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 xml:space="preserve"> 乙方应当向全体业主公布物业服务年度计划和支出年度预决算，并</w:t>
      </w:r>
      <w:r>
        <w:rPr>
          <w:rFonts w:ascii="宋体" w:hAnsi="宋体" w:cs="宋体"/>
          <w:color w:val="000000"/>
          <w:sz w:val="22"/>
          <w:szCs w:val="22"/>
          <w:lang w:eastAsia="zh-CN"/>
        </w:rPr>
        <w:t>按</w:t>
      </w:r>
      <w:r>
        <w:rPr>
          <w:rFonts w:ascii="宋体" w:hAnsi="宋体" w:cs="宋体"/>
          <w:color w:val="000000"/>
          <w:sz w:val="22"/>
          <w:szCs w:val="22"/>
        </w:rPr>
        <w:t>【</w:t>
      </w:r>
      <w:r>
        <w:rPr>
          <w:rFonts w:ascii="宋体" w:hAnsi="宋体" w:cs="宋体"/>
          <w:color w:val="000000"/>
          <w:sz w:val="22"/>
          <w:szCs w:val="22"/>
          <w:lang w:eastAsia="zh-CN"/>
        </w:rPr>
        <w:t>季】</w:t>
      </w:r>
      <w:r>
        <w:rPr>
          <w:rFonts w:ascii="宋体" w:hAnsi="宋体" w:cs="宋体"/>
          <w:color w:val="000000"/>
          <w:sz w:val="22"/>
          <w:szCs w:val="22"/>
        </w:rPr>
        <w:t>【半</w:t>
      </w:r>
      <w:r>
        <w:rPr>
          <w:rFonts w:ascii="宋体" w:hAnsi="宋体" w:cs="宋体"/>
          <w:color w:val="000000"/>
          <w:sz w:val="22"/>
          <w:szCs w:val="22"/>
          <w:lang w:eastAsia="zh-CN"/>
        </w:rPr>
        <w:t>年</w:t>
      </w:r>
      <w:r>
        <w:rPr>
          <w:rFonts w:ascii="宋体" w:hAnsi="宋体" w:cs="宋体"/>
          <w:color w:val="000000"/>
          <w:sz w:val="22"/>
          <w:szCs w:val="22"/>
          <w:u w:val="single"/>
        </w:rPr>
        <w:t>】{公布频率}</w:t>
      </w:r>
      <w:r>
        <w:rPr>
          <w:rFonts w:ascii="宋体" w:hAnsi="宋体" w:cs="宋体"/>
          <w:color w:val="000000"/>
          <w:sz w:val="22"/>
          <w:szCs w:val="22"/>
        </w:rPr>
        <w:t>向全体业主公布物业服务费的使用情况。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sz w:val="22"/>
          <w:szCs w:val="22"/>
        </w:rPr>
        <w:t>6</w:t>
      </w:r>
      <w:r>
        <w:rPr>
          <w:rFonts w:eastAsia="宋体" w:cs="宋体"/>
          <w:sz w:val="22"/>
          <w:szCs w:val="22"/>
        </w:rPr>
        <w:t>.</w:t>
      </w:r>
      <w:r>
        <w:rPr>
          <w:rFonts w:ascii="宋体" w:hAnsi="宋体" w:cs="宋体"/>
          <w:sz w:val="22"/>
          <w:szCs w:val="22"/>
        </w:rPr>
        <w:t>经协商一致，业主应当自房屋交付之日起，按照</w:t>
      </w:r>
      <w:r>
        <w:rPr>
          <w:rFonts w:eastAsia="宋体" w:cs="宋体"/>
          <w:sz w:val="22"/>
          <w:szCs w:val="22"/>
        </w:rPr>
        <w:t>{</w:t>
      </w:r>
      <w:r>
        <w:rPr>
          <w:rFonts w:ascii="宋体" w:hAnsi="宋体" w:cs="宋体"/>
          <w:sz w:val="22"/>
          <w:szCs w:val="22"/>
        </w:rPr>
        <w:t>缴</w:t>
      </w:r>
      <w:r>
        <w:rPr>
          <w:rFonts w:eastAsia="宋体" w:cs="宋体"/>
          <w:sz w:val="22"/>
          <w:szCs w:val="22"/>
        </w:rPr>
        <w:t>费周期</w:t>
      </w:r>
      <w:r>
        <w:rPr>
          <w:rFonts w:ascii="宋体" w:hAnsi="宋体" w:cs="宋体"/>
          <w:sz w:val="22"/>
          <w:szCs w:val="22"/>
        </w:rPr>
        <w:t>}</w:t>
      </w:r>
      <w:r>
        <w:rPr>
          <w:rFonts w:eastAsia="宋体" w:cs="宋体"/>
          <w:sz w:val="22"/>
          <w:szCs w:val="22"/>
        </w:rPr>
        <w:t>交纳物</w:t>
      </w:r>
      <w:r>
        <w:rPr>
          <w:rFonts w:ascii="宋体" w:hAnsi="宋体" w:cs="宋体"/>
          <w:sz w:val="22"/>
          <w:szCs w:val="22"/>
        </w:rPr>
        <w:t>业</w:t>
      </w:r>
      <w:r>
        <w:rPr>
          <w:rFonts w:eastAsia="宋体" w:cs="宋体"/>
          <w:sz w:val="22"/>
          <w:szCs w:val="22"/>
        </w:rPr>
        <w:t>服</w:t>
      </w:r>
      <w:r>
        <w:rPr>
          <w:rFonts w:ascii="宋体" w:hAnsi="宋体" w:cs="宋体"/>
          <w:sz w:val="22"/>
          <w:szCs w:val="22"/>
        </w:rPr>
        <w:t>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第十二条</w:t>
      </w:r>
      <w:r>
        <w:rPr>
          <w:rFonts w:ascii="仿宋_GB2312" w:hAnsi="仿宋_GB2312" w:eastAsia="仿宋_GB2312"/>
          <w:color w:val="000000"/>
          <w:sz w:val="22"/>
          <w:szCs w:val="22"/>
        </w:rPr>
        <w:t xml:space="preserve">  </w:t>
      </w:r>
      <w:r>
        <w:rPr>
          <w:rFonts w:ascii="宋体" w:hAnsi="宋体" w:cs="宋体"/>
          <w:color w:val="000000"/>
          <w:sz w:val="22"/>
          <w:szCs w:val="22"/>
        </w:rPr>
        <w:t>甲方委托乙方提供机动车停车服务的，甲、乙双方另行签订停车管理委托协议进行约定，乙方应当与车位使用人签订书面的停车服务协议，明确双方在{权利义务}等方面的内容。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停车服务费按</w:t>
      </w:r>
      <w:r>
        <w:rPr>
          <w:rFonts w:ascii="宋体" w:hAnsi="宋体" w:cs="宋体"/>
          <w:color w:val="000000"/>
          <w:sz w:val="22"/>
          <w:szCs w:val="22"/>
          <w:u w:val="single"/>
        </w:rPr>
        <w:t>{车位类型}车位：{</w:t>
      </w:r>
      <w:r>
        <w:rPr>
          <w:rFonts w:ascii="宋体" w:hAnsi="宋体" w:cs="宋体"/>
          <w:color w:val="000000"/>
          <w:sz w:val="22"/>
          <w:szCs w:val="22"/>
        </w:rPr>
        <w:t>费用标</w:t>
      </w:r>
      <w:r>
        <w:rPr>
          <w:rFonts w:ascii="宋体" w:hAnsi="宋体" w:cs="宋体"/>
          <w:color w:val="000000"/>
          <w:sz w:val="22"/>
          <w:szCs w:val="22"/>
          <w:u w:val="single"/>
        </w:rPr>
        <w:t>准}元/平</w:t>
      </w:r>
      <w:r>
        <w:rPr>
          <w:rFonts w:ascii="宋体" w:hAnsi="宋体" w:cs="宋体"/>
          <w:color w:val="000000"/>
          <w:sz w:val="22"/>
          <w:szCs w:val="22"/>
          <w:u w:val="single"/>
          <w:lang w:val="en-US" w:eastAsia="zh-CN"/>
        </w:rPr>
        <w:t>方米·</w:t>
      </w:r>
      <w:r>
        <w:rPr>
          <w:rFonts w:ascii="宋体" w:hAnsi="宋体" w:cs="宋体"/>
          <w:color w:val="000000"/>
          <w:sz w:val="22"/>
          <w:szCs w:val="22"/>
          <w:u w:val="single"/>
        </w:rPr>
        <w:t>月的标准收</w:t>
      </w:r>
      <w:r>
        <w:rPr>
          <w:rFonts w:ascii="宋体" w:hAnsi="宋体" w:cs="宋体"/>
          <w:color w:val="000000"/>
          <w:sz w:val="22"/>
          <w:szCs w:val="22"/>
        </w:rPr>
        <w:t>取</w:t>
      </w:r>
      <w:r>
        <w:rPr>
          <w:rFonts w:eastAsia="宋体" w:cs="宋体"/>
          <w:color w:val="000000"/>
          <w:sz w:val="22"/>
          <w:szCs w:val="22"/>
        </w:rPr>
        <w:t>。</w:t>
      </w:r>
      <w:r>
        <w:rPr>
          <w:rFonts w:ascii="宋体" w:hAnsi="宋体" w:cs="宋体"/>
          <w:color w:val="000000"/>
          <w:sz w:val="22"/>
          <w:szCs w:val="22"/>
        </w:rPr>
      </w:r>
      <w:r>
        <w:rPr>
          <w:rFonts w:eastAsia="宋体" w:cs="宋体"/>
          <w:sz w:val="22"/>
          <w:szCs w:val="22"/>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第十三条</w:t>
      </w:r>
      <w:r>
        <w:rPr>
          <w:rFonts w:ascii="仿宋_GB2312" w:hAnsi="仿宋_GB2312" w:eastAsia="仿宋_GB2312"/>
          <w:color w:val="000000"/>
          <w:sz w:val="22"/>
          <w:szCs w:val="22"/>
        </w:rPr>
        <w:t xml:space="preserve">  </w:t>
      </w:r>
      <w:r>
        <w:rPr>
          <w:rFonts w:ascii="宋体" w:hAnsi="宋体" w:cs="宋体"/>
          <w:color w:val="000000"/>
          <w:sz w:val="22"/>
          <w:szCs w:val="22"/>
        </w:rPr>
        <w:t>房屋装饰装修前，业主与乙方签订书面装饰装修服务协议，乙方应当告知业主相关的{禁止行为}和{注意事项}，并将装饰装修的时间、地点等情况在业主所在楼内公示。除约定收取［装修</w:t>
      </w:r>
      <w:r>
        <w:rPr>
          <w:rFonts w:ascii="宋体" w:hAnsi="宋体" w:cs="宋体"/>
          <w:color w:val="000000"/>
          <w:sz w:val="22"/>
          <w:szCs w:val="22"/>
          <w:u w:val="single"/>
        </w:rPr>
        <w:t>管</w:t>
      </w:r>
      <w:r>
        <w:rPr>
          <w:rFonts w:ascii="宋体" w:hAnsi="宋体" w:cs="宋体"/>
          <w:color w:val="000000"/>
          <w:sz w:val="22"/>
          <w:szCs w:val="22"/>
          <w:u w:val="single"/>
          <w:lang w:val="en-US" w:eastAsia="zh-CN"/>
        </w:rPr>
        <w:t>理</w:t>
      </w:r>
      <w:r>
        <w:rPr>
          <w:rFonts w:ascii="宋体" w:hAnsi="宋体" w:cs="宋体"/>
          <w:color w:val="000000"/>
          <w:sz w:val="22"/>
          <w:szCs w:val="22"/>
          <w:u w:val="single"/>
        </w:rPr>
        <w:t>费］{</w:t>
      </w:r>
      <w:r>
        <w:rPr>
          <w:rFonts w:ascii="宋体" w:hAnsi="宋体" w:cs="宋体"/>
          <w:color w:val="000000"/>
          <w:sz w:val="22"/>
          <w:szCs w:val="22"/>
        </w:rPr>
        <w:t>费用1}元、［装修</w:t>
      </w:r>
      <w:r>
        <w:rPr>
          <w:rFonts w:ascii="宋体" w:hAnsi="宋体" w:cs="宋体"/>
          <w:color w:val="000000"/>
          <w:sz w:val="22"/>
          <w:szCs w:val="22"/>
          <w:u w:val="single"/>
        </w:rPr>
        <w:t>保证</w:t>
      </w:r>
      <w:r>
        <w:rPr>
          <w:rFonts w:ascii="宋体" w:hAnsi="宋体" w:cs="宋体"/>
          <w:color w:val="000000"/>
          <w:sz w:val="22"/>
          <w:szCs w:val="22"/>
          <w:u w:val="single"/>
          <w:lang w:val="en-US" w:eastAsia="zh-CN"/>
        </w:rPr>
        <w:t>金</w:t>
      </w:r>
      <w:r>
        <w:rPr>
          <w:rFonts w:ascii="宋体" w:hAnsi="宋体" w:cs="宋体"/>
          <w:color w:val="000000"/>
          <w:sz w:val="22"/>
          <w:szCs w:val="22"/>
          <w:u w:val="single"/>
        </w:rPr>
        <w:t>］{</w:t>
      </w:r>
      <w:r>
        <w:rPr>
          <w:rFonts w:ascii="宋体" w:hAnsi="宋体" w:cs="宋体"/>
          <w:color w:val="000000"/>
          <w:sz w:val="22"/>
          <w:szCs w:val="22"/>
        </w:rPr>
        <w:t>费用2}元、［装修垃圾</w:t>
      </w:r>
      <w:r>
        <w:rPr>
          <w:rFonts w:ascii="宋体" w:hAnsi="宋体" w:cs="宋体"/>
          <w:color w:val="000000"/>
          <w:sz w:val="22"/>
          <w:szCs w:val="22"/>
          <w:u w:val="single"/>
        </w:rPr>
        <w:t>清运费］{</w:t>
      </w:r>
      <w:r>
        <w:rPr>
          <w:rFonts w:ascii="宋体" w:hAnsi="宋体" w:cs="宋体"/>
          <w:color w:val="000000"/>
          <w:sz w:val="22"/>
          <w:szCs w:val="22"/>
        </w:rPr>
        <w:t>费用3}元、［{其</w:t>
      </w:r>
      <w:r>
        <w:rPr>
          <w:rFonts w:ascii="宋体" w:hAnsi="宋体" w:cs="宋体"/>
          <w:color w:val="000000"/>
          <w:sz w:val="22"/>
          <w:szCs w:val="22"/>
          <w:u w:val="single"/>
        </w:rPr>
        <w:t>他项目}］</w:t>
      </w:r>
      <w:r>
        <w:rPr>
          <w:rFonts w:ascii="宋体" w:hAnsi="宋体" w:cs="宋体"/>
          <w:color w:val="000000"/>
          <w:sz w:val="22"/>
          <w:szCs w:val="22"/>
        </w:rPr>
        <w:t>{费用4}元外，乙方不得另行收取其他任何费用。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业主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w:t>
      </w:r>
      <w:r>
        <w:rPr>
          <w:rFonts w:eastAsia="宋体" w:cs="宋体"/>
          <w:sz w:val="22"/>
          <w:szCs w:val="22"/>
        </w:rPr>
        <w:t>7</w:t>
      </w:r>
      <w:r>
        <w:rPr>
          <w:rFonts w:ascii="宋体" w:hAnsi="宋体" w:cs="宋体"/>
          <w:sz w:val="22"/>
          <w:szCs w:val="22"/>
        </w:rPr>
        <w:t>日内将装修保证金全额无息退还。</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第十四条</w:t>
      </w:r>
      <w:r>
        <w:rPr>
          <w:rFonts w:ascii="仿宋_GB2312" w:hAnsi="仿宋_GB2312" w:eastAsia="仿宋_GB2312"/>
          <w:color w:val="000000"/>
          <w:sz w:val="22"/>
          <w:szCs w:val="22"/>
        </w:rPr>
        <w:t xml:space="preserve">  </w:t>
      </w:r>
      <w:r>
        <w:rPr>
          <w:rFonts w:ascii="宋体" w:hAnsi="宋体" w:cs="宋体"/>
          <w:color w:val="000000"/>
          <w:sz w:val="22"/>
          <w:szCs w:val="22"/>
        </w:rPr>
        <w:t>乙方对甲方、业主物业专有部分提供维修养护或其他服务的，应当与甲方、业主签订{服务协议}，服务事项、标准及费用由双方在协议中约定。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第十五条</w:t>
      </w:r>
      <w:r>
        <w:rPr>
          <w:rFonts w:ascii="仿宋_GB2312" w:hAnsi="仿宋_GB2312" w:eastAsia="仿宋_GB2312"/>
          <w:color w:val="000000"/>
          <w:sz w:val="22"/>
          <w:szCs w:val="22"/>
        </w:rPr>
        <w:t xml:space="preserve">  </w:t>
      </w:r>
      <w:r>
        <w:rPr>
          <w:rFonts w:ascii="宋体" w:hAnsi="宋体" w:cs="宋体"/>
          <w:color w:val="000000"/>
          <w:sz w:val="22"/>
          <w:szCs w:val="22"/>
        </w:rPr>
        <w:t>乙方接受供水、供电、供气、供热、通讯、有线电视等专业运营单位委托代收使用费用的，不得向业主收取手续费等额外费用，不得限制或变相限制业主或物业使用人购买或使用。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第十六条</w:t>
      </w:r>
      <w:r>
        <w:rPr>
          <w:rFonts w:ascii="仿宋_GB2312" w:hAnsi="仿宋_GB2312" w:eastAsia="仿宋_GB2312"/>
          <w:color w:val="000000"/>
          <w:sz w:val="22"/>
          <w:szCs w:val="22"/>
        </w:rPr>
        <w:t xml:space="preserve">  </w:t>
      </w:r>
      <w:r>
        <w:rPr>
          <w:rFonts w:ascii="宋体" w:hAnsi="宋体" w:cs="宋体"/>
          <w:color w:val="000000"/>
          <w:sz w:val="22"/>
          <w:szCs w:val="22"/>
        </w:rPr>
        <w:t>在前期物业服务期间，业主转让或出租其物业专有部分时，应当将本合同、临时管理规约以及有关费用交纳情况等事项告知{受让人或承租人}，并自买卖合同或租赁合同签订之</w:t>
      </w:r>
      <w:r>
        <w:rPr>
          <w:rFonts w:eastAsia="宋体" w:cs="宋体"/>
          <w:color w:val="000000"/>
          <w:sz w:val="22"/>
          <w:szCs w:val="22"/>
        </w:rPr>
        <w:t>日起</w:t>
      </w:r>
      <w:r>
        <w:rPr>
          <w:rFonts w:ascii="宋体" w:hAnsi="宋体" w:cs="宋体"/>
          <w:color w:val="000000"/>
          <w:sz w:val="22"/>
          <w:szCs w:val="22"/>
        </w:rPr>
        <w:t>15日内，将买卖或出租情况告知{乙方}。业主转让物业前，应当与{乙方}结清相关费用。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第六部分  权利与义务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val="false"/>
          <w:bCs w:val="false"/>
          <w:color w:val="000000"/>
          <w:sz w:val="22"/>
          <w:szCs w:val="22"/>
        </w:rPr>
      </w:pPr>
      <w:r>
        <w:rPr>
          <w:rFonts w:eastAsia="仿宋_GB2312" w:cs="方正小标宋简体" w:ascii="仿宋_GB2312" w:hAnsi="仿宋_GB2312"/>
          <w:b w:val="false"/>
          <w:bCs w:val="false"/>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第十七条</w:t>
      </w:r>
      <w:r>
        <w:rPr>
          <w:rFonts w:ascii="仿宋_GB2312" w:hAnsi="仿宋_GB2312" w:eastAsia="仿宋_GB2312"/>
          <w:b/>
          <w:color w:val="000000"/>
          <w:sz w:val="22"/>
          <w:szCs w:val="22"/>
        </w:rPr>
        <w:t xml:space="preserve"> {</w:t>
      </w:r>
      <w:r>
        <w:rPr>
          <w:rFonts w:ascii="宋体" w:hAnsi="宋体" w:cs="宋体"/>
          <w:color w:val="000000"/>
          <w:sz w:val="22"/>
          <w:szCs w:val="22"/>
        </w:rPr>
        <w:t>甲方的权利义务</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根据有关法律、法规的要求，与乙方完成物业管理区域的承接查验工作，签订承接查验协议，并向业主公开查验的结果；对于承接查验发现的问题，甲方应当在三十日内予以整改或委托乙方整改。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审定乙方制定的物业服务方案，并监督实施。</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根据有关法律、法规及本合同的约定，向乙方提供物业服务用房。</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根据有关法律、法规及本市的规定，向乙方移交下列资料：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物业管理区域划分相关文件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竣工总平面图，单体建筑、结构、设备的竣工图，配套设施、地下管网工程竣工图等竣工验收资料</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设施设备的安装、使用和维护保养等技术资料</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物业质量保修文件和物业使用说明文件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配套设施移交协议书复印件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物业管理必需的其他资料。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配合乙方做好物业管理区域内的物业服务工作。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按时足额交纳物业管理区域内已竣工但尚未出售物业的物业服务费、因甲方原因未能按时交付物业买受人的物业及自有物业的物业服务费用。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7.</w:t>
      </w:r>
      <w:r>
        <w:rPr>
          <w:rFonts w:ascii="宋体" w:hAnsi="宋体" w:cs="宋体"/>
          <w:color w:val="000000"/>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第十八条</w:t>
      </w:r>
      <w:r>
        <w:rPr>
          <w:rFonts w:ascii="仿宋_GB2312" w:hAnsi="仿宋_GB2312" w:eastAsia="仿宋_GB2312"/>
          <w:b/>
          <w:color w:val="000000"/>
          <w:sz w:val="22"/>
          <w:szCs w:val="22"/>
        </w:rPr>
        <w:t xml:space="preserve">  </w:t>
      </w:r>
      <w:r>
        <w:rPr>
          <w:rFonts w:ascii="宋体" w:hAnsi="宋体" w:cs="宋体"/>
          <w:color w:val="000000"/>
          <w:sz w:val="22"/>
          <w:szCs w:val="22"/>
        </w:rPr>
        <w:t>乙方的权利义务</w:t>
      </w:r>
      <w:r>
        <w:rPr>
          <w:rFonts w:ascii="宋体" w:hAnsi="宋体" w:cs="宋体"/>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根据有关法律、法规及本合同的约定，按照物业服务标准和内容提供物业服务，收取物业服务费、特约服务费。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及时向业主、物业使用人告知安全、合理使用物业的注意事项。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定期听取业主的意见和建议，接受业主监督，改进和完善服务。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4.</w:t>
      </w:r>
      <w:r>
        <w:rPr>
          <w:rFonts w:ascii="宋体" w:hAnsi="宋体" w:cs="宋体"/>
          <w:bCs/>
          <w:color w:val="000000"/>
          <w:sz w:val="22"/>
          <w:szCs w:val="22"/>
        </w:rPr>
        <w:t>对违法建设、违规出租房屋、私拉电线、占用消防通道等行为进行劝阻、制止，劝阻、制止无效的，及时报告相关行政执法机关。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5.</w:t>
      </w:r>
      <w:r>
        <w:rPr>
          <w:rFonts w:ascii="宋体" w:hAnsi="宋体" w:cs="宋体"/>
          <w:bCs/>
          <w:color w:val="000000"/>
          <w:sz w:val="22"/>
          <w:szCs w:val="22"/>
        </w:rPr>
        <w:t>发现有安全风险隐患的，及时设置警示标志，及时采取措施排除隐患或者向有关专业机构报告。</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6.</w:t>
      </w:r>
      <w:r>
        <w:rPr>
          <w:rFonts w:ascii="宋体" w:hAnsi="宋体" w:cs="宋体"/>
          <w:bCs/>
          <w:color w:val="000000"/>
          <w:sz w:val="22"/>
          <w:szCs w:val="22"/>
        </w:rPr>
        <w:t>妥善保管和正确使用本物业的档案资料，及时记载有关变更信息，</w:t>
      </w:r>
      <w:r>
        <w:rPr>
          <w:rFonts w:ascii="宋体" w:hAnsi="宋体" w:cs="宋体"/>
          <w:bCs/>
          <w:color w:val="000000"/>
          <w:sz w:val="22"/>
          <w:szCs w:val="22"/>
          <w:shd w:fill="auto" w:val="clear"/>
        </w:rPr>
        <w:t>不得泄露在物业服务活动中获取的业主信息</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对业主和物业使用人违反本合同和本小区临时管理规约的行为进行劝阻、制止，并及时报告业主委员会或者物业管理委员会。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履行生活垃圾分类管理责任人职责，指导、监督业主和物业使用人进行生活垃圾分类。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color w:val="000000"/>
          <w:sz w:val="22"/>
          <w:szCs w:val="22"/>
        </w:rPr>
        <w:t>9.</w:t>
      </w:r>
      <w:r>
        <w:rPr>
          <w:rFonts w:ascii="宋体" w:hAnsi="宋体" w:cs="宋体"/>
          <w:color w:val="000000"/>
          <w:sz w:val="22"/>
          <w:szCs w:val="22"/>
        </w:rPr>
        <w:t>不得擅自占用本物业管理区域内的共用部位或擅自改变其使用用途。不得擅自将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业主的影响，并及时恢复原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10.</w:t>
      </w:r>
      <w:r>
        <w:rPr>
          <w:rFonts w:ascii="宋体" w:hAnsi="宋体" w:cs="宋体"/>
          <w:color w:val="000000"/>
          <w:sz w:val="22"/>
          <w:szCs w:val="22"/>
        </w:rPr>
        <w:t>乙方实施锅炉、电梯、电气、制冷以及有限空间、高空等涉及人身安全的作业，应当具备相应资质或委托具备相应资质的单位实施，委托其他单位实施的，应当明确各自的安全管理责任。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11.</w:t>
      </w:r>
      <w:r>
        <w:rPr>
          <w:rFonts w:ascii="宋体" w:hAnsi="宋体" w:cs="宋体"/>
          <w:color w:val="000000"/>
          <w:sz w:val="22"/>
          <w:szCs w:val="22"/>
        </w:rPr>
        <w:t>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任。</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12.</w:t>
      </w:r>
      <w:r>
        <w:rPr>
          <w:rFonts w:ascii="宋体" w:hAnsi="宋体" w:cs="宋体"/>
          <w:color w:val="000000"/>
          <w:sz w:val="22"/>
          <w:szCs w:val="22"/>
        </w:rPr>
        <w:t>乙方应当在物业管理区域内显著位置设置公示栏，按照相关法律、法规的规定，公示乙方的服务内容及收费标准、服务方式、联系方式以及物业管理区域内设备设施的维修保养、业主装修、车位租售、费用使用、公共收益等相关情况。</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sz w:val="22"/>
          <w:szCs w:val="22"/>
        </w:rPr>
        <w:t>13.</w:t>
      </w:r>
      <w:r>
        <w:rPr>
          <w:rFonts w:ascii="宋体" w:hAnsi="宋体" w:cs="宋体"/>
          <w:sz w:val="22"/>
          <w:szCs w:val="22"/>
        </w:rPr>
        <w:t>乙方可以对拒不交纳物业服务费的业主依法提起诉讼或者申请仲裁；但乙方不得采取停止供电、供水、供热、供燃气等方式催交物业费。</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sz w:val="22"/>
          <w:szCs w:val="22"/>
        </w:rPr>
        <w:t>14</w:t>
      </w:r>
      <w:r>
        <w:rPr>
          <w:rFonts w:eastAsia="宋体" w:cs="宋体"/>
          <w:sz w:val="22"/>
          <w:szCs w:val="22"/>
        </w:rPr>
        <w:t>.</w:t>
      </w:r>
      <w:r>
        <w:rPr>
          <w:rFonts w:ascii="宋体" w:hAnsi="宋体" w:cs="宋体"/>
          <w:sz w:val="22"/>
          <w:szCs w:val="22"/>
        </w:rPr>
        <w:t>乙方应当采取必要的安全保障措施防止从建筑物中抛掷物品情形的发生；未采取必要的安全保障措施的，应当依法承担未履行安全保障义务的侵权责任。</w:t>
      </w:r>
      <w:r>
        <w:rPr>
          <w:rFonts w:ascii="宋体" w:hAnsi="宋体" w:cs="宋体"/>
          <w:sz w:val="22"/>
          <w:szCs w:val="22"/>
        </w:rPr>
        <w:t>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bCs/>
          <w:color w:val="000000"/>
          <w:sz w:val="22"/>
          <w:szCs w:val="22"/>
        </w:rPr>
        <w:t>1</w:t>
      </w:r>
      <w:r>
        <w:rPr>
          <w:rFonts w:eastAsia="宋体" w:cs="宋体"/>
          <w:bCs/>
          <w:sz w:val="22"/>
          <w:szCs w:val="22"/>
        </w:rPr>
        <w:t>5.</w:t>
      </w:r>
      <w:r>
        <w:rPr>
          <w:rFonts w:ascii="宋体" w:hAnsi="宋体" w:cs="宋体"/>
          <w:bCs/>
          <w:color w:val="000000"/>
          <w:sz w:val="22"/>
          <w:szCs w:val="22"/>
        </w:rPr>
        <w:t>配合街道办事处、乡镇人民政府、行政执法机关和居民委员会、村民委员会做好物业管理相关工作。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16.</w:t>
      </w:r>
      <w:r>
        <w:rPr>
          <w:rFonts w:ascii="宋体" w:hAnsi="宋体" w:cs="宋体"/>
          <w:color w:val="000000"/>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i w:val="false"/>
          <w:iCs w:val="false"/>
          <w:color w:val="000000"/>
          <w:sz w:val="22"/>
          <w:szCs w:val="22"/>
        </w:rPr>
        <w:t>第十</w:t>
      </w:r>
      <w:r>
        <w:rPr>
          <w:rFonts w:ascii="黑体" w:hAnsi="黑体" w:cs="黑体" w:eastAsia="黑体"/>
          <w:b w:val="false"/>
          <w:bCs/>
          <w:i w:val="false"/>
          <w:iCs w:val="false"/>
          <w:color w:val="000000"/>
          <w:sz w:val="22"/>
          <w:szCs w:val="22"/>
        </w:rPr>
        <w:t>九</w:t>
      </w:r>
      <w:r>
        <w:rPr>
          <w:rFonts w:ascii="黑体" w:hAnsi="黑体" w:cs="黑体" w:eastAsia="黑体"/>
          <w:b w:val="false"/>
          <w:bCs/>
          <w:i w:val="false"/>
          <w:iCs w:val="false"/>
          <w:color w:val="000000"/>
          <w:sz w:val="22"/>
          <w:szCs w:val="22"/>
        </w:rPr>
        <w:t>条</w:t>
      </w:r>
      <w:r>
        <w:rPr>
          <w:rFonts w:ascii="仿宋_GB2312" w:hAnsi="仿宋_GB2312" w:eastAsia="仿宋_GB2312"/>
          <w:b/>
          <w:color w:val="000000"/>
          <w:sz w:val="22"/>
          <w:szCs w:val="22"/>
        </w:rPr>
        <w:t xml:space="preserve"> {</w:t>
      </w:r>
      <w:r>
        <w:rPr>
          <w:rFonts w:ascii="宋体" w:hAnsi="宋体" w:cs="宋体"/>
          <w:color w:val="000000"/>
          <w:sz w:val="22"/>
          <w:szCs w:val="22"/>
        </w:rPr>
        <w:t>业主的权利义务</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有权要求甲、乙双方按合同约定提供物业服务。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甲、乙双方履行本合同，对乙方提供的物业服务有建议、督促的权利。</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对本物业管理区域内专项维修资金的使用及物业共用部位、共用设施设备的经营收益及使用情况，享有知情权和监督权。</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遵守</w:t>
      </w:r>
      <w:r>
        <w:rPr>
          <w:rFonts w:ascii="宋体" w:hAnsi="宋体" w:cs="宋体"/>
          <w:color w:val="000000"/>
          <w:sz w:val="22"/>
          <w:szCs w:val="22"/>
          <w:lang w:eastAsia="zh-CN"/>
        </w:rPr>
        <w:t>本小区</w:t>
      </w:r>
      <w:r>
        <w:rPr>
          <w:rFonts w:ascii="宋体" w:hAnsi="宋体" w:cs="宋体"/>
          <w:color w:val="000000"/>
          <w:sz w:val="22"/>
          <w:szCs w:val="22"/>
        </w:rPr>
        <w:t>临时管理规约以及物业管理区域内物业共用部分的使用、公共秩序和环境卫生的维护等方面的规章制度。</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按照国家和本市有关规定缴纳专项维修资金。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对乙方根据合同和有关规章制度提供的管理服务给予必要配合。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根据本合同的约定交纳物业服务费与其他服务费。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8.</w:t>
      </w:r>
      <w:r>
        <w:rPr>
          <w:rFonts w:ascii="宋体" w:hAnsi="宋体" w:cs="宋体"/>
          <w:color w:val="000000"/>
          <w:sz w:val="22"/>
          <w:szCs w:val="22"/>
        </w:rPr>
        <w:t>有关法律、法规和当事人约定的其他权利义务。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第七部分  合同终止</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第二十条</w:t>
      </w:r>
      <w:r>
        <w:rPr>
          <w:rFonts w:ascii="仿宋_GB2312" w:hAnsi="仿宋_GB2312" w:eastAsia="仿宋_GB2312"/>
          <w:color w:val="000000"/>
          <w:sz w:val="22"/>
          <w:szCs w:val="22"/>
        </w:rPr>
        <w:t xml:space="preserve">  </w:t>
      </w:r>
      <w:r>
        <w:rPr>
          <w:rFonts w:ascii="宋体" w:hAnsi="宋体" w:cs="宋体"/>
          <w:color w:val="000000"/>
          <w:sz w:val="22"/>
          <w:szCs w:val="22"/>
        </w:rPr>
        <w:t>本合同期限届满前</w:t>
      </w:r>
      <w:r>
        <w:rPr>
          <w:rFonts w:eastAsia="宋体" w:cs="宋体"/>
          <w:color w:val="000000"/>
          <w:sz w:val="22"/>
          <w:szCs w:val="22"/>
        </w:rPr>
        <w:t>3</w:t>
      </w:r>
      <w:r>
        <w:rPr>
          <w:rFonts w:ascii="宋体" w:hAnsi="宋体" w:cs="宋体"/>
          <w:color w:val="000000"/>
          <w:sz w:val="22"/>
          <w:szCs w:val="22"/>
        </w:rPr>
        <w:t>个月，由{业主共同决定事项}是否继续聘用乙方作为物业服务人。本合同期限未满，但业主已选聘新的物业服务人的，业主与新物业服务人签订的物业服务合同生效时，本合同自动终止；乙方应当在接到{业主委员会或物业管理委员会}合同终止书</w:t>
      </w:r>
      <w:r>
        <w:rPr>
          <w:rFonts w:eastAsia="宋体" w:cs="宋体"/>
          <w:color w:val="000000"/>
          <w:sz w:val="22"/>
          <w:szCs w:val="22"/>
        </w:rPr>
        <w:t>面通</w:t>
      </w:r>
      <w:r>
        <w:rPr>
          <w:rFonts w:ascii="宋体" w:hAnsi="宋体" w:cs="宋体"/>
          <w:color w:val="000000"/>
          <w:sz w:val="22"/>
          <w:szCs w:val="22"/>
        </w:rPr>
        <w:t>知之日起30日内，移交{物业服务用房}、{物业服务的相关资料}及{属于本物业管理区域内的物业共用设施设备、公共区域}，结清{预收、代收的相关费用}，并按时撤出{本物业管理区域}。</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因前款原因</w:t>
      </w:r>
      <w:r>
        <w:rPr>
          <w:rFonts w:ascii="宋体" w:hAnsi="宋体" w:cs="宋体"/>
          <w:color w:val="000000"/>
          <w:sz w:val="22"/>
          <w:szCs w:val="22"/>
          <w:shd w:fill="auto" w:val="clear"/>
        </w:rPr>
        <w:t>解除合同造成</w:t>
      </w:r>
      <w:r>
        <w:rPr>
          <w:rFonts w:ascii="宋体" w:hAnsi="宋体" w:cs="宋体"/>
          <w:color w:val="000000"/>
          <w:sz w:val="22"/>
          <w:szCs w:val="22"/>
        </w:rPr>
        <w:t>乙方</w:t>
      </w:r>
      <w:r>
        <w:rPr>
          <w:rFonts w:ascii="宋体" w:hAnsi="宋体" w:cs="宋体"/>
          <w:color w:val="000000"/>
          <w:sz w:val="22"/>
          <w:szCs w:val="22"/>
          <w:shd w:fill="auto" w:val="clear"/>
        </w:rPr>
        <w:t>损失的，除不可归责于业主的事由外，</w:t>
      </w:r>
      <w:r>
        <w:rPr>
          <w:rFonts w:ascii="宋体" w:hAnsi="宋体" w:cs="宋体"/>
          <w:color w:val="000000"/>
          <w:sz w:val="22"/>
          <w:szCs w:val="22"/>
        </w:rPr>
        <w:t>乙方有权要求业主</w:t>
      </w:r>
      <w:r>
        <w:rPr>
          <w:rFonts w:ascii="宋体" w:hAnsi="宋体" w:cs="宋体"/>
          <w:color w:val="000000"/>
          <w:sz w:val="22"/>
          <w:szCs w:val="22"/>
          <w:shd w:fill="auto" w:val="clear"/>
        </w:rPr>
        <w:t>赔偿损失。</w:t>
      </w:r>
      <w:bookmarkStart w:id="0" w:name="_Hlk42085873"/>
      <w:r>
        <w:rPr>
          <w:rFonts w:ascii="宋体" w:hAnsi="宋体" w:cs="宋体"/>
          <w:color w:val="000000"/>
          <w:sz w:val="22"/>
          <w:szCs w:val="22"/>
        </w:rPr>
        <w:t>在办理交接至撤出物业管理区域期间，乙方应当负责维持正常的物业管理秩序。</w:t>
      </w:r>
      <w:bookmarkEnd w:id="0"/>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第二十一条</w:t>
      </w:r>
      <w:r>
        <w:rPr>
          <w:rFonts w:ascii="仿宋_GB2312" w:hAnsi="仿宋_GB2312" w:eastAsia="仿宋_GB2312"/>
          <w:color w:val="000000"/>
          <w:sz w:val="22"/>
          <w:szCs w:val="22"/>
        </w:rPr>
        <w:t xml:space="preserve">  </w:t>
      </w:r>
      <w:r>
        <w:rPr>
          <w:rFonts w:ascii="宋体" w:hAnsi="宋体" w:cs="宋体"/>
          <w:color w:val="000000"/>
          <w:sz w:val="22"/>
          <w:szCs w:val="22"/>
        </w:rPr>
        <w:t>本合同期限届满，业主未选聘新的物业服务人，或与新物业服务人签订的物业服务合同尚未生效的，乙方应当继续按合同约定提供物业服务，在此期间的物业服务费用仍由业主按本合同约定标准交纳。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第二十二条</w:t>
      </w:r>
      <w:r>
        <w:rPr>
          <w:rFonts w:ascii="仿宋_GB2312" w:hAnsi="仿宋_GB2312" w:eastAsia="仿宋_GB2312"/>
          <w:b/>
          <w:color w:val="000000"/>
          <w:sz w:val="22"/>
          <w:szCs w:val="22"/>
        </w:rPr>
        <w:t xml:space="preserve">  </w:t>
      </w:r>
      <w:r>
        <w:rPr>
          <w:rFonts w:ascii="宋体" w:hAnsi="宋体" w:cs="宋体"/>
          <w:color w:val="000000"/>
          <w:sz w:val="22"/>
          <w:szCs w:val="22"/>
        </w:rPr>
        <w:t>本合同终止后，{甲方}和{乙方}应当共同做好债权债务处理、物业服务费用的清算、对外签订的各种协议的执行等善后工作；{乙方}应当协助业主委员会或物业管理委员会做好物业服务的交接和善后工作。</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第八部分  违约责任</w:t>
      </w:r>
    </w:p>
    <w:p>
      <w:pPr>
        <w:pStyle w:val="HeaderBase"/>
        <w:keepNext w:val="false"/>
        <w:keepLines w:val="false"/>
        <w:pageBreakBefore w:val="false"/>
        <w:widowControl w:val="false"/>
        <w:tabs>
          <w:tab w:val="clear" w:pos="4320"/>
          <w:tab w:val="clear" w:pos="8640"/>
        </w:tabs>
        <w:kinsoku w:val="true"/>
        <w:overflowPunct w:val="true"/>
        <w:bidi w:val="0"/>
        <w:snapToGrid w:val="false"/>
        <w:spacing w:lineRule="exact" w:line="420"/>
        <w:ind w:end="0"/>
        <w:textAlignment w:val="auto"/>
        <w:rPr>
          <w:rFonts w:ascii="仿宋_GB2312" w:hAnsi="仿宋_GB2312" w:eastAsia="仿宋_GB2312" w:cs="宋体"/>
          <w:b w:val="false"/>
          <w:bCs w:val="false"/>
          <w:color w:val="000000"/>
          <w:spacing w:val="0"/>
          <w:kern w:val="2"/>
          <w:sz w:val="22"/>
          <w:szCs w:val="22"/>
          <w:lang w:val="en-US" w:eastAsia="zh-CN"/>
        </w:rPr>
      </w:pPr>
      <w:r>
        <w:rPr>
          <w:rFonts w:eastAsia="仿宋_GB2312" w:cs="宋体" w:ascii="仿宋_GB2312" w:hAnsi="仿宋_GB2312"/>
          <w:b w:val="false"/>
          <w:bCs w:val="false"/>
          <w:color w:val="000000"/>
          <w:spacing w:val="0"/>
          <w:kern w:val="2"/>
          <w:sz w:val="22"/>
          <w:szCs w:val="22"/>
          <w:lang w:val="en-US"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第二十三条</w:t>
      </w:r>
      <w:r>
        <w:rPr>
          <w:rFonts w:ascii="仿宋_GB2312" w:hAnsi="仿宋_GB2312" w:eastAsia="仿宋_GB2312"/>
          <w:color w:val="000000"/>
          <w:sz w:val="22"/>
          <w:szCs w:val="22"/>
        </w:rPr>
        <w:t xml:space="preserve">  </w:t>
      </w:r>
      <w:r>
        <w:rPr>
          <w:rFonts w:ascii="宋体" w:hAnsi="宋体" w:cs="宋体"/>
          <w:color w:val="000000"/>
          <w:sz w:val="22"/>
          <w:szCs w:val="22"/>
        </w:rPr>
        <w:t>由于甲方开发建设遗留问题导致乙方未能完成服务内容的，乙方有权要求甲方限期解决，甲方应当承担相应的{违约责任}；给乙方造成损失的，甲方应当承担相应的{赔偿责任}。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乙方在服务期限内擅自撤出的</w:t>
      </w:r>
      <w:r>
        <w:rPr>
          <w:rFonts w:eastAsia="宋体" w:cs="宋体"/>
          <w:color w:val="000000"/>
          <w:sz w:val="22"/>
          <w:szCs w:val="22"/>
        </w:rPr>
        <w:t xml:space="preserve">, </w:t>
      </w:r>
      <w:r>
        <w:rPr>
          <w:rFonts w:ascii="宋体" w:hAnsi="宋体" w:cs="宋体"/>
          <w:color w:val="000000"/>
          <w:sz w:val="22"/>
          <w:szCs w:val="22"/>
        </w:rPr>
        <w:t>应当按照服务剩余期限物业服务总费用</w:t>
      </w:r>
      <w:r>
        <w:rPr>
          <w:rFonts w:ascii="宋体" w:hAnsi="宋体" w:cs="宋体"/>
          <w:color w:val="000000"/>
          <w:sz w:val="22"/>
          <w:szCs w:val="22"/>
          <w:u w:val="single"/>
        </w:rPr>
        <w:t>{违约金比例1}的标</w:t>
      </w:r>
      <w:r>
        <w:rPr>
          <w:rFonts w:ascii="宋体" w:hAnsi="宋体" w:cs="宋体"/>
          <w:color w:val="000000"/>
          <w:sz w:val="22"/>
          <w:szCs w:val="22"/>
        </w:rPr>
        <w:t>准向业主支付违约金；乙方在本合同终止后拒不撤出本物业区域的，应当按照</w:t>
      </w:r>
      <w:r>
        <w:rPr>
          <w:rFonts w:ascii="宋体" w:hAnsi="宋体" w:cs="宋体"/>
          <w:color w:val="000000"/>
          <w:sz w:val="22"/>
          <w:szCs w:val="22"/>
        </w:rPr>
        <w:t>物业服务总费用{违</w:t>
      </w:r>
      <w:r>
        <w:rPr>
          <w:rFonts w:ascii="宋体" w:hAnsi="宋体" w:cs="宋体"/>
          <w:color w:val="000000"/>
          <w:sz w:val="22"/>
          <w:szCs w:val="22"/>
          <w:u w:val="single"/>
        </w:rPr>
        <w:t>约金比例2}的标准</w:t>
      </w:r>
      <w:r>
        <w:rPr>
          <w:rFonts w:ascii="宋体" w:hAnsi="宋体" w:cs="宋体"/>
          <w:color w:val="000000"/>
          <w:sz w:val="22"/>
          <w:szCs w:val="22"/>
        </w:rPr>
        <w:t>向业主支付延迟撤</w:t>
      </w:r>
      <w:r>
        <w:rPr>
          <w:rFonts w:ascii="宋体" w:hAnsi="宋体" w:cs="宋体"/>
          <w:color w:val="000000"/>
          <w:sz w:val="22"/>
          <w:szCs w:val="22"/>
        </w:rPr>
        <w:t>出期间违约金</w:t>
      </w:r>
      <w:r>
        <w:rPr>
          <w:rFonts w:ascii="宋体" w:hAnsi="宋体" w:cs="宋体"/>
          <w:color w:val="000000"/>
          <w:sz w:val="22"/>
          <w:szCs w:val="22"/>
        </w:rPr>
        <w:t>。前述行为给业主造成损失的，乙方应当承担相应的赔偿责任。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除不可预见的情况外，乙方擅自停水、停电的，甲方或业主有权要求乙方限期解决，乙方应当承担相应的违约责任；给甲方或业主造成损失的，乙方应当承担相应的赔偿责任。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color w:val="000000"/>
          <w:sz w:val="22"/>
          <w:szCs w:val="22"/>
        </w:rPr>
        <w:t>第二十四条</w:t>
      </w:r>
      <w:r>
        <w:rPr>
          <w:rFonts w:ascii="仿宋_GB2312" w:hAnsi="仿宋_GB2312" w:eastAsia="仿宋_GB2312"/>
          <w:b/>
          <w:color w:val="000000"/>
          <w:sz w:val="22"/>
          <w:szCs w:val="22"/>
        </w:rPr>
        <w:t xml:space="preserve"> </w:t>
      </w:r>
      <w:r>
        <w:rPr>
          <w:rFonts w:ascii="仿宋_GB2312" w:hAnsi="仿宋_GB2312" w:eastAsia="仿宋_GB2312"/>
          <w:b/>
          <w:color w:val="000000"/>
          <w:sz w:val="22"/>
          <w:szCs w:val="22"/>
          <w:lang w:val="en-US" w:eastAsia="zh-CN"/>
        </w:rPr>
        <w:t xml:space="preserve"> </w:t>
      </w:r>
      <w:r>
        <w:rPr>
          <w:rFonts w:ascii="宋体" w:hAnsi="宋体" w:cs="宋体"/>
          <w:color w:val="000000"/>
          <w:sz w:val="22"/>
          <w:szCs w:val="22"/>
        </w:rPr>
        <w:t>乙方违反本合同的约定，擅自提高物业服务费标准，业主就超额部分有权拒绝交纳，同时乙方应当按</w:t>
      </w:r>
      <w:r>
        <w:rPr>
          <w:rFonts w:ascii="宋体" w:hAnsi="宋体" w:cs="宋体"/>
          <w:color w:val="000000"/>
          <w:sz w:val="22"/>
          <w:szCs w:val="22"/>
          <w:u w:val="single"/>
        </w:rPr>
        <w:t xml:space="preserve">              </w:t>
      </w:r>
      <w:r>
        <w:rPr>
          <w:rFonts w:ascii="宋体" w:hAnsi="宋体" w:cs="宋体"/>
          <w:color w:val="000000"/>
          <w:sz w:val="22"/>
          <w:szCs w:val="22"/>
        </w:rPr>
        <w:t>{违约金标准1}              的标准向业主支付违</w:t>
      </w:r>
      <w:r>
        <w:rPr>
          <w:rFonts w:ascii="宋体" w:hAnsi="宋体" w:cs="宋体"/>
          <w:color w:val="000000"/>
          <w:sz w:val="22"/>
          <w:szCs w:val="22"/>
          <w:u w:val="single"/>
        </w:rPr>
        <w:t>约金。业主逾期未交纳物业</w:t>
      </w:r>
      <w:r>
        <w:rPr>
          <w:rFonts w:ascii="宋体" w:hAnsi="宋体" w:cs="宋体"/>
          <w:color w:val="000000"/>
          <w:sz w:val="22"/>
          <w:szCs w:val="22"/>
        </w:rPr>
        <w:t>服务费的，应当按照             {违约金标准2}              的标准承担相应的违约金。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第二十五条</w:t>
      </w:r>
      <w:r>
        <w:rPr>
          <w:rFonts w:ascii="仿宋_GB2312" w:hAnsi="仿宋_GB2312" w:eastAsia="仿宋_GB2312"/>
          <w:b/>
          <w:color w:val="000000"/>
          <w:sz w:val="22"/>
          <w:szCs w:val="22"/>
        </w:rPr>
        <w:t xml:space="preserve">  </w:t>
      </w:r>
      <w:r>
        <w:rPr>
          <w:rFonts w:ascii="宋体" w:hAnsi="宋体" w:cs="宋体"/>
          <w:color w:val="000000"/>
          <w:sz w:val="22"/>
          <w:szCs w:val="22"/>
        </w:rPr>
        <w:t>除本合同第七部分规定的合同终止情形外，{甲方}、{乙方}双方均不得提前解除本合同，否则解约方应当承担相应的违约责任；给对方或业主造成损失的，解约方应当承担赔偿责任。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第二十七条</w:t>
      </w:r>
      <w:r>
        <w:rPr>
          <w:rFonts w:ascii="仿宋_GB2312" w:hAnsi="仿宋_GB2312" w:eastAsia="仿宋_GB2312"/>
          <w:b/>
          <w:color w:val="000000"/>
          <w:sz w:val="22"/>
          <w:szCs w:val="22"/>
        </w:rPr>
        <w:t xml:space="preserve">  </w:t>
      </w:r>
      <w:r>
        <w:rPr>
          <w:rFonts w:ascii="宋体" w:hAnsi="宋体" w:cs="宋体"/>
          <w:color w:val="000000"/>
          <w:sz w:val="22"/>
          <w:szCs w:val="22"/>
        </w:rPr>
        <w:t>因不可抗力致使合同部分或全部无法履行的，根据不可抗力的影响，{部分或全部免除责任}。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第二十八条</w:t>
      </w:r>
      <w:r>
        <w:rPr>
          <w:rFonts w:ascii="仿宋_GB2312" w:hAnsi="仿宋_GB2312" w:eastAsia="仿宋_GB2312"/>
          <w:b/>
          <w:color w:val="000000"/>
          <w:sz w:val="22"/>
          <w:szCs w:val="22"/>
        </w:rPr>
        <w:t xml:space="preserve">  </w:t>
      </w:r>
      <w:r>
        <w:rPr>
          <w:rFonts w:ascii="宋体" w:hAnsi="宋体" w:cs="宋体"/>
          <w:color w:val="000000"/>
          <w:sz w:val="22"/>
          <w:szCs w:val="22"/>
        </w:rPr>
        <w:t>为维护公共利益，在不可预见的情况下，如发生{突发事件类型}、漏电、火灾、{具体事件}或水管破裂、救助人命等突发事件，或者依法配合公安机关工作等，乙方因采取紧急避险措施造成损失的，当事人应当按有关规定处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第二十九条</w:t>
      </w:r>
      <w:r>
        <w:rPr>
          <w:rFonts w:ascii="仿宋_GB2312" w:hAnsi="仿宋_GB2312" w:eastAsia="仿宋_GB2312"/>
          <w:b/>
          <w:color w:val="000000"/>
          <w:sz w:val="22"/>
          <w:szCs w:val="22"/>
        </w:rPr>
        <w:t xml:space="preserve">  </w:t>
      </w:r>
      <w:r>
        <w:rPr>
          <w:rFonts w:ascii="宋体" w:hAnsi="宋体" w:cs="宋体"/>
          <w:color w:val="000000"/>
          <w:sz w:val="22"/>
          <w:szCs w:val="22"/>
        </w:rPr>
        <w:t>乙方有确切证据证明属于以下情况的，可不承担违约责任：{具体情况}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由于甲方、业主或物业使用人的自身责任且乙方无过错导致乙方的服务无法达到合同约定的。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因维修养护本物业区域内的共用部位、共用设施设备需要且事先已告知业主或物业使用人，暂时停水、停电、停止共用设施设备使用等造成损失的。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3.</w:t>
      </w:r>
      <w:r>
        <w:rPr>
          <w:rFonts w:ascii="宋体" w:hAnsi="宋体" w:cs="宋体"/>
          <w:color w:val="000000"/>
          <w:sz w:val="22"/>
          <w:szCs w:val="22"/>
        </w:rPr>
        <w:t>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仿宋_GB2312" w:hAnsi="仿宋_GB2312" w:eastAsia="仿宋_GB2312"/>
          <w:b/>
          <w:bCs/>
          <w:color w:val="000000"/>
          <w:sz w:val="22"/>
          <w:szCs w:val="22"/>
        </w:rPr>
      </w:pPr>
      <w:r>
        <w:rPr>
          <w:rFonts w:eastAsia="仿宋_GB2312"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第九部分  争议解决</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val="false"/>
          <w:bCs w:val="false"/>
          <w:color w:val="000000"/>
          <w:sz w:val="22"/>
          <w:szCs w:val="22"/>
        </w:rPr>
      </w:pPr>
      <w:r>
        <w:rPr>
          <w:rFonts w:eastAsia="仿宋_GB2312" w:cs="方正小标宋简体" w:ascii="仿宋_GB2312" w:hAnsi="仿宋_GB2312"/>
          <w:b w:val="false"/>
          <w:bCs w:val="false"/>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第三十条</w:t>
      </w:r>
      <w:r>
        <w:rPr>
          <w:rFonts w:ascii="仿宋_GB2312" w:hAnsi="仿宋_GB2312" w:eastAsia="仿宋_GB2312"/>
          <w:color w:val="000000"/>
          <w:sz w:val="22"/>
          <w:szCs w:val="22"/>
        </w:rPr>
        <w:t xml:space="preserve">  </w:t>
      </w:r>
      <w:r>
        <w:rPr>
          <w:rFonts w:ascii="宋体" w:hAnsi="宋体" w:cs="宋体"/>
          <w:color w:val="000000"/>
          <w:sz w:val="22"/>
          <w:szCs w:val="22"/>
        </w:rPr>
        <w:t>合同履行过程中发生争议的，双方可以通过友好协商或者向物业所在地人民调解委员会申请调解的方式解决；不愿协商、调解或者协商、调解不成的，可以按照以下</w:t>
      </w:r>
      <w:r>
        <w:rPr>
          <w:rFonts w:ascii="宋体" w:hAnsi="宋体" w:cs="宋体"/>
          <w:color w:val="000000"/>
          <w:sz w:val="22"/>
          <w:szCs w:val="22"/>
          <w:lang w:eastAsia="zh-CN"/>
        </w:rPr>
        <w:t>第</w:t>
      </w:r>
      <w:r>
        <w:rPr>
          <w:rFonts w:ascii="宋体" w:hAnsi="宋体" w:cs="宋体"/>
          <w:color w:val="000000"/>
          <w:sz w:val="22"/>
          <w:szCs w:val="22"/>
          <w:u w:val="single"/>
          <w:lang w:val="en-US" w:eastAsia="zh-CN"/>
        </w:rPr>
        <w:t>{争议解</w:t>
      </w:r>
      <w:r>
        <w:rPr>
          <w:rFonts w:ascii="宋体" w:hAnsi="宋体" w:cs="宋体"/>
          <w:color w:val="000000"/>
          <w:sz w:val="22"/>
          <w:szCs w:val="22"/>
          <w:u w:val="none"/>
          <w:lang w:val="en-US" w:eastAsia="zh-CN"/>
        </w:rPr>
        <w:t>决</w:t>
      </w:r>
      <w:r>
        <w:rPr>
          <w:rFonts w:ascii="宋体" w:hAnsi="宋体" w:cs="宋体"/>
          <w:color w:val="000000"/>
          <w:sz w:val="22"/>
          <w:szCs w:val="22"/>
        </w:rPr>
        <w:t>方式}种方式解决：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{提</w:t>
      </w:r>
      <w:r>
        <w:rPr>
          <w:rFonts w:ascii="宋体" w:hAnsi="宋体" w:cs="宋体"/>
          <w:color w:val="000000"/>
          <w:sz w:val="22"/>
          <w:szCs w:val="22"/>
        </w:rPr>
        <w:t>起</w:t>
      </w:r>
      <w:r>
        <w:rPr>
          <w:rFonts w:ascii="宋体" w:hAnsi="宋体" w:cs="宋体"/>
          <w:color w:val="000000"/>
          <w:sz w:val="22"/>
          <w:szCs w:val="22"/>
          <w:u w:val="single"/>
        </w:rPr>
        <w:t>诉讼法院}</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sz w:val="22"/>
          <w:szCs w:val="22"/>
          <w:lang w:val="en-US"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向</w:t>
      </w:r>
      <w:r>
        <w:rPr>
          <w:rFonts w:ascii="宋体" w:hAnsi="宋体" w:cs="宋体"/>
          <w:color w:val="000000"/>
          <w:sz w:val="22"/>
          <w:szCs w:val="22"/>
          <w:u w:val="single"/>
        </w:rPr>
        <w:t xml:space="preserve"> {仲裁委员会} 申请仲裁。</w:t>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仿宋_GB2312" w:hAnsi="仿宋_GB2312" w:eastAsia="仿宋_GB2312" w:cs="宋体"/>
          <w:b/>
          <w:bCs/>
          <w:color w:val="000000"/>
          <w:sz w:val="22"/>
          <w:szCs w:val="22"/>
        </w:rPr>
      </w:pPr>
      <w:r>
        <w:rPr>
          <w:rFonts w:eastAsia="仿宋_GB2312" w:cs="宋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第十部分  附 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第三十一条</w:t>
      </w:r>
      <w:r>
        <w:rPr>
          <w:rFonts w:ascii="仿宋_GB2312" w:hAnsi="仿宋_GB2312" w:eastAsia="仿宋_GB2312"/>
          <w:color w:val="000000"/>
          <w:sz w:val="22"/>
          <w:szCs w:val="22"/>
        </w:rPr>
        <w:t xml:space="preserve">  </w:t>
      </w:r>
      <w:r>
        <w:rPr>
          <w:rFonts w:ascii="宋体" w:hAnsi="宋体" w:cs="宋体"/>
          <w:color w:val="000000"/>
          <w:sz w:val="22"/>
          <w:szCs w:val="22"/>
        </w:rPr>
        <w:t>对本合同的任何修改、补充须经双方书面确认，与本合同具有同等的法律效力。对本合同的修改、补充不得损害业主的利益，修改、补充的内容不得与本小区临时管理规约的内容相抵触。</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第三十二条</w:t>
      </w:r>
      <w:r>
        <w:rPr>
          <w:rFonts w:ascii="仿宋_GB2312" w:hAnsi="仿宋_GB2312" w:eastAsia="仿宋_GB2312"/>
          <w:color w:val="000000"/>
          <w:sz w:val="22"/>
          <w:szCs w:val="22"/>
        </w:rPr>
        <w:t xml:space="preserve">  </w:t>
      </w:r>
      <w:r>
        <w:rPr>
          <w:rFonts w:ascii="宋体" w:hAnsi="宋体" w:cs="宋体"/>
          <w:color w:val="000000"/>
          <w:sz w:val="22"/>
          <w:szCs w:val="22"/>
        </w:rPr>
        <w:t>本合同正本连同附件一式</w:t>
      </w:r>
      <w:r>
        <w:rPr>
          <w:rFonts w:ascii="宋体" w:hAnsi="宋体" w:cs="宋体"/>
          <w:color w:val="000000"/>
          <w:sz w:val="22"/>
          <w:szCs w:val="22"/>
          <w:u w:val="single"/>
        </w:rPr>
        <w:t xml:space="preserve">        </w:t>
      </w:r>
      <w:r>
        <w:rPr>
          <w:rFonts w:ascii="宋体" w:hAnsi="宋体" w:cs="宋体"/>
          <w:color w:val="000000"/>
          <w:sz w:val="22"/>
          <w:szCs w:val="22"/>
        </w:rPr>
        <w:t xml:space="preserve">{份数}   </w:t>
      </w:r>
      <w:r>
        <w:rPr>
          <w:rFonts w:ascii="宋体" w:hAnsi="宋体" w:cs="宋体"/>
          <w:color w:val="000000"/>
          <w:sz w:val="22"/>
          <w:szCs w:val="22"/>
          <w:u w:val="single"/>
        </w:rPr>
        <w:t xml:space="preserve">     份，</w:t>
      </w:r>
      <w:r>
        <w:rPr>
          <w:rFonts w:ascii="宋体" w:hAnsi="宋体" w:cs="宋体"/>
          <w:color w:val="000000"/>
          <w:sz w:val="22"/>
          <w:szCs w:val="22"/>
        </w:rPr>
        <w:t>甲方、乙方       {执有方}       各执</w:t>
      </w:r>
      <w:r>
        <w:rPr>
          <w:rFonts w:eastAsia="宋体" w:cs="宋体"/>
          <w:color w:val="000000"/>
          <w:sz w:val="22"/>
          <w:szCs w:val="22"/>
        </w:rPr>
        <w:t>一份</w:t>
      </w:r>
      <w:r>
        <w:rPr>
          <w:rFonts w:ascii="宋体" w:hAnsi="宋体" w:cs="宋体"/>
          <w:color w:val="000000"/>
          <w:sz w:val="22"/>
          <w:szCs w:val="22"/>
        </w:rPr>
        <w:t>，具有</w:t>
      </w:r>
      <w:r>
        <w:rPr>
          <w:rFonts w:ascii="宋体" w:hAnsi="宋体" w:cs="宋体"/>
          <w:sz w:val="22"/>
          <w:szCs w:val="22"/>
        </w:rPr>
        <w:t>同等法律效力。本合同签订或者变更之日起15日内，乙方应当将本合同报物业所在地街道办事处或乡镇人民政府、所在区住房城乡建设或房屋主管部门予以备案。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第三十三条</w:t>
      </w:r>
      <w:r>
        <w:rPr>
          <w:rFonts w:ascii="仿宋_GB2312" w:hAnsi="仿宋_GB2312" w:eastAsia="仿宋_GB2312"/>
          <w:color w:val="000000"/>
          <w:sz w:val="22"/>
          <w:szCs w:val="22"/>
        </w:rPr>
        <w:t xml:space="preserve">  </w:t>
      </w:r>
      <w:r>
        <w:rPr>
          <w:rFonts w:ascii="宋体" w:hAnsi="宋体" w:cs="宋体"/>
          <w:color w:val="000000"/>
          <w:sz w:val="22"/>
          <w:szCs w:val="22"/>
        </w:rPr>
        <w:t>本合同经双方法定代表人或{授权代表人}签字并加盖公章后生效，并作为《商品房预售合同》或《商品房现房买卖合同》的附件。</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仿宋_GB2312" w:hAnsi="仿宋_GB2312" w:eastAsia="仿宋_GB2312"/>
          <w:color w:val="000000"/>
          <w:sz w:val="22"/>
          <w:szCs w:val="22"/>
          <w:u w:val="single"/>
        </w:rPr>
      </w:pPr>
      <w:r>
        <w:rPr>
          <w:rFonts w:ascii="黑体" w:hAnsi="黑体" w:cs="黑体" w:eastAsia="黑体"/>
          <w:b w:val="false"/>
          <w:bCs/>
          <w:color w:val="000000"/>
          <w:sz w:val="22"/>
          <w:szCs w:val="22"/>
        </w:rPr>
        <w:t>第三十四条</w:t>
      </w:r>
      <w:r>
        <w:rPr>
          <w:rFonts w:ascii="仿宋_GB2312" w:hAnsi="仿宋_GB2312" w:eastAsia="仿宋_GB2312"/>
          <w:b/>
          <w:color w:val="000000"/>
          <w:sz w:val="22"/>
          <w:szCs w:val="22"/>
        </w:rPr>
        <w:t xml:space="preserve">  </w:t>
      </w:r>
      <w:r>
        <w:rPr>
          <w:rFonts w:ascii="宋体" w:hAnsi="宋体" w:cs="宋体"/>
          <w:color w:val="000000"/>
          <w:sz w:val="22"/>
          <w:szCs w:val="22"/>
        </w:rPr>
        <w:t>其他约定：</w:t>
      </w:r>
      <w:r>
        <w:rPr>
          <w:rFonts w:ascii="仿宋_GB2312" w:hAnsi="仿宋_GB2312" w:eastAsia="仿宋_GB2312"/>
          <w:color w:val="000000"/>
          <w:sz w:val="22"/>
          <w:szCs w:val="22"/>
          <w:u w:val="single"/>
        </w:rPr>
        <w:t>{其他约定内容}</w:t>
      </w:r>
      <w:r>
        <w:rPr>
          <w:rFonts w:ascii="仿宋_GB2312" w:hAnsi="仿宋_GB2312" w:eastAsia="仿宋_GB2312"/>
          <w:color w:val="000000"/>
          <w:sz w:val="22"/>
          <w:szCs w:val="22"/>
          <w:u w:val="single"/>
          <w:lang w:val="en-US" w:eastAsia="zh-CN"/>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u w:val="single"/>
        </w:rPr>
        <w:t>{}</w:t>
      </w:r>
      <w:r>
        <w:rPr>
          <w:rFonts w:ascii="仿宋_GB2312" w:hAnsi="仿宋_GB2312" w:eastAsia="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color w:val="000000"/>
          <w:sz w:val="22"/>
          <w:szCs w:val="22"/>
        </w:rPr>
      </w:pPr>
      <w:r>
        <w:rPr>
          <w:rFonts w:ascii="宋体" w:hAnsi="宋体" w:cs="宋体"/>
          <w:b/>
          <w:color w:val="000000"/>
          <w:sz w:val="22"/>
          <w:szCs w:val="22"/>
        </w:rPr>
        <w:t xml:space="preserve">{甲方}：                       </w:t>
      </w:r>
      <w:r>
        <w:rPr>
          <w:rFonts w:cs="宋体"/>
          <w:b/>
          <w:color w:val="000000"/>
          <w:sz w:val="22"/>
          <w:szCs w:val="22"/>
          <w:lang w:val="en-US" w:eastAsia="zh-CN"/>
        </w:rPr>
        <w:t xml:space="preserve">             </w:t>
      </w:r>
      <w:r>
        <w:rPr>
          <w:rFonts w:ascii="宋体" w:hAnsi="宋体" w:cs="宋体"/>
          <w:b/>
          <w:color w:val="000000"/>
          <w:sz w:val="22"/>
          <w:szCs w:val="22"/>
        </w:rPr>
        <w:t xml:space="preserve">  {乙方}：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color w:val="000000"/>
          <w:sz w:val="22"/>
          <w:szCs w:val="22"/>
        </w:rPr>
      </w:pPr>
      <w:r>
        <w:rPr>
          <w:rFonts w:eastAsia="宋体" w:cs="宋体"/>
          <w:b/>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授权代表：</w:t>
      </w:r>
      <w:r>
        <w:rPr>
          <w:rFonts w:eastAsia="宋体" w:cs="宋体"/>
          <w:color w:val="000000"/>
          <w:sz w:val="22"/>
          <w:szCs w:val="22"/>
        </w:rPr>
        <w:t>{授权代表}</w:t>
      </w:r>
      <w:r>
        <w:rPr>
          <w:rFonts w:cs="宋体"/>
          <w:color w:val="000000"/>
          <w:sz w:val="22"/>
          <w:szCs w:val="22"/>
          <w:lang w:val="en-US" w:eastAsia="zh-CN"/>
        </w:rPr>
      </w:r>
      <w:r>
        <w:rPr>
          <w:rFonts w:ascii="宋体" w:hAnsi="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签订日期</w:t>
      </w:r>
      <w:r>
        <w:rPr>
          <w:rFonts w:eastAsia="宋体" w:cs="宋体"/>
          <w:color w:val="000000"/>
          <w:sz w:val="22"/>
          <w:szCs w:val="22"/>
        </w:rPr>
        <w:t xml:space="preserve">:    </w:t>
      </w:r>
      <w:r>
        <w:rPr>
          <w:rFonts w:ascii="宋体" w:hAnsi="宋体" w:cs="宋体"/>
          <w:color w:val="000000"/>
          <w:sz w:val="22"/>
          <w:szCs w:val="22"/>
        </w:rPr>
        <w:t xml:space="preserve">{签订日期}              </w:t>
      </w:r>
      <w:r>
        <w:rPr>
          <w:rFonts w:cs="宋体"/>
          <w:color w:val="000000"/>
          <w:sz w:val="22"/>
          <w:szCs w:val="22"/>
          <w:lang w:val="en-US" w:eastAsia="zh-CN"/>
        </w:rPr>
        <w:t xml:space="preserve">                    {</w:t>
      </w:r>
      <w:r>
        <w:rPr>
          <w:rFonts w:ascii="宋体" w:hAnsi="宋体" w:cs="宋体"/>
          <w:color w:val="000000"/>
          <w:sz w:val="22"/>
          <w:szCs w:val="22"/>
        </w:rPr>
        <w:t>签订日期}</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附件：{附件内容}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二、物业构成</w:t>
      </w:r>
      <w:r>
        <w:rPr>
          <w:rFonts w:ascii="宋体" w:hAnsi="宋体" w:cs="宋体"/>
          <w:color w:val="000000"/>
          <w:sz w:val="22"/>
          <w:szCs w:val="22"/>
        </w:rPr>
        <w:t>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三、物业共用</w:t>
      </w:r>
      <w:r>
        <w:rPr>
          <w:rFonts w:ascii="宋体" w:hAnsi="宋体" w:cs="宋体"/>
          <w:color w:val="000000"/>
          <w:sz w:val="22"/>
          <w:szCs w:val="22"/>
        </w:rPr>
        <w:t>部位明细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四、物业共用</w:t>
      </w:r>
      <w:r>
        <w:rPr>
          <w:rFonts w:ascii="宋体" w:hAnsi="宋体" w:cs="宋体"/>
          <w:color w:val="000000"/>
          <w:sz w:val="22"/>
          <w:szCs w:val="22"/>
        </w:rPr>
        <w:t>设施设备明细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五、物业服务</w:t>
      </w:r>
      <w:r>
        <w:rPr>
          <w:rFonts w:ascii="宋体" w:hAnsi="宋体" w:cs="宋体"/>
          <w:color w:val="000000"/>
          <w:sz w:val="22"/>
          <w:szCs w:val="22"/>
        </w:rPr>
        <w:t>标准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六、其他服务</w:t>
      </w:r>
      <w:r>
        <w:rPr>
          <w:rFonts w:ascii="宋体" w:hAnsi="宋体" w:cs="宋体"/>
          <w:color w:val="000000"/>
          <w:sz w:val="22"/>
          <w:szCs w:val="22"/>
        </w:rPr>
        <w:t>事项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宋体"/>
          <w:color w:val="000000"/>
          <w:sz w:val="22"/>
          <w:szCs w:val="22"/>
        </w:rPr>
      </w:pPr>
      <w:r>
        <w:rPr>
          <w:rFonts w:eastAsia="仿宋_GB2312" w:cs="宋体"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8"/>
          <w:szCs w:val="28"/>
        </w:rPr>
      </w:pPr>
      <w:r>
        <w:rPr>
          <w:rFonts w:ascii="宋体" w:hAnsi="宋体" w:cs="宋体"/>
          <w:color w:val="000000"/>
          <w:sz w:val="28"/>
          <w:szCs w:val="28"/>
        </w:rPr>
        <w:t>附件一：</w:t>
      </w:r>
    </w:p>
    <w:p>
      <w:pPr>
        <w:pStyle w:val="Normal"/>
        <w:widowControl w:val="false"/>
        <w:snapToGrid w:val="false"/>
        <w:spacing w:lineRule="auto" w:line="360"/>
        <w:jc w:val="center"/>
        <w:rPr>
          <w:rFonts w:ascii="方正小标宋简体" w:hAnsi="方正小标宋简体" w:eastAsia="方正小标宋简体" w:cs="方正小标宋简体"/>
          <w:b/>
          <w:bCs/>
          <w:color w:val="000000"/>
          <w:sz w:val="28"/>
          <w:szCs w:val="28"/>
        </w:rPr>
      </w:pPr>
      <w:r>
        <w:rPr>
          <w:rFonts w:ascii="方正小标宋简体" w:hAnsi="方正小标宋简体" w:cs="方正小标宋简体" w:eastAsia="方正小标宋简体"/>
          <w:b/>
          <w:bCs/>
          <w:color w:val="000000"/>
          <w:sz w:val="28"/>
          <w:szCs w:val="28"/>
        </w:rPr>
        <w:t>规划平面图</w:t>
      </w:r>
      <w:r>
        <w:br w:type="page"/>
      </w:r>
    </w:p>
    <w:p>
      <w:pPr>
        <w:pStyle w:val="Normal"/>
        <w:widowControl w:val="false"/>
        <w:snapToGrid w:val="false"/>
        <w:spacing w:lineRule="auto" w:line="360"/>
        <w:jc w:val="start"/>
        <w:rPr>
          <w:rFonts w:ascii="宋体" w:hAnsi="宋体" w:eastAsia="宋体" w:cs="宋体"/>
          <w:color w:val="000000"/>
          <w:sz w:val="28"/>
          <w:szCs w:val="28"/>
        </w:rPr>
      </w:pPr>
      <w:r>
        <w:rPr>
          <w:rFonts w:ascii="宋体" w:hAnsi="宋体" w:cs="宋体"/>
          <w:color w:val="000000"/>
          <w:sz w:val="28"/>
          <w:szCs w:val="28"/>
        </w:rPr>
        <w:t>附件二：</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物业构成明细</w:t>
      </w:r>
    </w:p>
    <w:p>
      <w:pPr>
        <w:pStyle w:val="Normal"/>
        <w:widowControl w:val="false"/>
        <w:snapToGrid w:val="false"/>
        <w:spacing w:lineRule="auto" w:line="360"/>
        <w:jc w:val="center"/>
        <w:rPr>
          <w:rFonts w:ascii="仿宋_GB2312" w:hAnsi="仿宋_GB2312" w:eastAsia="仿宋_GB2312" w:cs="方正小标宋简体"/>
          <w:b/>
          <w:bCs/>
          <w:color w:val="000000"/>
          <w:sz w:val="28"/>
          <w:szCs w:val="28"/>
        </w:rPr>
      </w:pPr>
      <w:r>
        <w:rPr>
          <w:rFonts w:eastAsia="仿宋_GB2312" w:cs="方正小标宋简体" w:ascii="仿宋_GB2312" w:hAnsi="仿宋_GB2312"/>
          <w:b/>
          <w:bCs/>
          <w:color w:val="000000"/>
          <w:sz w:val="28"/>
          <w:szCs w:val="28"/>
        </w:rPr>
      </w:r>
    </w:p>
    <w:tbl>
      <w:tblPr>
        <w:tblW w:w="7923" w:type="dxa"/>
        <w:jc w:val="start"/>
        <w:tblInd w:w="258" w:type="dxa"/>
        <w:tblLayout w:type="fixed"/>
        <w:tblCellMar>
          <w:top w:w="0" w:type="dxa"/>
          <w:start w:w="108" w:type="dxa"/>
          <w:bottom w:w="0" w:type="dxa"/>
          <w:end w:w="108" w:type="dxa"/>
        </w:tblCellMar>
      </w:tblPr>
      <w:tblGrid>
        <w:gridCol w:w="1995"/>
        <w:gridCol w:w="1680"/>
        <w:gridCol w:w="2076"/>
        <w:gridCol w:w="2172"/>
      </w:tblGrid>
      <w:tr>
        <w:trPr>
          <w:trHeight w:val="718" w:hRule="atLeast"/>
        </w:trPr>
        <w:tc>
          <w:tcPr>
            <w:tcW w:w="1995" w:type="dxa"/>
            <w:tcBorders>
              <w:top w:val="single" w:sz="8" w:space="0" w:color="000000"/>
              <w:start w:val="single" w:sz="8"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类  型</w:t>
            </w:r>
          </w:p>
        </w:tc>
        <w:tc>
          <w:tcPr>
            <w:tcW w:w="1680" w:type="dxa"/>
            <w:tcBorders>
              <w:top w:val="single" w:sz="8" w:space="0" w:color="000000"/>
              <w:start w:val="single" w:sz="4"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幢  数</w:t>
            </w:r>
          </w:p>
        </w:tc>
        <w:tc>
          <w:tcPr>
            <w:tcW w:w="2076" w:type="dxa"/>
            <w:tcBorders>
              <w:top w:val="single" w:sz="8" w:space="0" w:color="000000"/>
              <w:start w:val="single" w:sz="4"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套（单元）数</w:t>
            </w:r>
          </w:p>
        </w:tc>
        <w:tc>
          <w:tcPr>
            <w:tcW w:w="2172" w:type="dxa"/>
            <w:tcBorders>
              <w:top w:val="single" w:sz="8" w:space="0" w:color="000000"/>
              <w:start w:val="single" w:sz="4" w:space="0" w:color="000000"/>
              <w:bottom w:val="single" w:sz="4" w:space="0" w:color="000000"/>
              <w:end w:val="single" w:sz="8"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建筑面积</w:t>
            </w:r>
          </w:p>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（平方米）</w:t>
            </w:r>
          </w:p>
        </w:tc>
      </w:tr>
      <w:tr>
        <w:trPr>
          <w:trHeight w:val="333"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高层住宅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0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多层住宅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1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别  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0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商业用房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89"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工业用房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7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办公楼</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6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自行车库</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56"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机动车车库</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3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会  所</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34"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学  校</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23"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幼儿园</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11"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文化活动场所</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55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t>______</w:t>
            </w:r>
            <w:r>
              <w:rPr>
                <w:rFonts w:ascii="宋体" w:hAnsi="宋体" w:cs="宋体"/>
                <w:color w:val="000000"/>
                <w:sz w:val="24"/>
                <w:szCs w:val="24"/>
              </w:rPr>
              <w:t>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655"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合  计</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644" w:hRule="atLeast"/>
        </w:trPr>
        <w:tc>
          <w:tcPr>
            <w:tcW w:w="1995" w:type="dxa"/>
            <w:tcBorders>
              <w:start w:val="single" w:sz="8"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备  注</w:t>
            </w:r>
          </w:p>
        </w:tc>
        <w:tc>
          <w:tcPr>
            <w:tcW w:w="1680" w:type="dxa"/>
            <w:tcBorders>
              <w:start w:val="single" w:sz="4"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8"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bl>
    <w:p>
      <w:pPr>
        <w:sectPr>
          <w:footerReference w:type="default" r:id="rId2"/>
          <w:type w:val="nextPage"/>
          <w:pgSz w:orient="landscape" w:w="11906" w:h="16838"/>
          <w:pgMar w:left="1800" w:right="1800" w:gutter="0" w:header="0" w:top="1440" w:footer="992" w:bottom="1440"/>
          <w:pgNumType w:start="1" w:fmt="decimal"/>
          <w:formProt w:val="false"/>
          <w:textDirection w:val="lrTb"/>
          <w:docGrid w:type="lines" w:linePitch="312" w:charSpace="0"/>
        </w:sectPr>
      </w:pP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附件三：</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物业共用部位明细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b w:val="false"/>
          <w:bCs w:val="false"/>
          <w:color w:val="000000"/>
          <w:sz w:val="22"/>
          <w:szCs w:val="22"/>
        </w:rPr>
      </w:pPr>
      <w:r>
        <w:rPr>
          <w:rFonts w:eastAsia="宋体" w:cs="宋体"/>
          <w:b w:val="false"/>
          <w:bCs w:val="false"/>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1</w:t>
      </w:r>
      <w:r>
        <w:rPr>
          <w:rFonts w:eastAsia="宋体" w:cs="宋体"/>
          <w:color w:val="000000"/>
          <w:sz w:val="22"/>
          <w:szCs w:val="22"/>
          <w:lang w:val="en-US" w:eastAsia="zh-CN"/>
        </w:rPr>
        <w:t>.</w:t>
      </w:r>
      <w:r>
        <w:rPr>
          <w:rFonts w:ascii="宋体" w:hAnsi="宋体" w:cs="宋体"/>
          <w:color w:val="000000"/>
          <w:sz w:val="22"/>
          <w:szCs w:val="22"/>
        </w:rPr>
        <w:t>房屋承重结构</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2</w:t>
      </w:r>
      <w:r>
        <w:rPr>
          <w:rFonts w:eastAsia="宋体" w:cs="宋体"/>
          <w:color w:val="000000"/>
          <w:sz w:val="22"/>
          <w:szCs w:val="22"/>
          <w:lang w:val="en-US" w:eastAsia="zh-CN"/>
        </w:rPr>
        <w:t>.</w:t>
      </w:r>
      <w:r>
        <w:rPr>
          <w:rFonts w:ascii="宋体" w:hAnsi="宋体" w:cs="宋体"/>
          <w:color w:val="000000"/>
          <w:sz w:val="22"/>
          <w:szCs w:val="22"/>
        </w:rPr>
        <w:t>房屋主体结构</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3</w:t>
      </w:r>
      <w:r>
        <w:rPr>
          <w:rFonts w:eastAsia="宋体" w:cs="宋体"/>
          <w:color w:val="000000"/>
          <w:sz w:val="22"/>
          <w:szCs w:val="22"/>
          <w:lang w:val="en-US" w:eastAsia="zh-CN"/>
        </w:rPr>
        <w:t>.</w:t>
      </w:r>
      <w:r>
        <w:rPr>
          <w:rFonts w:ascii="宋体" w:hAnsi="宋体" w:cs="宋体"/>
          <w:color w:val="000000"/>
          <w:sz w:val="22"/>
          <w:szCs w:val="22"/>
        </w:rPr>
        <w:t>公共门厅</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4</w:t>
      </w:r>
      <w:r>
        <w:rPr>
          <w:rFonts w:eastAsia="宋体" w:cs="宋体"/>
          <w:color w:val="000000"/>
          <w:sz w:val="22"/>
          <w:szCs w:val="22"/>
          <w:lang w:val="en-US" w:eastAsia="zh-CN"/>
        </w:rPr>
        <w:t>.</w:t>
      </w:r>
      <w:r>
        <w:rPr>
          <w:rFonts w:ascii="宋体" w:hAnsi="宋体" w:cs="宋体"/>
          <w:color w:val="000000"/>
          <w:sz w:val="22"/>
          <w:szCs w:val="22"/>
        </w:rPr>
        <w:t>公共走廊</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5</w:t>
      </w:r>
      <w:r>
        <w:rPr>
          <w:rFonts w:eastAsia="宋体" w:cs="宋体"/>
          <w:color w:val="000000"/>
          <w:sz w:val="22"/>
          <w:szCs w:val="22"/>
          <w:lang w:val="en-US" w:eastAsia="zh-CN"/>
        </w:rPr>
        <w:t>.</w:t>
      </w:r>
      <w:r>
        <w:rPr>
          <w:rFonts w:ascii="宋体" w:hAnsi="宋体" w:cs="宋体"/>
          <w:color w:val="000000"/>
          <w:sz w:val="22"/>
          <w:szCs w:val="22"/>
        </w:rPr>
        <w:t>公共楼梯间</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6</w:t>
      </w:r>
      <w:r>
        <w:rPr>
          <w:rFonts w:eastAsia="宋体" w:cs="宋体"/>
          <w:color w:val="000000"/>
          <w:sz w:val="22"/>
          <w:szCs w:val="22"/>
          <w:lang w:val="en-US" w:eastAsia="zh-CN"/>
        </w:rPr>
        <w:t>.</w:t>
      </w:r>
      <w:r>
        <w:rPr>
          <w:rFonts w:ascii="宋体" w:hAnsi="宋体" w:cs="宋体"/>
          <w:color w:val="000000"/>
          <w:sz w:val="22"/>
          <w:szCs w:val="22"/>
        </w:rPr>
        <w:t>内天井</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7</w:t>
      </w:r>
      <w:r>
        <w:rPr>
          <w:rFonts w:eastAsia="宋体" w:cs="宋体"/>
          <w:color w:val="000000"/>
          <w:sz w:val="22"/>
          <w:szCs w:val="22"/>
          <w:lang w:val="en-US" w:eastAsia="zh-CN"/>
        </w:rPr>
        <w:t>.</w:t>
      </w:r>
      <w:r>
        <w:rPr>
          <w:rFonts w:ascii="宋体" w:hAnsi="宋体" w:cs="宋体"/>
          <w:color w:val="000000"/>
          <w:sz w:val="22"/>
          <w:szCs w:val="22"/>
        </w:rPr>
        <w:t>户外墙面</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8</w:t>
      </w:r>
      <w:r>
        <w:rPr>
          <w:rFonts w:eastAsia="宋体" w:cs="宋体"/>
          <w:color w:val="000000"/>
          <w:sz w:val="22"/>
          <w:szCs w:val="22"/>
          <w:lang w:val="en-US" w:eastAsia="zh-CN"/>
        </w:rPr>
        <w:t>.</w:t>
      </w:r>
      <w:r>
        <w:rPr>
          <w:rFonts w:ascii="宋体" w:hAnsi="宋体" w:cs="宋体"/>
          <w:color w:val="000000"/>
          <w:sz w:val="22"/>
          <w:szCs w:val="22"/>
        </w:rPr>
        <w:t>屋面</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9</w:t>
      </w:r>
      <w:r>
        <w:rPr>
          <w:rFonts w:eastAsia="宋体" w:cs="宋体"/>
          <w:color w:val="000000"/>
          <w:sz w:val="22"/>
          <w:szCs w:val="22"/>
          <w:lang w:val="en-US" w:eastAsia="zh-CN"/>
        </w:rPr>
        <w:t>.</w:t>
      </w:r>
      <w:r>
        <w:rPr>
          <w:rFonts w:ascii="宋体" w:hAnsi="宋体" w:cs="宋体"/>
          <w:color w:val="000000"/>
          <w:sz w:val="22"/>
          <w:szCs w:val="22"/>
        </w:rPr>
        <w:t>传达室</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仿宋_GB2312" w:hAnsi="仿宋_GB2312" w:eastAsia="仿宋_GB2312"/>
          <w:color w:val="000000"/>
          <w:sz w:val="32"/>
          <w:szCs w:val="32"/>
        </w:rPr>
      </w:pPr>
      <w:r>
        <w:rPr>
          <w:rFonts w:eastAsia="宋体" w:cs="宋体"/>
          <w:color w:val="000000"/>
          <w:sz w:val="22"/>
          <w:szCs w:val="22"/>
        </w:rPr>
        <w:t>{内</w:t>
      </w:r>
      <w:r>
        <w:rPr>
          <w:rFonts w:eastAsia="宋体" w:cs="宋体"/>
          <w:color w:val="000000"/>
          <w:sz w:val="22"/>
          <w:szCs w:val="22"/>
          <w:lang w:val="en-US" w:eastAsia="zh-CN"/>
        </w:rPr>
        <w:t>容</w:t>
      </w:r>
      <w:r>
        <w:rPr>
          <w:rFonts w:eastAsia="宋体" w:cs="宋体"/>
          <w:color w:val="000000"/>
          <w:sz w:val="22"/>
          <w:szCs w:val="22"/>
          <w:u w:val="single"/>
        </w:rPr>
        <w:t>}</w:t>
      </w:r>
      <w:r>
        <w:rPr>
          <w:rFonts w:ascii="宋体" w:hAnsi="宋体" w:cs="宋体"/>
          <w:color w:val="000000"/>
          <w:sz w:val="22"/>
          <w:szCs w:val="22"/>
        </w:rPr>
      </w:r>
    </w:p>
    <w:p>
      <w:pPr>
        <w:pStyle w:val="Normal"/>
        <w:widowControl w:val="false"/>
        <w:snapToGrid w:val="false"/>
        <w:spacing w:lineRule="auto" w:line="36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val="false"/>
        <w:snapToGrid w:val="false"/>
        <w:spacing w:lineRule="auto" w:line="360"/>
        <w:rPr>
          <w:rFonts w:ascii="仿宋_GB2312" w:hAnsi="仿宋_GB2312" w:eastAsia="仿宋_GB2312"/>
          <w:color w:val="000000"/>
          <w:sz w:val="32"/>
          <w:szCs w:val="32"/>
        </w:rPr>
      </w:pPr>
      <w:r>
        <w:rPr>
          <w:rFonts w:ascii="仿宋_GB2312" w:hAnsi="仿宋_GB2312" w:cs="仿宋_GB2312" w:eastAsia="仿宋_GB2312"/>
          <w:color w:val="000000"/>
          <w:sz w:val="32"/>
          <w:szCs w:val="32"/>
        </w:rPr>
        <w:t xml:space="preserve">          </w:t>
      </w:r>
      <w:r>
        <w:br w:type="page"/>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附件四：</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物业共用设施设备明细</w:t>
      </w:r>
    </w:p>
    <w:p>
      <w:pPr>
        <w:pStyle w:val="Normal"/>
        <w:widowControl w:val="false"/>
        <w:snapToGrid w:val="false"/>
        <w:spacing w:lineRule="auto" w:line="360"/>
        <w:rPr>
          <w:rFonts w:ascii="宋体" w:hAnsi="宋体" w:eastAsia="宋体" w:cs="宋体"/>
          <w:b w:val="false"/>
          <w:bCs w:val="false"/>
          <w:color w:val="000000"/>
          <w:sz w:val="22"/>
          <w:szCs w:val="22"/>
        </w:rPr>
      </w:pPr>
      <w:r>
        <w:rPr>
          <w:rFonts w:eastAsia="宋体" w:cs="宋体"/>
          <w:b w:val="false"/>
          <w:bCs w:val="false"/>
          <w:color w:val="000000"/>
          <w:sz w:val="22"/>
          <w:szCs w:val="22"/>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1</w:t>
      </w:r>
      <w:r>
        <w:rPr>
          <w:rFonts w:eastAsia="宋体" w:cs="宋体"/>
          <w:color w:val="000000"/>
          <w:sz w:val="22"/>
          <w:szCs w:val="22"/>
          <w:lang w:val="en-US" w:eastAsia="zh-CN"/>
        </w:rPr>
        <w:t>.</w:t>
      </w:r>
      <w:r>
        <w:rPr>
          <w:rFonts w:ascii="宋体" w:hAnsi="宋体" w:cs="宋体"/>
          <w:color w:val="000000"/>
          <w:sz w:val="22"/>
          <w:szCs w:val="22"/>
        </w:rPr>
        <w:t>电梯：{电梯信息}</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垂直梯</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w:t>
      </w:r>
      <w:r>
        <w:rPr>
          <w:rFonts w:ascii="宋体" w:hAnsi="宋体" w:cs="宋体"/>
          <w:color w:val="000000"/>
          <w:sz w:val="22"/>
          <w:szCs w:val="22"/>
          <w:lang w:eastAsia="zh-CN"/>
        </w:rPr>
        <w:t>部门}。</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扶梯</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w:t>
      </w:r>
      <w:r>
        <w:rPr>
          <w:rFonts w:ascii="宋体" w:hAnsi="宋体" w:cs="宋体"/>
          <w:color w:val="000000"/>
          <w:sz w:val="22"/>
          <w:szCs w:val="22"/>
          <w:lang w:eastAsia="zh-CN"/>
        </w:rPr>
        <w:t>部门}。</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u w:val="single"/>
        </w:rPr>
        <w:t>}</w:t>
      </w:r>
      <w:r>
        <w:rPr>
          <w:rFonts w:ascii="宋体" w:hAnsi="宋体" w:cs="宋体"/>
          <w:color w:val="000000"/>
          <w:sz w:val="22"/>
          <w:szCs w:val="22"/>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2</w:t>
      </w:r>
      <w:r>
        <w:rPr>
          <w:rFonts w:eastAsia="宋体" w:cs="宋体"/>
          <w:color w:val="000000"/>
          <w:sz w:val="22"/>
          <w:szCs w:val="22"/>
          <w:lang w:val="en-US" w:eastAsia="zh-CN"/>
        </w:rPr>
        <w:t>.</w:t>
      </w:r>
      <w:r>
        <w:rPr>
          <w:rFonts w:ascii="宋体" w:hAnsi="宋体" w:cs="宋体"/>
          <w:color w:val="000000"/>
          <w:sz w:val="22"/>
          <w:szCs w:val="22"/>
        </w:rPr>
        <w:t>绿化率：</w:t>
      </w:r>
      <w:r>
        <w:rPr>
          <w:rFonts w:ascii="宋体" w:hAnsi="宋体" w:cs="宋体"/>
          <w:color w:val="000000"/>
          <w:sz w:val="22"/>
          <w:szCs w:val="22"/>
          <w:u w:val="single"/>
        </w:rPr>
        <w:t xml:space="preserve">     </w:t>
      </w:r>
      <w:r>
        <w:rPr>
          <w:rFonts w:eastAsia="宋体" w:cs="宋体"/>
          <w:color w:val="000000"/>
          <w:sz w:val="22"/>
          <w:szCs w:val="22"/>
        </w:rPr>
        <w:t>{</w:t>
      </w:r>
      <w:r>
        <w:rPr>
          <w:rFonts w:ascii="宋体" w:hAnsi="宋体" w:cs="宋体"/>
          <w:color w:val="000000"/>
          <w:sz w:val="22"/>
          <w:szCs w:val="22"/>
          <w:lang w:eastAsia="zh-CN"/>
        </w:rPr>
        <w:t>绿化率}%。</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楼间、集中绿地</w:t>
      </w:r>
      <w:r>
        <w:rPr>
          <w:rFonts w:ascii="宋体" w:hAnsi="宋体" w:cs="宋体"/>
          <w:color w:val="000000"/>
          <w:sz w:val="22"/>
          <w:szCs w:val="22"/>
          <w:u w:val="single"/>
          <w:lang w:val="en-US" w:eastAsia="zh-CN"/>
        </w:rPr>
        <w:t xml:space="preserve">              </w:t>
      </w:r>
      <w:r>
        <w:rPr>
          <w:rFonts w:ascii="宋体" w:hAnsi="宋体" w:cs="宋体"/>
          <w:color w:val="000000"/>
          <w:kern w:val="0"/>
          <w:sz w:val="22"/>
          <w:szCs w:val="22"/>
        </w:rPr>
        <w:t>{平方</w:t>
      </w:r>
      <w:r>
        <w:rPr>
          <w:rFonts w:ascii="宋体" w:hAnsi="宋体" w:cs="宋体"/>
          <w:color w:val="000000"/>
          <w:sz w:val="22"/>
          <w:szCs w:val="22"/>
          <w:lang w:eastAsia="zh-CN"/>
        </w:rPr>
        <w:t>米}。</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砖石铺装</w:t>
      </w:r>
      <w:r>
        <w:rPr>
          <w:rFonts w:ascii="宋体" w:hAnsi="宋体" w:cs="宋体"/>
          <w:color w:val="000000"/>
          <w:sz w:val="22"/>
          <w:szCs w:val="22"/>
          <w:u w:val="single"/>
          <w:lang w:val="en-US" w:eastAsia="zh-CN"/>
        </w:rPr>
        <w:t xml:space="preserve">                    </w:t>
      </w:r>
      <w:r>
        <w:rPr>
          <w:rFonts w:ascii="宋体" w:hAnsi="宋体" w:cs="宋体"/>
          <w:color w:val="000000"/>
          <w:kern w:val="0"/>
          <w:sz w:val="22"/>
          <w:szCs w:val="22"/>
        </w:rPr>
        <w:t>{面积</w:t>
      </w:r>
      <w:r>
        <w:rPr>
          <w:rFonts w:ascii="宋体" w:hAnsi="宋体" w:cs="宋体"/>
          <w:color w:val="000000"/>
          <w:sz w:val="22"/>
          <w:szCs w:val="22"/>
          <w:lang w:eastAsia="zh-CN"/>
        </w:rPr>
        <w:t>}平方米。</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u w:val="single"/>
        </w:rPr>
        <w:t>{待填写的空白部分}</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3</w:t>
      </w:r>
      <w:r>
        <w:rPr>
          <w:rFonts w:eastAsia="宋体" w:cs="宋体"/>
          <w:color w:val="000000"/>
          <w:sz w:val="22"/>
          <w:szCs w:val="22"/>
          <w:lang w:val="en-US" w:eastAsia="zh-CN"/>
        </w:rPr>
        <w:t>.</w:t>
      </w:r>
      <w:r>
        <w:rPr>
          <w:rFonts w:ascii="宋体" w:hAnsi="宋体" w:cs="宋体"/>
          <w:color w:val="000000"/>
          <w:sz w:val="22"/>
          <w:szCs w:val="22"/>
        </w:rPr>
        <w:t>区域内市政：</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市政供暖采暖及生活热水系统</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道路</w:t>
      </w:r>
      <w:r>
        <w:rPr>
          <w:rFonts w:eastAsia="宋体" w:cs="宋体"/>
          <w:color w:val="000000"/>
          <w:sz w:val="22"/>
          <w:szCs w:val="22"/>
        </w:rPr>
        <w:t>}{</w:t>
      </w:r>
      <w:r>
        <w:rPr>
          <w:rFonts w:ascii="宋体" w:hAnsi="宋体" w:cs="宋体"/>
          <w:color w:val="000000"/>
          <w:sz w:val="22"/>
          <w:szCs w:val="22"/>
        </w:rPr>
        <w:t>楼间甬路</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kern w:val="0"/>
          <w:sz w:val="22"/>
          <w:szCs w:val="22"/>
        </w:rPr>
        <w:t>平方米</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室外上下水管道</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kern w:val="0"/>
          <w:sz w:val="22"/>
          <w:szCs w:val="22"/>
        </w:rPr>
        <w:t>{</w:t>
      </w:r>
      <w:r>
        <w:rPr>
          <w:rFonts w:ascii="宋体" w:hAnsi="宋体" w:cs="宋体"/>
          <w:color w:val="000000"/>
          <w:sz w:val="22"/>
          <w:szCs w:val="22"/>
          <w:lang w:eastAsia="zh-CN"/>
        </w:rPr>
        <w:t>数量} 米。</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沟渠</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蓄水池</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化粪池</w:t>
      </w:r>
      <w:r>
        <w:rPr>
          <w:rFonts w:eastAsia="宋体" w:cs="宋体"/>
          <w:color w:val="000000"/>
          <w:sz w:val="22"/>
          <w:szCs w:val="22"/>
        </w:rPr>
        <w:t>数</w:t>
      </w:r>
      <w:r>
        <w:rPr>
          <w:rFonts w:eastAsia="宋体" w:cs="宋体"/>
          <w:color w:val="000000"/>
          <w:sz w:val="22"/>
          <w:szCs w:val="22"/>
          <w:u w:val="single"/>
          <w:lang w:val="en-US" w:eastAsia="zh-CN"/>
        </w:rPr>
        <w:t>量} 个。</w:t>
      </w:r>
      <w:r>
        <w:rPr>
          <w:rFonts w:ascii="宋体" w:hAnsi="宋体" w:cs="宋体"/>
          <w:color w:val="000000"/>
          <w:sz w:val="22"/>
          <w:szCs w:val="22"/>
          <w:lang w:val="en-US" w:eastAsia="zh-CN"/>
        </w:rPr>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{数量</w:t>
      </w:r>
      <w:r>
        <w:rPr>
          <w:rFonts w:eastAsia="宋体" w:cs="宋体"/>
          <w:color w:val="000000"/>
          <w:sz w:val="22"/>
          <w:szCs w:val="22"/>
        </w:rPr>
        <w:t>}</w:t>
      </w:r>
      <w:r>
        <w:rPr>
          <w:rFonts w:eastAsia="宋体" w:cs="宋体"/>
          <w:color w:val="000000"/>
          <w:sz w:val="22"/>
          <w:szCs w:val="22"/>
          <w:u w:val="single"/>
          <w:lang w:val="en-US" w:eastAsia="zh-CN"/>
        </w:rPr>
        <w:t>] 个。</w:t>
      </w:r>
      <w:r>
        <w:rPr>
          <w:rFonts w:ascii="宋体" w:hAnsi="宋体" w:cs="宋体"/>
          <w:color w:val="000000"/>
          <w:sz w:val="22"/>
          <w:szCs w:val="22"/>
          <w:lang w:val="en-US" w:eastAsia="zh-CN"/>
        </w:rPr>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{数量</w:t>
      </w:r>
      <w:r>
        <w:rPr>
          <w:rFonts w:eastAsia="宋体" w:cs="宋体"/>
          <w:color w:val="000000"/>
          <w:sz w:val="22"/>
          <w:szCs w:val="22"/>
        </w:rPr>
        <w:t>}</w:t>
      </w:r>
      <w:r>
        <w:rPr>
          <w:rFonts w:eastAsia="宋体" w:cs="宋体"/>
          <w:color w:val="000000"/>
          <w:sz w:val="22"/>
          <w:szCs w:val="22"/>
          <w:u w:val="single"/>
          <w:lang w:val="en-US" w:eastAsia="zh-CN"/>
        </w:rPr>
        <w:t xml:space="preserve">]雨水井                           </w:t>
      </w:r>
      <w:r>
        <w:rPr>
          <w:rFonts w:ascii="宋体" w:hAnsi="宋体" w:cs="宋体"/>
          <w:color w:val="000000"/>
          <w:sz w:val="22"/>
          <w:szCs w:val="22"/>
          <w:lang w:val="en-US" w:eastAsia="zh-CN"/>
        </w:rPr>
        <w:t xml:space="preserve"> </w:t>
      </w:r>
      <w:r>
        <w:rPr>
          <w:rFonts w:ascii="宋体" w:hAnsi="宋体" w:cs="宋体"/>
          <w:color w:val="000000"/>
          <w:sz w:val="22"/>
          <w:szCs w:val="22"/>
          <w:lang w:eastAsia="zh-CN"/>
        </w:rPr>
        <w:t xml:space="preserve">   个。</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变配电系统包括</w:t>
      </w:r>
      <w:r>
        <w:rPr>
          <w:rFonts w:ascii="宋体" w:hAnsi="宋体" w:cs="宋体"/>
          <w:color w:val="000000"/>
          <w:sz w:val="22"/>
          <w:szCs w:val="22"/>
          <w:u w:val="single"/>
        </w:rPr>
        <w:t xml:space="preserve">                           </w:t>
      </w:r>
      <w:r>
        <w:rPr>
          <w:rFonts w:ascii="宋体" w:hAnsi="宋体" w:cs="宋体"/>
          <w:color w:val="000000"/>
          <w:sz w:val="22"/>
          <w:szCs w:val="22"/>
          <w:lang w:eastAsia="zh-CN"/>
        </w:rPr>
        <w:t>{变电设备}、{配电设备}。</w:t>
      </w:r>
    </w:p>
    <w:p>
      <w:pPr>
        <w:pStyle w:val="Normal"/>
        <w:widowControl w:val="false"/>
        <w:snapToGrid w:val="false"/>
        <w:spacing w:lineRule="auto" w:line="360"/>
        <w:rPr>
          <w:rFonts w:ascii="宋体" w:hAnsi="宋体" w:eastAsia="宋体" w:cs="宋体"/>
          <w:color w:val="000000"/>
          <w:sz w:val="22"/>
          <w:szCs w:val="22"/>
        </w:rPr>
      </w:pPr>
      <w:r>
        <w:rPr>
          <w:rFonts w:ascii="宋体" w:hAnsi="宋体" w:cs="宋体"/>
          <w:color w:val="000000"/>
          <w:sz w:val="22"/>
          <w:szCs w:val="22"/>
        </w:rPr>
        <w:t>高压双路供电电源</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公共照明设施</w:t>
      </w:r>
      <w:r>
        <w:rPr>
          <w:rFonts w:eastAsia="宋体" w:cs="宋体"/>
          <w:color w:val="000000"/>
          <w:sz w:val="22"/>
          <w:szCs w:val="22"/>
        </w:rPr>
        <w:t>{</w:t>
      </w:r>
      <w:r>
        <w:rPr>
          <w:rFonts w:ascii="宋体" w:hAnsi="宋体" w:cs="宋体"/>
          <w:color w:val="000000"/>
          <w:sz w:val="22"/>
          <w:szCs w:val="22"/>
        </w:rPr>
        <w:t>路灯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个；</w:t>
      </w:r>
      <w:r>
        <w:rPr>
          <w:rFonts w:eastAsia="宋体" w:cs="宋体"/>
          <w:color w:val="000000"/>
          <w:sz w:val="22"/>
          <w:szCs w:val="22"/>
        </w:rPr>
        <w:t>{</w:t>
      </w:r>
      <w:r>
        <w:rPr>
          <w:rFonts w:ascii="宋体" w:hAnsi="宋体" w:cs="宋体"/>
          <w:color w:val="000000"/>
          <w:sz w:val="22"/>
          <w:szCs w:val="22"/>
        </w:rPr>
        <w:t>草坪灯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个；</w:t>
      </w:r>
      <w:r>
        <w:rPr>
          <w:rFonts w:eastAsia="宋体" w:cs="宋体"/>
          <w:color w:val="000000"/>
          <w:sz w:val="22"/>
          <w:szCs w:val="22"/>
        </w:rPr>
        <w:t>{   }</w:t>
      </w:r>
      <w:r>
        <w:rPr>
          <w:rFonts w:eastAsia="宋体" w:cs="宋体"/>
          <w:color w:val="000000"/>
          <w:sz w:val="22"/>
          <w:szCs w:val="22"/>
          <w:u w:val="single"/>
        </w:rPr>
        <w:t xml:space="preserve">  </w:t>
      </w:r>
      <w:r>
        <w:rPr>
          <w:rFonts w:ascii="宋体" w:hAnsi="宋体" w:cs="宋体"/>
          <w:color w:val="000000"/>
          <w:sz w:val="22"/>
          <w:szCs w:val="22"/>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物业区域的外围护拦及围墙</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{数量}</w:t>
      </w:r>
      <w:r>
        <w:rPr>
          <w:rFonts w:eastAsia="宋体" w:cs="宋体"/>
          <w:color w:val="000000"/>
          <w:sz w:val="22"/>
          <w:szCs w:val="22"/>
        </w:rPr>
        <w:t xml:space="preserve">] </w:t>
      </w:r>
      <w:r>
        <w:rPr>
          <w:rFonts w:ascii="宋体" w:hAnsi="宋体" w:cs="宋体"/>
          <w:color w:val="000000"/>
          <w:sz w:val="22"/>
          <w:szCs w:val="22"/>
        </w:rPr>
        <w:t>[{单位</w:t>
      </w:r>
      <w:r>
        <w:rPr>
          <w:rFonts w:eastAsia="宋体" w:cs="宋体"/>
          <w:color w:val="000000"/>
          <w:sz w:val="22"/>
          <w:szCs w:val="22"/>
        </w:rPr>
        <w:t>}</w:t>
      </w:r>
      <w:r>
        <w:rPr>
          <w:rFonts w:eastAsia="宋体" w:cs="宋体"/>
          <w:color w:val="000000"/>
          <w:sz w:val="22"/>
          <w:szCs w:val="22"/>
          <w:u w:val="single"/>
        </w:rPr>
        <w:t>]</w:t>
      </w:r>
      <w:r>
        <w:rPr>
          <w:rFonts w:eastAsia="宋体" w:cs="宋体"/>
          <w:color w:val="000000"/>
          <w:sz w:val="22"/>
          <w:szCs w:val="22"/>
          <w:u w:val="single"/>
          <w:lang w:val="en-US" w:eastAsia="zh-CN"/>
        </w:rPr>
      </w:r>
      <w:r>
        <w:rPr>
          <w:rFonts w:eastAsia="宋体" w:cs="宋体"/>
          <w:color w:val="000000"/>
          <w:sz w:val="22"/>
          <w:szCs w:val="22"/>
          <w:u w:val="single"/>
        </w:rPr>
      </w:r>
      <w:r>
        <w:rPr>
          <w:rFonts w:ascii="宋体" w:hAnsi="宋体" w:cs="宋体"/>
          <w:color w:val="000000"/>
          <w:sz w:val="22"/>
          <w:szCs w:val="22"/>
        </w:rPr>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{设备</w:t>
      </w:r>
      <w:r>
        <w:rPr>
          <w:rFonts w:eastAsia="宋体" w:cs="宋体"/>
          <w:color w:val="000000"/>
          <w:sz w:val="22"/>
          <w:szCs w:val="22"/>
        </w:rPr>
        <w:t>名</w:t>
      </w:r>
      <w:r>
        <w:rPr>
          <w:rFonts w:eastAsia="宋体" w:cs="宋体"/>
          <w:color w:val="000000"/>
          <w:sz w:val="22"/>
          <w:szCs w:val="22"/>
          <w:u w:val="single"/>
          <w:lang w:val="en-US" w:eastAsia="zh-CN"/>
        </w:rPr>
        <w:t xml:space="preserve">称}]                                  </w:t>
      </w:r>
      <w:r>
        <w:rPr>
          <w:rFonts w:ascii="宋体" w:hAnsi="宋体" w:cs="宋体"/>
          <w:color w:val="000000"/>
          <w:sz w:val="22"/>
          <w:szCs w:val="22"/>
          <w:lang w:val="en-US" w:eastAsia="zh-CN"/>
        </w:rPr>
        <w:t xml:space="preserve"> </w:t>
      </w:r>
      <w:r>
        <w:rPr>
          <w:rFonts w:ascii="宋体" w:hAnsi="宋体" w:cs="宋体"/>
          <w:color w:val="000000"/>
          <w:sz w:val="22"/>
          <w:szCs w:val="22"/>
          <w:lang w:eastAsia="zh-CN"/>
        </w:rPr>
        <w:t xml:space="preserve">  个。</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中水及设备系统</w:t>
      </w:r>
      <w:r>
        <w:rPr>
          <w:rFonts w:eastAsia="宋体" w:cs="宋体"/>
          <w:color w:val="000000"/>
          <w:sz w:val="22"/>
          <w:szCs w:val="22"/>
        </w:rPr>
        <w:t>]</w:t>
      </w:r>
      <w:r>
        <w:rPr>
          <w:rFonts w:eastAsia="宋体" w:cs="宋体"/>
          <w:color w:val="000000"/>
          <w:sz w:val="22"/>
          <w:szCs w:val="22"/>
          <w:u w:val="single"/>
          <w:lang w:val="en-US" w:eastAsia="zh-CN"/>
        </w:rPr>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{内容</w:t>
      </w:r>
      <w:r>
        <w:rPr>
          <w:rFonts w:eastAsia="宋体" w:cs="宋体"/>
          <w:color w:val="000000"/>
          <w:sz w:val="22"/>
          <w:szCs w:val="22"/>
          <w:lang w:val="en-US" w:eastAsia="zh-CN"/>
        </w:rPr>
        <w:t>}</w:t>
      </w:r>
      <w:r>
        <w:rPr>
          <w:rFonts w:eastAsia="宋体" w:cs="宋体"/>
          <w:color w:val="000000"/>
          <w:sz w:val="22"/>
          <w:szCs w:val="22"/>
        </w:rPr>
      </w:r>
      <w:r>
        <w:rPr>
          <w:rFonts w:eastAsia="宋体" w:cs="宋体"/>
          <w:color w:val="000000"/>
          <w:sz w:val="22"/>
          <w:szCs w:val="22"/>
          <w:u w:val="single"/>
        </w:rPr>
      </w:r>
      <w:r>
        <w:rPr>
          <w:rFonts w:eastAsia="宋体" w:cs="宋体"/>
          <w:color w:val="000000"/>
          <w:sz w:val="22"/>
          <w:szCs w:val="22"/>
          <w:u w:val="single"/>
          <w:lang w:val="en-US" w:eastAsia="zh-CN"/>
        </w:rPr>
      </w:r>
      <w:r>
        <w:rPr>
          <w:rFonts w:eastAsia="宋体" w:cs="宋体"/>
          <w:color w:val="000000"/>
          <w:sz w:val="22"/>
          <w:szCs w:val="22"/>
          <w:u w:val="single"/>
        </w:rPr>
      </w:r>
      <w:r>
        <w:rPr>
          <w:rFonts w:ascii="宋体" w:hAnsi="宋体" w:cs="宋体"/>
          <w:color w:val="000000"/>
          <w:sz w:val="22"/>
          <w:szCs w:val="22"/>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4</w:t>
      </w:r>
      <w:r>
        <w:rPr>
          <w:rFonts w:eastAsia="宋体" w:cs="宋体"/>
          <w:color w:val="000000"/>
          <w:sz w:val="22"/>
          <w:szCs w:val="22"/>
          <w:lang w:val="en-US" w:eastAsia="zh-CN"/>
        </w:rPr>
        <w:t>.</w:t>
      </w:r>
      <w:r>
        <w:rPr>
          <w:rFonts w:eastAsia="宋体" w:cs="宋体"/>
          <w:color w:val="000000"/>
          <w:sz w:val="22"/>
          <w:szCs w:val="22"/>
        </w:rPr>
        <w:t>[</w:t>
      </w:r>
      <w:r>
        <w:rPr>
          <w:rFonts w:ascii="宋体" w:hAnsi="宋体" w:cs="宋体"/>
          <w:color w:val="000000"/>
          <w:sz w:val="22"/>
          <w:szCs w:val="22"/>
        </w:rPr>
        <w:t>燃气调节站</w:t>
      </w:r>
      <w:r>
        <w:rPr>
          <w:rFonts w:eastAsia="宋体" w:cs="宋体"/>
          <w:color w:val="000000"/>
          <w:sz w:val="22"/>
          <w:szCs w:val="22"/>
        </w:rPr>
        <w:t>]</w:t>
      </w:r>
      <w:r>
        <w:rPr>
          <w:rFonts w:eastAsia="宋体" w:cs="宋体"/>
          <w:color w:val="000000"/>
          <w:sz w:val="22"/>
          <w:szCs w:val="22"/>
          <w:u w:val="single"/>
        </w:rPr>
        <w:t xml:space="preserve"> {描述}</w:t>
      </w:r>
      <w:r>
        <w:rPr>
          <w:rFonts w:eastAsia="宋体" w:cs="宋体"/>
          <w:color w:val="000000"/>
          <w:sz w:val="22"/>
          <w:szCs w:val="22"/>
          <w:u w:val="single"/>
          <w:lang w:val="en-US" w:eastAsia="zh-CN"/>
        </w:rPr>
      </w:r>
      <w:r>
        <w:rPr>
          <w:rFonts w:eastAsia="宋体" w:cs="宋体"/>
          <w:color w:val="000000"/>
          <w:sz w:val="22"/>
          <w:szCs w:val="22"/>
          <w:u w:val="single"/>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5</w:t>
      </w:r>
      <w:r>
        <w:rPr>
          <w:rFonts w:eastAsia="宋体" w:cs="宋体"/>
          <w:color w:val="000000"/>
          <w:sz w:val="22"/>
          <w:szCs w:val="22"/>
          <w:lang w:val="en-US" w:eastAsia="zh-CN"/>
        </w:rPr>
        <w:t>.</w:t>
      </w:r>
      <w:r>
        <w:rPr>
          <w:rFonts w:ascii="宋体" w:hAnsi="宋体" w:cs="宋体"/>
          <w:color w:val="000000"/>
          <w:sz w:val="22"/>
          <w:szCs w:val="22"/>
        </w:rPr>
        <w:t>消防设施包括</w:t>
      </w:r>
      <w:r>
        <w:rPr>
          <w:rFonts w:ascii="宋体" w:hAnsi="宋体" w:cs="宋体"/>
          <w:color w:val="000000"/>
          <w:sz w:val="22"/>
          <w:szCs w:val="22"/>
          <w:u w:val="single"/>
        </w:rPr>
        <w:t xml:space="preserve"> {消防设施内容} 。</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6</w:t>
      </w:r>
      <w:r>
        <w:rPr>
          <w:rFonts w:eastAsia="宋体" w:cs="宋体"/>
          <w:color w:val="000000"/>
          <w:sz w:val="22"/>
          <w:szCs w:val="22"/>
          <w:lang w:val="en-US" w:eastAsia="zh-CN"/>
        </w:rPr>
        <w:t>.</w:t>
      </w:r>
      <w:r>
        <w:rPr>
          <w:rFonts w:ascii="宋体" w:hAnsi="宋体" w:cs="宋体"/>
          <w:color w:val="000000"/>
          <w:sz w:val="22"/>
          <w:szCs w:val="22"/>
        </w:rPr>
        <w:t>监控设施包括</w:t>
      </w:r>
      <w:r>
        <w:rPr>
          <w:rFonts w:ascii="宋体" w:hAnsi="宋体" w:cs="宋体"/>
          <w:color w:val="000000"/>
          <w:sz w:val="22"/>
          <w:szCs w:val="22"/>
          <w:u w:val="single"/>
        </w:rPr>
        <w:t xml:space="preserve"> {内容} 。</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7</w:t>
      </w:r>
      <w:r>
        <w:rPr>
          <w:rFonts w:eastAsia="宋体" w:cs="宋体"/>
          <w:color w:val="000000"/>
          <w:sz w:val="22"/>
          <w:szCs w:val="22"/>
          <w:lang w:val="en-US" w:eastAsia="zh-CN"/>
        </w:rPr>
        <w:t>.</w:t>
      </w:r>
      <w:r>
        <w:rPr>
          <w:rFonts w:ascii="宋体" w:hAnsi="宋体" w:cs="宋体"/>
          <w:color w:val="000000"/>
          <w:sz w:val="22"/>
          <w:szCs w:val="22"/>
        </w:rPr>
        <w:t>避雷设施包括</w:t>
      </w:r>
      <w:r>
        <w:rPr>
          <w:rFonts w:ascii="宋体" w:hAnsi="宋体" w:cs="宋体"/>
          <w:color w:val="000000"/>
          <w:sz w:val="22"/>
          <w:szCs w:val="22"/>
          <w:u w:val="single"/>
        </w:rPr>
        <w:t xml:space="preserve"> {避雷设施内容} 。</w:t>
      </w:r>
      <w:r>
        <w:rPr>
          <w:rFonts w:ascii="宋体" w:hAnsi="宋体" w:cs="宋体"/>
          <w:color w:val="000000"/>
          <w:sz w:val="22"/>
          <w:szCs w:val="22"/>
          <w:u w:val="single"/>
          <w:lang w:val="en-US" w:eastAsia="zh-CN"/>
        </w:rPr>
      </w:r>
      <w:r>
        <w:rPr>
          <w:rFonts w:ascii="宋体" w:hAnsi="宋体" w:cs="宋体"/>
          <w:color w:val="000000"/>
          <w:sz w:val="22"/>
          <w:szCs w:val="22"/>
          <w:u w:val="single"/>
        </w:rPr>
      </w:r>
      <w:r>
        <w:rPr>
          <w:rFonts w:ascii="宋体" w:hAnsi="宋体" w:cs="宋体"/>
          <w:color w:val="000000"/>
          <w:sz w:val="22"/>
          <w:szCs w:val="22"/>
          <w:lang w:eastAsia="zh-CN"/>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8</w:t>
      </w:r>
      <w:r>
        <w:rPr>
          <w:rFonts w:eastAsia="宋体" w:cs="宋体"/>
          <w:color w:val="000000"/>
          <w:sz w:val="22"/>
          <w:szCs w:val="22"/>
          <w:lang w:val="en-US" w:eastAsia="zh-CN"/>
        </w:rPr>
        <w:t>.</w:t>
      </w:r>
      <w:r>
        <w:rPr>
          <w:rFonts w:ascii="宋体" w:hAnsi="宋体" w:cs="宋体"/>
          <w:color w:val="000000"/>
          <w:sz w:val="22"/>
          <w:szCs w:val="22"/>
        </w:rPr>
        <w:t>空调设备：</w:t>
      </w:r>
      <w:r>
        <w:rPr>
          <w:rFonts w:eastAsia="宋体" w:cs="宋体"/>
          <w:color w:val="000000"/>
          <w:sz w:val="22"/>
          <w:szCs w:val="22"/>
        </w:rPr>
        <w:t>[</w:t>
      </w:r>
      <w:r>
        <w:rPr>
          <w:rFonts w:ascii="宋体" w:hAnsi="宋体" w:cs="宋体"/>
          <w:color w:val="000000"/>
          <w:sz w:val="22"/>
          <w:szCs w:val="22"/>
        </w:rPr>
        <w:t>中央空调系统</w:t>
      </w:r>
      <w:r>
        <w:rPr>
          <w:rFonts w:eastAsia="宋体" w:cs="宋体"/>
          <w:color w:val="000000"/>
          <w:sz w:val="22"/>
          <w:szCs w:val="22"/>
        </w:rPr>
        <w:t>]</w:t>
      </w:r>
      <w:r>
        <w:rPr>
          <w:rFonts w:ascii="宋体" w:hAnsi="宋体" w:cs="宋体"/>
          <w:color w:val="000000"/>
          <w:sz w:val="22"/>
          <w:szCs w:val="22"/>
        </w:rPr>
        <w:t>使用范围</w:t>
      </w:r>
      <w:r>
        <w:rPr>
          <w:rFonts w:ascii="宋体" w:hAnsi="宋体" w:cs="宋体"/>
          <w:color w:val="000000"/>
          <w:sz w:val="22"/>
          <w:szCs w:val="22"/>
          <w:u w:val="single"/>
        </w:rPr>
        <w:t>{使用范围}。</w:t>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9</w:t>
      </w:r>
      <w:r>
        <w:rPr>
          <w:rFonts w:eastAsia="宋体" w:cs="宋体"/>
          <w:color w:val="000000"/>
          <w:sz w:val="22"/>
          <w:szCs w:val="22"/>
          <w:lang w:val="en-US" w:eastAsia="zh-CN"/>
        </w:rPr>
        <w:t>.</w:t>
      </w:r>
      <w:r>
        <w:rPr>
          <w:rFonts w:ascii="宋体" w:hAnsi="宋体" w:cs="宋体"/>
          <w:color w:val="000000"/>
          <w:sz w:val="22"/>
          <w:szCs w:val="22"/>
        </w:rPr>
        <w:t>电视共用天线</w:t>
      </w:r>
      <w:r>
        <w:rPr>
          <w:rFonts w:ascii="宋体" w:hAnsi="宋体" w:cs="宋体"/>
          <w:color w:val="000000"/>
          <w:sz w:val="22"/>
          <w:szCs w:val="22"/>
          <w:u w:val="single"/>
          <w:lang w:val="en-US" w:eastAsia="zh-CN"/>
        </w:rPr>
        <w:t>{备注}。</w:t>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10</w:t>
      </w:r>
      <w:r>
        <w:rPr>
          <w:rFonts w:eastAsia="宋体" w:cs="宋体"/>
          <w:color w:val="000000"/>
          <w:sz w:val="22"/>
          <w:szCs w:val="22"/>
          <w:lang w:val="en-US" w:eastAsia="zh-CN"/>
        </w:rPr>
        <w:t>.</w:t>
      </w:r>
      <w:r>
        <w:rPr>
          <w:rFonts w:ascii="宋体" w:hAnsi="宋体" w:cs="宋体"/>
          <w:color w:val="000000"/>
          <w:sz w:val="22"/>
          <w:szCs w:val="22"/>
        </w:rPr>
        <w:t>电脑网络线</w:t>
      </w:r>
      <w:r>
        <w:rPr>
          <w:rFonts w:ascii="宋体" w:hAnsi="宋体" w:cs="宋体"/>
          <w:color w:val="000000"/>
          <w:sz w:val="22"/>
          <w:szCs w:val="22"/>
          <w:u w:val="single"/>
          <w:lang w:val="en-US" w:eastAsia="zh-CN"/>
        </w:rPr>
        <w:t>{网络配置}。</w:t>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11</w:t>
      </w:r>
      <w:r>
        <w:rPr>
          <w:rFonts w:eastAsia="宋体" w:cs="宋体"/>
          <w:color w:val="000000"/>
          <w:sz w:val="22"/>
          <w:szCs w:val="22"/>
          <w:lang w:val="en-US" w:eastAsia="zh-CN"/>
        </w:rPr>
        <w:t>.</w:t>
      </w:r>
      <w:r>
        <w:rPr>
          <w:rFonts w:ascii="宋体" w:hAnsi="宋体" w:cs="宋体"/>
          <w:color w:val="000000"/>
          <w:sz w:val="22"/>
          <w:szCs w:val="22"/>
        </w:rPr>
        <w:t>{电讯电</w:t>
      </w:r>
      <w:r>
        <w:rPr>
          <w:rFonts w:ascii="宋体" w:hAnsi="宋体" w:cs="宋体"/>
          <w:color w:val="000000"/>
          <w:sz w:val="22"/>
          <w:szCs w:val="22"/>
          <w:u w:val="single"/>
          <w:lang w:val="en-US" w:eastAsia="zh-CN"/>
        </w:rPr>
        <w:t>话}</w:t>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12</w:t>
      </w:r>
      <w:r>
        <w:rPr>
          <w:rFonts w:eastAsia="宋体" w:cs="宋体"/>
          <w:color w:val="000000"/>
          <w:sz w:val="22"/>
          <w:szCs w:val="22"/>
          <w:lang w:val="en-US" w:eastAsia="zh-CN"/>
        </w:rPr>
        <w:t>.</w:t>
      </w:r>
      <w:r>
        <w:rPr>
          <w:rFonts w:ascii="宋体" w:hAnsi="宋体" w:cs="宋体"/>
          <w:color w:val="000000"/>
          <w:sz w:val="22"/>
          <w:szCs w:val="22"/>
        </w:rPr>
        <w:t>地下机动车库</w:t>
      </w:r>
      <w:r>
        <w:rPr>
          <w:rFonts w:ascii="宋体" w:hAnsi="宋体" w:cs="宋体"/>
          <w:color w:val="000000"/>
          <w:sz w:val="22"/>
          <w:szCs w:val="22"/>
          <w:u w:val="single"/>
        </w:rPr>
        <w:t xml:space="preserve">              </w:t>
      </w:r>
      <w:r>
        <w:rPr>
          <w:rFonts w:ascii="宋体" w:hAnsi="宋体" w:cs="宋体"/>
          <w:color w:val="000000"/>
          <w:sz w:val="22"/>
          <w:szCs w:val="22"/>
        </w:rPr>
        <w:t>{面积</w:t>
      </w:r>
      <w:r>
        <w:rPr>
          <w:rFonts w:ascii="宋体" w:hAnsi="宋体" w:cs="宋体"/>
          <w:color w:val="000000"/>
          <w:sz w:val="22"/>
          <w:szCs w:val="22"/>
          <w:lang w:eastAsia="zh-CN"/>
        </w:rPr>
        <w:t>}平方米。</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{地</w:t>
      </w:r>
      <w:r>
        <w:rPr>
          <w:rFonts w:eastAsia="宋体" w:cs="宋体"/>
          <w:color w:val="000000"/>
          <w:sz w:val="22"/>
          <w:szCs w:val="22"/>
          <w:lang w:val="en-US" w:eastAsia="zh-CN"/>
        </w:rPr>
        <w:t>上</w:t>
      </w:r>
      <w:r>
        <w:rPr>
          <w:rFonts w:ascii="宋体" w:hAnsi="宋体" w:cs="宋体"/>
          <w:color w:val="000000"/>
          <w:sz w:val="22"/>
          <w:szCs w:val="22"/>
        </w:rPr>
        <w:t>机动车停车场面积</w:t>
      </w:r>
      <w:r>
        <w:rPr>
          <w:rFonts w:ascii="宋体" w:hAnsi="宋体" w:cs="宋体"/>
          <w:color w:val="000000"/>
          <w:sz w:val="22"/>
          <w:szCs w:val="22"/>
          <w:u w:val="single"/>
        </w:rPr>
        <w:t>}平方米。</w:t>
      </w:r>
      <w:r>
        <w:rPr>
          <w:rFonts w:ascii="宋体" w:hAnsi="宋体" w:cs="宋体"/>
          <w:color w:val="000000"/>
          <w:sz w:val="22"/>
          <w:szCs w:val="22"/>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14</w:t>
      </w:r>
      <w:r>
        <w:rPr>
          <w:rFonts w:eastAsia="宋体" w:cs="宋体"/>
          <w:color w:val="000000"/>
          <w:sz w:val="22"/>
          <w:szCs w:val="22"/>
          <w:lang w:val="en-US" w:eastAsia="zh-CN"/>
        </w:rPr>
        <w:t>.</w:t>
      </w:r>
      <w:r>
        <w:rPr>
          <w:rFonts w:ascii="宋体" w:hAnsi="宋体" w:cs="宋体"/>
          <w:color w:val="000000"/>
          <w:sz w:val="22"/>
          <w:szCs w:val="22"/>
        </w:rPr>
        <w:t>非机动车库</w:t>
      </w:r>
      <w:r>
        <w:rPr>
          <w:rFonts w:ascii="宋体" w:hAnsi="宋体" w:cs="宋体"/>
          <w:color w:val="000000"/>
          <w:sz w:val="22"/>
          <w:szCs w:val="22"/>
          <w:u w:val="single"/>
        </w:rPr>
        <w:t xml:space="preserve">                </w:t>
      </w:r>
      <w:r>
        <w:rPr>
          <w:rFonts w:ascii="宋体" w:hAnsi="宋体" w:cs="宋体"/>
          <w:color w:val="000000"/>
          <w:sz w:val="22"/>
          <w:szCs w:val="22"/>
        </w:rPr>
        <w:t>{面积</w:t>
      </w:r>
      <w:r>
        <w:rPr>
          <w:rFonts w:ascii="宋体" w:hAnsi="宋体" w:cs="宋体"/>
          <w:color w:val="000000"/>
          <w:sz w:val="22"/>
          <w:szCs w:val="22"/>
          <w:lang w:eastAsia="zh-CN"/>
        </w:rPr>
        <w:t>}平方米。</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15</w:t>
      </w:r>
      <w:r>
        <w:rPr>
          <w:rFonts w:eastAsia="宋体" w:cs="宋体"/>
          <w:color w:val="000000"/>
          <w:sz w:val="22"/>
          <w:szCs w:val="22"/>
          <w:lang w:val="en-US" w:eastAsia="zh-CN"/>
        </w:rPr>
        <w:t>.</w:t>
      </w:r>
      <w:r>
        <w:rPr>
          <w:rFonts w:ascii="宋体" w:hAnsi="宋体" w:cs="宋体"/>
          <w:color w:val="000000"/>
          <w:sz w:val="22"/>
          <w:szCs w:val="22"/>
        </w:rPr>
        <w:t>{垃圾中转</w:t>
      </w:r>
      <w:r>
        <w:rPr>
          <w:rFonts w:ascii="宋体" w:hAnsi="宋体" w:cs="宋体"/>
          <w:color w:val="000000"/>
          <w:sz w:val="22"/>
          <w:szCs w:val="22"/>
          <w:u w:val="single"/>
          <w:lang w:val="en-US" w:eastAsia="zh-CN"/>
        </w:rPr>
        <w:t>站数量}个。</w:t>
      </w:r>
      <w:r>
        <w:rPr>
          <w:rFonts w:ascii="宋体" w:hAnsi="宋体" w:cs="宋体"/>
          <w:color w:val="000000"/>
          <w:sz w:val="22"/>
          <w:szCs w:val="22"/>
          <w:lang w:val="en-US" w:eastAsia="zh-CN"/>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16</w:t>
      </w:r>
      <w:r>
        <w:rPr>
          <w:rFonts w:eastAsia="宋体" w:cs="宋体"/>
          <w:color w:val="000000"/>
          <w:sz w:val="22"/>
          <w:szCs w:val="22"/>
          <w:lang w:val="en-US" w:eastAsia="zh-CN"/>
        </w:rPr>
        <w:t>.</w:t>
      </w:r>
      <w:r>
        <w:rPr>
          <w:rFonts w:ascii="宋体" w:hAnsi="宋体" w:cs="宋体"/>
          <w:color w:val="000000"/>
          <w:sz w:val="22"/>
          <w:szCs w:val="22"/>
        </w:rPr>
        <w:t>{信报</w:t>
      </w:r>
      <w:r>
        <w:rPr>
          <w:rFonts w:ascii="宋体" w:hAnsi="宋体" w:cs="宋体"/>
          <w:color w:val="000000"/>
          <w:sz w:val="22"/>
          <w:szCs w:val="22"/>
          <w:u w:val="single"/>
          <w:lang w:val="en-US" w:eastAsia="zh-CN"/>
        </w:rPr>
        <w:t>箱数量} 个。</w:t>
      </w:r>
      <w:r>
        <w:rPr>
          <w:rFonts w:ascii="宋体" w:hAnsi="宋体" w:cs="宋体"/>
          <w:color w:val="000000"/>
          <w:sz w:val="22"/>
          <w:szCs w:val="22"/>
          <w:lang w:val="en-US" w:eastAsia="zh-CN"/>
        </w:rPr>
      </w:r>
      <w:r>
        <w:rPr>
          <w:rFonts w:ascii="宋体" w:hAnsi="宋体" w:cs="宋体"/>
          <w:color w:val="000000"/>
          <w:sz w:val="22"/>
          <w:szCs w:val="22"/>
          <w:lang w:eastAsia="zh-CN"/>
        </w:rPr>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17</w:t>
      </w:r>
      <w:r>
        <w:rPr>
          <w:rFonts w:eastAsia="宋体" w:cs="宋体"/>
          <w:color w:val="000000"/>
          <w:sz w:val="22"/>
          <w:szCs w:val="22"/>
          <w:lang w:val="en-US" w:eastAsia="zh-CN"/>
        </w:rPr>
        <w:t>.</w:t>
      </w:r>
      <w:r>
        <w:rPr>
          <w:rFonts w:ascii="宋体" w:hAnsi="宋体" w:cs="宋体"/>
          <w:color w:val="000000"/>
          <w:sz w:val="22"/>
          <w:szCs w:val="22"/>
        </w:rPr>
        <w:t>共用设施设备用房</w:t>
      </w:r>
      <w:r>
        <w:rPr>
          <w:rFonts w:ascii="宋体" w:hAnsi="宋体" w:cs="宋体"/>
          <w:color w:val="000000"/>
          <w:sz w:val="22"/>
          <w:szCs w:val="22"/>
          <w:u w:val="single"/>
        </w:rPr>
        <w:t xml:space="preserve">          </w:t>
      </w:r>
      <w:r>
        <w:rPr>
          <w:rFonts w:ascii="宋体" w:hAnsi="宋体" w:cs="宋体"/>
          <w:color w:val="000000"/>
          <w:sz w:val="22"/>
          <w:szCs w:val="22"/>
        </w:rPr>
        <w:t>{面积</w:t>
      </w:r>
      <w:r>
        <w:rPr>
          <w:rFonts w:ascii="宋体" w:hAnsi="宋体" w:cs="宋体"/>
          <w:color w:val="000000"/>
          <w:sz w:val="22"/>
          <w:szCs w:val="22"/>
          <w:lang w:eastAsia="zh-CN"/>
        </w:rPr>
        <w:t>}平方米。</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18</w:t>
      </w:r>
      <w:r>
        <w:rPr>
          <w:rFonts w:eastAsia="宋体" w:cs="宋体"/>
          <w:color w:val="000000"/>
          <w:sz w:val="22"/>
          <w:szCs w:val="22"/>
          <w:lang w:val="en-US" w:eastAsia="zh-CN"/>
        </w:rPr>
        <w:t>.</w:t>
      </w:r>
      <w:r>
        <w:rPr>
          <w:rFonts w:ascii="宋体" w:hAnsi="宋体" w:cs="宋体"/>
          <w:color w:val="000000"/>
          <w:sz w:val="22"/>
          <w:szCs w:val="22"/>
        </w:rPr>
        <w:t>{物业服务用</w:t>
      </w:r>
      <w:r>
        <w:rPr>
          <w:rFonts w:ascii="宋体" w:hAnsi="宋体" w:cs="宋体"/>
          <w:color w:val="000000"/>
          <w:sz w:val="22"/>
          <w:szCs w:val="22"/>
          <w:u w:val="single"/>
        </w:rPr>
        <w:t xml:space="preserve">房}            </w:t>
      </w:r>
      <w:r>
        <w:rPr>
          <w:rFonts w:ascii="宋体" w:hAnsi="宋体" w:cs="宋体"/>
          <w:color w:val="000000"/>
          <w:sz w:val="22"/>
          <w:szCs w:val="22"/>
        </w:rPr>
        <w:t xml:space="preserve">  {</w:t>
      </w:r>
      <w:r>
        <w:rPr>
          <w:rFonts w:ascii="宋体" w:hAnsi="宋体" w:cs="宋体"/>
          <w:color w:val="000000"/>
          <w:sz w:val="22"/>
          <w:szCs w:val="22"/>
          <w:lang w:eastAsia="zh-CN"/>
        </w:rPr>
        <w:t>平方米}。</w:t>
      </w:r>
    </w:p>
    <w:p>
      <w:pPr>
        <w:sectPr>
          <w:footerReference w:type="default" r:id="rId3"/>
          <w:footerReference w:type="first" r:id="rId4"/>
          <w:type w:val="nextPage"/>
          <w:pgSz w:orient="landscape"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{空</w:t>
      </w:r>
      <w:r>
        <w:rPr>
          <w:rFonts w:eastAsia="宋体" w:cs="宋体"/>
          <w:color w:val="000000"/>
          <w:sz w:val="22"/>
          <w:szCs w:val="22"/>
          <w:lang w:val="en-US" w:eastAsia="zh-CN"/>
        </w:rPr>
        <w:t>白</w:t>
      </w:r>
      <w:r>
        <w:rPr>
          <w:rFonts w:eastAsia="宋体" w:cs="宋体"/>
          <w:color w:val="000000"/>
          <w:sz w:val="22"/>
          <w:szCs w:val="22"/>
          <w:u w:val="single"/>
        </w:rPr>
        <w:t>内容}</w:t>
      </w:r>
      <w:r>
        <w:rPr>
          <w:rFonts w:ascii="宋体" w:hAnsi="宋体" w:cs="宋体"/>
          <w:color w:val="000000"/>
          <w:sz w:val="22"/>
          <w:szCs w:val="22"/>
        </w:rPr>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附件五：</w:t>
      </w:r>
    </w:p>
    <w:p>
      <w:pPr>
        <w:sectPr>
          <w:footerReference w:type="default" r:id="rId5"/>
          <w:footerReference w:type="first" r:id="rId6"/>
          <w:type w:val="nextPage"/>
          <w:pgSz w:orient="landscape"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物业服务标准</w:t>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附件六：</w:t>
      </w:r>
    </w:p>
    <w:p>
      <w:p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其他物业服务事项</w:t>
      </w:r>
    </w:p>
    <w:p>
      <w:pPr>
        <w:pStyle w:val="Normal"/>
        <w:widowControl w:val="false"/>
        <w:snapToGrid w:val="false"/>
        <w:spacing w:lineRule="auto" w:line="360"/>
        <w:jc w:val="center"/>
        <w:rPr>
          <w:rFonts w:ascii="仿宋_GB2312" w:hAnsi="仿宋_GB2312" w:eastAsia="仿宋_GB2312" w:cs="方正小标宋简体"/>
          <w:b/>
          <w:bCs/>
          <w:color w:val="000000"/>
          <w:sz w:val="32"/>
          <w:szCs w:val="32"/>
        </w:rPr>
      </w:pPr>
      <w:r>
        <w:rPr>
          <w:rFonts w:eastAsia="仿宋_GB2312" w:cs="方正小标宋简体" w:ascii="仿宋_GB2312" w:hAnsi="仿宋_GB2312"/>
          <w:b/>
          <w:bCs/>
          <w:color w:val="000000"/>
          <w:sz w:val="32"/>
          <w:szCs w:val="32"/>
        </w:rPr>
      </w:r>
    </w:p>
    <w:p>
      <w:pPr>
        <w:pStyle w:val="Normal"/>
        <w:widowControl w:val="false"/>
        <w:snapToGrid w:val="false"/>
        <w:spacing w:lineRule="auto" w:line="360"/>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widowControl w:val="false"/>
        <w:spacing w:lineRule="auto" w:line="360"/>
        <w:jc w:val="start"/>
        <w:rPr>
          <w:rFonts w:ascii="仿宋_GB2312" w:hAnsi="仿宋_GB2312" w:eastAsia="仿宋_GB2312"/>
          <w:b/>
          <w:color w:val="000000"/>
          <w:sz w:val="32"/>
          <w:szCs w:val="32"/>
        </w:rPr>
      </w:pPr>
      <w:r>
        <w:rPr>
          <w:rFonts w:eastAsia="仿宋_GB2312" w:ascii="仿宋_GB2312" w:hAnsi="仿宋_GB2312"/>
          <w:b/>
          <w:color w:val="000000"/>
          <w:sz w:val="32"/>
          <w:szCs w:val="32"/>
        </w:rPr>
      </w:r>
    </w:p>
    <w:sectPr>
      <w:footerReference w:type="default" r:id="rId7"/>
      <w:footerReference w:type="first" r:id="rId8"/>
      <w:type w:val="nextPage"/>
      <w:pgSz w:orient="landscape" w:w="11906" w:h="16838"/>
      <w:pgMar w:left="1587"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Arial">
    <w:charset w:val="00" w:characterSet="windows-1252"/>
    <w:family w:val="swiss"/>
    <w:pitch w:val="default"/>
  </w:font>
  <w:font w:name="黑体">
    <w:charset w:val="01"/>
    <w:family w:val="modern"/>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4300" cy="132715"/>
              <wp:effectExtent l="0" t="0" r="0" b="0"/>
              <wp:wrapSquare wrapText="largest"/>
              <wp:docPr id="2" name="Frame2"/>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300" cy="132715"/>
              <wp:effectExtent l="0" t="0" r="0" b="0"/>
              <wp:wrapSquare wrapText="largest"/>
              <wp:docPr id="3" name="Frame3"/>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16.6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character" w:styleId="Style14">
    <w:name w:val="默认段落字体"/>
    <w:qFormat/>
    <w:rPr>
      <w:rFonts w:ascii="Times New Roman" w:hAnsi="Times New Roman" w:eastAsia="宋体" w:cs="Times New Roman"/>
    </w:rPr>
  </w:style>
  <w:style w:type="character" w:styleId="content1">
    <w:name w:val="content1"/>
    <w:qFormat/>
    <w:rPr>
      <w:rFonts w:ascii="Times New Roman" w:hAnsi="Times New Roman" w:eastAsia="宋体" w:cs="Times New Roman"/>
      <w:sz w:val="18"/>
      <w:szCs w:val="18"/>
    </w:rPr>
  </w:style>
  <w:style w:type="character" w:styleId="Style15">
    <w:name w:val="批注引用"/>
    <w:qFormat/>
    <w:rPr>
      <w:rFonts w:ascii="Times New Roman" w:hAnsi="Times New Roman" w:eastAsia="宋体" w:cs="Times New Roman"/>
      <w:sz w:val="21"/>
      <w:szCs w:val="21"/>
    </w:rPr>
  </w:style>
  <w:style w:type="character" w:styleId="PageNumber">
    <w:name w:val="page number"/>
    <w:rPr>
      <w:rFonts w:ascii="Times New Roman" w:hAnsi="Times New Roman" w:eastAsia="宋体" w:cs="Times New Roman"/>
    </w:rPr>
  </w:style>
  <w:style w:type="character" w:styleId="1">
    <w:name w:val="默认段落字体1"/>
    <w:qFormat/>
    <w:rPr>
      <w:rFonts w:ascii="Times New Roman" w:hAnsi="Times New Roman" w:eastAsia="宋体"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eastAsia="宋体" w:cs="Times New Roman"/>
    </w:rPr>
  </w:style>
  <w:style w:type="paragraph" w:styleId="List">
    <w:name w:val="List"/>
    <w:basedOn w:val="BodyText"/>
    <w:pPr/>
    <w:rPr>
      <w:rFonts w:ascii="Times New Roman" w:hAnsi="Times New Roman" w:eastAsia="宋体"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rFonts w:ascii="Times New Roman" w:hAnsi="Times New Roman" w:eastAsia="宋体" w:cs="Times New Roman"/>
    </w:rPr>
  </w:style>
  <w:style w:type="paragraph" w:styleId="Style17">
    <w:name w:val="批注主题"/>
    <w:basedOn w:val="Style16"/>
    <w:next w:val="Style16"/>
    <w:qFormat/>
    <w:pPr/>
    <w:rPr>
      <w:rFonts w:ascii="Times New Roman" w:hAnsi="Times New Roman" w:eastAsia="宋体" w:cs="Times New Roman"/>
      <w:b/>
      <w:bCs/>
    </w:rPr>
  </w:style>
  <w:style w:type="paragraph" w:styleId="Style18">
    <w:name w:val="批注框文本"/>
    <w:basedOn w:val="Normal"/>
    <w:qFormat/>
    <w:pPr/>
    <w:rPr>
      <w:rFonts w:ascii="Times New Roman" w:hAnsi="Times New Roman" w:eastAsia="宋体" w:cs="Times New Roman"/>
      <w:sz w:val="18"/>
      <w:szCs w:val="18"/>
    </w:rPr>
  </w:style>
  <w:style w:type="paragraph" w:styleId="Style19">
    <w:name w:val="框内容"/>
    <w:basedOn w:val="BodyText"/>
    <w:qFormat/>
    <w:pPr/>
    <w:rPr>
      <w:rFonts w:ascii="Times New Roman" w:hAnsi="Times New Roman" w:eastAsia="宋体" w:cs="Times New Roman"/>
    </w:rPr>
  </w:style>
  <w:style w:type="paragraph" w:styleId="Style20">
    <w:name w:val="表格内容"/>
    <w:basedOn w:val="Normal"/>
    <w:qFormat/>
    <w:pPr>
      <w:suppressLineNumbers/>
    </w:pPr>
    <w:rPr>
      <w:rFonts w:ascii="Times New Roman" w:hAnsi="Times New Roman" w:eastAsia="宋体" w:cs="Times New Roman"/>
    </w:rPr>
  </w:style>
  <w:style w:type="paragraph" w:styleId="Style21">
    <w:name w:val="表格标题"/>
    <w:basedOn w:val="Style20"/>
    <w:qFormat/>
    <w:pPr/>
    <w:rPr>
      <w:rFonts w:ascii="Times New Roman" w:hAnsi="Times New Roman" w:eastAsia="宋体" w:cs="Times New Roma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22">
    <w:name w:val="标签"/>
    <w:basedOn w:val="Normal"/>
    <w:qFormat/>
    <w:pPr>
      <w:suppressLineNumbers/>
      <w:spacing w:before="120" w:after="120"/>
    </w:pPr>
    <w:rPr>
      <w:rFonts w:ascii="Times New Roman" w:hAnsi="Times New Roman" w:eastAsia="宋体" w:cs="Tahoma"/>
      <w:i/>
      <w:iCs/>
      <w:sz w:val="20"/>
      <w:szCs w:val="20"/>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Base">
    <w:name w:val="Header Base"/>
    <w:basedOn w:val="BodyText"/>
    <w:qFormat/>
    <w:pPr>
      <w:keepLines/>
      <w:widowControl/>
      <w:tabs>
        <w:tab w:val="clear" w:pos="420"/>
        <w:tab w:val="center" w:pos="4320" w:leader="none"/>
        <w:tab w:val="right" w:pos="8640" w:leader="none"/>
      </w:tabs>
      <w:spacing w:lineRule="atLeast" w:line="180" w:before="0" w:after="0"/>
    </w:pPr>
    <w:rPr>
      <w:rFonts w:ascii="Arial" w:hAnsi="Arial" w:eastAsia="微软简楷体;黑体" w:cs="Times New Roman"/>
      <w:spacing w:val="-5"/>
      <w:kern w:val="0"/>
      <w:szCs w:val="20"/>
      <w:lang w:val="zh-CN" w:eastAsia="zh-CN"/>
    </w:rPr>
  </w:style>
  <w:style w:type="paragraph" w:styleId="Style23">
    <w:name w:val="目录"/>
    <w:basedOn w:val="Normal"/>
    <w:qFormat/>
    <w:pPr>
      <w:suppressLineNumbers/>
    </w:pPr>
    <w:rPr>
      <w:rFonts w:ascii="Times New Roman" w:hAnsi="Times New Roman" w:eastAsia="宋体"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2021-09-26T11:46:37Z</dcterms:created>
  <dc:creator>zsg</dc:creator>
  <dc:description/>
  <dc:language>zh-CN</dc:language>
  <cp:lastModifiedBy>于卫平</cp:lastModifiedBy>
  <cp:lastPrinted>2021-04-02T14:26:00Z</cp:lastPrinted>
  <dcterms:modified xsi:type="dcterms:W3CDTF">2022-02-15T10:34:01Z</dcterms:modified>
  <cp:revision>7</cp:revision>
  <dc:subject/>
  <dc:title>**——[年度]——****           合同编号：**区（县）****号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7f706396f8a44b80be494c411165b461</vt:lpwstr>
  </property>
  <property fmtid="{D5CDD505-2E9C-101B-9397-08002B2CF9AE}" pid="3" name="KSOProductBuildVer">
    <vt:lpwstr>2052-10.8.0.5988</vt:lpwstr>
  </property>
</Properties>
</file>