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ind w:right="-153" w:rightChars="-73"/>
        <w:jc w:val="center"/>
        <w:rPr>
          <w:rFonts w:hint="eastAsia"/>
          <w:b/>
          <w:sz w:val="40"/>
          <w:szCs w:val="40"/>
        </w:rPr>
      </w:pPr>
      <w:r>
        <w:rPr>
          <w:rFonts w:hint="eastAsia" w:ascii="楷体" w:hAnsi="楷体" w:eastAsia="楷体" w:cs="楷体"/>
          <w:b/>
          <w:sz w:val="40"/>
          <w:szCs w:val="40"/>
        </w:rPr>
        <w:t>哈尔滨市客运出租汽车承包经营合同</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{发包方（甲方）}</w:t>
      </w:r>
      <w:r>
        <w:rPr>
          <w:rFonts w:hint="eastAsia" w:ascii="楷体" w:hAnsi="楷体" w:eastAsia="楷体" w:cs="楷体"/>
          <w:sz w:val="22"/>
          <w:szCs w:val="22"/>
          <w:u w:val="single"/>
        </w:rPr>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承包方（乙方）：{</w:t>
      </w:r>
      <w:r>
        <w:rPr>
          <w:rFonts w:hint="eastAsia" w:ascii="楷体" w:hAnsi="楷体" w:eastAsia="楷体" w:cs="楷体"/>
          <w:sz w:val="22"/>
          <w:szCs w:val="22"/>
          <w:u w:val="single"/>
        </w:rPr>
        <w:t>乙方名称}</w:t>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合同编号：〔{合同编号</w:t>
      </w:r>
      <w:r>
        <w:rPr>
          <w:rFonts w:hint="eastAsia" w:ascii="楷体" w:hAnsi="楷体" w:eastAsia="楷体" w:cs="楷体"/>
          <w:sz w:val="22"/>
          <w:szCs w:val="22"/>
          <w:u w:val="single"/>
        </w:rPr>
        <w:t>}〕第{序号}号</w:t>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签订地点：{签订地点}</w:t>
      </w:r>
      <w:r>
        <w:rPr>
          <w:rFonts w:hint="eastAsia" w:ascii="楷体" w:hAnsi="楷体" w:eastAsia="楷体" w:cs="楷体"/>
          <w:sz w:val="22"/>
          <w:szCs w:val="22"/>
          <w:u w:val="single"/>
        </w:rPr>
      </w:r>
    </w:p>
    <w:p>
      <w:pPr>
        <w:rPr>
          <w:rFonts w:hint="eastAsia" w:ascii="楷体" w:hAnsi="楷体" w:eastAsia="楷体" w:cs="楷体"/>
          <w:sz w:val="22"/>
          <w:szCs w:val="22"/>
          <w:u w:val="single"/>
        </w:rPr>
      </w:pPr>
    </w:p>
    <w:p>
      <w:pPr>
        <w:ind w:firstLine="660" w:firstLineChars="300"/>
        <w:rPr>
          <w:rFonts w:hint="eastAsia" w:ascii="楷体" w:hAnsi="楷体" w:eastAsia="楷体" w:cs="楷体"/>
          <w:sz w:val="22"/>
          <w:szCs w:val="22"/>
          <w:u w:val="single"/>
        </w:rPr>
      </w:pPr>
      <w:r>
        <w:rPr>
          <w:rFonts w:hint="eastAsia" w:ascii="楷体" w:hAnsi="楷体" w:eastAsia="楷体" w:cs="楷体"/>
          <w:sz w:val="22"/>
          <w:szCs w:val="22"/>
        </w:rPr>
        <w:t>签  约  时  间：</w:t>
      </w:r>
      <w:r>
        <w:rPr>
          <w:rFonts w:hint="eastAsia" w:ascii="楷体" w:hAnsi="楷体" w:eastAsia="楷体" w:cs="楷体"/>
          <w:sz w:val="22"/>
          <w:szCs w:val="22"/>
          <w:u w:val="single"/>
        </w:rPr>
        <w:t>{年份} 年 {月份} 月 {日期} 日</w:t>
      </w:r>
    </w:p>
    <w:p>
      <w:pPr>
        <w:jc w:val="center"/>
        <w:rPr>
          <w:rFonts w:hint="eastAsia" w:ascii="楷体" w:hAnsi="楷体" w:eastAsia="楷体" w:cs="楷体"/>
          <w:sz w:val="22"/>
          <w:szCs w:val="22"/>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楷体" w:hAnsi="楷体" w:eastAsia="楷体" w:cs="楷体"/>
          <w:sz w:val="24"/>
          <w:szCs w:val="24"/>
        </w:rPr>
      </w:pPr>
    </w:p>
    <w:p>
      <w:pPr>
        <w:jc w:val="center"/>
        <w:rPr>
          <w:rFonts w:hint="eastAsia" w:ascii="黑体" w:hAnsi="黑体" w:eastAsia="黑体" w:cs="黑体"/>
          <w:sz w:val="22"/>
          <w:szCs w:val="22"/>
        </w:rPr>
      </w:pPr>
      <w:r>
        <w:rPr>
          <w:rFonts w:hint="eastAsia" w:ascii="黑体" w:hAnsi="黑体" w:eastAsia="黑体" w:cs="黑体"/>
          <w:sz w:val="22"/>
          <w:szCs w:val="22"/>
        </w:rPr>
        <w:t>哈尔滨市工商行政管理局监制</w:t>
      </w:r>
    </w:p>
    <w:p>
      <w:pPr>
        <w:jc w:val="center"/>
        <w:rPr>
          <w:rFonts w:hint="eastAsia"/>
          <w:sz w:val="44"/>
          <w:szCs w:val="44"/>
        </w:rPr>
      </w:pPr>
    </w:p>
    <w:p>
      <w:pPr>
        <w:jc w:val="center"/>
        <w:rPr>
          <w:rFonts w:hint="eastAsia"/>
          <w:sz w:val="44"/>
          <w:szCs w:val="44"/>
        </w:rPr>
      </w:pPr>
    </w:p>
    <w:p>
      <w:pPr>
        <w:ind w:firstLine="800" w:firstLineChars="200"/>
        <w:jc w:val="both"/>
        <w:rPr>
          <w:rFonts w:hint="eastAsia" w:ascii="楷体" w:hAnsi="楷体" w:eastAsia="楷体" w:cs="楷体"/>
          <w:sz w:val="40"/>
          <w:szCs w:val="40"/>
        </w:rPr>
      </w:pPr>
      <w:r>
        <w:rPr>
          <w:rFonts w:hint="eastAsia" w:ascii="楷体" w:hAnsi="楷体" w:eastAsia="楷体" w:cs="楷体"/>
          <w:sz w:val="40"/>
          <w:szCs w:val="40"/>
        </w:rPr>
        <w:t>哈尔滨市客运出租汽车承包经营合同</w:t>
      </w:r>
    </w:p>
    <w:p>
      <w:pPr>
        <w:rPr>
          <w:rFonts w:hint="eastAsia" w:ascii="仿宋_GB2312" w:eastAsia="仿宋_GB2312"/>
          <w:sz w:val="28"/>
          <w:szCs w:val="28"/>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{发包方名称}（以下称</w:t>
      </w:r>
      <w:r>
        <w:rPr>
          <w:rFonts w:hint="eastAsia" w:ascii="楷体" w:hAnsi="楷体" w:eastAsia="楷体" w:cs="楷体"/>
          <w:sz w:val="22"/>
          <w:szCs w:val="22"/>
          <w:u w:val="single"/>
        </w:rPr>
        <w:t>甲方）：</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承包方（以下称乙方）：</w:t>
      </w:r>
      <w:r>
        <w:rPr>
          <w:rFonts w:hint="eastAsia" w:ascii="楷体" w:hAnsi="楷体" w:eastAsia="楷体" w:cs="楷体"/>
          <w:sz w:val="22"/>
          <w:szCs w:val="22"/>
          <w:u w:val="single"/>
        </w:rPr>
        <w:t>{承包方名称}</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根据《中华人民共和国合同法》、《哈尔滨市城市出租汽车管理办法》及有关法律、法规、规章规定，本着公平、诚实信用原则，经甲乙双方协商一致，就承包客运出租汽车营运事宜达成如下协议：</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第一条</w:t>
      </w:r>
      <w:r>
        <w:rPr>
          <w:rFonts w:hint="eastAsia" w:ascii="黑体" w:hAnsi="黑体" w:eastAsia="黑体" w:cs="黑体"/>
          <w:sz w:val="22"/>
          <w:szCs w:val="22"/>
        </w:rPr>
        <w:t>:承包标的及条件</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rPr>
        <w:t>甲方提供一辆营运证照齐全、设备完好的客运出租汽车给{乙方}承包。{乙方}须具有驾驶执照、出租汽车从业人员资格证等必备合法手续，{乙方}承包甲方车辆从事客运出租汽车营运活动。</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车型    </w:t>
      </w:r>
      <w:r>
        <w:rPr>
          <w:rFonts w:hint="eastAsia" w:ascii="楷体" w:hAnsi="楷体" w:eastAsia="楷体" w:cs="楷体"/>
          <w:sz w:val="22"/>
          <w:szCs w:val="22"/>
          <w:u w:val="single"/>
        </w:rPr>
        <w:t xml:space="preserve">              ；颜色  </w:t>
      </w:r>
      <w:r>
        <w:rPr>
          <w:rFonts w:hint="eastAsia" w:ascii="楷体" w:hAnsi="楷体" w:eastAsia="楷体" w:cs="楷体"/>
          <w:sz w:val="22"/>
          <w:szCs w:val="22"/>
        </w:rPr>
        <w:t xml:space="preserve">  </w:t>
      </w:r>
      <w:r>
        <w:rPr>
          <w:rFonts w:hint="eastAsia" w:ascii="楷体" w:hAnsi="楷体" w:eastAsia="楷体" w:cs="楷体"/>
          <w:sz w:val="22"/>
          <w:szCs w:val="22"/>
          <w:u w:val="single"/>
        </w:rPr>
        <w:t xml:space="preserve">  ；车号  </w:t>
      </w:r>
      <w:r>
        <w:rPr>
          <w:rFonts w:hint="eastAsia" w:ascii="楷体" w:hAnsi="楷体" w:eastAsia="楷体" w:cs="楷体"/>
          <w:sz w:val="22"/>
          <w:szCs w:val="22"/>
        </w:rPr>
        <w:t xml:space="preserve">  </w:t>
      </w: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发动机号    </w:t>
      </w:r>
      <w:r>
        <w:rPr>
          <w:rFonts w:hint="eastAsia" w:ascii="楷体" w:hAnsi="楷体" w:eastAsia="楷体" w:cs="楷体"/>
          <w:sz w:val="22"/>
          <w:szCs w:val="22"/>
          <w:u w:val="single"/>
        </w:rPr>
        <w:t xml:space="preserve">              ；{发动机</w:t>
      </w:r>
      <w:r>
        <w:rPr>
          <w:rFonts w:hint="eastAsia" w:ascii="楷体" w:hAnsi="楷体" w:eastAsia="楷体" w:cs="楷体"/>
          <w:sz w:val="22"/>
          <w:szCs w:val="22"/>
        </w:rPr>
        <w:t xml:space="preserve">号} </w:t>
      </w:r>
      <w:r>
        <w:rPr>
          <w:rFonts w:hint="eastAsia" w:ascii="楷体" w:hAnsi="楷体" w:eastAsia="楷体" w:cs="楷体"/>
          <w:sz w:val="22"/>
          <w:szCs w:val="22"/>
          <w:u w:val="single"/>
        </w:rPr>
        <w:t xml:space="preserve"> </w:t>
        <w:br/>
        <w:t>车架号                     ；{车架号}</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《机动车行驶证》车辆登记日期 {登记</w:t>
      </w:r>
      <w:r>
        <w:rPr>
          <w:rFonts w:hint="eastAsia" w:ascii="楷体" w:hAnsi="楷体" w:eastAsia="楷体" w:cs="楷体"/>
          <w:sz w:val="22"/>
          <w:szCs w:val="22"/>
          <w:u w:val="single"/>
        </w:rPr>
        <w:t>日期}；</w:t>
      </w:r>
      <w:r>
        <w:rPr>
          <w:rFonts w:hint="eastAsia" w:ascii="楷体" w:hAnsi="楷体" w:eastAsia="楷体" w:cs="楷体"/>
          <w:sz w:val="22"/>
          <w:szCs w:val="22"/>
        </w:rPr>
      </w:r>
      <w:r>
        <w:rPr>
          <w:rFonts w:hint="eastAsia" w:ascii="楷体" w:hAnsi="楷体" w:eastAsia="楷体" w:cs="楷体"/>
          <w:sz w:val="22"/>
          <w:szCs w:val="22"/>
          <w:u w:val="single"/>
        </w:rPr>
      </w:r>
      <w:r>
        <w:rPr>
          <w:rFonts w:hint="eastAsia" w:ascii="楷体" w:hAnsi="楷体" w:eastAsia="楷体" w:cs="楷体"/>
          <w:sz w:val="22"/>
          <w:szCs w:val="22"/>
        </w:rPr>
      </w:r>
      <w:r>
        <w:rPr>
          <w:rFonts w:hint="eastAsia" w:ascii="楷体" w:hAnsi="楷体" w:eastAsia="楷体" w:cs="楷体"/>
          <w:sz w:val="22"/>
          <w:szCs w:val="22"/>
          <w:u w:val="single"/>
        </w:rPr>
      </w:r>
      <w:r>
        <w:rPr>
          <w:rFonts w:hint="eastAsia" w:ascii="楷体" w:hAnsi="楷体" w:eastAsia="楷体" w:cs="楷体"/>
          <w:sz w:val="22"/>
          <w:szCs w:val="22"/>
        </w:rPr>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经营权证号 {经营</w:t>
      </w:r>
      <w:r>
        <w:rPr>
          <w:rFonts w:hint="eastAsia" w:ascii="楷体" w:hAnsi="楷体" w:eastAsia="楷体" w:cs="楷体"/>
          <w:sz w:val="22"/>
          <w:szCs w:val="22"/>
          <w:u w:val="single"/>
        </w:rPr>
        <w:t>权证号}</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黑体" w:hAnsi="黑体" w:eastAsia="黑体" w:cs="黑体"/>
          <w:sz w:val="28"/>
          <w:szCs w:val="28"/>
        </w:rPr>
      </w:pPr>
      <w:r>
        <w:rPr>
          <w:rFonts w:hint="eastAsia" w:ascii="楷体" w:hAnsi="楷体" w:eastAsia="楷体" w:cs="楷体"/>
          <w:sz w:val="22"/>
          <w:szCs w:val="22"/>
        </w:rPr>
        <w:t>第二条：</w:t>
      </w:r>
      <w:r>
        <w:rPr>
          <w:rFonts w:hint="eastAsia" w:ascii="黑体" w:hAnsi="黑体" w:eastAsia="黑体" w:cs="黑体"/>
          <w:sz w:val="22"/>
          <w:szCs w:val="22"/>
        </w:rPr>
        <w:t>{承包期限}</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承包期限自{年份1</w:t>
      </w:r>
      <w:r>
        <w:rPr>
          <w:rFonts w:hint="eastAsia" w:ascii="楷体" w:hAnsi="楷体" w:eastAsia="楷体" w:cs="楷体"/>
          <w:sz w:val="22"/>
          <w:szCs w:val="22"/>
          <w:u w:val="single"/>
        </w:rPr>
        <w:t>}年{月份1</w:t>
      </w:r>
      <w:r>
        <w:rPr>
          <w:rFonts w:hint="eastAsia" w:ascii="楷体" w:hAnsi="楷体" w:eastAsia="楷体" w:cs="楷体"/>
          <w:sz w:val="22"/>
          <w:szCs w:val="22"/>
        </w:rPr>
        <w:t>}</w:t>
      </w:r>
      <w:r>
        <w:rPr>
          <w:rFonts w:hint="eastAsia" w:ascii="楷体" w:hAnsi="楷体" w:eastAsia="楷体" w:cs="楷体"/>
          <w:sz w:val="22"/>
          <w:szCs w:val="22"/>
          <w:u w:val="single"/>
        </w:rPr>
        <w:t>月{日</w:t>
      </w:r>
      <w:r>
        <w:rPr>
          <w:rFonts w:hint="eastAsia" w:ascii="楷体" w:hAnsi="楷体" w:eastAsia="楷体" w:cs="楷体"/>
          <w:sz w:val="22"/>
          <w:szCs w:val="22"/>
        </w:rPr>
        <w:t>期</w:t>
      </w:r>
      <w:r>
        <w:rPr>
          <w:rFonts w:hint="eastAsia" w:ascii="楷体" w:hAnsi="楷体" w:eastAsia="楷体" w:cs="楷体"/>
          <w:sz w:val="22"/>
          <w:szCs w:val="22"/>
          <w:u w:val="single"/>
        </w:rPr>
        <w:t>1}日</w:t>
      </w:r>
      <w:r>
        <w:rPr>
          <w:rFonts w:hint="eastAsia" w:ascii="楷体" w:hAnsi="楷体" w:eastAsia="楷体" w:cs="楷体"/>
          <w:sz w:val="22"/>
          <w:szCs w:val="22"/>
        </w:rPr>
        <w:t>起至{</w:t>
      </w:r>
      <w:r>
        <w:rPr>
          <w:rFonts w:hint="eastAsia" w:ascii="楷体" w:hAnsi="楷体" w:eastAsia="楷体" w:cs="楷体"/>
          <w:sz w:val="22"/>
          <w:szCs w:val="22"/>
          <w:u w:val="single"/>
        </w:rPr>
        <w:t>年份2}年{</w:t>
      </w:r>
      <w:r>
        <w:rPr>
          <w:rFonts w:hint="eastAsia" w:ascii="楷体" w:hAnsi="楷体" w:eastAsia="楷体" w:cs="楷体"/>
          <w:sz w:val="22"/>
          <w:szCs w:val="22"/>
        </w:rPr>
        <w:t>月</w:t>
      </w:r>
      <w:r>
        <w:rPr>
          <w:rFonts w:hint="eastAsia" w:ascii="楷体" w:hAnsi="楷体" w:eastAsia="楷体" w:cs="楷体"/>
          <w:sz w:val="22"/>
          <w:szCs w:val="22"/>
          <w:u w:val="single"/>
        </w:rPr>
        <w:t>份2}</w:t>
      </w:r>
      <w:r>
        <w:rPr>
          <w:rFonts w:hint="eastAsia" w:ascii="楷体" w:hAnsi="楷体" w:eastAsia="楷体" w:cs="楷体"/>
          <w:sz w:val="22"/>
          <w:szCs w:val="22"/>
        </w:rPr>
        <w:t>月</w:t>
      </w:r>
      <w:r>
        <w:rPr>
          <w:rFonts w:hint="eastAsia" w:ascii="楷体" w:hAnsi="楷体" w:eastAsia="楷体" w:cs="楷体"/>
          <w:sz w:val="22"/>
          <w:szCs w:val="22"/>
          <w:u w:val="single"/>
        </w:rPr>
        <w:t>{日期</w:t>
      </w:r>
      <w:r>
        <w:rPr>
          <w:rFonts w:hint="eastAsia" w:ascii="楷体" w:hAnsi="楷体" w:eastAsia="楷体" w:cs="楷体"/>
          <w:sz w:val="22"/>
          <w:szCs w:val="22"/>
        </w:rPr>
        <w:t>2}日止。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黑体" w:hAnsi="黑体" w:eastAsia="黑体" w:cs="黑体"/>
          <w:color w:val="000000"/>
          <w:kern w:val="0"/>
          <w:sz w:val="28"/>
          <w:szCs w:val="28"/>
        </w:rPr>
      </w:pPr>
      <w:r>
        <w:rPr>
          <w:rFonts w:hint="eastAsia" w:ascii="黑体" w:hAnsi="黑体" w:eastAsia="黑体" w:cs="黑体"/>
          <w:color w:val="000000"/>
          <w:kern w:val="0"/>
          <w:sz w:val="22"/>
          <w:szCs w:val="22"/>
        </w:rPr>
        <w:t>第三条：{承包费用标准及交纳方式}</w:t>
      </w:r>
    </w:p>
    <w:p>
      <w:pPr>
        <w:keepNext w:val="0"/>
        <w:keepLines w:val="0"/>
        <w:pageBreakBefore w:val="0"/>
        <w:widowControl w:val="0"/>
        <w:kinsoku/>
        <w:wordWrap/>
        <w:overflowPunct/>
        <w:topLinePunct w:val="0"/>
        <w:autoSpaceDE/>
        <w:autoSpaceDN/>
        <w:bidi w:val="0"/>
        <w:adjustRightInd/>
        <w:snapToGrid/>
        <w:spacing w:line="420" w:lineRule="exact"/>
        <w:ind w:left="559" w:leftChars="266"/>
        <w:textAlignment w:val="auto"/>
        <w:outlineLvl w:val="9"/>
        <w:rPr>
          <w:rFonts w:hint="eastAsia" w:ascii="楷体" w:hAnsi="楷体" w:eastAsia="楷体" w:cs="楷体"/>
          <w:kern w:val="0"/>
          <w:sz w:val="22"/>
          <w:szCs w:val="22"/>
          <w:u w:val="single"/>
        </w:rPr>
      </w:pPr>
      <w:r>
        <w:rPr>
          <w:rFonts w:hint="eastAsia" w:ascii="楷体" w:hAnsi="楷体" w:eastAsia="楷体" w:cs="楷体"/>
          <w:color w:val="000000"/>
          <w:kern w:val="0"/>
          <w:sz w:val="22"/>
          <w:szCs w:val="22"/>
        </w:rPr>
        <w:t>（一）</w:t>
      </w:r>
      <w:r>
        <w:rPr>
          <w:rFonts w:hint="eastAsia" w:ascii="楷体" w:hAnsi="楷体" w:eastAsia="楷体" w:cs="楷体"/>
          <w:kern w:val="0"/>
          <w:sz w:val="22"/>
          <w:szCs w:val="22"/>
        </w:rPr>
        <w:t>承包金额合计为人民币</w:t>
      </w:r>
      <w:r>
        <w:rPr>
          <w:rFonts w:hint="eastAsia" w:ascii="楷体" w:hAnsi="楷体" w:eastAsia="楷体" w:cs="楷体"/>
          <w:kern w:val="0"/>
          <w:sz w:val="22"/>
          <w:szCs w:val="22"/>
          <w:u w:val="single"/>
        </w:rPr>
        <w:t xml:space="preserve"> {金额} 元，大写 {大写</w:t>
      </w:r>
      <w:r>
        <w:rPr>
          <w:rFonts w:hint="eastAsia" w:ascii="楷体" w:hAnsi="楷体" w:eastAsia="楷体" w:cs="楷体"/>
          <w:kern w:val="0"/>
          <w:sz w:val="22"/>
          <w:szCs w:val="22"/>
        </w:rPr>
        <w:t>金额}</w:t>
      </w:r>
      <w:r>
        <w:rPr>
          <w:rFonts w:hint="eastAsia" w:ascii="楷体" w:hAnsi="楷体" w:eastAsia="楷体" w:cs="楷体"/>
          <w:kern w:val="0"/>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kern w:val="0"/>
          <w:sz w:val="22"/>
          <w:szCs w:val="22"/>
        </w:rPr>
      </w:pPr>
      <w:r>
        <w:rPr>
          <w:rFonts w:hint="eastAsia" w:ascii="楷体" w:hAnsi="楷体" w:eastAsia="楷体" w:cs="楷体"/>
          <w:kern w:val="0"/>
          <w:sz w:val="22"/>
          <w:szCs w:val="22"/>
          <w:u w:val="single"/>
        </w:rPr>
        <w:t>每月固定收取 {每月承包费} 元，或各年按以下标准交</w:t>
      </w:r>
      <w:r>
        <w:rPr>
          <w:rFonts w:hint="eastAsia" w:ascii="楷体" w:hAnsi="楷体" w:eastAsia="楷体" w:cs="楷体"/>
          <w:kern w:val="0"/>
          <w:sz w:val="22"/>
          <w:szCs w:val="22"/>
        </w:rPr>
        <w:t>纳：</w:t>
      </w:r>
      <w:r>
        <w:rPr>
          <w:rFonts w:hint="eastAsia" w:ascii="楷体" w:hAnsi="楷体" w:eastAsia="楷体" w:cs="楷体"/>
          <w:kern w:val="0"/>
          <w:sz w:val="22"/>
          <w:szCs w:val="22"/>
          <w:u w:val="single"/>
        </w:rPr>
      </w:r>
      <w:r>
        <w:rPr>
          <w:rFonts w:hint="eastAsia" w:ascii="楷体" w:hAnsi="楷体" w:eastAsia="楷体" w:cs="楷体"/>
          <w:kern w:val="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{第一年起始日期} 至 {第一年结束日期}         {</w:t>
      </w:r>
      <w:r>
        <w:rPr>
          <w:rFonts w:hint="eastAsia" w:ascii="楷体" w:hAnsi="楷体" w:eastAsia="楷体" w:cs="楷体"/>
          <w:color w:val="000000"/>
          <w:kern w:val="0"/>
          <w:sz w:val="22"/>
          <w:szCs w:val="22"/>
          <w:u w:val="single"/>
        </w:rPr>
        <w:t>租金}/月；</w:t>
      </w:r>
      <w:r>
        <w:rPr>
          <w:rFonts w:hint="eastAsia" w:ascii="楷体" w:hAnsi="楷体" w:eastAsia="楷体" w:cs="楷体"/>
          <w:color w:val="000000"/>
          <w:kern w:val="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 xml:space="preserve">第二年：    {起始年}   {起始月}   {日起始日} </w:t>
      </w:r>
      <w:r>
        <w:rPr>
          <w:rFonts w:hint="eastAsia" w:ascii="楷体" w:hAnsi="楷体" w:eastAsia="楷体" w:cs="楷体"/>
          <w:color w:val="000000"/>
          <w:kern w:val="0"/>
          <w:sz w:val="22"/>
          <w:szCs w:val="22"/>
          <w:u w:val="single"/>
        </w:rPr>
        <w:t>至    {结束年</w:t>
      </w:r>
      <w:r>
        <w:rPr>
          <w:rFonts w:hint="eastAsia" w:ascii="楷体" w:hAnsi="楷体" w:eastAsia="楷体" w:cs="楷体"/>
          <w:color w:val="000000"/>
          <w:kern w:val="0"/>
          <w:sz w:val="22"/>
          <w:szCs w:val="22"/>
        </w:rPr>
        <w:t>}   {结束月}   {结束日}         {租金}/月；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第三年：    年   月   日至    年   月   日</w:t>
      </w:r>
      <w:r>
        <w:rPr>
          <w:rFonts w:hint="eastAsia" w:ascii="楷体" w:hAnsi="楷体" w:eastAsia="楷体" w:cs="楷体"/>
          <w:color w:val="000000"/>
          <w:kern w:val="0"/>
          <w:sz w:val="22"/>
          <w:szCs w:val="22"/>
          <w:u w:val="single"/>
        </w:rPr>
        <w:t xml:space="preserve">         </w:t>
      </w:r>
      <w:r>
        <w:rPr>
          <w:rFonts w:hint="eastAsia" w:ascii="楷体" w:hAnsi="楷体" w:eastAsia="楷体" w:cs="楷体"/>
          <w:color w:val="000000"/>
          <w:kern w:val="0"/>
          <w:sz w:val="22"/>
          <w:szCs w:val="22"/>
        </w:rPr>
        <w:t>{元/月}；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第四年：    {开始年}   {开始月}   {开始日} 至</w:t>
      </w:r>
      <w:r>
        <w:rPr>
          <w:rFonts w:hint="eastAsia" w:ascii="楷体" w:hAnsi="楷体" w:eastAsia="楷体" w:cs="楷体"/>
          <w:color w:val="000000"/>
          <w:kern w:val="0"/>
          <w:sz w:val="22"/>
          <w:szCs w:val="22"/>
          <w:u w:val="single"/>
        </w:rPr>
        <w:t xml:space="preserve">    {结束年}</w:t>
      </w:r>
      <w:r>
        <w:rPr>
          <w:rFonts w:hint="eastAsia" w:ascii="楷体" w:hAnsi="楷体" w:eastAsia="楷体" w:cs="楷体"/>
          <w:color w:val="000000"/>
          <w:kern w:val="0"/>
          <w:sz w:val="22"/>
          <w:szCs w:val="22"/>
        </w:rPr>
        <w:t xml:space="preserve">   {结束月}   {结束日}         {租金}/月；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 xml:space="preserve">第五年：    {起始年}   {起始月}   {日起始日} </w:t>
      </w:r>
      <w:r>
        <w:rPr>
          <w:rFonts w:hint="eastAsia" w:ascii="楷体" w:hAnsi="楷体" w:eastAsia="楷体" w:cs="楷体"/>
          <w:color w:val="000000"/>
          <w:kern w:val="0"/>
          <w:sz w:val="22"/>
          <w:szCs w:val="22"/>
          <w:u w:val="single"/>
        </w:rPr>
        <w:t>至    {结束年</w:t>
      </w:r>
      <w:r>
        <w:rPr>
          <w:rFonts w:hint="eastAsia" w:ascii="楷体" w:hAnsi="楷体" w:eastAsia="楷体" w:cs="楷体"/>
          <w:color w:val="000000"/>
          <w:kern w:val="0"/>
          <w:sz w:val="22"/>
          <w:szCs w:val="22"/>
        </w:rPr>
        <w:t>}   {结束月}   {结束日}         {租金}/月；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 xml:space="preserve">第六年：    {开始年}   {开始月}   {日} 至  </w:t>
      </w:r>
      <w:r>
        <w:rPr>
          <w:rFonts w:hint="eastAsia" w:ascii="楷体" w:hAnsi="楷体" w:eastAsia="楷体" w:cs="楷体"/>
          <w:color w:val="000000"/>
          <w:kern w:val="0"/>
          <w:sz w:val="22"/>
          <w:szCs w:val="22"/>
          <w:u w:val="single"/>
        </w:rPr>
        <w:t xml:space="preserve">  {结束年}  </w:t>
      </w:r>
      <w:r>
        <w:rPr>
          <w:rFonts w:hint="eastAsia" w:ascii="楷体" w:hAnsi="楷体" w:eastAsia="楷体" w:cs="楷体"/>
          <w:color w:val="000000"/>
          <w:kern w:val="0"/>
          <w:sz w:val="22"/>
          <w:szCs w:val="22"/>
        </w:rPr>
        <w:t xml:space="preserve"> {结束月}   {日}         {租金}/月；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 xml:space="preserve">第七年：    {起始年}   {起始月}   {日起始日} </w:t>
      </w:r>
      <w:r>
        <w:rPr>
          <w:rFonts w:hint="eastAsia" w:ascii="楷体" w:hAnsi="楷体" w:eastAsia="楷体" w:cs="楷体"/>
          <w:color w:val="000000"/>
          <w:kern w:val="0"/>
          <w:sz w:val="22"/>
          <w:szCs w:val="22"/>
          <w:u w:val="single"/>
        </w:rPr>
        <w:t>至    {结束年</w:t>
      </w:r>
      <w:r>
        <w:rPr>
          <w:rFonts w:hint="eastAsia" w:ascii="楷体" w:hAnsi="楷体" w:eastAsia="楷体" w:cs="楷体"/>
          <w:color w:val="000000"/>
          <w:kern w:val="0"/>
          <w:sz w:val="22"/>
          <w:szCs w:val="22"/>
        </w:rPr>
        <w:t>}   {结束月}   {结束日}         {租金}/月；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第八年：    {开始年}   {开始月}   {开始日} 至</w:t>
      </w:r>
      <w:r>
        <w:rPr>
          <w:rFonts w:hint="eastAsia" w:ascii="楷体" w:hAnsi="楷体" w:eastAsia="楷体" w:cs="楷体"/>
          <w:color w:val="000000"/>
          <w:kern w:val="0"/>
          <w:sz w:val="22"/>
          <w:szCs w:val="22"/>
          <w:u w:val="single"/>
        </w:rPr>
        <w:t xml:space="preserve">    {结束年}</w:t>
      </w:r>
      <w:r>
        <w:rPr>
          <w:rFonts w:hint="eastAsia" w:ascii="楷体" w:hAnsi="楷体" w:eastAsia="楷体" w:cs="楷体"/>
          <w:color w:val="000000"/>
          <w:kern w:val="0"/>
          <w:sz w:val="22"/>
          <w:szCs w:val="22"/>
        </w:rPr>
        <w:t xml:space="preserve">   {结束月}   {结束日}         {租金}/月；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kern w:val="0"/>
          <w:sz w:val="22"/>
          <w:szCs w:val="22"/>
        </w:rPr>
      </w:pPr>
      <w:r>
        <w:rPr>
          <w:rFonts w:hint="eastAsia" w:ascii="楷体" w:hAnsi="楷体" w:eastAsia="楷体" w:cs="楷体"/>
          <w:color w:val="000000"/>
          <w:kern w:val="0"/>
          <w:sz w:val="22"/>
          <w:szCs w:val="22"/>
        </w:rPr>
        <w:t>（二）甲乙双方协议承包费按月（{月收缴方式}）、半月（{半月收缴方式}）、周（{</w:t>
      </w:r>
      <w:r>
        <w:rPr>
          <w:rFonts w:hint="eastAsia" w:ascii="楷体" w:hAnsi="楷体" w:eastAsia="楷体" w:cs="楷体"/>
          <w:color w:val="000000"/>
          <w:kern w:val="0"/>
          <w:sz w:val="22"/>
          <w:szCs w:val="22"/>
          <w:u w:val="single"/>
        </w:rPr>
        <w:t>周收缴方</w:t>
      </w:r>
      <w:r>
        <w:rPr>
          <w:rFonts w:hint="eastAsia" w:ascii="楷体" w:hAnsi="楷体" w:eastAsia="楷体" w:cs="楷体"/>
          <w:color w:val="000000"/>
          <w:kern w:val="0"/>
          <w:sz w:val="22"/>
          <w:szCs w:val="22"/>
        </w:rPr>
        <w:t>式</w:t>
      </w:r>
      <w:r>
        <w:rPr>
          <w:rFonts w:hint="eastAsia" w:ascii="楷体" w:hAnsi="楷体" w:eastAsia="楷体" w:cs="楷体"/>
          <w:color w:val="000000"/>
          <w:kern w:val="0"/>
          <w:sz w:val="22"/>
          <w:szCs w:val="22"/>
          <w:u w:val="single"/>
        </w:rPr>
        <w:t>}）收缴</w:t>
      </w:r>
      <w:r>
        <w:rPr>
          <w:rFonts w:hint="eastAsia" w:ascii="楷体" w:hAnsi="楷体" w:eastAsia="楷体" w:cs="楷体"/>
          <w:color w:val="000000"/>
          <w:kern w:val="0"/>
          <w:sz w:val="22"/>
          <w:szCs w:val="22"/>
        </w:rPr>
        <w:t>。</w:t>
      </w:r>
      <w:r>
        <w:rPr>
          <w:rFonts w:hint="eastAsia" w:ascii="楷体" w:hAnsi="楷体" w:eastAsia="楷体" w:cs="楷体"/>
          <w:color w:val="000000"/>
          <w:kern w:val="0"/>
          <w:sz w:val="22"/>
          <w:szCs w:val="22"/>
          <w:u w:val="single"/>
        </w:rPr>
        <w:t>乙方须在</w:t>
      </w:r>
      <w:r>
        <w:rPr>
          <w:rFonts w:hint="eastAsia" w:ascii="楷体" w:hAnsi="楷体" w:eastAsia="楷体" w:cs="楷体"/>
          <w:color w:val="000000"/>
          <w:kern w:val="0"/>
          <w:sz w:val="22"/>
          <w:szCs w:val="22"/>
        </w:rPr>
        <w:t>每</w:t>
      </w:r>
      <w:r>
        <w:rPr>
          <w:rFonts w:hint="eastAsia" w:ascii="楷体" w:hAnsi="楷体" w:eastAsia="楷体" w:cs="楷体"/>
          <w:color w:val="000000"/>
          <w:kern w:val="0"/>
          <w:sz w:val="22"/>
          <w:szCs w:val="22"/>
          <w:u w:val="single"/>
        </w:rPr>
        <w:t>月{日1</w:t>
      </w:r>
      <w:r>
        <w:rPr>
          <w:rFonts w:hint="eastAsia" w:ascii="楷体" w:hAnsi="楷体" w:eastAsia="楷体" w:cs="楷体"/>
          <w:color w:val="000000"/>
          <w:kern w:val="0"/>
          <w:sz w:val="22"/>
          <w:szCs w:val="22"/>
        </w:rPr>
        <w:t>}、{日2}、{日3}、{日4}日按时以现金方式足额向甲方缴纳。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color w:val="000000"/>
          <w:sz w:val="22"/>
          <w:szCs w:val="22"/>
        </w:rPr>
      </w:pPr>
      <w:r>
        <w:rPr>
          <w:rFonts w:hint="eastAsia" w:ascii="黑体" w:hAnsi="黑体" w:eastAsia="黑体" w:cs="黑体"/>
          <w:color w:val="000000"/>
          <w:kern w:val="0"/>
          <w:sz w:val="22"/>
          <w:szCs w:val="22"/>
        </w:rPr>
        <w:t>第四条：</w:t>
      </w:r>
      <w:r>
        <w:rPr>
          <w:rFonts w:hint="eastAsia" w:ascii="黑体" w:hAnsi="黑体" w:eastAsia="黑体" w:cs="黑体"/>
          <w:color w:val="000000"/>
          <w:sz w:val="22"/>
          <w:szCs w:val="22"/>
        </w:rPr>
        <w:t>{各项费用承担}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（一）甲方负责承担车辆购置的成本费用以及营运车辆必备的配套设施的费用；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（二）甲方负责缴纳经营权有偿出让金；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（三）甲方负责缴纳国家规定收缴的各项税（费）；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（四）甲方负责缴纳承包车辆的保险费；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（五）乙方负责营运车辆的燃、润油费和车辆日常修理、维护费，以及营运车辆日常经营发生的相关费用。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甲方缴纳的各项费用以每月收取承包费的形式收回。</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黑体" w:hAnsi="黑体" w:eastAsia="黑体" w:cs="黑体"/>
          <w:sz w:val="28"/>
          <w:szCs w:val="28"/>
        </w:rPr>
      </w:pPr>
      <w:r>
        <w:rPr>
          <w:rFonts w:hint="eastAsia" w:ascii="黑体" w:hAnsi="黑体" w:eastAsia="黑体" w:cs="黑体"/>
          <w:color w:val="000000"/>
          <w:sz w:val="22"/>
          <w:szCs w:val="22"/>
        </w:rPr>
        <w:t>第五条：{车辆保</w:t>
      </w:r>
      <w:r>
        <w:rPr>
          <w:rFonts w:hint="eastAsia" w:ascii="黑体" w:hAnsi="黑体" w:eastAsia="黑体" w:cs="黑体"/>
          <w:sz w:val="28"/>
          <w:szCs w:val="28"/>
        </w:rPr>
        <w:t>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（一）甲方负责购买车辆保险险种包括：{保险险种}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kern w:val="0"/>
          <w:sz w:val="22"/>
          <w:szCs w:val="22"/>
        </w:rPr>
      </w:pPr>
      <w:r>
        <w:rPr>
          <w:rFonts w:hint="eastAsia" w:ascii="楷体" w:hAnsi="楷体" w:eastAsia="楷体" w:cs="楷体"/>
          <w:sz w:val="22"/>
          <w:szCs w:val="22"/>
        </w:rPr>
        <w:t>1、</w:t>
      </w:r>
      <w:r>
        <w:rPr>
          <w:rFonts w:hint="eastAsia" w:ascii="楷体" w:hAnsi="楷体" w:eastAsia="楷体" w:cs="楷体"/>
          <w:kern w:val="0"/>
          <w:sz w:val="22"/>
          <w:szCs w:val="22"/>
        </w:rPr>
        <w:t>交通事故责任强制保险；2、车辆损失险；3、全车盗抢险；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kern w:val="0"/>
          <w:sz w:val="22"/>
          <w:szCs w:val="22"/>
          <w:u w:val="single"/>
        </w:rPr>
      </w:pPr>
      <w:r>
        <w:rPr>
          <w:rFonts w:hint="eastAsia" w:ascii="楷体" w:hAnsi="楷体" w:eastAsia="楷体" w:cs="楷体"/>
          <w:kern w:val="0"/>
          <w:sz w:val="22"/>
          <w:szCs w:val="22"/>
        </w:rPr>
        <w:t>4、{第三者责任险}；5、{车上人员责任险}；</w:t>
      </w:r>
      <w:r>
        <w:rPr>
          <w:rFonts w:hint="eastAsia" w:ascii="楷体" w:hAnsi="楷体" w:eastAsia="楷体" w:cs="楷体"/>
          <w:kern w:val="0"/>
          <w:sz w:val="22"/>
          <w:szCs w:val="22"/>
          <w:u w:val="single"/>
        </w:rPr>
        <w:t>6、{其他}</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kern w:val="0"/>
          <w:sz w:val="22"/>
          <w:szCs w:val="22"/>
          <w:u w:val="single"/>
        </w:rPr>
        <w:t>}</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sz w:val="22"/>
          <w:szCs w:val="22"/>
        </w:rPr>
        <w:t>（二）甲方负责承担未按前项约定实际购买相关保险所造成的损失。</w:t>
      </w:r>
      <w:r>
        <w:rPr>
          <w:rFonts w:hint="eastAsia" w:ascii="楷体" w:hAnsi="楷体" w:eastAsia="楷体" w:cs="楷体"/>
          <w:color w:val="000000"/>
          <w:sz w:val="22"/>
          <w:szCs w:val="22"/>
        </w:rPr>
        <w:t>乙方负责承担自身责任造成的保险公司赔偿以外的相关费用，包括保险公司免赔部分和超出保险赔偿额度的相关费用。</w:t>
      </w:r>
      <w:r>
        <w:rPr>
          <w:rFonts w:hint="eastAsia" w:ascii="楷体" w:hAnsi="楷体" w:eastAsia="楷体" w:cs="楷体"/>
          <w:sz w:val="22"/>
          <w:szCs w:val="22"/>
        </w:rPr>
        <w:t>未约定购买本条第（一）项内容以外的险种而造成的损失，由乙方承担。</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第六条：{合同的担保}</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在签订本承包合同时，甲方同意乙方采取下列第（{选择项}）项担保方式，作为乙方不履行合同义务时的担保。担保人对乙方的债务承担连带责任。（当事人可依本合同规定另立担保合同</w:t>
      </w:r>
      <w:r>
        <w:rPr>
          <w:rFonts w:hint="eastAsia" w:ascii="楷体" w:hAnsi="楷体" w:eastAsia="楷体" w:cs="楷体"/>
          <w:sz w:val="22"/>
          <w:szCs w:val="22"/>
        </w:rPr>
        <w:t>。）合同履行期间，如遇担保人财力状况恶化，或因其他原因导致担保能力明显下降或丧失时，甲方有权要求乙方更换担保人。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u w:val="single"/>
        </w:rPr>
      </w:pPr>
      <w:r>
        <w:rPr>
          <w:rFonts w:hint="eastAsia" w:ascii="楷体" w:hAnsi="楷体" w:eastAsia="楷体" w:cs="楷体"/>
          <w:color w:val="000000"/>
          <w:sz w:val="22"/>
          <w:szCs w:val="22"/>
        </w:rPr>
        <w:t>（一）保证。乙方提供具有偿还债务能力的单位</w:t>
      </w:r>
      <w:r>
        <w:rPr>
          <w:rFonts w:hint="eastAsia" w:ascii="楷体" w:hAnsi="楷体" w:eastAsia="楷体" w:cs="楷体"/>
          <w:color w:val="000000"/>
          <w:sz w:val="22"/>
          <w:szCs w:val="22"/>
          <w:u w:val="single"/>
        </w:rPr>
        <w:t>{相关证明材料}</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u w:val="single"/>
        </w:rPr>
        <w:t xml:space="preserve">或自然人     </w:t>
      </w:r>
      <w:r>
        <w:rPr>
          <w:rFonts w:hint="eastAsia" w:ascii="楷体" w:hAnsi="楷体" w:eastAsia="楷体" w:cs="楷体"/>
          <w:color w:val="000000"/>
          <w:sz w:val="22"/>
          <w:szCs w:val="22"/>
        </w:rPr>
        <w:t xml:space="preserve">     </w:t>
      </w:r>
      <w:r>
        <w:rPr>
          <w:rFonts w:hint="eastAsia" w:ascii="楷体" w:hAnsi="楷体" w:eastAsia="楷体" w:cs="楷体"/>
          <w:color w:val="000000"/>
          <w:sz w:val="22"/>
          <w:szCs w:val="22"/>
          <w:u w:val="single"/>
        </w:rPr>
        <w:t xml:space="preserve">   为乙方担保，保证人为</w:t>
      </w:r>
      <w:r>
        <w:rPr>
          <w:rFonts w:hint="eastAsia" w:ascii="楷体" w:hAnsi="楷体" w:eastAsia="楷体" w:cs="楷体"/>
          <w:color w:val="000000"/>
          <w:sz w:val="22"/>
          <w:szCs w:val="22"/>
        </w:rPr>
        <w:t>乙方因本合同发生的债务提供连带责任保证。</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color w:val="000000"/>
          <w:sz w:val="22"/>
          <w:szCs w:val="22"/>
          <w:u w:val="single"/>
        </w:rPr>
      </w:pPr>
      <w:r>
        <w:rPr>
          <w:rFonts w:hint="eastAsia" w:ascii="楷体" w:hAnsi="楷体" w:eastAsia="楷体" w:cs="楷体"/>
          <w:color w:val="000000"/>
          <w:sz w:val="22"/>
          <w:szCs w:val="22"/>
        </w:rPr>
        <w:t>（二）抵押。乙方以自有房产（{自有房产}）、车辆（{自有车辆}）</w:t>
      </w:r>
      <w:r>
        <w:rPr>
          <w:rFonts w:hint="eastAsia" w:ascii="楷体" w:hAnsi="楷体" w:eastAsia="楷体" w:cs="楷体"/>
          <w:color w:val="000000"/>
          <w:sz w:val="22"/>
          <w:szCs w:val="22"/>
          <w:u w:val="single"/>
        </w:rPr>
        <w:t xml:space="preserve">或以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u w:val="single"/>
        </w:rPr>
        <w:t>的房产（{房产情况}）、</w:t>
      </w:r>
      <w:r>
        <w:rPr>
          <w:rFonts w:hint="eastAsia" w:ascii="楷体" w:hAnsi="楷体" w:eastAsia="楷体" w:cs="楷体"/>
          <w:color w:val="000000"/>
          <w:sz w:val="22"/>
          <w:szCs w:val="22"/>
        </w:rPr>
        <w:t>车辆（{车辆情况}）作抵押（在括号内划√），作为乙方因本合同发生的债务的担保。抵押人和抵押权人签订抵押合同后，应到有关部门办理抵押登记手续。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楷体" w:hAnsi="楷体" w:eastAsia="楷体" w:cs="楷体"/>
          <w:sz w:val="22"/>
          <w:szCs w:val="22"/>
        </w:rPr>
      </w:pPr>
      <w:r>
        <w:rPr>
          <w:rFonts w:hint="eastAsia" w:ascii="楷体" w:hAnsi="楷体" w:eastAsia="楷体" w:cs="楷体"/>
          <w:sz w:val="22"/>
          <w:szCs w:val="22"/>
        </w:rPr>
        <w:t>（三）定金。乙方向甲方交付人民币</w:t>
      </w:r>
      <w:r>
        <w:rPr>
          <w:rFonts w:hint="eastAsia" w:ascii="楷体" w:hAnsi="楷体" w:eastAsia="楷体" w:cs="楷体"/>
          <w:sz w:val="22"/>
          <w:szCs w:val="22"/>
          <w:u w:val="single"/>
        </w:rPr>
        <w:t>{定金金额}元作为履行债务的担保</w:t>
      </w:r>
      <w:r>
        <w:rPr>
          <w:rFonts w:hint="eastAsia" w:ascii="楷体" w:hAnsi="楷体" w:eastAsia="楷体" w:cs="楷体"/>
          <w:sz w:val="22"/>
          <w:szCs w:val="22"/>
        </w:rPr>
        <w:t>（定金数额不得超过出租汽车价款的20%）。合同履行完毕后，定金应当抵作价款或由乙方收回。乙方不履行约定债务的，无权要求返还定金；甲方不履行约定的债务的，应当双倍返还定金。</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第七条：{聘用驾驶员}</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（一）乙方可以在承包期内聘用一名驾驶员轮换驾驶，聘用的驾驶员必须向甲方申报，经甲方审核备案并办理相关的营运手续后，方可驾驶营运车辆。</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（二）乙方对所聘用的驾驶员从事的营运行为引起的法律后果，承担经济赔偿</w:t>
      </w:r>
      <w:r>
        <w:rPr>
          <w:rFonts w:hint="eastAsia" w:ascii="楷体" w:hAnsi="楷体" w:eastAsia="楷体" w:cs="楷体"/>
          <w:sz w:val="22"/>
          <w:szCs w:val="22"/>
        </w:rPr>
        <w:t>连带</w:t>
      </w:r>
      <w:r>
        <w:rPr>
          <w:rFonts w:hint="eastAsia" w:ascii="楷体" w:hAnsi="楷体" w:eastAsia="楷体" w:cs="楷体"/>
          <w:color w:val="000000"/>
          <w:sz w:val="22"/>
          <w:szCs w:val="22"/>
        </w:rPr>
        <w:t>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第八条：{甲方的权利和义务}</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（一）拥有被承包车辆及附属设施的所有权和有效期内的出租汽车经营权；</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负责乙方及聘用驾驶员的职业道德、经营行为、服务质量、业务知识等方面的培训、教育、检查和管理，及时传达、贯彻国家相关法律、法规和政策要求，落实客运出租汽车管理机构和有关部门对出租汽车从业人员管理方面提出的职业要求和规范；</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（三）对乙方及其聘用驾驶员的经营服务行为实行管理，随时受理乘客投诉和其他有关事案。负责投诉纠纷调解，有权纠正乙方不规范经营行为；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（四）遇抢险救灾、突发事件处理等情况时，根据政府指令，可以调度乙方承包的车辆使用，并给予乙方相应的经济补偿；</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（五）督促乙方爱护车辆，保持车辆内外设施、装备和标识的完好；</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（六）及时办理相关营运手续，随车携带的凭证应及时交付乙方。提供营运所需的车费发票，及时办理车辆、营运证照的年审和督促车辆按期维护、检测、技术等级评定；并承担延误办理影响乙方营运的责任；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（七）</w:t>
      </w:r>
      <w:r>
        <w:rPr>
          <w:rFonts w:hint="eastAsia" w:ascii="楷体" w:hAnsi="楷体" w:eastAsia="楷体" w:cs="楷体"/>
          <w:sz w:val="22"/>
          <w:szCs w:val="22"/>
        </w:rPr>
        <w:t>及时缴纳</w:t>
      </w:r>
      <w:r>
        <w:rPr>
          <w:rFonts w:hint="eastAsia" w:ascii="楷体" w:hAnsi="楷体" w:eastAsia="楷体" w:cs="楷体"/>
          <w:color w:val="000000"/>
          <w:sz w:val="22"/>
          <w:szCs w:val="22"/>
        </w:rPr>
        <w:t>各项税（费）和</w:t>
      </w:r>
      <w:r>
        <w:rPr>
          <w:rFonts w:hint="eastAsia" w:ascii="楷体" w:hAnsi="楷体" w:eastAsia="楷体" w:cs="楷体"/>
          <w:sz w:val="22"/>
          <w:szCs w:val="22"/>
        </w:rPr>
        <w:t>办理</w:t>
      </w:r>
      <w:r>
        <w:rPr>
          <w:rFonts w:hint="eastAsia" w:ascii="楷体" w:hAnsi="楷体" w:eastAsia="楷体" w:cs="楷体"/>
          <w:color w:val="000000"/>
          <w:sz w:val="22"/>
          <w:szCs w:val="22"/>
        </w:rPr>
        <w:t>保险手续，对缴纳的各项税（费）、保险收据等应向乙方明示，收费项目、标准应上墙公示；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（八）收取乙方承包费及有关费用时，应出具正规发票或合法凭证；</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九）在乙方承包车辆发生交通事故时，及时与保险公司联系协调，办理事故车辆及人员的出险、索赔以及善后处理事宜。需要甲方先行垫付事故费用的，待事故处理完毕后，甲方可按本合同第五条第（二）项规定要求乙方承担相应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（十）受理乙方关于公司建设和发展的意见、建议和投诉，并及时将处理结果告知乙方。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第九条：{乙方的权利和义务}</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（一）有权根据本合同约定从事客运出租汽车营运，依法享有承包收益权；</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（二）有权拒付甲方收取的不符合政府管理部门规定的或者本合同约定以外的相关费用；</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（三）有权对甲方不能及时办妥相关营运手续而给乙方造成的损失要求补偿或赔偿；</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（四）监督甲方的经营管理行为，有权对其管理提出合理化建议。有权举报或投诉甲方及其工作人员违反有关法律法规或行业管理规定的行为；</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（五）与聘用驾驶员一道严格遵守法律法规、行业管理规定和甲方的管理制度，接受甲方的管理和对经营行为的检查，切实做到车容整洁、证照齐全、标识清晰、服务规范、设备完好、行车安全、按时交费；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（六）爱护、妥善保管承包的营运车辆，不得擅自拆改车辆，执行甲方提出的车辆维护和更新计划；</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（七）不得擅自转租或转包承包车辆，不得以质押、留置或其他任何方式处分承包车辆；</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（八）按合同约定范围使用车辆，不得将营运车辆交给无从业资格的人员营运，不得利用车辆从事非法活动，不得违规参与上访滋事，危害社会安全稳定；</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（九）发生交通事故后，及时通知甲方和保险公司，积极配合办理车辆及相关人员的出险、索赔及善后处理事宜，并承担相应责任。</w:t>
      </w:r>
      <w:r>
        <w:rPr>
          <w:rFonts w:hint="eastAsia" w:ascii="楷体" w:hAnsi="楷体" w:eastAsia="楷体" w:cs="楷体"/>
          <w:sz w:val="22"/>
          <w:szCs w:val="22"/>
        </w:rPr>
        <w:t>在交通事故停驶期间，应照常缴纳承包费用；</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（十）积极参加行业管理部门及甲方组织的文明行业创建和安全行车评比活动。</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第十条：{合同的变更}</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（一）甲乙双方协商一致，可以变更合同相关内容；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auto"/>
          <w:sz w:val="22"/>
          <w:szCs w:val="22"/>
        </w:rPr>
        <w:t>（</w:t>
      </w:r>
      <w:r>
        <w:rPr>
          <w:rFonts w:hint="eastAsia" w:ascii="楷体" w:hAnsi="楷体" w:eastAsia="楷体" w:cs="楷体"/>
          <w:sz w:val="22"/>
          <w:szCs w:val="22"/>
        </w:rPr>
        <w:t>二）如遇国家政策调整时，可按国家政策变更合同相应条款；</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（三）合同的变更不得违反法律、法规、规章及国家、省、市有关政策和行业管理部门规定，不得损害合同当事人及他人合法权益。</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第十一条：{合同的解除}</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甲乙双方协商一致，可以提前解除合同。因不可抗力致使合同不能履行的，可以解除合同。</w:t>
      </w:r>
      <w:r>
        <w:rPr>
          <w:rFonts w:hint="eastAsia" w:ascii="楷体" w:hAnsi="楷体" w:eastAsia="楷体" w:cs="楷体"/>
          <w:sz w:val="22"/>
          <w:szCs w:val="22"/>
        </w:rPr>
        <w:t>合同解除时，乙方应将承包车辆及附属设施、证照等返还甲方。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甲方或乙方在本合同约定情形出现时，可以单方解除合同。甲方或乙方单方解除本合同的，应当在合理时间内，以书面形式通知对方。</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（一）有下列情形之一的，甲方可以单方解除本合同：</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1、乙方逾期未缴纳月承包费，经书面催告</w:t>
      </w:r>
      <w:r>
        <w:rPr>
          <w:rFonts w:hint="eastAsia" w:ascii="楷体" w:hAnsi="楷体" w:eastAsia="楷体" w:cs="楷体"/>
          <w:color w:val="000000"/>
          <w:sz w:val="22"/>
          <w:szCs w:val="22"/>
          <w:u w:val="single"/>
        </w:rPr>
        <w:t>{逾期天数}</w:t>
      </w:r>
      <w:r>
        <w:rPr>
          <w:rFonts w:hint="eastAsia" w:ascii="楷体" w:hAnsi="楷体" w:eastAsia="楷体" w:cs="楷体"/>
          <w:color w:val="000000"/>
          <w:sz w:val="22"/>
          <w:szCs w:val="22"/>
        </w:rPr>
        <w:t>天仍不缴纳的；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2、乙方擅自拆改车辆，或擅自将车辆用于质押、变卖的；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3、乙方未经甲方同意，擅自转包车辆的；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4、乙方利用车辆从事非法活动造成社会不良影响，或者因触犯刑律被剥夺人身自由的；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5、乙方严重违反行业管理规定及甲方管理制度，野蛮违法经营，严重损害甲方声誉及形象的。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（二）有下列情形之一的，乙方可以单方解除本合同：</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1、</w:t>
      </w:r>
      <w:r>
        <w:rPr>
          <w:rFonts w:hint="eastAsia" w:ascii="楷体" w:hAnsi="楷体" w:eastAsia="楷体" w:cs="楷体"/>
          <w:sz w:val="22"/>
          <w:szCs w:val="22"/>
        </w:rPr>
        <w:t>乙方</w:t>
      </w:r>
      <w:r>
        <w:rPr>
          <w:rFonts w:hint="eastAsia" w:ascii="楷体" w:hAnsi="楷体" w:eastAsia="楷体" w:cs="楷体"/>
          <w:color w:val="000000"/>
          <w:sz w:val="22"/>
          <w:szCs w:val="22"/>
        </w:rPr>
        <w:t>丧失劳动能力，经有关部门出具鉴定结论或证明材料的；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2、甲方违反政府有关</w:t>
      </w:r>
      <w:r>
        <w:rPr>
          <w:rFonts w:hint="eastAsia" w:ascii="楷体" w:hAnsi="楷体" w:eastAsia="楷体" w:cs="楷体"/>
          <w:sz w:val="22"/>
          <w:szCs w:val="22"/>
        </w:rPr>
        <w:t>规定滥收费用，</w:t>
      </w:r>
      <w:r>
        <w:rPr>
          <w:rFonts w:hint="eastAsia" w:ascii="楷体" w:hAnsi="楷体" w:eastAsia="楷体" w:cs="楷体"/>
          <w:color w:val="000000"/>
          <w:sz w:val="22"/>
          <w:szCs w:val="22"/>
        </w:rPr>
        <w:t>给乙方带来经济损失的；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3、甲方因违法经营被有关行政管理部门责令停业</w:t>
      </w:r>
      <w:r>
        <w:rPr>
          <w:rFonts w:hint="eastAsia" w:ascii="楷体" w:hAnsi="楷体" w:eastAsia="楷体" w:cs="楷体"/>
          <w:sz w:val="22"/>
          <w:szCs w:val="22"/>
        </w:rPr>
        <w:t>或吊销许可证</w:t>
      </w:r>
      <w:r>
        <w:rPr>
          <w:rFonts w:hint="eastAsia" w:ascii="楷体" w:hAnsi="楷体" w:eastAsia="楷体" w:cs="楷体"/>
          <w:color w:val="000000"/>
          <w:sz w:val="22"/>
          <w:szCs w:val="22"/>
        </w:rPr>
        <w:t>的。</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第十二条：{合同的终止}</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有下列情形之一的，合同终止。合同终止后，不影响合同中结算和清理条款的效力及已发生的债务的清偿。合同终止后，车辆由甲方收回。已达报废条件的，应依法办理报废手续，车辆残值归甲方。</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auto"/>
          <w:sz w:val="22"/>
          <w:szCs w:val="22"/>
          <w:shd w:val="clear" w:color="auto" w:fill="auto"/>
        </w:rPr>
      </w:pPr>
      <w:r>
        <w:rPr>
          <w:rFonts w:hint="eastAsia" w:ascii="楷体" w:hAnsi="楷体" w:eastAsia="楷体" w:cs="楷体"/>
          <w:color w:val="000000"/>
          <w:sz w:val="22"/>
          <w:szCs w:val="22"/>
        </w:rPr>
        <w:t>本合同期满，合同终止。</w:t>
      </w:r>
      <w:r>
        <w:rPr>
          <w:rFonts w:hint="eastAsia" w:ascii="楷体" w:hAnsi="楷体" w:eastAsia="楷体" w:cs="楷体"/>
          <w:sz w:val="22"/>
          <w:szCs w:val="22"/>
        </w:rPr>
        <w:t>自合同终止日起</w:t>
      </w:r>
      <w:r>
        <w:rPr>
          <w:rFonts w:hint="eastAsia" w:ascii="楷体" w:hAnsi="楷体" w:eastAsia="楷体" w:cs="楷体"/>
          <w:sz w:val="22"/>
          <w:szCs w:val="22"/>
          <w:u w:val="single"/>
        </w:rPr>
        <w:t xml:space="preserve">    </w:t>
      </w:r>
      <w:r>
        <w:rPr>
          <w:rFonts w:hint="eastAsia" w:ascii="楷体" w:hAnsi="楷体" w:eastAsia="楷体" w:cs="楷体"/>
          <w:sz w:val="22"/>
          <w:szCs w:val="22"/>
        </w:rPr>
        <w:t>{返还期限}   天内，乙方将营运车辆、附属设备和相关证照、手续返还甲方，不得以</w:t>
      </w:r>
      <w:r>
        <w:rPr>
          <w:rFonts w:hint="eastAsia" w:ascii="楷体" w:hAnsi="楷体" w:eastAsia="楷体" w:cs="楷体"/>
          <w:color w:val="auto"/>
          <w:sz w:val="22"/>
          <w:szCs w:val="22"/>
          <w:shd w:val="clear" w:color="auto" w:fill="auto"/>
        </w:rPr>
        <w:t>任何理由扣押或滞留车辆及随车证件。乙方如在合同期满后继续承包，可在本合同期满前30日向甲方提出申请。同等条件下，乙方有优先承包权。</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1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w:t>
      </w:r>
      <w:r>
        <w:rPr>
          <w:rFonts w:hint="eastAsia" w:ascii="楷体" w:hAnsi="楷体" w:eastAsia="楷体" w:cs="楷体"/>
          <w:sz w:val="22"/>
          <w:szCs w:val="22"/>
        </w:rPr>
        <w:t>甲乙双方协议或</w:t>
      </w:r>
      <w:r>
        <w:rPr>
          <w:rFonts w:hint="eastAsia" w:ascii="楷体" w:hAnsi="楷体" w:eastAsia="楷体" w:cs="楷体"/>
          <w:color w:val="000000"/>
          <w:sz w:val="22"/>
          <w:szCs w:val="22"/>
        </w:rPr>
        <w:t>依本合同约定单方解除本合同，合同终止。</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（三）承包车辆损毁、灭失，致使无法继续营运的，合同终止。</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黑体" w:hAnsi="黑体" w:eastAsia="黑体" w:cs="黑体"/>
          <w:color w:val="000000"/>
          <w:sz w:val="22"/>
          <w:szCs w:val="22"/>
        </w:rPr>
        <w:t>第十三条：{违约责任}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u w:val="single"/>
        </w:rPr>
      </w:pPr>
      <w:r>
        <w:rPr>
          <w:rFonts w:hint="eastAsia" w:ascii="楷体" w:hAnsi="楷体" w:eastAsia="楷体" w:cs="楷体"/>
          <w:color w:val="000000"/>
          <w:sz w:val="22"/>
          <w:szCs w:val="22"/>
        </w:rPr>
        <w:t>（一）甲乙双方除因本合同约定情形外，擅自解除合同给对方造成损失的，应当依法承担违约责任，违约金为</w:t>
      </w:r>
      <w:r>
        <w:rPr>
          <w:rFonts w:hint="eastAsia" w:ascii="楷体" w:hAnsi="楷体" w:eastAsia="楷体" w:cs="楷体"/>
          <w:color w:val="000000"/>
          <w:sz w:val="22"/>
          <w:szCs w:val="22"/>
          <w:u w:val="single"/>
        </w:rPr>
        <w:t xml:space="preserve"> {违约金金额} 元，或按</w:t>
      </w:r>
      <w:r>
        <w:rPr>
          <w:rFonts w:hint="eastAsia" w:ascii="楷体" w:hAnsi="楷体" w:eastAsia="楷体" w:cs="楷体"/>
          <w:color w:val="000000"/>
          <w:sz w:val="22"/>
          <w:szCs w:val="22"/>
        </w:rPr>
        <w:t xml:space="preserve"> {</w:t>
      </w:r>
      <w:r>
        <w:rPr>
          <w:rFonts w:hint="eastAsia" w:ascii="楷体" w:hAnsi="楷体" w:eastAsia="楷体" w:cs="楷体"/>
          <w:sz w:val="22"/>
          <w:szCs w:val="22"/>
        </w:rPr>
        <w:t>比例</w:t>
      </w:r>
      <w:r>
        <w:rPr>
          <w:rFonts w:hint="eastAsia" w:ascii="楷体" w:hAnsi="楷体" w:eastAsia="楷体" w:cs="楷体"/>
          <w:sz w:val="22"/>
          <w:szCs w:val="22"/>
          <w:u w:val="single"/>
        </w:rPr>
        <w:t>或标准}</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r>
        <w:rPr>
          <w:rFonts w:hint="eastAsia" w:ascii="楷体" w:hAnsi="楷体" w:eastAsia="楷体" w:cs="楷体"/>
          <w:sz w:val="22"/>
          <w:szCs w:val="22"/>
          <w:u w:val="single"/>
        </w:rPr>
        <w:t>标准计算；</w:t>
      </w:r>
      <w:r>
        <w:rPr>
          <w:rFonts w:hint="eastAsia" w:ascii="楷体" w:hAnsi="楷体" w:eastAsia="楷体" w:cs="楷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color w:val="000000"/>
          <w:sz w:val="22"/>
          <w:szCs w:val="22"/>
        </w:rPr>
        <w:t>（二）</w:t>
      </w:r>
      <w:r>
        <w:rPr>
          <w:rFonts w:hint="eastAsia" w:ascii="楷体" w:hAnsi="楷体" w:eastAsia="楷体" w:cs="楷体"/>
          <w:sz w:val="22"/>
          <w:szCs w:val="22"/>
        </w:rPr>
        <w:t>因甲方责任导致乙方无法上路合法营运或被处罚，造成的损失由甲方赔偿；</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（三）乙方不按约定时间向甲方缴纳承包费的，从缴费截止之日起，每逾期一天，乙方按拖欠费用总额的</w:t>
      </w:r>
      <w:r>
        <w:rPr>
          <w:rFonts w:hint="eastAsia" w:ascii="楷体" w:hAnsi="楷体" w:eastAsia="楷体" w:cs="楷体"/>
          <w:color w:val="000000"/>
          <w:sz w:val="22"/>
          <w:szCs w:val="22"/>
          <w:u w:val="single"/>
        </w:rPr>
        <w:t xml:space="preserve">    </w:t>
      </w:r>
      <w:r>
        <w:rPr>
          <w:rFonts w:hint="eastAsia" w:ascii="楷体" w:hAnsi="楷体" w:eastAsia="楷体" w:cs="楷体"/>
          <w:color w:val="000000"/>
          <w:sz w:val="22"/>
          <w:szCs w:val="22"/>
        </w:rPr>
        <w:t>{滞纳金比例}</w:t>
      </w:r>
      <w:r>
        <w:rPr>
          <w:rFonts w:hint="eastAsia" w:ascii="楷体" w:hAnsi="楷体" w:eastAsia="楷体" w:cs="楷体"/>
          <w:sz w:val="22"/>
          <w:szCs w:val="22"/>
        </w:rPr>
        <w:t xml:space="preserve"> ‰</w:t>
      </w:r>
      <w:r>
        <w:rPr>
          <w:rFonts w:hint="eastAsia" w:ascii="楷体" w:hAnsi="楷体" w:eastAsia="楷体" w:cs="楷体"/>
          <w:color w:val="000000"/>
          <w:sz w:val="22"/>
          <w:szCs w:val="22"/>
        </w:rPr>
        <w:t xml:space="preserve"> 向甲方支付违约金；</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rPr>
      </w:pPr>
      <w:r>
        <w:rPr>
          <w:rFonts w:hint="eastAsia" w:ascii="楷体" w:hAnsi="楷体" w:eastAsia="楷体" w:cs="楷体"/>
          <w:sz w:val="22"/>
          <w:szCs w:val="22"/>
        </w:rPr>
        <w:t>（四）乙方擅自拆改车辆，或者擅自转租、转包承包车辆，或者以质押、留置等方式私自处分承包车辆的，按</w:t>
      </w:r>
      <w:r>
        <w:rPr>
          <w:rFonts w:hint="eastAsia" w:ascii="楷体" w:hAnsi="楷体" w:eastAsia="楷体" w:cs="楷体"/>
          <w:sz w:val="22"/>
          <w:szCs w:val="22"/>
          <w:u w:val="single"/>
        </w:rPr>
        <w:t xml:space="preserve">                   </w:t>
      </w:r>
      <w:r>
        <w:rPr>
          <w:rFonts w:hint="eastAsia" w:ascii="楷体" w:hAnsi="楷体" w:eastAsia="楷体" w:cs="楷体"/>
          <w:sz w:val="22"/>
          <w:szCs w:val="22"/>
        </w:rPr>
        <w:t>{违约金标准}                   向甲方支付违约金；</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（五）合同终止后，乙方</w:t>
      </w:r>
      <w:r>
        <w:rPr>
          <w:rFonts w:hint="eastAsia" w:ascii="楷体" w:hAnsi="楷体" w:eastAsia="楷体" w:cs="楷体"/>
          <w:sz w:val="22"/>
          <w:szCs w:val="22"/>
        </w:rPr>
        <w:t>未按</w:t>
      </w:r>
      <w:r>
        <w:rPr>
          <w:rFonts w:hint="eastAsia" w:ascii="楷体" w:hAnsi="楷体" w:eastAsia="楷体" w:cs="楷体"/>
          <w:color w:val="000000"/>
          <w:sz w:val="22"/>
          <w:szCs w:val="22"/>
        </w:rPr>
        <w:t>期归还车辆、附属设备及相关证照手续的，以继续按月计收承包费形式承担违约责任。</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（六）</w:t>
      </w:r>
      <w:r>
        <w:rPr>
          <w:rFonts w:hint="eastAsia" w:ascii="楷体" w:hAnsi="楷体" w:eastAsia="楷体" w:cs="楷体"/>
          <w:sz w:val="22"/>
          <w:szCs w:val="22"/>
          <w:u w:val="single"/>
        </w:rPr>
        <w:t xml:space="preserve"> {内容}</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u w:val="single"/>
        </w:rPr>
        <w:t>{}</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第十四条：{合同争议解决}</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本合同履行过程中发生争议，由甲乙双方协商解决，也可由交通行业主管部门及工商行政管理部门调解，或按下列第</w:t>
      </w:r>
      <w:r>
        <w:rPr>
          <w:rFonts w:hint="eastAsia" w:ascii="楷体" w:hAnsi="楷体" w:eastAsia="楷体" w:cs="楷体"/>
          <w:color w:val="000000"/>
          <w:sz w:val="22"/>
          <w:szCs w:val="22"/>
          <w:u w:val="single"/>
        </w:rPr>
        <w:t>{争议解</w:t>
      </w:r>
      <w:r>
        <w:rPr>
          <w:rFonts w:hint="eastAsia" w:ascii="楷体" w:hAnsi="楷体" w:eastAsia="楷体" w:cs="楷体"/>
          <w:color w:val="000000"/>
          <w:sz w:val="22"/>
          <w:szCs w:val="22"/>
        </w:rPr>
        <w:t>决方式}种方式予以解决：</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（一）提交</w:t>
      </w:r>
      <w:r>
        <w:rPr>
          <w:rFonts w:hint="eastAsia" w:ascii="楷体" w:hAnsi="楷体" w:eastAsia="楷体" w:cs="楷体"/>
          <w:color w:val="000000"/>
          <w:sz w:val="22"/>
          <w:szCs w:val="22"/>
          <w:u w:val="single"/>
        </w:rPr>
        <w:t>{仲裁委员会}仲裁；</w:t>
      </w:r>
      <w:r>
        <w:rPr>
          <w:rFonts w:hint="eastAsia" w:ascii="楷体" w:hAnsi="楷体" w:eastAsia="楷体" w:cs="楷体"/>
          <w:color w:val="000000"/>
          <w:sz w:val="22"/>
          <w:szCs w:val="22"/>
        </w:rPr>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楷体" w:hAnsi="楷体" w:eastAsia="楷体" w:cs="楷体"/>
          <w:color w:val="000000"/>
          <w:sz w:val="22"/>
          <w:szCs w:val="22"/>
        </w:rPr>
        <w:t>（二）依法向人民法院提起诉讼。</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sz w:val="22"/>
          <w:szCs w:val="22"/>
          <w:u w:val="single"/>
        </w:rPr>
      </w:pPr>
      <w:r>
        <w:rPr>
          <w:rFonts w:hint="eastAsia" w:ascii="黑体" w:hAnsi="黑体" w:eastAsia="黑体" w:cs="黑体"/>
          <w:color w:val="000000"/>
          <w:sz w:val="22"/>
          <w:szCs w:val="22"/>
        </w:rPr>
        <w:t>第十五条：</w:t>
      </w:r>
      <w:r>
        <w:rPr>
          <w:rFonts w:hint="eastAsia" w:ascii="黑体" w:hAnsi="黑体" w:eastAsia="黑体" w:cs="黑体"/>
          <w:sz w:val="22"/>
          <w:szCs w:val="22"/>
        </w:rPr>
        <w:t>其他约定</w:t>
      </w:r>
      <w:r>
        <w:rPr>
          <w:rFonts w:hint="eastAsia" w:ascii="楷体" w:hAnsi="楷体" w:eastAsia="楷体" w:cs="楷体"/>
          <w:sz w:val="22"/>
          <w:szCs w:val="22"/>
        </w:rPr>
        <w:t>：</w:t>
      </w:r>
      <w:r>
        <w:rPr>
          <w:rFonts w:hint="eastAsia" w:ascii="楷体" w:hAnsi="楷体" w:eastAsia="楷体" w:cs="楷体"/>
          <w:sz w:val="22"/>
          <w:szCs w:val="22"/>
          <w:u w:val="single"/>
        </w:rPr>
        <w:t>{其他约定内容}</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u w:val="single"/>
        </w:rPr>
        <w:t>{}</w:t>
      </w:r>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黑体" w:hAnsi="黑体" w:eastAsia="黑体" w:cs="黑体"/>
          <w:color w:val="000000"/>
          <w:sz w:val="22"/>
          <w:szCs w:val="22"/>
        </w:rPr>
        <w:t>第十六条：</w:t>
      </w:r>
      <w:r>
        <w:rPr>
          <w:rFonts w:hint="eastAsia" w:ascii="楷体" w:hAnsi="楷体" w:eastAsia="楷体" w:cs="楷体"/>
          <w:color w:val="000000"/>
          <w:sz w:val="22"/>
          <w:szCs w:val="22"/>
        </w:rPr>
        <w:t>{合同未尽事宜处理方式}本合同未尽事宜，甲乙双方可另行协商签订补充协议，补充协议与本合同具有同等法律效力。{补充协议约束条件}补充协议的约定，不得违反有关法律法规规章及有关政策规定，不得与本合同条款相抵触。</w:t>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ind w:left="181" w:leftChars="86" w:firstLine="220" w:firstLineChars="100"/>
        <w:textAlignment w:val="auto"/>
        <w:outlineLvl w:val="9"/>
        <w:rPr>
          <w:rFonts w:hint="eastAsia" w:ascii="楷体" w:hAnsi="楷体" w:eastAsia="楷体" w:cs="楷体"/>
          <w:color w:val="000000"/>
          <w:sz w:val="22"/>
          <w:szCs w:val="22"/>
        </w:rPr>
      </w:pPr>
      <w:r>
        <w:rPr>
          <w:rFonts w:hint="eastAsia" w:ascii="黑体" w:hAnsi="黑体" w:eastAsia="黑体" w:cs="黑体"/>
          <w:color w:val="000000"/>
          <w:sz w:val="22"/>
          <w:szCs w:val="22"/>
        </w:rPr>
        <w:t>第十七条：</w:t>
      </w:r>
      <w:r>
        <w:rPr>
          <w:rFonts w:hint="eastAsia" w:ascii="楷体" w:hAnsi="楷体" w:eastAsia="楷体" w:cs="楷体"/>
          <w:color w:val="000000"/>
          <w:sz w:val="22"/>
          <w:szCs w:val="22"/>
        </w:rPr>
        <w:t>本合同一式四份，{甲方}、{乙方}各执一份，{工商行政管理局}、{出租汽车管理处}各备案一份（设定保证或抵押担保的，相应增加合同份数）。</w:t>
      </w:r>
    </w:p>
    <w:p>
      <w:pPr>
        <w:keepNext w:val="0"/>
        <w:keepLines w:val="0"/>
        <w:pageBreakBefore w:val="0"/>
        <w:widowControl w:val="0"/>
        <w:kinsoku/>
        <w:wordWrap/>
        <w:overflowPunct/>
        <w:topLinePunct w:val="0"/>
        <w:autoSpaceDE/>
        <w:autoSpaceDN/>
        <w:bidi w:val="0"/>
        <w:adjustRightInd/>
        <w:snapToGrid/>
        <w:spacing w:line="420" w:lineRule="exact"/>
        <w:ind w:firstLine="358" w:firstLineChars="163"/>
        <w:textAlignment w:val="auto"/>
        <w:outlineLvl w:val="9"/>
        <w:rPr>
          <w:rFonts w:hint="eastAsia" w:ascii="楷体" w:hAnsi="楷体" w:eastAsia="楷体" w:cs="楷体"/>
          <w:sz w:val="22"/>
          <w:szCs w:val="22"/>
        </w:rPr>
      </w:pPr>
      <w:r>
        <w:rPr>
          <w:rFonts w:hint="eastAsia" w:ascii="黑体" w:hAnsi="黑体" w:eastAsia="黑体" w:cs="黑体"/>
          <w:color w:val="000000"/>
          <w:sz w:val="22"/>
          <w:szCs w:val="22"/>
        </w:rPr>
        <w:t>第十八条：</w:t>
      </w:r>
      <w:r>
        <w:rPr>
          <w:rFonts w:hint="eastAsia" w:ascii="楷体" w:hAnsi="楷体" w:eastAsia="楷体" w:cs="楷体"/>
          <w:color w:val="000000"/>
          <w:sz w:val="22"/>
          <w:szCs w:val="22"/>
        </w:rPr>
        <w:t>{合同生效条款}本合同自甲乙双方签字</w:t>
      </w:r>
      <w:r>
        <w:rPr>
          <w:rFonts w:hint="eastAsia" w:ascii="楷体" w:hAnsi="楷体" w:eastAsia="楷体" w:cs="楷体"/>
          <w:sz w:val="22"/>
          <w:szCs w:val="22"/>
        </w:rPr>
        <w:t>盖章之日起生效。设立定金条款的合同，自定金交付之日起生效。</w:t>
      </w:r>
    </w:p>
    <w:p>
      <w:pPr>
        <w:keepNext w:val="0"/>
        <w:keepLines w:val="0"/>
        <w:pageBreakBefore w:val="0"/>
        <w:widowControl w:val="0"/>
        <w:kinsoku/>
        <w:wordWrap/>
        <w:overflowPunct/>
        <w:topLinePunct w:val="0"/>
        <w:autoSpaceDE/>
        <w:autoSpaceDN/>
        <w:bidi w:val="0"/>
        <w:adjustRightInd/>
        <w:snapToGrid/>
        <w:spacing w:line="420" w:lineRule="exact"/>
        <w:ind w:left="560" w:hanging="440" w:hangingChars="200"/>
        <w:jc w:val="lef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left="560" w:hanging="440" w:hangingChars="200"/>
        <w:jc w:val="left"/>
        <w:textAlignment w:val="auto"/>
        <w:outlineLvl w:val="9"/>
        <w:rPr>
          <w:rFonts w:hint="eastAsia" w:ascii="楷体" w:hAnsi="楷体" w:eastAsia="楷体" w:cs="楷体"/>
          <w:sz w:val="22"/>
          <w:szCs w:val="22"/>
        </w:rPr>
      </w:pPr>
      <w:r>
        <w:rPr>
          <w:rFonts w:hint="eastAsia" w:ascii="楷体" w:hAnsi="楷体" w:eastAsia="楷体" w:cs="楷体"/>
          <w:sz w:val="22"/>
          <w:szCs w:val="22"/>
        </w:rPr>
        <w:t>{发包方（甲方）</w:t>
      </w:r>
      <w:r>
        <w:rPr>
          <w:rFonts w:hint="eastAsia" w:ascii="楷体" w:hAnsi="楷体" w:eastAsia="楷体" w:cs="楷体"/>
          <w:sz w:val="22"/>
          <w:szCs w:val="22"/>
          <w:u w:val="single"/>
        </w:rPr>
        <w:t>}：{承包方（乙方）}：</w:t>
      </w:r>
      <w:r>
        <w:rPr>
          <w:rFonts w:hint="eastAsia" w:ascii="楷体" w:hAnsi="楷体" w:eastAsia="楷体" w:cs="楷体"/>
          <w:sz w:val="22"/>
          <w:szCs w:val="22"/>
        </w:rPr>
      </w:r>
      <w:r>
        <w:rPr>
          <w:rFonts w:hint="eastAsia" w:ascii="楷体" w:hAnsi="楷体" w:eastAsia="楷体" w:cs="楷体"/>
          <w:sz w:val="22"/>
          <w:szCs w:val="22"/>
          <w:u w:val="single"/>
        </w:rPr>
      </w:r>
      <w:r>
        <w:rPr>
          <w:rFonts w:hint="eastAsia" w:ascii="楷体" w:hAnsi="楷体" w:eastAsia="楷体" w:cs="楷体"/>
          <w:sz w:val="22"/>
          <w:szCs w:val="22"/>
        </w:rPr>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法定代表人：</w:t>
      </w:r>
      <w:r>
        <w:rPr>
          <w:rFonts w:hint="eastAsia" w:ascii="楷体" w:hAnsi="楷体" w:eastAsia="楷体" w:cs="楷体"/>
          <w:sz w:val="22"/>
          <w:szCs w:val="22"/>
          <w:u w:val="single"/>
        </w:rPr>
        <w:t>{法定代表人} 性别：{性别}</w:t>
      </w:r>
      <w:r>
        <w:rPr>
          <w:rFonts w:hint="eastAsia" w:ascii="楷体" w:hAnsi="楷体" w:eastAsia="楷体" w:cs="楷体"/>
          <w:sz w:val="22"/>
          <w:szCs w:val="22"/>
        </w:rPr>
      </w:r>
      <w:r>
        <w:rPr>
          <w:rFonts w:hint="eastAsia" w:ascii="楷体" w:hAnsi="楷体" w:eastAsia="楷体" w:cs="楷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ind w:left="560" w:hanging="440" w:hangingChars="200"/>
        <w:jc w:val="left"/>
        <w:textAlignment w:val="auto"/>
        <w:outlineLvl w:val="9"/>
        <w:rPr>
          <w:rFonts w:hint="eastAsia" w:ascii="楷体" w:hAnsi="楷体" w:eastAsia="楷体" w:cs="楷体"/>
          <w:sz w:val="22"/>
          <w:szCs w:val="22"/>
        </w:rPr>
      </w:pPr>
      <w:r>
        <w:rPr>
          <w:rFonts w:hint="eastAsia" w:ascii="楷体" w:hAnsi="楷体" w:eastAsia="楷体" w:cs="楷体"/>
          <w:sz w:val="22"/>
          <w:szCs w:val="22"/>
        </w:rPr>
        <w:t>单位地址：</w:t>
      </w:r>
      <w:r>
        <w:rPr>
          <w:rFonts w:hint="eastAsia" w:ascii="楷体" w:hAnsi="楷体" w:eastAsia="楷体" w:cs="楷体"/>
          <w:sz w:val="22"/>
          <w:szCs w:val="22"/>
          <w:u w:val="single"/>
        </w:rPr>
        <w:t xml:space="preserve">{单位地址}             </w:t>
      </w:r>
      <w:r>
        <w:rPr>
          <w:rFonts w:hint="eastAsia" w:ascii="楷体" w:hAnsi="楷体" w:eastAsia="楷体" w:cs="楷体"/>
          <w:sz w:val="22"/>
          <w:szCs w:val="22"/>
        </w:rPr>
        <w:t xml:space="preserve">     </w:t>
      </w:r>
      <w:r>
        <w:rPr>
          <w:rFonts w:hint="eastAsia" w:ascii="楷体" w:hAnsi="楷体" w:eastAsia="楷体" w:cs="楷体"/>
          <w:sz w:val="22"/>
          <w:szCs w:val="22"/>
          <w:u w:val="single"/>
        </w:rPr>
        <w:t>身份证号：{身份证号}</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联系电话：</w:t>
      </w:r>
      <w:r>
        <w:rPr>
          <w:rFonts w:hint="eastAsia" w:ascii="楷体" w:hAnsi="楷体" w:eastAsia="楷体" w:cs="楷体"/>
          <w:sz w:val="22"/>
          <w:szCs w:val="22"/>
          <w:u w:val="single"/>
        </w:rPr>
        <w:t>{联系电话}           驾驶</w:t>
      </w:r>
      <w:r>
        <w:rPr>
          <w:rFonts w:hint="eastAsia" w:ascii="楷体" w:hAnsi="楷体" w:eastAsia="楷体" w:cs="楷体"/>
          <w:sz w:val="22"/>
          <w:szCs w:val="22"/>
        </w:rPr>
        <w:t>证号：{驾</w:t>
      </w:r>
      <w:r>
        <w:rPr>
          <w:rFonts w:hint="eastAsia" w:ascii="楷体" w:hAnsi="楷体" w:eastAsia="楷体" w:cs="楷体"/>
          <w:sz w:val="22"/>
          <w:szCs w:val="22"/>
          <w:u w:val="single"/>
        </w:rPr>
        <w:t>驶证号}</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委托代理人</w:t>
      </w:r>
      <w:r>
        <w:rPr>
          <w:rFonts w:hint="eastAsia" w:ascii="楷体" w:hAnsi="楷体" w:eastAsia="楷体" w:cs="楷体"/>
          <w:sz w:val="22"/>
          <w:szCs w:val="22"/>
          <w:u w:val="single"/>
        </w:rPr>
        <w:t xml:space="preserve">                   </w:t>
      </w:r>
      <w:r>
        <w:rPr>
          <w:rFonts w:hint="eastAsia" w:ascii="楷体" w:hAnsi="楷体" w:eastAsia="楷体" w:cs="楷体"/>
          <w:sz w:val="22"/>
          <w:szCs w:val="22"/>
        </w:rPr>
        <w:t>{从业资格证号</w:t>
      </w:r>
      <w:r>
        <w:rPr>
          <w:rFonts w:hint="eastAsia" w:ascii="楷体" w:hAnsi="楷体" w:eastAsia="楷体" w:cs="楷体"/>
          <w:sz w:val="22"/>
          <w:szCs w:val="22"/>
          <w:u w:val="single"/>
        </w:rPr>
        <w:t>：}</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 xml:space="preserve">{传真}    </w:t>
      </w:r>
      <w:r>
        <w:rPr>
          <w:rFonts w:hint="eastAsia" w:ascii="楷体" w:hAnsi="楷体" w:eastAsia="楷体" w:cs="楷体"/>
          <w:sz w:val="22"/>
          <w:szCs w:val="22"/>
          <w:u w:val="single"/>
        </w:rPr>
        <w:t xml:space="preserve">               {家庭住</w:t>
      </w:r>
      <w:r>
        <w:rPr>
          <w:rFonts w:hint="eastAsia" w:ascii="楷体" w:hAnsi="楷体" w:eastAsia="楷体" w:cs="楷体"/>
          <w:sz w:val="22"/>
          <w:szCs w:val="22"/>
        </w:rPr>
        <w:t>址：}</w:t>
      </w:r>
      <w:r>
        <w:rPr>
          <w:rFonts w:hint="eastAsia" w:ascii="楷体" w:hAnsi="楷体" w:eastAsia="楷体" w:cs="楷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u w:val="single"/>
        </w:rPr>
      </w:pPr>
      <w:r>
        <w:rPr>
          <w:rFonts w:hint="eastAsia" w:ascii="楷体" w:hAnsi="楷体" w:eastAsia="楷体" w:cs="楷体"/>
          <w:sz w:val="22"/>
          <w:szCs w:val="22"/>
        </w:rPr>
        <w:t>邮政编码</w:t>
      </w:r>
      <w:r>
        <w:rPr>
          <w:rFonts w:hint="eastAsia" w:ascii="楷体" w:hAnsi="楷体" w:eastAsia="楷体" w:cs="楷体"/>
          <w:sz w:val="22"/>
          <w:szCs w:val="22"/>
          <w:u w:val="single"/>
        </w:rPr>
        <w:t xml:space="preserve">                     </w:t>
      </w:r>
      <w:r>
        <w:rPr>
          <w:rFonts w:hint="eastAsia" w:ascii="楷体" w:hAnsi="楷体" w:eastAsia="楷体" w:cs="楷体"/>
          <w:sz w:val="22"/>
          <w:szCs w:val="22"/>
        </w:rPr>
        <w:t>电话：</w:t>
      </w:r>
      <w:r>
        <w:rPr>
          <w:rFonts w:hint="eastAsia" w:ascii="楷体" w:hAnsi="楷体" w:eastAsia="楷体" w:cs="楷体"/>
          <w:sz w:val="22"/>
          <w:szCs w:val="22"/>
          <w:u w:val="single"/>
        </w:rPr>
        <w:t>{联系电话}</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楷体" w:hAnsi="楷体" w:eastAsia="楷体" w:cs="楷体"/>
          <w:sz w:val="22"/>
          <w:szCs w:val="22"/>
        </w:rPr>
      </w:pPr>
    </w:p>
    <w:sectPr>
      <w:pgSz w:w="11906" w:h="16838"/>
      <w:pgMar w:top="1440" w:right="1286"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37712"/>
    <w:multiLevelType w:val="singleLevel"/>
    <w:tmpl w:val="75A3771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CF3575"/>
    <w:rsid w:val="42CF3575"/>
    <w:rsid w:val="63405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2022-02-10T00:33:00Z</dcterms:created>
  <dc:creator>张晓琪</dc:creator>
  <cp:lastModifiedBy>张晓琪</cp:lastModifiedBy>
  <cp:lastPrinted>2022-02-10T03:24:00Z</cp:lastPrinted>
  <dcterms:modified xsi:type="dcterms:W3CDTF">2022-02-17T01:46:51Z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