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方正小标宋简体" w:hAnsi="方正小标宋简体" w:eastAsia="方正小标宋简体" w:cs="方正小标宋简体"/>
          <w:b w:val="false"/>
          <w:bCs/>
          <w:sz w:val="28"/>
          <w:szCs w:val="28"/>
        </w:rPr>
      </w:pPr>
      <w:r>
        <w:rPr>
          <w:rFonts w:eastAsia="方正小标宋简体" w:cs="方正小标宋简体" w:ascii="方正小标宋简体" w:hAnsi="方正小标宋简体"/>
          <w:b w:val="false"/>
          <w:bCs/>
          <w:sz w:val="28"/>
          <w:szCs w:val="28"/>
        </w:rPr>
        <w:t>HBF-2019-0302</w:t>
      </w:r>
    </w:p>
    <w:p>
      <w:pPr>
        <w:pStyle w:val="Normal"/>
        <w:jc w:val="center"/>
        <w:rPr>
          <w:rFonts w:ascii="方正小标宋简体" w:hAnsi="方正小标宋简体" w:eastAsia="方正小标宋简体" w:cs="方正小标宋简体"/>
          <w:b/>
          <w:bCs/>
          <w:sz w:val="44"/>
          <w:szCs w:val="44"/>
        </w:rPr>
      </w:pPr>
      <w:r>
        <w:rPr>
          <w:rFonts w:eastAsia="方正小标宋简体" w:cs="方正小标宋简体" w:ascii="方正小标宋简体" w:hAnsi="方正小标宋简体"/>
          <w:b/>
          <w:bCs/>
          <w:sz w:val="44"/>
          <w:szCs w:val="44"/>
        </w:rPr>
      </w:r>
    </w:p>
    <w:p>
      <w:pPr>
        <w:pStyle w:val="Normal"/>
        <w:jc w:val="center"/>
        <w:rPr>
          <w:b/>
          <w:sz w:val="44"/>
          <w:szCs w:val="44"/>
        </w:rPr>
      </w:pPr>
      <w:r>
        <w:rPr>
          <w:rFonts w:ascii="方正小标宋简体" w:hAnsi="方正小标宋简体" w:cs="方正小标宋简体" w:eastAsia="方正小标宋简体"/>
          <w:b w:val="false"/>
          <w:bCs/>
          <w:sz w:val="40"/>
          <w:szCs w:val="40"/>
        </w:rPr>
        <w:t>河北省广告承揽合同</w:t>
      </w:r>
    </w:p>
    <w:p>
      <w:pPr>
        <w:pStyle w:val="Normal"/>
        <w:rPr>
          <w:b/>
          <w:sz w:val="44"/>
          <w:szCs w:val="44"/>
        </w:rPr>
      </w:pPr>
      <w:r>
        <w:rPr>
          <w:b/>
          <w:sz w:val="44"/>
          <w:szCs w:val="44"/>
        </w:rPr>
      </w:r>
    </w:p>
    <w:p>
      <w:pPr>
        <w:pStyle w:val="Normal"/>
        <w:rPr>
          <w:rFonts w:ascii="方正小标宋简体" w:hAnsi="方正小标宋简体" w:eastAsia="方正小标宋简体" w:cs="方正小标宋简体"/>
          <w:sz w:val="28"/>
          <w:szCs w:val="28"/>
        </w:rPr>
      </w:pPr>
      <w:r>
        <w:rPr>
          <w:rFonts w:eastAsia="Times New Roman;DejaVu Sans"/>
        </w:rPr>
        <w:t>合同编号：{合同编号}</w:t>
      </w:r>
      <w:r>
        <w:rPr>
          <w:rFonts w:eastAsia="Times New Roman;DejaVu Sans"/>
          <w:lang w:val="en-US" w:eastAsia="zh-CN"/>
        </w:rPr>
      </w:r>
      <w:r>
        <w:rPr>
          <w:rFonts w:ascii="仿宋_GB2312" w:hAnsi="仿宋_GB2312" w:cs="仿宋_GB2312" w:eastAsia="仿宋_GB2312"/>
          <w:sz w:val="28"/>
          <w:szCs w:val="28"/>
        </w:rPr>
      </w:r>
      <w:r>
        <w:rPr>
          <w:rFonts w:ascii="方正小标宋简体" w:hAnsi="方正小标宋简体" w:cs="方正小标宋简体" w:eastAsia="方正小标宋简体"/>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广告客户或代理单位名称（简称甲方）：{甲方名称}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{广告发布单位名称（简称乙方）}：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根据《{法律依据}》、《{法律依据}》等法律、法规和规章的规定，为明确合同双方当事人的权利和义务，甲乙双方遵循平等、自愿、公平、诚实信用的原则，经协商一致，签订本合同，并共同遵守。</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{媒体名称}</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（一）广告发布内容：</w:t>
      </w:r>
      <w:r>
        <w:rPr>
          <w:rFonts w:ascii="方正书宋_GBK" w:hAnsi="方正书宋_GBK" w:cs="方正书宋_GBK" w:eastAsia="方正书宋_GBK"/>
          <w:sz w:val="22"/>
          <w:szCs w:val="22"/>
          <w:u w:val="single"/>
        </w:rPr>
        <w:t>{广告发布内容}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（二）广告设计时限：</w:t>
      </w:r>
      <w:r>
        <w:rPr>
          <w:rFonts w:ascii="方正书宋_GBK" w:hAnsi="方正书宋_GBK" w:cs="方正书宋_GBK" w:eastAsia="方正书宋_GBK"/>
          <w:sz w:val="22"/>
          <w:szCs w:val="22"/>
          <w:u w:val="single"/>
        </w:rPr>
        <w:t>{广告设计时限}</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（三）广告制作时限：</w:t>
      </w:r>
      <w:r>
        <w:rPr>
          <w:rFonts w:ascii="方正书宋_GBK" w:hAnsi="方正书宋_GBK" w:cs="方正书宋_GBK" w:eastAsia="方正书宋_GBK"/>
          <w:sz w:val="22"/>
          <w:szCs w:val="22"/>
          <w:u w:val="single"/>
        </w:rPr>
        <w:t>{广告制作时限}</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（四）广告发布时间：</w:t>
      </w:r>
      <w:r>
        <w:rPr>
          <w:rFonts w:ascii="方正书宋_GBK" w:hAnsi="方正书宋_GBK" w:cs="方正书宋_GBK" w:eastAsia="方正书宋_GBK"/>
          <w:sz w:val="22"/>
          <w:szCs w:val="22"/>
          <w:u w:val="single"/>
        </w:rPr>
        <w:t>{发布时间}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（五）广告发布次数：</w:t>
      </w:r>
      <w:r>
        <w:rPr>
          <w:rFonts w:ascii="方正书宋_GBK" w:hAnsi="方正书宋_GBK" w:cs="方正书宋_GBK" w:eastAsia="方正书宋_GBK"/>
          <w:sz w:val="22"/>
          <w:szCs w:val="22"/>
          <w:u w:val="single"/>
        </w:rPr>
        <w:t>{广告发布次数}</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（六）广告发布版位（频道、频率）：</w:t>
      </w:r>
      <w:r>
        <w:rPr>
          <w:rFonts w:ascii="方正书宋_GBK" w:hAnsi="方正书宋_GBK" w:cs="方正书宋_GBK" w:eastAsia="方正书宋_GBK"/>
          <w:sz w:val="22"/>
          <w:szCs w:val="22"/>
          <w:u w:val="single"/>
        </w:rPr>
        <w:t>{版位}</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（七）广告规格尺寸：</w:t>
      </w:r>
      <w:r>
        <w:rPr>
          <w:rFonts w:ascii="方正书宋_GBK" w:hAnsi="方正书宋_GBK" w:cs="方正书宋_GBK" w:eastAsia="方正书宋_GBK"/>
          <w:sz w:val="22"/>
          <w:szCs w:val="22"/>
          <w:u w:val="single"/>
        </w:rPr>
        <w:t>{广告规格尺寸}</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（八）其他事项约定：</w:t>
      </w:r>
      <w:r>
        <w:rPr>
          <w:rFonts w:ascii="方正书宋_GBK" w:hAnsi="方正书宋_GBK" w:cs="方正书宋_GBK" w:eastAsia="方正书宋_GBK"/>
          <w:sz w:val="22"/>
          <w:szCs w:val="22"/>
          <w:u w:val="single"/>
        </w:rPr>
        <w:t>{其他事项}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第二条  广告费用、{支付期限}和{支付方式}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rPr>
        <w:t>{设计费</w:t>
      </w:r>
      <w:r>
        <w:rPr>
          <w:rFonts w:ascii="方正书宋_GBK" w:hAnsi="方正书宋_GBK" w:cs="方正书宋_GBK" w:eastAsia="方正书宋_GBK"/>
          <w:sz w:val="22"/>
          <w:szCs w:val="22"/>
        </w:rPr>
        <w:t>用}元，制作</w:t>
      </w:r>
      <w:r>
        <w:rPr>
          <w:rFonts w:ascii="方正书宋_GBK" w:hAnsi="方正书宋_GBK" w:cs="方正书宋_GBK" w:eastAsia="方正书宋_GBK"/>
          <w:sz w:val="22"/>
          <w:szCs w:val="22"/>
          <w:u w:val="single"/>
        </w:rPr>
        <w:t>费用{制</w:t>
      </w:r>
      <w:r>
        <w:rPr>
          <w:rFonts w:ascii="方正书宋_GBK" w:hAnsi="方正书宋_GBK" w:cs="方正书宋_GBK" w:eastAsia="方正书宋_GBK"/>
          <w:sz w:val="22"/>
          <w:szCs w:val="22"/>
        </w:rPr>
        <w:t>作费用}元，</w:t>
      </w:r>
      <w:r>
        <w:rPr>
          <w:rFonts w:ascii="方正书宋_GBK" w:hAnsi="方正书宋_GBK" w:cs="方正书宋_GBK" w:eastAsia="方正书宋_GBK"/>
          <w:sz w:val="22"/>
          <w:szCs w:val="22"/>
          <w:u w:val="single"/>
        </w:rPr>
        <w:t>发布费用</w:t>
      </w:r>
      <w:r>
        <w:rPr>
          <w:rFonts w:ascii="方正书宋_GBK" w:hAnsi="方正书宋_GBK" w:cs="方正书宋_GBK" w:eastAsia="方正书宋_GBK"/>
          <w:sz w:val="22"/>
          <w:szCs w:val="22"/>
        </w:rPr>
        <w:t>{发布费</w:t>
      </w:r>
      <w:r>
        <w:rPr>
          <w:rFonts w:ascii="方正书宋_GBK" w:hAnsi="方正书宋_GBK" w:cs="方正书宋_GBK" w:eastAsia="方正书宋_GBK"/>
          <w:sz w:val="22"/>
          <w:szCs w:val="22"/>
          <w:u w:val="single"/>
        </w:rPr>
        <w:t>用}元，合计{合</w:t>
      </w:r>
      <w:r>
        <w:rPr>
          <w:rFonts w:ascii="方正书宋_GBK" w:hAnsi="方正书宋_GBK" w:cs="方正书宋_GBK" w:eastAsia="方正书宋_GBK"/>
          <w:sz w:val="22"/>
          <w:szCs w:val="22"/>
        </w:rPr>
        <w:t>计费用}元</w:t>
      </w:r>
      <w:r>
        <w:rPr>
          <w:rFonts w:ascii="方正书宋_GBK" w:hAnsi="方正书宋_GBK" w:cs="方正书宋_GBK" w:eastAsia="方正书宋_GBK"/>
          <w:sz w:val="22"/>
          <w:szCs w:val="22"/>
          <w:u w:val="single"/>
        </w:rPr>
        <w:t>，大写：{大写金额}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日前支付总费用的</w:t>
      </w:r>
      <w:r>
        <w:rPr>
          <w:rFonts w:ascii="方正书宋_GBK" w:hAnsi="方正书宋_GBK" w:cs="方正书宋_GBK" w:eastAsia="方正书宋_GBK"/>
          <w:sz w:val="22"/>
          <w:szCs w:val="22"/>
          <w:u w:val="single"/>
        </w:rPr>
        <w:t>{百</w:t>
      </w:r>
      <w:r>
        <w:rPr>
          <w:rFonts w:ascii="方正书宋_GBK" w:hAnsi="方正书宋_GBK" w:cs="方正书宋_GBK" w:eastAsia="方正书宋_GBK"/>
          <w:sz w:val="22"/>
          <w:szCs w:val="22"/>
        </w:rPr>
        <w:t>分比</w:t>
      </w:r>
      <w:r>
        <w:rPr>
          <w:rFonts w:ascii="方正书宋_GBK" w:hAnsi="方正书宋_GBK" w:cs="方正书宋_GBK" w:eastAsia="方正书宋_GBK"/>
          <w:sz w:val="22"/>
          <w:szCs w:val="22"/>
          <w:u w:val="single"/>
        </w:rPr>
        <w:t>}％即{金额}</w:t>
      </w:r>
      <w:r>
        <w:rPr>
          <w:rFonts w:ascii="方正书宋_GBK" w:hAnsi="方正书宋_GBK" w:cs="方正书宋_GBK" w:eastAsia="方正书宋_GBK"/>
          <w:sz w:val="22"/>
          <w:szCs w:val="22"/>
        </w:rPr>
        <w:t>元，作为定金，待最后一次支付剩余款项时抵作价款。剩余款项分</w:t>
      </w:r>
      <w:r>
        <w:rPr>
          <w:rFonts w:ascii="方正书宋_GBK" w:hAnsi="方正书宋_GBK" w:cs="方正书宋_GBK" w:eastAsia="方正书宋_GBK"/>
          <w:sz w:val="22"/>
          <w:szCs w:val="22"/>
          <w:u w:val="single"/>
        </w:rPr>
        <w:t>{次数}</w:t>
      </w:r>
      <w:r>
        <w:rPr>
          <w:rFonts w:ascii="方正书宋_GBK" w:hAnsi="方正书宋_GBK" w:cs="方正书宋_GBK" w:eastAsia="方正书宋_GBK"/>
          <w:sz w:val="22"/>
          <w:szCs w:val="22"/>
        </w:rPr>
        <w:t>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{日期}年前</w:t>
      </w:r>
      <w:r>
        <w:rPr>
          <w:rFonts w:ascii="方正书宋_GBK" w:hAnsi="方正书宋_GBK" w:cs="方正书宋_GBK" w:eastAsia="方正书宋_GBK"/>
          <w:sz w:val="22"/>
          <w:szCs w:val="22"/>
        </w:rPr>
        <w:t>支</w:t>
      </w:r>
      <w:r>
        <w:rPr>
          <w:rFonts w:ascii="方正书宋_GBK" w:hAnsi="方正书宋_GBK" w:cs="方正书宋_GBK" w:eastAsia="方正书宋_GBK"/>
          <w:sz w:val="22"/>
          <w:szCs w:val="22"/>
          <w:u w:val="single"/>
        </w:rPr>
        <w:t>付{金额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元。</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{日}前支付</w:t>
      </w:r>
      <w:r>
        <w:rPr>
          <w:rFonts w:ascii="方正书宋_GBK" w:hAnsi="方正书宋_GBK" w:cs="方正书宋_GBK" w:eastAsia="方正书宋_GBK"/>
          <w:sz w:val="22"/>
          <w:szCs w:val="22"/>
        </w:rPr>
        <w:t xml:space="preserve">     　{元}。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{日}前支付</w:t>
      </w:r>
      <w:r>
        <w:rPr>
          <w:rFonts w:ascii="方正书宋_GBK" w:hAnsi="方正书宋_GBK" w:cs="方正书宋_GBK" w:eastAsia="方正书宋_GBK"/>
          <w:sz w:val="22"/>
          <w:szCs w:val="22"/>
        </w:rPr>
        <w:t xml:space="preserve">     　{金额}。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rPr>
        <w:t>{补充内容}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{选项}    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2、{转账}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3、{现金}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）质量检验机构（或行政许可部门）对广告中有关商品质量内容或许可事项出具的证明文件；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    日内，向乙方提供广告样件（样稿或样带），并承诺样件（样稿或样带）内容真实合法。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、甲方因特殊原因需要撤销广告发布订单或暂缓广告发布的，应在广告发布日的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天前以书面形式通知乙方，</w:t>
      </w:r>
      <w:r>
        <w:rPr>
          <w:rFonts w:ascii="方正书宋_GBK" w:hAnsi="方正书宋_GBK" w:cs="方正书宋_GBK" w:eastAsia="方正书宋_GBK"/>
          <w:sz w:val="22"/>
          <w:szCs w:val="22"/>
          <w:u w:val="single"/>
        </w:rPr>
        <w:t>否则应按广</w:t>
      </w:r>
      <w:r>
        <w:rPr>
          <w:rFonts w:eastAsia="方正书宋_GBK" w:cs="方正书宋_GBK" w:ascii="方正书宋_GBK" w:hAnsi="方正书宋_GBK"/>
          <w:sz w:val="22"/>
          <w:szCs w:val="22"/>
        </w:rPr>
        <w:t>告</w:t>
      </w:r>
      <w:r>
        <w:rPr>
          <w:rFonts w:ascii="方正书宋_GBK" w:hAnsi="方正书宋_GBK" w:cs="方正书宋_GBK" w:eastAsia="方正书宋_GBK"/>
          <w:sz w:val="22"/>
          <w:szCs w:val="22"/>
        </w:rPr>
        <w:t>费用的     {赔偿比例}     %赔偿乙方损失。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样稿或样带）所涉及的他人民事权利的合法使用许可证明。广告内容中有使用他人名义、形象的，应事先取得他人的书面同意；使用无民事行为能力人、限制民事行为能力人的名义、形象的，应当事先取得其监护人的书面同意；禁止无民事行为能力人在广告中作为代言人出现。</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、甲方应当按照合同约定的金额、时间、方式支付广告费用。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、因乙方原因造成广告无法按期发布的，甲方有权要求乙方顺延发布。因延迟发布给甲方造成损失的，乙方应按广告费用的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、乙方承诺合法拥有本合同约定媒体的广告发布资格。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、乙方应当按照双方的约定发布广告。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、乙方应建立广告审查制度，配备合格的广告审查人员，依法审查广告样件（样稿或样带），广告样件（样稿或样带）必须经广告审查人员签字同意后方可发布。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、甲方提供的广告样件（样稿或样带）内容及其表现形式不符合法律法规规定的，或者规格不符合技术标准的，乙方有权要求甲方修改。甲方应在广告发布日的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天前，将修改后的样件（样稿或样带）交给乙方。如果甲方不同意修改或逾期仍未提供修改稿的，乙方有权拒绝发布，不视为乙方违约。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天前，将广告发布样件（样稿或样带）交给甲方，经甲方确认后方可发布。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７、因乙方原因造成广告无法按期发布或需变更发布版位、频道、频率、规格、时段和时长的，乙方应在广告发布日的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天前以书面形式通知甲方，重新发布事项由双方共同协商。否则乙方</w:t>
      </w:r>
      <w:r>
        <w:rPr>
          <w:rFonts w:ascii="方正书宋_GBK" w:hAnsi="方正书宋_GBK" w:cs="方正书宋_GBK" w:eastAsia="方正书宋_GBK"/>
          <w:sz w:val="22"/>
          <w:szCs w:val="22"/>
          <w:u w:val="single"/>
        </w:rPr>
        <w:t>应按广告发</w:t>
      </w:r>
      <w:r>
        <w:rPr>
          <w:rFonts w:eastAsia="方正书宋_GBK" w:cs="方正书宋_GBK" w:ascii="方正书宋_GBK" w:hAnsi="方正书宋_GBK"/>
          <w:sz w:val="22"/>
          <w:szCs w:val="22"/>
        </w:rPr>
        <w:t>布</w:t>
      </w:r>
      <w:r>
        <w:rPr>
          <w:rFonts w:ascii="方正书宋_GBK" w:hAnsi="方正书宋_GBK" w:cs="方正书宋_GBK" w:eastAsia="方正书宋_GBK"/>
          <w:sz w:val="22"/>
          <w:szCs w:val="22"/>
        </w:rPr>
        <w:t>费用的     {赔偿比例}     %赔偿甲方损失。因变更广告发布版位、频道、频率、规格、时段和时长使广告费用发生变动的，经双方协商，重新核定广告费用。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８、乙方应建立广告档案管理制度，自本合同履行完毕之日起保存本合同文本和有关资料两年。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小标宋简体" w:hAnsi="方正小标宋简体" w:cs="方正小标宋简体" w:eastAsia="方正小标宋简体"/>
          <w:b w:val="false"/>
          <w:bCs/>
          <w:sz w:val="24"/>
          <w:szCs w:val="24"/>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33"/>
          <w:kern w:val="0"/>
          <w:sz w:val="22"/>
          <w:szCs w:val="22"/>
        </w:rPr>
        <w:t>（二）甲方未按照约定付款的，每逾期一天按照未支付金额</w:t>
      </w:r>
      <w:r>
        <w:rPr>
          <w:rFonts w:ascii="方正书宋_GBK" w:hAnsi="方正书宋_GBK" w:cs="方正书宋_GBK" w:eastAsia="方正书宋_GBK"/>
          <w:spacing w:val="22"/>
          <w:kern w:val="0"/>
          <w:sz w:val="22"/>
          <w:szCs w:val="22"/>
        </w:rPr>
        <w:t>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%支付违约金。逾</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付款时间超过{逾期天数}日的</w:t>
      </w:r>
      <w:r>
        <w:rPr>
          <w:rFonts w:ascii="方正书宋_GBK" w:hAnsi="方正书宋_GBK" w:cs="方正书宋_GBK" w:eastAsia="方正书宋_GBK"/>
          <w:sz w:val="22"/>
          <w:szCs w:val="22"/>
          <w:u w:val="single"/>
        </w:rPr>
        <w:t>，乙方有</w:t>
      </w:r>
      <w:r>
        <w:rPr>
          <w:rFonts w:ascii="方正书宋_GBK" w:hAnsi="方正书宋_GBK" w:cs="方正书宋_GBK" w:eastAsia="方正书宋_GBK"/>
          <w:sz w:val="22"/>
          <w:szCs w:val="22"/>
        </w:rPr>
        <w:t>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（三）因甲方未按期交付广告样件（样稿或样带）造成本合同无法履行的，由甲方承担违约责任，按本合同约定广告费用的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（四）乙方承担广告设计、制作，因设计、制作逾期而无法按期发布的，由乙方承担违约责任，按本合同约定广告费用的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（五）因乙方原因导致广告漏发或者错发、规格和内容错误的，乙方给予补发。补发时间由甲乙双方协商确定。由此造成甲方无法实现合同目的的，乙方应按本合同约定广告费用的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赔偿比例}%赔偿甲方损失。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（六）乙方已尽法定审查义务，而因甲方提供虚假证明材料或违反法律规定的，造成广告作品侵犯第三方合法权益的，甲方承担全部责任，乙方明知或应知甲方提供虚假证明材料的除外。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小标宋简体" w:hAnsi="方正小标宋简体" w:cs="方正小标宋简体" w:eastAsia="方正小标宋简体"/>
          <w:b w:val="false"/>
          <w:bCs/>
          <w:sz w:val="24"/>
          <w:szCs w:val="24"/>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以下是我给出的修改后的文本：</w:t>
        <w:br/>
        <w:br/>
        <w:t>双方在履行合同中发生的争议，由双方协商解</w:t>
      </w:r>
      <w:r>
        <w:rPr>
          <w:rFonts w:ascii="方正书宋_GBK" w:hAnsi="方正书宋_GBK" w:cs="方正书宋_GBK" w:eastAsia="方正书宋_GBK"/>
          <w:sz w:val="22"/>
          <w:szCs w:val="22"/>
          <w:u w:val="single"/>
        </w:rPr>
        <w:t>决。</w:t>
      </w:r>
      <w:r>
        <w:rPr>
          <w:rFonts w:ascii="方正书宋_GBK" w:hAnsi="方正书宋_GBK" w:cs="方正书宋_GBK" w:eastAsia="方正书宋_GBK"/>
          <w:sz w:val="22"/>
          <w:szCs w:val="22"/>
        </w:rPr>
        <w:t>协商不成的，双方同意按以下第{争议解决方式}种方式解决：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１、向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２、向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法定代表人（签字）：{法定代表人签字}  </w:t>
        <w:br/>
        <w:t>法定代表人（签字）：{法定代表人签字}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委托代理人（签字）：{委托代理人1}            委托代理人（签字）：{委托代理人2}</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1533"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方正小标宋简体">
    <w:charset w:val="86"/>
    <w:family w:val="auto"/>
    <w:pitch w:val="default"/>
  </w:font>
  <w:font w:name="仿宋_GB2312">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start"/>
    </w:pPr>
    <w:rPr>
      <w:rFonts w:ascii="宋体;方正书宋_GBK" w:hAnsi="宋体;方正书宋_GBK" w:cs="宋体;方正书宋_GBK"/>
      <w:kern w:val="0"/>
      <w:sz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2019-08-08T17:19:00Z</dcterms:created>
  <dc:creator>刘芳贤</dc:creator>
  <dc:description/>
  <dc:language>zh-CN</dc:language>
  <cp:lastModifiedBy>uos</cp:lastModifiedBy>
  <cp:lastPrinted>2019-09-17T03:29:00Z</cp:lastPrinted>
  <dcterms:modified xsi:type="dcterms:W3CDTF">2022-01-13T22:36:05Z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