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宋体" w:hAnsi="宋体" w:eastAsia="宋体" w:cs="宋体"/>
          <w:b/>
          <w:bCs/>
          <w:sz w:val="40"/>
          <w:szCs w:val="40"/>
        </w:rPr>
      </w:pPr>
    </w:p>
    <w:p>
      <w:pPr>
        <w:keepNext w:val="0"/>
        <w:keepLines w:val="0"/>
        <w:pageBreakBefore w:val="0"/>
        <w:widowControl/>
        <w:shd w:val="clear" w:color="auto" w:fill="FFFFFF"/>
        <w:kinsoku/>
        <w:wordWrap/>
        <w:overflowPunct/>
        <w:topLinePunct w:val="0"/>
        <w:autoSpaceDE/>
        <w:autoSpaceDN/>
        <w:bidi w:val="0"/>
        <w:adjustRightInd/>
        <w:snapToGrid/>
        <w:spacing w:line="420" w:lineRule="exact"/>
        <w:jc w:val="left"/>
        <w:textAlignment w:val="auto"/>
        <w:rPr>
          <w:rFonts w:hint="eastAsia" w:ascii="楷体" w:hAnsi="楷体" w:eastAsia="楷体" w:cs="楷体"/>
          <w:color w:val="1D1D1D"/>
          <w:kern w:val="0"/>
          <w:sz w:val="28"/>
          <w:szCs w:val="28"/>
        </w:rPr>
      </w:pPr>
      <w:r>
        <w:rPr>
          <w:rFonts w:hint="eastAsia" w:ascii="楷体" w:hAnsi="楷体" w:eastAsia="楷体" w:cs="楷体"/>
          <w:color w:val="1D1D1D"/>
          <w:kern w:val="0"/>
          <w:sz w:val="28"/>
          <w:szCs w:val="28"/>
        </w:rPr>
        <w:t>合同编号：{合同编号}</w:t>
      </w:r>
    </w:p>
    <w:p>
      <w:pPr>
        <w:keepNext w:val="0"/>
        <w:keepLines w:val="0"/>
        <w:pageBreakBefore w:val="0"/>
        <w:widowControl/>
        <w:shd w:val="clear" w:color="auto" w:fill="FFFFFF"/>
        <w:kinsoku/>
        <w:wordWrap/>
        <w:overflowPunct/>
        <w:topLinePunct w:val="0"/>
        <w:autoSpaceDE/>
        <w:autoSpaceDN/>
        <w:bidi w:val="0"/>
        <w:adjustRightInd/>
        <w:snapToGrid/>
        <w:spacing w:line="420" w:lineRule="exact"/>
        <w:jc w:val="left"/>
        <w:textAlignment w:val="auto"/>
        <w:rPr>
          <w:rFonts w:hint="eastAsia" w:ascii="宋体" w:hAnsi="宋体" w:eastAsia="宋体" w:cs="宋体"/>
          <w:color w:val="1D1D1D"/>
          <w:kern w:val="0"/>
          <w:sz w:val="22"/>
          <w:szCs w:val="22"/>
        </w:rPr>
      </w:pPr>
    </w:p>
    <w:p>
      <w:pPr>
        <w:keepNext w:val="0"/>
        <w:keepLines w:val="0"/>
        <w:pageBreakBefore w:val="0"/>
        <w:widowControl/>
        <w:shd w:val="clear" w:color="auto" w:fill="FFFFFF"/>
        <w:kinsoku/>
        <w:wordWrap/>
        <w:overflowPunct/>
        <w:topLinePunct w:val="0"/>
        <w:autoSpaceDE/>
        <w:autoSpaceDN/>
        <w:bidi w:val="0"/>
        <w:adjustRightInd/>
        <w:snapToGrid/>
        <w:spacing w:line="420" w:lineRule="exact"/>
        <w:jc w:val="center"/>
        <w:textAlignment w:val="auto"/>
        <w:rPr>
          <w:rFonts w:hint="eastAsia" w:asciiTheme="majorEastAsia" w:hAnsiTheme="majorEastAsia" w:eastAsiaTheme="majorEastAsia" w:cstheme="majorEastAsia"/>
          <w:b/>
          <w:bCs/>
          <w:color w:val="000000"/>
          <w:kern w:val="0"/>
          <w:sz w:val="40"/>
          <w:szCs w:val="40"/>
        </w:rPr>
      </w:pPr>
      <w:r>
        <w:rPr>
          <w:rFonts w:hint="eastAsia" w:asciiTheme="majorEastAsia" w:hAnsiTheme="majorEastAsia" w:eastAsiaTheme="majorEastAsia" w:cstheme="majorEastAsia"/>
          <w:b/>
          <w:bCs/>
          <w:color w:val="000000"/>
          <w:kern w:val="0"/>
          <w:sz w:val="40"/>
          <w:szCs w:val="40"/>
        </w:rPr>
        <w:t>深圳市超市商品代销合同</w:t>
      </w:r>
    </w:p>
    <w:p>
      <w:pPr>
        <w:keepNext w:val="0"/>
        <w:keepLines w:val="0"/>
        <w:pageBreakBefore w:val="0"/>
        <w:widowControl/>
        <w:shd w:val="clear" w:color="auto" w:fill="FFFFFF"/>
        <w:kinsoku/>
        <w:wordWrap/>
        <w:overflowPunct/>
        <w:topLinePunct w:val="0"/>
        <w:autoSpaceDE/>
        <w:autoSpaceDN/>
        <w:bidi w:val="0"/>
        <w:adjustRightInd/>
        <w:snapToGrid/>
        <w:spacing w:line="420" w:lineRule="exact"/>
        <w:jc w:val="center"/>
        <w:textAlignment w:val="auto"/>
        <w:rPr>
          <w:rFonts w:hint="eastAsia" w:ascii="仿宋_GB2312" w:hAnsi="仿宋_GB2312" w:eastAsia="仿宋_GB2312" w:cs="仿宋_GB2312"/>
          <w:b w:val="0"/>
          <w:bCs w:val="0"/>
          <w:color w:val="000000"/>
          <w:kern w:val="0"/>
          <w:sz w:val="28"/>
          <w:szCs w:val="28"/>
          <w:lang w:eastAsia="zh-CN"/>
        </w:rPr>
      </w:pPr>
      <w:r>
        <w:rPr>
          <w:rFonts w:hint="eastAsia" w:ascii="仿宋_GB2312" w:hAnsi="仿宋_GB2312" w:eastAsia="仿宋_GB2312" w:cs="仿宋_GB2312"/>
          <w:b w:val="0"/>
          <w:bCs w:val="0"/>
          <w:color w:val="000000"/>
          <w:kern w:val="0"/>
          <w:sz w:val="28"/>
          <w:szCs w:val="28"/>
          <w:lang w:eastAsia="zh-CN"/>
        </w:rPr>
        <w:t>（示范文本）</w:t>
      </w:r>
    </w:p>
    <w:p>
      <w:pPr>
        <w:keepNext w:val="0"/>
        <w:keepLines w:val="0"/>
        <w:pageBreakBefore w:val="0"/>
        <w:widowControl/>
        <w:shd w:val="clear" w:color="auto" w:fill="FFFFFF"/>
        <w:kinsoku/>
        <w:wordWrap/>
        <w:overflowPunct/>
        <w:topLinePunct w:val="0"/>
        <w:autoSpaceDE/>
        <w:autoSpaceDN/>
        <w:bidi w:val="0"/>
        <w:adjustRightInd/>
        <w:snapToGrid/>
        <w:spacing w:line="420" w:lineRule="exact"/>
        <w:jc w:val="left"/>
        <w:textAlignment w:val="auto"/>
        <w:rPr>
          <w:rFonts w:hint="default" w:ascii="Times New Roman" w:hAnsi="Times New Roman" w:cs="Times New Roman" w:eastAsiaTheme="minorEastAsia"/>
          <w:color w:val="000000"/>
          <w:kern w:val="0"/>
          <w:sz w:val="22"/>
          <w:szCs w:val="22"/>
        </w:rPr>
      </w:pPr>
    </w:p>
    <w:p>
      <w:pPr>
        <w:keepNext w:val="0"/>
        <w:keepLines w:val="0"/>
        <w:pageBreakBefore w:val="0"/>
        <w:widowControl/>
        <w:shd w:val="clear" w:color="auto" w:fill="FFFFFF"/>
        <w:kinsoku/>
        <w:wordWrap/>
        <w:overflowPunct/>
        <w:topLinePunct w:val="0"/>
        <w:autoSpaceDE/>
        <w:autoSpaceDN/>
        <w:bidi w:val="0"/>
        <w:adjustRightInd/>
        <w:snapToGrid/>
        <w:spacing w:line="420" w:lineRule="exact"/>
        <w:jc w:val="left"/>
        <w:textAlignment w:val="auto"/>
        <w:rPr>
          <w:rFonts w:hint="default" w:ascii="Times New Roman" w:hAnsi="Times New Roman" w:cs="Times New Roman" w:eastAsiaTheme="minorEastAsia"/>
          <w:color w:val="000000"/>
          <w:kern w:val="0"/>
          <w:sz w:val="22"/>
          <w:szCs w:val="22"/>
        </w:rPr>
      </w:pPr>
      <w:bookmarkStart w:id="0" w:name="_GoBack"/>
      <w:bookmarkEnd w:id="0"/>
      <w:r>
        <w:rPr>
          <w:rFonts w:hint="default" w:ascii="Times New Roman" w:hAnsi="Times New Roman" w:cs="Times New Roman" w:eastAsiaTheme="minorEastAsia"/>
          <w:color w:val="000000"/>
          <w:kern w:val="0"/>
          <w:sz w:val="22"/>
          <w:szCs w:val="22"/>
        </w:rPr>
        <w:t>{甲方（供应商）：}</w:t>
      </w:r>
    </w:p>
    <w:p>
      <w:pPr>
        <w:keepNext w:val="0"/>
        <w:keepLines w:val="0"/>
        <w:pageBreakBefore w:val="0"/>
        <w:widowControl/>
        <w:shd w:val="clear" w:color="auto" w:fill="FFFFFF"/>
        <w:kinsoku/>
        <w:wordWrap/>
        <w:overflowPunct/>
        <w:topLinePunct w:val="0"/>
        <w:autoSpaceDE/>
        <w:autoSpaceDN/>
        <w:bidi w:val="0"/>
        <w:adjustRightInd/>
        <w:snapToGrid/>
        <w:spacing w:line="420" w:lineRule="exact"/>
        <w:jc w:val="left"/>
        <w:textAlignment w:val="auto"/>
        <w:rPr>
          <w:rFonts w:hint="default" w:ascii="Times New Roman" w:hAnsi="Times New Roman" w:cs="Times New Roman" w:eastAsiaTheme="minorEastAsia"/>
          <w:color w:val="000000"/>
          <w:kern w:val="0"/>
          <w:sz w:val="22"/>
          <w:szCs w:val="22"/>
        </w:rPr>
      </w:pPr>
      <w:r>
        <w:rPr>
          <w:rFonts w:hint="default" w:ascii="Times New Roman" w:hAnsi="Times New Roman" w:cs="Times New Roman" w:eastAsiaTheme="minorEastAsia"/>
          <w:color w:val="000000"/>
          <w:kern w:val="0"/>
          <w:sz w:val="22"/>
          <w:szCs w:val="22"/>
        </w:rPr>
        <w:t>单位全称：{</w:t>
      </w:r>
      <w:r>
        <w:rPr>
          <w:rFonts w:hint="default" w:ascii="Times New Roman" w:hAnsi="Times New Roman" w:cs="Times New Roman" w:eastAsiaTheme="minorEastAsia"/>
          <w:color w:val="000000"/>
          <w:kern w:val="0"/>
          <w:sz w:val="22"/>
          <w:szCs w:val="22"/>
          <w:u w:val="single"/>
        </w:rPr>
        <w:t>单位全称}</w:t>
      </w:r>
    </w:p>
    <w:p>
      <w:pPr>
        <w:keepNext w:val="0"/>
        <w:keepLines w:val="0"/>
        <w:pageBreakBefore w:val="0"/>
        <w:widowControl/>
        <w:shd w:val="clear" w:color="auto" w:fill="FFFFFF"/>
        <w:kinsoku/>
        <w:wordWrap/>
        <w:overflowPunct/>
        <w:topLinePunct w:val="0"/>
        <w:autoSpaceDE/>
        <w:autoSpaceDN/>
        <w:bidi w:val="0"/>
        <w:adjustRightInd/>
        <w:snapToGrid/>
        <w:spacing w:line="420" w:lineRule="exact"/>
        <w:jc w:val="left"/>
        <w:textAlignment w:val="auto"/>
        <w:rPr>
          <w:rFonts w:hint="default" w:ascii="Times New Roman" w:hAnsi="Times New Roman" w:cs="Times New Roman" w:eastAsiaTheme="minorEastAsia"/>
          <w:color w:val="000000"/>
          <w:kern w:val="0"/>
          <w:sz w:val="22"/>
          <w:szCs w:val="22"/>
        </w:rPr>
      </w:pPr>
      <w:r>
        <w:rPr>
          <w:rFonts w:hint="default" w:ascii="Times New Roman" w:hAnsi="Times New Roman" w:cs="Times New Roman" w:eastAsiaTheme="minorEastAsia"/>
          <w:color w:val="000000"/>
          <w:kern w:val="0"/>
          <w:sz w:val="22"/>
          <w:szCs w:val="22"/>
        </w:rPr>
        <w:t>地址：</w:t>
      </w:r>
      <w:r>
        <w:rPr>
          <w:rFonts w:hint="default" w:ascii="Times New Roman" w:hAnsi="Times New Roman" w:cs="Times New Roman" w:eastAsiaTheme="minorEastAsia"/>
          <w:color w:val="000000"/>
          <w:kern w:val="0"/>
          <w:sz w:val="22"/>
          <w:szCs w:val="22"/>
          <w:u w:val="single"/>
        </w:rPr>
        <w:t>{地址}</w:t>
      </w:r>
    </w:p>
    <w:p>
      <w:pPr>
        <w:keepNext w:val="0"/>
        <w:keepLines w:val="0"/>
        <w:pageBreakBefore w:val="0"/>
        <w:widowControl/>
        <w:shd w:val="clear" w:color="auto" w:fill="FFFFFF"/>
        <w:kinsoku/>
        <w:wordWrap/>
        <w:overflowPunct/>
        <w:topLinePunct w:val="0"/>
        <w:autoSpaceDE/>
        <w:autoSpaceDN/>
        <w:bidi w:val="0"/>
        <w:adjustRightInd/>
        <w:snapToGrid/>
        <w:spacing w:line="420" w:lineRule="exact"/>
        <w:jc w:val="left"/>
        <w:textAlignment w:val="auto"/>
        <w:rPr>
          <w:rFonts w:hint="default" w:ascii="Times New Roman" w:hAnsi="Times New Roman" w:cs="Times New Roman" w:eastAsiaTheme="minorEastAsia"/>
          <w:color w:val="000000"/>
          <w:kern w:val="0"/>
          <w:sz w:val="22"/>
          <w:szCs w:val="22"/>
        </w:rPr>
      </w:pPr>
      <w:r>
        <w:rPr>
          <w:rFonts w:hint="default" w:ascii="Times New Roman" w:hAnsi="Times New Roman" w:cs="Times New Roman" w:eastAsiaTheme="minorEastAsia"/>
          <w:color w:val="000000"/>
          <w:kern w:val="0"/>
          <w:sz w:val="22"/>
          <w:szCs w:val="22"/>
        </w:rPr>
        <w:t>邮编：</w:t>
      </w:r>
      <w:r>
        <w:rPr>
          <w:rFonts w:hint="default" w:ascii="Times New Roman" w:hAnsi="Times New Roman" w:cs="Times New Roman" w:eastAsiaTheme="minorEastAsia"/>
          <w:color w:val="000000"/>
          <w:kern w:val="0"/>
          <w:sz w:val="22"/>
          <w:szCs w:val="22"/>
          <w:u w:val="single"/>
        </w:rPr>
        <w:t>{邮编}</w:t>
      </w:r>
      <w:r>
        <w:rPr>
          <w:rFonts w:hint="default" w:ascii="Times New Roman" w:hAnsi="Times New Roman" w:cs="Times New Roman" w:eastAsiaTheme="minorEastAsia"/>
          <w:color w:val="000000"/>
          <w:kern w:val="0"/>
          <w:sz w:val="22"/>
          <w:szCs w:val="22"/>
        </w:rPr>
      </w:r>
    </w:p>
    <w:p>
      <w:pPr>
        <w:keepNext w:val="0"/>
        <w:keepLines w:val="0"/>
        <w:pageBreakBefore w:val="0"/>
        <w:widowControl/>
        <w:shd w:val="clear" w:color="auto" w:fill="FFFFFF"/>
        <w:kinsoku/>
        <w:wordWrap/>
        <w:overflowPunct/>
        <w:topLinePunct w:val="0"/>
        <w:autoSpaceDE/>
        <w:autoSpaceDN/>
        <w:bidi w:val="0"/>
        <w:adjustRightInd/>
        <w:snapToGrid/>
        <w:spacing w:line="420" w:lineRule="exact"/>
        <w:jc w:val="left"/>
        <w:textAlignment w:val="auto"/>
        <w:rPr>
          <w:rFonts w:hint="default" w:ascii="Times New Roman" w:hAnsi="Times New Roman" w:cs="Times New Roman" w:eastAsiaTheme="minorEastAsia"/>
          <w:color w:val="000000"/>
          <w:kern w:val="0"/>
          <w:sz w:val="22"/>
          <w:szCs w:val="22"/>
        </w:rPr>
      </w:pPr>
      <w:r>
        <w:rPr>
          <w:rFonts w:hint="default" w:ascii="Times New Roman" w:hAnsi="Times New Roman" w:cs="Times New Roman" w:eastAsiaTheme="minorEastAsia"/>
          <w:color w:val="000000"/>
          <w:kern w:val="0"/>
          <w:sz w:val="22"/>
          <w:szCs w:val="22"/>
        </w:rPr>
        <w:t>法定代表人：</w:t>
      </w:r>
      <w:r>
        <w:rPr>
          <w:rFonts w:hint="default" w:ascii="Times New Roman" w:hAnsi="Times New Roman" w:cs="Times New Roman" w:eastAsiaTheme="minorEastAsia"/>
          <w:color w:val="000000"/>
          <w:kern w:val="0"/>
          <w:sz w:val="22"/>
          <w:szCs w:val="22"/>
          <w:u w:val="single"/>
        </w:rPr>
        <w:t>{法定代表人}　电话：{联系电话</w:t>
      </w:r>
      <w:r>
        <w:rPr>
          <w:rFonts w:hint="default" w:ascii="Times New Roman" w:hAnsi="Times New Roman" w:cs="Times New Roman" w:eastAsiaTheme="minorEastAsia"/>
          <w:color w:val="000000"/>
          <w:kern w:val="0"/>
          <w:sz w:val="22"/>
          <w:szCs w:val="22"/>
        </w:rPr>
        <w:t>}</w:t>
      </w:r>
      <w:r>
        <w:rPr>
          <w:rFonts w:hint="default" w:ascii="Times New Roman" w:hAnsi="Times New Roman" w:cs="Times New Roman" w:eastAsiaTheme="minorEastAsia"/>
          <w:color w:val="000000"/>
          <w:kern w:val="0"/>
          <w:sz w:val="22"/>
          <w:szCs w:val="22"/>
          <w:u w:val="single"/>
        </w:rPr>
      </w:r>
      <w:r>
        <w:rPr>
          <w:rFonts w:hint="default" w:ascii="Times New Roman" w:hAnsi="Times New Roman" w:cs="Times New Roman" w:eastAsiaTheme="minorEastAsia"/>
          <w:color w:val="000000"/>
          <w:kern w:val="0"/>
          <w:sz w:val="22"/>
          <w:szCs w:val="22"/>
        </w:rPr>
      </w:r>
    </w:p>
    <w:p>
      <w:pPr>
        <w:keepNext w:val="0"/>
        <w:keepLines w:val="0"/>
        <w:pageBreakBefore w:val="0"/>
        <w:widowControl/>
        <w:shd w:val="clear" w:color="auto" w:fill="FFFFFF"/>
        <w:kinsoku/>
        <w:wordWrap/>
        <w:overflowPunct/>
        <w:topLinePunct w:val="0"/>
        <w:autoSpaceDE/>
        <w:autoSpaceDN/>
        <w:bidi w:val="0"/>
        <w:adjustRightInd/>
        <w:snapToGrid/>
        <w:spacing w:line="420" w:lineRule="exact"/>
        <w:jc w:val="left"/>
        <w:textAlignment w:val="auto"/>
        <w:rPr>
          <w:rFonts w:hint="default" w:ascii="Times New Roman" w:hAnsi="Times New Roman" w:cs="Times New Roman" w:eastAsiaTheme="minorEastAsia"/>
          <w:color w:val="000000"/>
          <w:kern w:val="0"/>
          <w:sz w:val="22"/>
          <w:szCs w:val="22"/>
        </w:rPr>
      </w:pPr>
      <w:r>
        <w:rPr>
          <w:rFonts w:hint="default" w:ascii="Times New Roman" w:hAnsi="Times New Roman" w:cs="Times New Roman" w:eastAsiaTheme="minorEastAsia"/>
          <w:color w:val="000000"/>
          <w:kern w:val="0"/>
          <w:sz w:val="22"/>
          <w:szCs w:val="22"/>
        </w:rPr>
        <w:t>联系人：</w:t>
      </w:r>
      <w:r>
        <w:rPr>
          <w:rFonts w:hint="default" w:ascii="Times New Roman" w:hAnsi="Times New Roman" w:cs="Times New Roman" w:eastAsiaTheme="minorEastAsia"/>
          <w:color w:val="000000"/>
          <w:kern w:val="0"/>
          <w:sz w:val="22"/>
          <w:szCs w:val="22"/>
          <w:u w:val="single"/>
        </w:rPr>
        <w:t>{联系人姓名}    电话：{联系电话</w:t>
      </w:r>
      <w:r>
        <w:rPr>
          <w:rFonts w:hint="default" w:ascii="Times New Roman" w:hAnsi="Times New Roman" w:cs="Times New Roman" w:eastAsiaTheme="minorEastAsia"/>
          <w:color w:val="000000"/>
          <w:kern w:val="0"/>
          <w:sz w:val="22"/>
          <w:szCs w:val="22"/>
        </w:rPr>
        <w:t>}</w:t>
      </w:r>
      <w:r>
        <w:rPr>
          <w:rFonts w:hint="default" w:ascii="Times New Roman" w:hAnsi="Times New Roman" w:cs="Times New Roman" w:eastAsiaTheme="minorEastAsia"/>
          <w:color w:val="000000"/>
          <w:kern w:val="0"/>
          <w:sz w:val="22"/>
          <w:szCs w:val="22"/>
          <w:u w:val="single"/>
        </w:rPr>
      </w:r>
      <w:r>
        <w:rPr>
          <w:rFonts w:hint="default" w:ascii="Times New Roman" w:hAnsi="Times New Roman" w:cs="Times New Roman" w:eastAsiaTheme="minorEastAsia"/>
          <w:color w:val="000000"/>
          <w:kern w:val="0"/>
          <w:sz w:val="22"/>
          <w:szCs w:val="22"/>
        </w:rPr>
      </w:r>
    </w:p>
    <w:p>
      <w:pPr>
        <w:keepNext w:val="0"/>
        <w:keepLines w:val="0"/>
        <w:pageBreakBefore w:val="0"/>
        <w:widowControl/>
        <w:shd w:val="clear" w:color="auto" w:fill="FFFFFF"/>
        <w:kinsoku/>
        <w:wordWrap/>
        <w:overflowPunct/>
        <w:topLinePunct w:val="0"/>
        <w:autoSpaceDE/>
        <w:autoSpaceDN/>
        <w:bidi w:val="0"/>
        <w:adjustRightInd/>
        <w:snapToGrid/>
        <w:spacing w:line="420" w:lineRule="exact"/>
        <w:jc w:val="left"/>
        <w:textAlignment w:val="auto"/>
        <w:rPr>
          <w:rFonts w:hint="default" w:ascii="Times New Roman" w:hAnsi="Times New Roman" w:cs="Times New Roman" w:eastAsiaTheme="minorEastAsia"/>
          <w:color w:val="000000"/>
          <w:kern w:val="0"/>
          <w:sz w:val="22"/>
          <w:szCs w:val="22"/>
        </w:rPr>
      </w:pPr>
      <w:r>
        <w:rPr>
          <w:rFonts w:hint="default" w:ascii="Times New Roman" w:hAnsi="Times New Roman" w:cs="Times New Roman" w:eastAsiaTheme="minorEastAsia"/>
          <w:color w:val="000000"/>
          <w:kern w:val="0"/>
          <w:sz w:val="22"/>
          <w:szCs w:val="22"/>
        </w:rPr>
        <w:t>乙方（零售商）：{零售商名称}</w:t>
      </w:r>
    </w:p>
    <w:p>
      <w:pPr>
        <w:keepNext w:val="0"/>
        <w:keepLines w:val="0"/>
        <w:pageBreakBefore w:val="0"/>
        <w:widowControl/>
        <w:shd w:val="clear" w:color="auto" w:fill="FFFFFF"/>
        <w:kinsoku/>
        <w:wordWrap/>
        <w:overflowPunct/>
        <w:topLinePunct w:val="0"/>
        <w:autoSpaceDE/>
        <w:autoSpaceDN/>
        <w:bidi w:val="0"/>
        <w:adjustRightInd/>
        <w:snapToGrid/>
        <w:spacing w:line="420" w:lineRule="exact"/>
        <w:jc w:val="left"/>
        <w:textAlignment w:val="auto"/>
        <w:rPr>
          <w:rFonts w:hint="default" w:ascii="Times New Roman" w:hAnsi="Times New Roman" w:cs="Times New Roman" w:eastAsiaTheme="minorEastAsia"/>
          <w:color w:val="000000"/>
          <w:kern w:val="0"/>
          <w:sz w:val="22"/>
          <w:szCs w:val="22"/>
        </w:rPr>
      </w:pPr>
      <w:r>
        <w:rPr>
          <w:rFonts w:hint="default" w:ascii="Times New Roman" w:hAnsi="Times New Roman" w:cs="Times New Roman" w:eastAsiaTheme="minorEastAsia"/>
          <w:color w:val="000000"/>
          <w:kern w:val="0"/>
          <w:sz w:val="22"/>
          <w:szCs w:val="22"/>
        </w:rPr>
        <w:t>单位全称：{</w:t>
      </w:r>
      <w:r>
        <w:rPr>
          <w:rFonts w:hint="default" w:ascii="Times New Roman" w:hAnsi="Times New Roman" w:cs="Times New Roman" w:eastAsiaTheme="minorEastAsia"/>
          <w:color w:val="000000"/>
          <w:kern w:val="0"/>
          <w:sz w:val="22"/>
          <w:szCs w:val="22"/>
          <w:u w:val="single"/>
        </w:rPr>
        <w:t>单位全称}</w:t>
      </w:r>
    </w:p>
    <w:p>
      <w:pPr>
        <w:keepNext w:val="0"/>
        <w:keepLines w:val="0"/>
        <w:pageBreakBefore w:val="0"/>
        <w:widowControl/>
        <w:shd w:val="clear" w:color="auto" w:fill="FFFFFF"/>
        <w:kinsoku/>
        <w:wordWrap/>
        <w:overflowPunct/>
        <w:topLinePunct w:val="0"/>
        <w:autoSpaceDE/>
        <w:autoSpaceDN/>
        <w:bidi w:val="0"/>
        <w:adjustRightInd/>
        <w:snapToGrid/>
        <w:spacing w:line="420" w:lineRule="exact"/>
        <w:jc w:val="left"/>
        <w:textAlignment w:val="auto"/>
        <w:rPr>
          <w:rFonts w:hint="default" w:ascii="Times New Roman" w:hAnsi="Times New Roman" w:cs="Times New Roman" w:eastAsiaTheme="minorEastAsia"/>
          <w:color w:val="000000"/>
          <w:kern w:val="0"/>
          <w:sz w:val="22"/>
          <w:szCs w:val="22"/>
        </w:rPr>
      </w:pPr>
      <w:r>
        <w:rPr>
          <w:rFonts w:hint="default" w:ascii="Times New Roman" w:hAnsi="Times New Roman" w:cs="Times New Roman" w:eastAsiaTheme="minorEastAsia"/>
          <w:color w:val="000000"/>
          <w:kern w:val="0"/>
          <w:sz w:val="22"/>
          <w:szCs w:val="22"/>
        </w:rPr>
        <w:t>地址：</w:t>
      </w:r>
      <w:r>
        <w:rPr>
          <w:rFonts w:hint="default" w:ascii="Times New Roman" w:hAnsi="Times New Roman" w:cs="Times New Roman" w:eastAsiaTheme="minorEastAsia"/>
          <w:color w:val="000000"/>
          <w:kern w:val="0"/>
          <w:sz w:val="22"/>
          <w:szCs w:val="22"/>
          <w:u w:val="single"/>
        </w:rPr>
        <w:t>{地址}</w:t>
      </w:r>
    </w:p>
    <w:p>
      <w:pPr>
        <w:keepNext w:val="0"/>
        <w:keepLines w:val="0"/>
        <w:pageBreakBefore w:val="0"/>
        <w:widowControl/>
        <w:shd w:val="clear" w:color="auto" w:fill="FFFFFF"/>
        <w:kinsoku/>
        <w:wordWrap/>
        <w:overflowPunct/>
        <w:topLinePunct w:val="0"/>
        <w:autoSpaceDE/>
        <w:autoSpaceDN/>
        <w:bidi w:val="0"/>
        <w:adjustRightInd/>
        <w:snapToGrid/>
        <w:spacing w:line="420" w:lineRule="exact"/>
        <w:jc w:val="left"/>
        <w:textAlignment w:val="auto"/>
        <w:rPr>
          <w:rFonts w:hint="default" w:ascii="Times New Roman" w:hAnsi="Times New Roman" w:cs="Times New Roman" w:eastAsiaTheme="minorEastAsia"/>
          <w:color w:val="000000"/>
          <w:kern w:val="0"/>
          <w:sz w:val="22"/>
          <w:szCs w:val="22"/>
        </w:rPr>
      </w:pPr>
      <w:r>
        <w:rPr>
          <w:rFonts w:hint="default" w:ascii="Times New Roman" w:hAnsi="Times New Roman" w:cs="Times New Roman" w:eastAsiaTheme="minorEastAsia"/>
          <w:color w:val="000000"/>
          <w:kern w:val="0"/>
          <w:sz w:val="22"/>
          <w:szCs w:val="22"/>
        </w:rPr>
        <w:t>邮编：</w:t>
      </w:r>
      <w:r>
        <w:rPr>
          <w:rFonts w:hint="default" w:ascii="Times New Roman" w:hAnsi="Times New Roman" w:cs="Times New Roman" w:eastAsiaTheme="minorEastAsia"/>
          <w:color w:val="000000"/>
          <w:kern w:val="0"/>
          <w:sz w:val="22"/>
          <w:szCs w:val="22"/>
          <w:u w:val="single"/>
        </w:rPr>
        <w:t>{邮编}</w:t>
      </w:r>
      <w:r>
        <w:rPr>
          <w:rFonts w:hint="default" w:ascii="Times New Roman" w:hAnsi="Times New Roman" w:cs="Times New Roman" w:eastAsiaTheme="minorEastAsia"/>
          <w:color w:val="000000"/>
          <w:kern w:val="0"/>
          <w:sz w:val="22"/>
          <w:szCs w:val="22"/>
        </w:rPr>
      </w:r>
    </w:p>
    <w:p>
      <w:pPr>
        <w:keepNext w:val="0"/>
        <w:keepLines w:val="0"/>
        <w:pageBreakBefore w:val="0"/>
        <w:widowControl/>
        <w:shd w:val="clear" w:color="auto" w:fill="FFFFFF"/>
        <w:kinsoku/>
        <w:wordWrap/>
        <w:overflowPunct/>
        <w:topLinePunct w:val="0"/>
        <w:autoSpaceDE/>
        <w:autoSpaceDN/>
        <w:bidi w:val="0"/>
        <w:adjustRightInd/>
        <w:snapToGrid/>
        <w:spacing w:line="420" w:lineRule="exact"/>
        <w:jc w:val="left"/>
        <w:textAlignment w:val="auto"/>
        <w:rPr>
          <w:rFonts w:hint="default" w:ascii="Times New Roman" w:hAnsi="Times New Roman" w:cs="Times New Roman" w:eastAsiaTheme="minorEastAsia"/>
          <w:color w:val="000000"/>
          <w:kern w:val="0"/>
          <w:sz w:val="22"/>
          <w:szCs w:val="22"/>
        </w:rPr>
      </w:pPr>
      <w:r>
        <w:rPr>
          <w:rFonts w:hint="default" w:ascii="Times New Roman" w:hAnsi="Times New Roman" w:cs="Times New Roman" w:eastAsiaTheme="minorEastAsia"/>
          <w:color w:val="000000"/>
          <w:kern w:val="0"/>
          <w:sz w:val="22"/>
          <w:szCs w:val="22"/>
        </w:rPr>
        <w:t>法定代表人：</w:t>
      </w:r>
      <w:r>
        <w:rPr>
          <w:rFonts w:hint="default" w:ascii="Times New Roman" w:hAnsi="Times New Roman" w:cs="Times New Roman" w:eastAsiaTheme="minorEastAsia"/>
          <w:color w:val="000000"/>
          <w:kern w:val="0"/>
          <w:sz w:val="22"/>
          <w:szCs w:val="22"/>
          <w:u w:val="single"/>
        </w:rPr>
        <w:t>{法定代表人}    电话：{联</w:t>
      </w:r>
      <w:r>
        <w:rPr>
          <w:rFonts w:hint="default" w:ascii="Times New Roman" w:hAnsi="Times New Roman" w:cs="Times New Roman" w:eastAsiaTheme="minorEastAsia"/>
          <w:color w:val="000000"/>
          <w:kern w:val="0"/>
          <w:sz w:val="22"/>
          <w:szCs w:val="22"/>
        </w:rPr>
        <w:t>系电话</w:t>
      </w:r>
      <w:r>
        <w:rPr>
          <w:rFonts w:hint="default" w:ascii="Times New Roman" w:hAnsi="Times New Roman" w:cs="Times New Roman" w:eastAsiaTheme="minorEastAsia"/>
          <w:color w:val="000000"/>
          <w:kern w:val="0"/>
          <w:sz w:val="22"/>
          <w:szCs w:val="22"/>
          <w:u w:val="single"/>
        </w:rPr>
        <w:t>}</w:t>
      </w:r>
      <w:r>
        <w:rPr>
          <w:rFonts w:hint="default" w:ascii="Times New Roman" w:hAnsi="Times New Roman" w:cs="Times New Roman" w:eastAsiaTheme="minorEastAsia"/>
          <w:color w:val="000000"/>
          <w:kern w:val="0"/>
          <w:sz w:val="22"/>
          <w:szCs w:val="22"/>
        </w:rPr>
      </w:r>
    </w:p>
    <w:p>
      <w:pPr>
        <w:keepNext w:val="0"/>
        <w:keepLines w:val="0"/>
        <w:pageBreakBefore w:val="0"/>
        <w:widowControl/>
        <w:shd w:val="clear" w:color="auto" w:fill="FFFFFF"/>
        <w:kinsoku/>
        <w:wordWrap/>
        <w:overflowPunct/>
        <w:topLinePunct w:val="0"/>
        <w:autoSpaceDE/>
        <w:autoSpaceDN/>
        <w:bidi w:val="0"/>
        <w:adjustRightInd/>
        <w:snapToGrid/>
        <w:spacing w:line="420" w:lineRule="exact"/>
        <w:jc w:val="left"/>
        <w:textAlignment w:val="auto"/>
        <w:rPr>
          <w:rFonts w:hint="default" w:ascii="Times New Roman" w:hAnsi="Times New Roman" w:cs="Times New Roman" w:eastAsiaTheme="minorEastAsia"/>
          <w:color w:val="000000"/>
          <w:kern w:val="0"/>
          <w:sz w:val="22"/>
          <w:szCs w:val="22"/>
        </w:rPr>
      </w:pPr>
      <w:r>
        <w:rPr>
          <w:rFonts w:hint="default" w:ascii="Times New Roman" w:hAnsi="Times New Roman" w:cs="Times New Roman" w:eastAsiaTheme="minorEastAsia"/>
          <w:color w:val="000000"/>
          <w:kern w:val="0"/>
          <w:sz w:val="22"/>
          <w:szCs w:val="22"/>
        </w:rPr>
        <w:t>联系人：</w:t>
      </w:r>
      <w:r>
        <w:rPr>
          <w:rFonts w:hint="default" w:ascii="Times New Roman" w:hAnsi="Times New Roman" w:cs="Times New Roman" w:eastAsiaTheme="minorEastAsia"/>
          <w:color w:val="000000"/>
          <w:kern w:val="0"/>
          <w:sz w:val="22"/>
          <w:szCs w:val="22"/>
          <w:u w:val="single"/>
        </w:rPr>
        <w:t>{联系人姓名}    电话：{联系电话</w:t>
      </w:r>
      <w:r>
        <w:rPr>
          <w:rFonts w:hint="default" w:ascii="Times New Roman" w:hAnsi="Times New Roman" w:cs="Times New Roman" w:eastAsiaTheme="minorEastAsia"/>
          <w:color w:val="000000"/>
          <w:kern w:val="0"/>
          <w:sz w:val="22"/>
          <w:szCs w:val="22"/>
        </w:rPr>
        <w:t>}</w:t>
      </w:r>
      <w:r>
        <w:rPr>
          <w:rFonts w:hint="default" w:ascii="Times New Roman" w:hAnsi="Times New Roman" w:cs="Times New Roman" w:eastAsiaTheme="minorEastAsia"/>
          <w:color w:val="000000"/>
          <w:kern w:val="0"/>
          <w:sz w:val="22"/>
          <w:szCs w:val="22"/>
          <w:u w:val="single"/>
        </w:rPr>
      </w:r>
      <w:r>
        <w:rPr>
          <w:rFonts w:hint="default" w:ascii="Times New Roman" w:hAnsi="Times New Roman" w:cs="Times New Roman" w:eastAsiaTheme="minorEastAsia"/>
          <w:color w:val="000000"/>
          <w:kern w:val="0"/>
          <w:sz w:val="22"/>
          <w:szCs w:val="22"/>
        </w:rPr>
      </w:r>
    </w:p>
    <w:p>
      <w:pPr>
        <w:keepNext w:val="0"/>
        <w:keepLines w:val="0"/>
        <w:pageBreakBefore w:val="0"/>
        <w:widowControl/>
        <w:shd w:val="clear" w:color="auto" w:fill="FFFFFF"/>
        <w:kinsoku/>
        <w:wordWrap/>
        <w:overflowPunct/>
        <w:topLinePunct w:val="0"/>
        <w:autoSpaceDE/>
        <w:autoSpaceDN/>
        <w:bidi w:val="0"/>
        <w:adjustRightInd/>
        <w:snapToGrid/>
        <w:spacing w:line="420" w:lineRule="exact"/>
        <w:jc w:val="left"/>
        <w:textAlignment w:val="auto"/>
        <w:rPr>
          <w:rFonts w:hint="default" w:ascii="Times New Roman" w:hAnsi="Times New Roman" w:cs="Times New Roman" w:eastAsiaTheme="minorEastAsia"/>
          <w:color w:val="000000"/>
          <w:kern w:val="0"/>
          <w:sz w:val="22"/>
          <w:szCs w:val="22"/>
        </w:rPr>
      </w:pPr>
      <w:r>
        <w:rPr>
          <w:rFonts w:hint="default" w:ascii="Times New Roman" w:hAnsi="Times New Roman" w:cs="Times New Roman" w:eastAsiaTheme="minorEastAsia"/>
          <w:color w:val="000000"/>
          <w:kern w:val="0"/>
          <w:sz w:val="22"/>
          <w:szCs w:val="22"/>
        </w:rPr>
        <w:t>本合同签订地点：{</w:t>
      </w:r>
      <w:r>
        <w:rPr>
          <w:rFonts w:hint="default" w:ascii="Times New Roman" w:hAnsi="Times New Roman" w:cs="Times New Roman" w:eastAsiaTheme="minorEastAsia"/>
          <w:color w:val="000000"/>
          <w:kern w:val="0"/>
          <w:sz w:val="22"/>
          <w:szCs w:val="22"/>
          <w:u w:val="single"/>
        </w:rPr>
        <w:t>省份}{城市}</w:t>
      </w:r>
      <w:r>
        <w:rPr>
          <w:rFonts w:hint="default" w:ascii="Times New Roman" w:hAnsi="Times New Roman" w:cs="Times New Roman" w:eastAsiaTheme="minorEastAsia"/>
          <w:color w:val="000000"/>
          <w:kern w:val="0"/>
          <w:sz w:val="22"/>
          <w:szCs w:val="22"/>
        </w:rPr>
      </w:r>
      <w:r>
        <w:rPr>
          <w:rFonts w:hint="default" w:ascii="Times New Roman" w:hAnsi="Times New Roman" w:cs="Times New Roman" w:eastAsiaTheme="minorEastAsia"/>
          <w:color w:val="000000"/>
          <w:kern w:val="0"/>
          <w:sz w:val="22"/>
          <w:szCs w:val="22"/>
          <w:u w:val="single"/>
        </w:rPr>
      </w:r>
      <w:r>
        <w:rPr>
          <w:rFonts w:hint="default" w:ascii="Times New Roman" w:hAnsi="Times New Roman" w:cs="Times New Roman" w:eastAsiaTheme="minorEastAsia"/>
          <w:color w:val="000000"/>
          <w:kern w:val="0"/>
          <w:sz w:val="22"/>
          <w:szCs w:val="22"/>
        </w:rPr>
      </w:r>
    </w:p>
    <w:p>
      <w:pPr>
        <w:keepNext w:val="0"/>
        <w:keepLines w:val="0"/>
        <w:pageBreakBefore w:val="0"/>
        <w:widowControl/>
        <w:shd w:val="clear" w:color="auto" w:fill="FFFFFF"/>
        <w:kinsoku/>
        <w:wordWrap/>
        <w:overflowPunct/>
        <w:topLinePunct w:val="0"/>
        <w:autoSpaceDE/>
        <w:autoSpaceDN/>
        <w:bidi w:val="0"/>
        <w:adjustRightInd/>
        <w:snapToGrid/>
        <w:spacing w:line="420" w:lineRule="exact"/>
        <w:jc w:val="left"/>
        <w:textAlignment w:val="auto"/>
        <w:rPr>
          <w:rFonts w:hint="default" w:ascii="Times New Roman" w:hAnsi="Times New Roman" w:cs="Times New Roman" w:eastAsiaTheme="minorEastAsia"/>
          <w:color w:val="000000"/>
          <w:kern w:val="0"/>
          <w:sz w:val="22"/>
          <w:szCs w:val="22"/>
        </w:rPr>
      </w:pPr>
      <w:r>
        <w:rPr>
          <w:rFonts w:hint="default" w:ascii="Times New Roman" w:hAnsi="Times New Roman" w:cs="Times New Roman" w:eastAsiaTheme="minorEastAsia"/>
          <w:color w:val="000000"/>
          <w:kern w:val="0"/>
          <w:sz w:val="22"/>
          <w:szCs w:val="22"/>
        </w:rPr>
        <w:t> </w:t>
      </w:r>
    </w:p>
    <w:p>
      <w:pPr>
        <w:keepNext w:val="0"/>
        <w:keepLines w:val="0"/>
        <w:pageBreakBefore w:val="0"/>
        <w:widowControl/>
        <w:shd w:val="clear" w:color="auto" w:fill="FFFFFF"/>
        <w:kinsoku/>
        <w:wordWrap/>
        <w:overflowPunct/>
        <w:topLinePunct w:val="0"/>
        <w:autoSpaceDE/>
        <w:autoSpaceDN/>
        <w:bidi w:val="0"/>
        <w:adjustRightInd/>
        <w:snapToGrid/>
        <w:spacing w:line="420" w:lineRule="exact"/>
        <w:jc w:val="left"/>
        <w:textAlignment w:val="auto"/>
        <w:rPr>
          <w:rFonts w:hint="default" w:ascii="Times New Roman" w:hAnsi="Times New Roman" w:cs="Times New Roman" w:eastAsiaTheme="minorEastAsia"/>
          <w:color w:val="000000"/>
          <w:kern w:val="0"/>
          <w:sz w:val="22"/>
          <w:szCs w:val="22"/>
        </w:rPr>
      </w:pPr>
      <w:r>
        <w:rPr>
          <w:rFonts w:hint="default" w:ascii="Times New Roman" w:hAnsi="Times New Roman" w:cs="Times New Roman" w:eastAsiaTheme="minorEastAsia"/>
          <w:color w:val="000000"/>
          <w:kern w:val="0"/>
          <w:sz w:val="22"/>
          <w:szCs w:val="22"/>
        </w:rPr>
        <w:t>根据《中华人民共和国合同法》及其他有关法律、法规的规定，甲、乙双方经友好协商，在平等、自愿、公平、诚信、守法的原则下签订本合同，以资共同遵守。</w:t>
      </w:r>
    </w:p>
    <w:p>
      <w:pPr>
        <w:keepNext w:val="0"/>
        <w:keepLines w:val="0"/>
        <w:pageBreakBefore w:val="0"/>
        <w:widowControl/>
        <w:shd w:val="clear" w:color="auto" w:fill="FFFFFF"/>
        <w:kinsoku/>
        <w:wordWrap/>
        <w:overflowPunct/>
        <w:topLinePunct w:val="0"/>
        <w:autoSpaceDE/>
        <w:autoSpaceDN/>
        <w:bidi w:val="0"/>
        <w:adjustRightInd/>
        <w:snapToGrid/>
        <w:spacing w:line="420" w:lineRule="exact"/>
        <w:jc w:val="left"/>
        <w:textAlignment w:val="auto"/>
        <w:rPr>
          <w:rFonts w:hint="default" w:ascii="Times New Roman" w:hAnsi="Times New Roman" w:cs="Times New Roman" w:eastAsiaTheme="minorEastAsia"/>
          <w:color w:val="000000"/>
          <w:kern w:val="0"/>
          <w:sz w:val="22"/>
          <w:szCs w:val="22"/>
        </w:rPr>
      </w:pPr>
      <w:r>
        <w:rPr>
          <w:rFonts w:hint="default" w:ascii="Times New Roman" w:hAnsi="Times New Roman" w:cs="Times New Roman" w:eastAsiaTheme="minorEastAsia"/>
          <w:color w:val="000000"/>
          <w:kern w:val="0"/>
          <w:sz w:val="22"/>
          <w:szCs w:val="22"/>
        </w:rPr>
        <w:t> </w:t>
      </w:r>
    </w:p>
    <w:p>
      <w:pPr>
        <w:keepNext w:val="0"/>
        <w:keepLines w:val="0"/>
        <w:pageBreakBefore w:val="0"/>
        <w:widowControl/>
        <w:shd w:val="clear" w:color="auto" w:fill="FFFFFF"/>
        <w:kinsoku/>
        <w:wordWrap/>
        <w:overflowPunct/>
        <w:topLinePunct w:val="0"/>
        <w:autoSpaceDE/>
        <w:autoSpaceDN/>
        <w:bidi w:val="0"/>
        <w:adjustRightInd/>
        <w:snapToGrid/>
        <w:spacing w:line="420" w:lineRule="exact"/>
        <w:jc w:val="left"/>
        <w:textAlignment w:val="auto"/>
        <w:rPr>
          <w:rFonts w:hint="eastAsia" w:asciiTheme="majorEastAsia" w:hAnsiTheme="majorEastAsia" w:eastAsiaTheme="majorEastAsia" w:cstheme="majorEastAsia"/>
          <w:b/>
          <w:bCs/>
          <w:color w:val="000000"/>
          <w:kern w:val="0"/>
          <w:sz w:val="24"/>
          <w:szCs w:val="24"/>
        </w:rPr>
      </w:pPr>
      <w:r>
        <w:rPr>
          <w:rFonts w:hint="eastAsia" w:asciiTheme="majorEastAsia" w:hAnsiTheme="majorEastAsia" w:eastAsiaTheme="majorEastAsia" w:cstheme="majorEastAsia"/>
          <w:b/>
          <w:bCs/>
          <w:color w:val="000000"/>
          <w:kern w:val="0"/>
          <w:sz w:val="24"/>
          <w:szCs w:val="24"/>
        </w:rPr>
        <w:t>一、[主体资格]</w:t>
      </w:r>
    </w:p>
    <w:p>
      <w:pPr>
        <w:keepNext w:val="0"/>
        <w:keepLines w:val="0"/>
        <w:pageBreakBefore w:val="0"/>
        <w:widowControl/>
        <w:shd w:val="clear" w:color="auto" w:fill="FFFFFF"/>
        <w:kinsoku/>
        <w:wordWrap/>
        <w:overflowPunct/>
        <w:topLinePunct w:val="0"/>
        <w:autoSpaceDE/>
        <w:autoSpaceDN/>
        <w:bidi w:val="0"/>
        <w:adjustRightInd/>
        <w:snapToGrid/>
        <w:spacing w:line="420" w:lineRule="exact"/>
        <w:jc w:val="left"/>
        <w:textAlignment w:val="auto"/>
        <w:rPr>
          <w:rFonts w:hint="default" w:ascii="Times New Roman" w:hAnsi="Times New Roman" w:cs="Times New Roman" w:eastAsiaTheme="minorEastAsia"/>
          <w:color w:val="000000"/>
          <w:kern w:val="0"/>
          <w:sz w:val="22"/>
          <w:szCs w:val="22"/>
        </w:rPr>
      </w:pPr>
      <w:r>
        <w:rPr>
          <w:rFonts w:hint="default" w:ascii="Times New Roman" w:hAnsi="Times New Roman" w:cs="Times New Roman" w:eastAsiaTheme="minorEastAsia"/>
          <w:color w:val="000000"/>
          <w:kern w:val="0"/>
          <w:sz w:val="22"/>
          <w:szCs w:val="22"/>
        </w:rPr>
        <w:t>甲、乙双方在本合同签订时，应当提供营业执照、税务登记证等自身主体资格的证明。</w:t>
      </w:r>
    </w:p>
    <w:p>
      <w:pPr>
        <w:keepNext w:val="0"/>
        <w:keepLines w:val="0"/>
        <w:pageBreakBefore w:val="0"/>
        <w:widowControl/>
        <w:shd w:val="clear" w:color="auto" w:fill="FFFFFF"/>
        <w:kinsoku/>
        <w:wordWrap/>
        <w:overflowPunct/>
        <w:topLinePunct w:val="0"/>
        <w:autoSpaceDE/>
        <w:autoSpaceDN/>
        <w:bidi w:val="0"/>
        <w:adjustRightInd/>
        <w:snapToGrid/>
        <w:spacing w:line="420" w:lineRule="exact"/>
        <w:jc w:val="left"/>
        <w:textAlignment w:val="auto"/>
        <w:rPr>
          <w:rFonts w:hint="default" w:asciiTheme="majorEastAsia" w:hAnsiTheme="majorEastAsia" w:eastAsiaTheme="majorEastAsia" w:cstheme="majorEastAsia"/>
          <w:b/>
          <w:bCs/>
          <w:color w:val="000000"/>
          <w:kern w:val="0"/>
          <w:sz w:val="24"/>
          <w:szCs w:val="24"/>
        </w:rPr>
      </w:pPr>
      <w:r>
        <w:rPr>
          <w:rFonts w:hint="default" w:asciiTheme="majorEastAsia" w:hAnsiTheme="majorEastAsia" w:eastAsiaTheme="majorEastAsia" w:cstheme="majorEastAsia"/>
          <w:b/>
          <w:bCs/>
          <w:color w:val="000000"/>
          <w:kern w:val="0"/>
          <w:sz w:val="24"/>
          <w:szCs w:val="24"/>
        </w:rPr>
        <w:t>二、[合同标的]</w:t>
      </w:r>
    </w:p>
    <w:p>
      <w:pPr>
        <w:keepNext w:val="0"/>
        <w:keepLines w:val="0"/>
        <w:pageBreakBefore w:val="0"/>
        <w:widowControl/>
        <w:shd w:val="clear" w:color="auto" w:fill="FFFFFF"/>
        <w:kinsoku/>
        <w:wordWrap/>
        <w:overflowPunct/>
        <w:topLinePunct w:val="0"/>
        <w:autoSpaceDE/>
        <w:autoSpaceDN/>
        <w:bidi w:val="0"/>
        <w:adjustRightInd/>
        <w:snapToGrid/>
        <w:spacing w:line="420" w:lineRule="exact"/>
        <w:jc w:val="left"/>
        <w:textAlignment w:val="auto"/>
        <w:rPr>
          <w:rFonts w:hint="default" w:ascii="Times New Roman" w:hAnsi="Times New Roman" w:cs="Times New Roman" w:eastAsiaTheme="minorEastAsia"/>
          <w:color w:val="000000"/>
          <w:kern w:val="0"/>
          <w:sz w:val="22"/>
          <w:szCs w:val="22"/>
        </w:rPr>
      </w:pPr>
      <w:r>
        <w:rPr>
          <w:rFonts w:hint="default" w:ascii="Times New Roman" w:hAnsi="Times New Roman" w:cs="Times New Roman" w:eastAsiaTheme="minorEastAsia"/>
          <w:color w:val="000000"/>
          <w:kern w:val="0"/>
          <w:sz w:val="22"/>
          <w:szCs w:val="22"/>
        </w:rPr>
        <w:t>1、供应的商品种类、品名、品牌、规格、生产厂厂名及厂址、等级、质量标准、包装要求、计量单位及单价等，详见本合同附件一《代销商品确认单》。在合同期内，调整商品供应时，以双方确认的《代销商品确认单》为准；如遇价格调整，要求价格变动一方应当提前</w:t>
      </w:r>
      <w:r>
        <w:rPr>
          <w:rFonts w:hint="default" w:ascii="Times New Roman" w:hAnsi="Times New Roman" w:cs="Times New Roman" w:eastAsiaTheme="minorEastAsia"/>
          <w:color w:val="000000"/>
          <w:kern w:val="0"/>
          <w:sz w:val="22"/>
          <w:szCs w:val="22"/>
          <w:u w:val="single"/>
        </w:rPr>
        <w:t>   </w:t>
      </w:r>
      <w:r>
        <w:rPr>
          <w:rFonts w:hint="default" w:ascii="Times New Roman" w:hAnsi="Times New Roman" w:cs="Times New Roman" w:eastAsiaTheme="minorEastAsia"/>
          <w:color w:val="000000"/>
          <w:kern w:val="0"/>
          <w:sz w:val="22"/>
          <w:szCs w:val="22"/>
        </w:rPr>
        <w:t>日通知对方，经对方确认后方可调价。</w:t>
      </w:r>
    </w:p>
    <w:p>
      <w:pPr>
        <w:keepNext w:val="0"/>
        <w:keepLines w:val="0"/>
        <w:pageBreakBefore w:val="0"/>
        <w:widowControl/>
        <w:shd w:val="clear" w:color="auto" w:fill="FFFFFF"/>
        <w:kinsoku/>
        <w:wordWrap/>
        <w:overflowPunct/>
        <w:topLinePunct w:val="0"/>
        <w:autoSpaceDE/>
        <w:autoSpaceDN/>
        <w:bidi w:val="0"/>
        <w:adjustRightInd/>
        <w:snapToGrid/>
        <w:spacing w:line="420" w:lineRule="exact"/>
        <w:jc w:val="left"/>
        <w:textAlignment w:val="auto"/>
        <w:rPr>
          <w:rFonts w:hint="default" w:ascii="Times New Roman" w:hAnsi="Times New Roman" w:cs="Times New Roman" w:eastAsiaTheme="minorEastAsia"/>
          <w:color w:val="000000"/>
          <w:kern w:val="0"/>
          <w:sz w:val="22"/>
          <w:szCs w:val="22"/>
        </w:rPr>
      </w:pPr>
      <w:r>
        <w:rPr>
          <w:rFonts w:hint="default" w:ascii="Times New Roman" w:hAnsi="Times New Roman" w:cs="Times New Roman" w:eastAsiaTheme="minorEastAsia"/>
          <w:color w:val="000000"/>
          <w:kern w:val="0"/>
          <w:sz w:val="22"/>
          <w:szCs w:val="22"/>
        </w:rPr>
        <w:t>2、甲方应当按《代销商品确认单》提交相关商品生产、代理、批发、进口、专项经营等许可或证明文件以及相关质量检验证明。有专利、注册商标标识的，还应提供国家颁发的有关证明。</w:t>
      </w:r>
    </w:p>
    <w:p>
      <w:pPr>
        <w:keepNext w:val="0"/>
        <w:keepLines w:val="0"/>
        <w:pageBreakBefore w:val="0"/>
        <w:widowControl/>
        <w:shd w:val="clear" w:color="auto" w:fill="FFFFFF"/>
        <w:kinsoku/>
        <w:wordWrap/>
        <w:overflowPunct/>
        <w:topLinePunct w:val="0"/>
        <w:autoSpaceDE/>
        <w:autoSpaceDN/>
        <w:bidi w:val="0"/>
        <w:adjustRightInd/>
        <w:snapToGrid/>
        <w:spacing w:line="420" w:lineRule="exact"/>
        <w:jc w:val="left"/>
        <w:textAlignment w:val="auto"/>
        <w:rPr>
          <w:rFonts w:hint="default" w:asciiTheme="majorEastAsia" w:hAnsiTheme="majorEastAsia" w:eastAsiaTheme="majorEastAsia" w:cstheme="majorEastAsia"/>
          <w:b/>
          <w:bCs/>
          <w:color w:val="000000"/>
          <w:kern w:val="0"/>
          <w:sz w:val="24"/>
          <w:szCs w:val="24"/>
        </w:rPr>
      </w:pPr>
      <w:r>
        <w:rPr>
          <w:rFonts w:hint="default" w:asciiTheme="majorEastAsia" w:hAnsiTheme="majorEastAsia" w:eastAsiaTheme="majorEastAsia" w:cstheme="majorEastAsia"/>
          <w:b/>
          <w:bCs/>
          <w:color w:val="000000"/>
          <w:kern w:val="0"/>
          <w:sz w:val="24"/>
          <w:szCs w:val="24"/>
        </w:rPr>
        <w:t>三、[商品价格信息]</w:t>
      </w:r>
    </w:p>
    <w:p>
      <w:pPr>
        <w:keepNext w:val="0"/>
        <w:keepLines w:val="0"/>
        <w:pageBreakBefore w:val="0"/>
        <w:widowControl/>
        <w:shd w:val="clear" w:color="auto" w:fill="FFFFFF"/>
        <w:kinsoku/>
        <w:wordWrap/>
        <w:overflowPunct/>
        <w:topLinePunct w:val="0"/>
        <w:autoSpaceDE/>
        <w:autoSpaceDN/>
        <w:bidi w:val="0"/>
        <w:adjustRightInd/>
        <w:snapToGrid/>
        <w:spacing w:line="420" w:lineRule="exact"/>
        <w:jc w:val="left"/>
        <w:textAlignment w:val="auto"/>
        <w:rPr>
          <w:rFonts w:hint="default" w:ascii="Times New Roman" w:hAnsi="Times New Roman" w:cs="Times New Roman" w:eastAsiaTheme="minorEastAsia"/>
          <w:color w:val="000000"/>
          <w:kern w:val="0"/>
          <w:sz w:val="22"/>
          <w:szCs w:val="22"/>
        </w:rPr>
      </w:pPr>
      <w:r>
        <w:rPr>
          <w:rFonts w:hint="default" w:ascii="Times New Roman" w:hAnsi="Times New Roman" w:cs="Times New Roman" w:eastAsiaTheme="minorEastAsia"/>
          <w:color w:val="000000"/>
          <w:kern w:val="0"/>
          <w:sz w:val="22"/>
          <w:szCs w:val="22"/>
        </w:rPr>
        <w:t>乙方可以要求甲方提供向以下商场供货的同类商品（代销、同等合作条件下）的销售价格：</w:t>
      </w:r>
      <w:r>
        <w:rPr>
          <w:rFonts w:hint="default" w:ascii="Times New Roman" w:hAnsi="Times New Roman" w:cs="Times New Roman" w:eastAsiaTheme="minorEastAsia"/>
          <w:color w:val="000000"/>
          <w:kern w:val="0"/>
          <w:sz w:val="22"/>
          <w:szCs w:val="22"/>
          <w:u w:val="single"/>
        </w:rPr>
        <w:t>{销售价格}</w:t>
      </w:r>
    </w:p>
    <w:p>
      <w:pPr>
        <w:keepNext w:val="0"/>
        <w:keepLines w:val="0"/>
        <w:pageBreakBefore w:val="0"/>
        <w:widowControl/>
        <w:shd w:val="clear" w:color="auto" w:fill="FFFFFF"/>
        <w:kinsoku/>
        <w:wordWrap/>
        <w:overflowPunct/>
        <w:topLinePunct w:val="0"/>
        <w:autoSpaceDE/>
        <w:autoSpaceDN/>
        <w:bidi w:val="0"/>
        <w:adjustRightInd/>
        <w:snapToGrid/>
        <w:spacing w:line="420" w:lineRule="exact"/>
        <w:jc w:val="left"/>
        <w:textAlignment w:val="auto"/>
        <w:rPr>
          <w:rFonts w:hint="default" w:ascii="Times New Roman" w:hAnsi="Times New Roman" w:cs="Times New Roman" w:eastAsiaTheme="minorEastAsia"/>
          <w:color w:val="000000"/>
          <w:kern w:val="0"/>
          <w:sz w:val="22"/>
          <w:szCs w:val="22"/>
        </w:rPr>
      </w:pPr>
      <w:r>
        <w:rPr>
          <w:rFonts w:hint="default" w:ascii="Times New Roman" w:hAnsi="Times New Roman" w:cs="Times New Roman" w:eastAsiaTheme="minorEastAsia"/>
          <w:color w:val="000000"/>
          <w:kern w:val="0"/>
          <w:sz w:val="22"/>
          <w:szCs w:val="22"/>
          <w:u w:val="single"/>
        </w:rPr>
        <w:t>                                                                                                             </w:t>
      </w:r>
      <w:r>
        <w:rPr>
          <w:rFonts w:hint="default" w:ascii="Times New Roman" w:hAnsi="Times New Roman" w:cs="Times New Roman" w:eastAsiaTheme="minorEastAsia"/>
          <w:color w:val="000000"/>
          <w:kern w:val="0"/>
          <w:sz w:val="22"/>
          <w:szCs w:val="22"/>
        </w:rPr>
        <w:t>。</w:t>
      </w:r>
    </w:p>
    <w:p>
      <w:pPr>
        <w:keepNext w:val="0"/>
        <w:keepLines w:val="0"/>
        <w:pageBreakBefore w:val="0"/>
        <w:widowControl/>
        <w:shd w:val="clear" w:color="auto" w:fill="FFFFFF"/>
        <w:kinsoku/>
        <w:wordWrap/>
        <w:overflowPunct/>
        <w:topLinePunct w:val="0"/>
        <w:autoSpaceDE/>
        <w:autoSpaceDN/>
        <w:bidi w:val="0"/>
        <w:adjustRightInd/>
        <w:snapToGrid/>
        <w:spacing w:line="420" w:lineRule="exact"/>
        <w:jc w:val="left"/>
        <w:textAlignment w:val="auto"/>
        <w:rPr>
          <w:rFonts w:hint="default" w:asciiTheme="majorEastAsia" w:hAnsiTheme="majorEastAsia" w:eastAsiaTheme="majorEastAsia" w:cstheme="majorEastAsia"/>
          <w:b/>
          <w:bCs/>
          <w:color w:val="000000"/>
          <w:kern w:val="0"/>
          <w:sz w:val="24"/>
          <w:szCs w:val="24"/>
        </w:rPr>
      </w:pPr>
      <w:r>
        <w:rPr>
          <w:rFonts w:hint="default" w:asciiTheme="majorEastAsia" w:hAnsiTheme="majorEastAsia" w:eastAsiaTheme="majorEastAsia" w:cstheme="majorEastAsia"/>
          <w:b/>
          <w:bCs/>
          <w:color w:val="000000"/>
          <w:kern w:val="0"/>
          <w:sz w:val="24"/>
          <w:szCs w:val="24"/>
        </w:rPr>
        <w:t>四、[商品质量]</w:t>
      </w:r>
    </w:p>
    <w:p>
      <w:pPr>
        <w:keepNext w:val="0"/>
        <w:keepLines w:val="0"/>
        <w:pageBreakBefore w:val="0"/>
        <w:widowControl/>
        <w:shd w:val="clear" w:color="auto" w:fill="FFFFFF"/>
        <w:kinsoku/>
        <w:wordWrap/>
        <w:overflowPunct/>
        <w:topLinePunct w:val="0"/>
        <w:autoSpaceDE/>
        <w:autoSpaceDN/>
        <w:bidi w:val="0"/>
        <w:adjustRightInd/>
        <w:snapToGrid/>
        <w:spacing w:line="420" w:lineRule="exact"/>
        <w:jc w:val="left"/>
        <w:textAlignment w:val="auto"/>
        <w:rPr>
          <w:rFonts w:hint="default" w:ascii="Times New Roman" w:hAnsi="Times New Roman" w:cs="Times New Roman" w:eastAsiaTheme="minorEastAsia"/>
          <w:color w:val="000000"/>
          <w:kern w:val="0"/>
          <w:sz w:val="22"/>
          <w:szCs w:val="22"/>
        </w:rPr>
      </w:pPr>
      <w:r>
        <w:rPr>
          <w:rFonts w:hint="default" w:ascii="Times New Roman" w:hAnsi="Times New Roman" w:cs="Times New Roman" w:eastAsiaTheme="minorEastAsia"/>
          <w:color w:val="000000"/>
          <w:kern w:val="0"/>
          <w:sz w:val="22"/>
          <w:szCs w:val="22"/>
        </w:rPr>
        <w:t>1、甲方供应的商品质量应当符合中华人民共和国相关法律法规规定的质量标准。</w:t>
      </w:r>
    </w:p>
    <w:p>
      <w:pPr>
        <w:keepNext w:val="0"/>
        <w:keepLines w:val="0"/>
        <w:pageBreakBefore w:val="0"/>
        <w:widowControl/>
        <w:shd w:val="clear" w:color="auto" w:fill="FFFFFF"/>
        <w:kinsoku/>
        <w:wordWrap/>
        <w:overflowPunct/>
        <w:topLinePunct w:val="0"/>
        <w:autoSpaceDE/>
        <w:autoSpaceDN/>
        <w:bidi w:val="0"/>
        <w:adjustRightInd/>
        <w:snapToGrid/>
        <w:spacing w:line="420" w:lineRule="exact"/>
        <w:jc w:val="left"/>
        <w:textAlignment w:val="auto"/>
        <w:rPr>
          <w:rFonts w:hint="default" w:ascii="Times New Roman" w:hAnsi="Times New Roman" w:cs="Times New Roman" w:eastAsiaTheme="minorEastAsia"/>
          <w:color w:val="000000"/>
          <w:kern w:val="0"/>
          <w:sz w:val="22"/>
          <w:szCs w:val="22"/>
        </w:rPr>
      </w:pPr>
      <w:r>
        <w:rPr>
          <w:rFonts w:hint="default" w:ascii="Times New Roman" w:hAnsi="Times New Roman" w:cs="Times New Roman" w:eastAsiaTheme="minorEastAsia"/>
          <w:color w:val="000000"/>
          <w:kern w:val="0"/>
          <w:sz w:val="22"/>
          <w:szCs w:val="22"/>
        </w:rPr>
        <w:t>2、甲方所提供商品的质量应当符合本合同或订单约定的质量标准；质量要求不明确的，执行国家标准、行业标准；无国家标准、行业标准的，执行通常标准或者符合合同目的的特定标准。</w:t>
      </w:r>
    </w:p>
    <w:p>
      <w:pPr>
        <w:keepNext w:val="0"/>
        <w:keepLines w:val="0"/>
        <w:pageBreakBefore w:val="0"/>
        <w:widowControl/>
        <w:shd w:val="clear" w:color="auto" w:fill="FFFFFF"/>
        <w:kinsoku/>
        <w:wordWrap/>
        <w:overflowPunct/>
        <w:topLinePunct w:val="0"/>
        <w:autoSpaceDE/>
        <w:autoSpaceDN/>
        <w:bidi w:val="0"/>
        <w:adjustRightInd/>
        <w:snapToGrid/>
        <w:spacing w:line="420" w:lineRule="exact"/>
        <w:jc w:val="left"/>
        <w:textAlignment w:val="auto"/>
        <w:rPr>
          <w:rFonts w:hint="default" w:ascii="Times New Roman" w:hAnsi="Times New Roman" w:cs="Times New Roman" w:eastAsiaTheme="minorEastAsia"/>
          <w:color w:val="000000"/>
          <w:kern w:val="0"/>
          <w:sz w:val="22"/>
          <w:szCs w:val="22"/>
        </w:rPr>
      </w:pPr>
      <w:r>
        <w:rPr>
          <w:rFonts w:hint="default" w:ascii="Times New Roman" w:hAnsi="Times New Roman" w:cs="Times New Roman" w:eastAsiaTheme="minorEastAsia"/>
          <w:color w:val="000000"/>
          <w:kern w:val="0"/>
          <w:sz w:val="22"/>
          <w:szCs w:val="22"/>
        </w:rPr>
        <w:t>3、商品若以甲方在订货前所事先提供的样品或双方在订货前约定质量、品种及规格的，则必须与样品或约定的相符。</w:t>
      </w:r>
    </w:p>
    <w:p>
      <w:pPr>
        <w:keepNext w:val="0"/>
        <w:keepLines w:val="0"/>
        <w:pageBreakBefore w:val="0"/>
        <w:widowControl/>
        <w:shd w:val="clear" w:color="auto" w:fill="FFFFFF"/>
        <w:kinsoku/>
        <w:wordWrap/>
        <w:overflowPunct/>
        <w:topLinePunct w:val="0"/>
        <w:autoSpaceDE/>
        <w:autoSpaceDN/>
        <w:bidi w:val="0"/>
        <w:adjustRightInd/>
        <w:snapToGrid/>
        <w:spacing w:line="420" w:lineRule="exact"/>
        <w:jc w:val="left"/>
        <w:textAlignment w:val="auto"/>
        <w:rPr>
          <w:rFonts w:hint="default" w:ascii="Times New Roman" w:hAnsi="Times New Roman" w:cs="Times New Roman" w:eastAsiaTheme="minorEastAsia"/>
          <w:color w:val="000000"/>
          <w:kern w:val="0"/>
          <w:sz w:val="22"/>
          <w:szCs w:val="22"/>
        </w:rPr>
      </w:pPr>
      <w:r>
        <w:rPr>
          <w:rFonts w:hint="default" w:ascii="Times New Roman" w:hAnsi="Times New Roman" w:cs="Times New Roman" w:eastAsiaTheme="minorEastAsia"/>
          <w:color w:val="000000"/>
          <w:kern w:val="0"/>
          <w:sz w:val="22"/>
          <w:szCs w:val="22"/>
        </w:rPr>
        <w:t>4、甲方所提供的商品保质期一般不得少于商品明示保质期的</w:t>
      </w:r>
      <w:r>
        <w:rPr>
          <w:rFonts w:hint="default" w:ascii="Times New Roman" w:hAnsi="Times New Roman" w:cs="Times New Roman" w:eastAsiaTheme="minorEastAsia"/>
          <w:color w:val="000000"/>
          <w:kern w:val="0"/>
          <w:sz w:val="22"/>
          <w:szCs w:val="22"/>
          <w:u w:val="single"/>
        </w:rPr>
        <w:t>      </w:t>
      </w:r>
      <w:r>
        <w:rPr>
          <w:rFonts w:hint="default" w:ascii="Times New Roman" w:hAnsi="Times New Roman" w:cs="Times New Roman" w:eastAsiaTheme="minorEastAsia"/>
          <w:color w:val="000000"/>
          <w:kern w:val="0"/>
          <w:sz w:val="22"/>
          <w:szCs w:val="22"/>
        </w:rPr>
        <w:t>。</w:t>
      </w:r>
    </w:p>
    <w:p>
      <w:pPr>
        <w:keepNext w:val="0"/>
        <w:keepLines w:val="0"/>
        <w:pageBreakBefore w:val="0"/>
        <w:widowControl/>
        <w:shd w:val="clear" w:color="auto" w:fill="FFFFFF"/>
        <w:kinsoku/>
        <w:wordWrap/>
        <w:overflowPunct/>
        <w:topLinePunct w:val="0"/>
        <w:autoSpaceDE/>
        <w:autoSpaceDN/>
        <w:bidi w:val="0"/>
        <w:adjustRightInd/>
        <w:snapToGrid/>
        <w:spacing w:line="420" w:lineRule="exact"/>
        <w:jc w:val="left"/>
        <w:textAlignment w:val="auto"/>
        <w:rPr>
          <w:rFonts w:hint="default" w:ascii="Times New Roman" w:hAnsi="Times New Roman" w:cs="Times New Roman" w:eastAsiaTheme="minorEastAsia"/>
          <w:color w:val="000000"/>
          <w:kern w:val="0"/>
          <w:sz w:val="22"/>
          <w:szCs w:val="22"/>
        </w:rPr>
      </w:pPr>
      <w:r>
        <w:rPr>
          <w:rFonts w:hint="default" w:ascii="Times New Roman" w:hAnsi="Times New Roman" w:cs="Times New Roman" w:eastAsiaTheme="minorEastAsia"/>
          <w:color w:val="000000"/>
          <w:kern w:val="0"/>
          <w:sz w:val="22"/>
          <w:szCs w:val="22"/>
        </w:rPr>
        <w:t>5、商品出现质量问题的，甲方应给予退货，因此而产生的损失由甲方全部承担，由乙方自身过错造成的除外。</w:t>
      </w:r>
    </w:p>
    <w:p>
      <w:pPr>
        <w:keepNext w:val="0"/>
        <w:keepLines w:val="0"/>
        <w:pageBreakBefore w:val="0"/>
        <w:widowControl/>
        <w:shd w:val="clear" w:color="auto" w:fill="FFFFFF"/>
        <w:kinsoku/>
        <w:wordWrap/>
        <w:overflowPunct/>
        <w:topLinePunct w:val="0"/>
        <w:autoSpaceDE/>
        <w:autoSpaceDN/>
        <w:bidi w:val="0"/>
        <w:adjustRightInd/>
        <w:snapToGrid/>
        <w:spacing w:line="420" w:lineRule="exact"/>
        <w:jc w:val="left"/>
        <w:textAlignment w:val="auto"/>
        <w:rPr>
          <w:rFonts w:hint="default" w:ascii="Times New Roman" w:hAnsi="Times New Roman" w:cs="Times New Roman" w:eastAsiaTheme="minorEastAsia"/>
          <w:color w:val="000000"/>
          <w:kern w:val="0"/>
          <w:sz w:val="22"/>
          <w:szCs w:val="22"/>
        </w:rPr>
      </w:pPr>
      <w:r>
        <w:rPr>
          <w:rFonts w:hint="default" w:ascii="Times New Roman" w:hAnsi="Times New Roman" w:cs="Times New Roman" w:eastAsiaTheme="minorEastAsia"/>
          <w:color w:val="000000"/>
          <w:kern w:val="0"/>
          <w:sz w:val="22"/>
          <w:szCs w:val="22"/>
        </w:rPr>
        <w:t>6、因商品的售后服务所产生的费用，乙方先行垫付的，经甲方确认后，可在甲方货款中直接抵扣或由甲方直接给付。另有约定的从其约定。</w:t>
      </w:r>
    </w:p>
    <w:p>
      <w:pPr>
        <w:keepNext w:val="0"/>
        <w:keepLines w:val="0"/>
        <w:pageBreakBefore w:val="0"/>
        <w:widowControl/>
        <w:shd w:val="clear" w:color="auto" w:fill="FFFFFF"/>
        <w:kinsoku/>
        <w:wordWrap/>
        <w:overflowPunct/>
        <w:topLinePunct w:val="0"/>
        <w:autoSpaceDE/>
        <w:autoSpaceDN/>
        <w:bidi w:val="0"/>
        <w:adjustRightInd/>
        <w:snapToGrid/>
        <w:spacing w:line="420" w:lineRule="exact"/>
        <w:jc w:val="left"/>
        <w:textAlignment w:val="auto"/>
        <w:rPr>
          <w:rFonts w:hint="default" w:ascii="Times New Roman" w:hAnsi="Times New Roman" w:cs="Times New Roman" w:eastAsiaTheme="minorEastAsia"/>
          <w:color w:val="000000"/>
          <w:kern w:val="0"/>
          <w:sz w:val="22"/>
          <w:szCs w:val="22"/>
        </w:rPr>
      </w:pPr>
      <w:r>
        <w:rPr>
          <w:rFonts w:hint="default" w:ascii="Times New Roman" w:hAnsi="Times New Roman" w:cs="Times New Roman" w:eastAsiaTheme="minorEastAsia"/>
          <w:color w:val="000000"/>
          <w:kern w:val="0"/>
          <w:sz w:val="22"/>
          <w:szCs w:val="22"/>
        </w:rPr>
        <w:t>7、为保障消费者权益，贯彻国家食品、化妆品等安全方面的有关规定，乙方可对甲方提供的商品进行</w:t>
      </w:r>
      <w:r>
        <w:rPr>
          <w:rFonts w:hint="default" w:ascii="Times New Roman" w:hAnsi="Times New Roman" w:cs="Times New Roman" w:eastAsiaTheme="minorEastAsia"/>
          <w:color w:val="000000"/>
          <w:kern w:val="0"/>
          <w:sz w:val="22"/>
          <w:szCs w:val="22"/>
          <w:u w:val="single"/>
        </w:rPr>
        <w:t>      </w:t>
      </w:r>
      <w:r>
        <w:rPr>
          <w:rFonts w:hint="default" w:ascii="Times New Roman" w:hAnsi="Times New Roman" w:cs="Times New Roman" w:eastAsiaTheme="minorEastAsia"/>
          <w:color w:val="000000"/>
          <w:kern w:val="0"/>
          <w:sz w:val="22"/>
          <w:szCs w:val="22"/>
        </w:rPr>
        <w:t>次的定期抽检，由此产生的检验费由甲方承担。乙方也可进行不定期抽检，抽检商品质量合格的，检验费由乙方承担，不合格的则由甲方承担，乙方应出具检验报告单。</w:t>
      </w:r>
    </w:p>
    <w:p>
      <w:pPr>
        <w:keepNext w:val="0"/>
        <w:keepLines w:val="0"/>
        <w:pageBreakBefore w:val="0"/>
        <w:widowControl/>
        <w:shd w:val="clear" w:color="auto" w:fill="FFFFFF"/>
        <w:kinsoku/>
        <w:wordWrap/>
        <w:overflowPunct/>
        <w:topLinePunct w:val="0"/>
        <w:autoSpaceDE/>
        <w:autoSpaceDN/>
        <w:bidi w:val="0"/>
        <w:adjustRightInd/>
        <w:snapToGrid/>
        <w:spacing w:line="420" w:lineRule="exact"/>
        <w:jc w:val="left"/>
        <w:textAlignment w:val="auto"/>
        <w:rPr>
          <w:rFonts w:hint="default" w:ascii="Times New Roman" w:hAnsi="Times New Roman" w:cs="Times New Roman" w:eastAsiaTheme="minorEastAsia"/>
          <w:color w:val="000000"/>
          <w:kern w:val="0"/>
          <w:sz w:val="22"/>
          <w:szCs w:val="22"/>
        </w:rPr>
      </w:pPr>
      <w:r>
        <w:rPr>
          <w:rFonts w:hint="default" w:ascii="Times New Roman" w:hAnsi="Times New Roman" w:cs="Times New Roman" w:eastAsiaTheme="minorEastAsia"/>
          <w:color w:val="000000"/>
          <w:kern w:val="0"/>
          <w:sz w:val="22"/>
          <w:szCs w:val="22"/>
        </w:rPr>
        <w:t>商品在销售过程中由政府专门机构依有关规定进行的质量检验，如检验部门收取费用的，抽检商品质量合格的，检验费由双方共担，不合格的则由甲方承担。</w:t>
      </w:r>
    </w:p>
    <w:p>
      <w:pPr>
        <w:keepNext w:val="0"/>
        <w:keepLines w:val="0"/>
        <w:pageBreakBefore w:val="0"/>
        <w:widowControl/>
        <w:shd w:val="clear" w:color="auto" w:fill="FFFFFF"/>
        <w:kinsoku/>
        <w:wordWrap/>
        <w:overflowPunct/>
        <w:topLinePunct w:val="0"/>
        <w:autoSpaceDE/>
        <w:autoSpaceDN/>
        <w:bidi w:val="0"/>
        <w:adjustRightInd/>
        <w:snapToGrid/>
        <w:spacing w:line="420" w:lineRule="exact"/>
        <w:jc w:val="left"/>
        <w:textAlignment w:val="auto"/>
        <w:rPr>
          <w:rFonts w:hint="default" w:ascii="Times New Roman" w:hAnsi="Times New Roman" w:cs="Times New Roman" w:eastAsiaTheme="minorEastAsia"/>
          <w:color w:val="000000"/>
          <w:kern w:val="0"/>
          <w:sz w:val="22"/>
          <w:szCs w:val="22"/>
        </w:rPr>
      </w:pPr>
      <w:r>
        <w:rPr>
          <w:rFonts w:hint="default" w:ascii="Times New Roman" w:hAnsi="Times New Roman" w:cs="Times New Roman" w:eastAsiaTheme="minorEastAsia"/>
          <w:color w:val="000000"/>
          <w:kern w:val="0"/>
          <w:sz w:val="22"/>
          <w:szCs w:val="22"/>
        </w:rPr>
        <w:t>由消费者投诉而送检的商品，检验后不合格的，检验费用由甲方承担。</w:t>
      </w:r>
    </w:p>
    <w:p>
      <w:pPr>
        <w:keepNext w:val="0"/>
        <w:keepLines w:val="0"/>
        <w:pageBreakBefore w:val="0"/>
        <w:widowControl/>
        <w:shd w:val="clear" w:color="auto" w:fill="FFFFFF"/>
        <w:kinsoku/>
        <w:wordWrap/>
        <w:overflowPunct/>
        <w:topLinePunct w:val="0"/>
        <w:autoSpaceDE/>
        <w:autoSpaceDN/>
        <w:bidi w:val="0"/>
        <w:adjustRightInd/>
        <w:snapToGrid/>
        <w:spacing w:line="420" w:lineRule="exact"/>
        <w:jc w:val="left"/>
        <w:textAlignment w:val="auto"/>
        <w:rPr>
          <w:rFonts w:hint="default" w:ascii="Times New Roman" w:hAnsi="Times New Roman" w:cs="Times New Roman" w:eastAsiaTheme="minorEastAsia"/>
          <w:color w:val="000000"/>
          <w:kern w:val="0"/>
          <w:sz w:val="22"/>
          <w:szCs w:val="22"/>
        </w:rPr>
      </w:pPr>
      <w:r>
        <w:rPr>
          <w:rFonts w:hint="default" w:ascii="Times New Roman" w:hAnsi="Times New Roman" w:cs="Times New Roman" w:eastAsiaTheme="minorEastAsia"/>
          <w:color w:val="000000"/>
          <w:kern w:val="0"/>
          <w:sz w:val="22"/>
          <w:szCs w:val="22"/>
        </w:rPr>
        <w:t>上述检验应由甲方承担的费用，乙方需提供政府专门检验机构合法收费凭证，并以凭证金额向甲方结算。</w:t>
      </w:r>
    </w:p>
    <w:p>
      <w:pPr>
        <w:keepNext w:val="0"/>
        <w:keepLines w:val="0"/>
        <w:pageBreakBefore w:val="0"/>
        <w:widowControl/>
        <w:shd w:val="clear" w:color="auto" w:fill="FFFFFF"/>
        <w:kinsoku/>
        <w:wordWrap/>
        <w:overflowPunct/>
        <w:topLinePunct w:val="0"/>
        <w:autoSpaceDE/>
        <w:autoSpaceDN/>
        <w:bidi w:val="0"/>
        <w:adjustRightInd/>
        <w:snapToGrid/>
        <w:spacing w:line="420" w:lineRule="exact"/>
        <w:jc w:val="left"/>
        <w:textAlignment w:val="auto"/>
        <w:rPr>
          <w:rFonts w:hint="default" w:asciiTheme="majorEastAsia" w:hAnsiTheme="majorEastAsia" w:eastAsiaTheme="majorEastAsia" w:cstheme="majorEastAsia"/>
          <w:b/>
          <w:bCs/>
          <w:color w:val="000000"/>
          <w:kern w:val="0"/>
          <w:sz w:val="24"/>
          <w:szCs w:val="24"/>
        </w:rPr>
      </w:pPr>
      <w:r>
        <w:rPr>
          <w:rFonts w:hint="default" w:asciiTheme="majorEastAsia" w:hAnsiTheme="majorEastAsia" w:eastAsiaTheme="majorEastAsia" w:cstheme="majorEastAsia"/>
          <w:b/>
          <w:bCs/>
          <w:color w:val="000000"/>
          <w:kern w:val="0"/>
          <w:sz w:val="24"/>
          <w:szCs w:val="24"/>
        </w:rPr>
        <w:t>五、[包装、条码]</w:t>
      </w:r>
    </w:p>
    <w:p>
      <w:pPr>
        <w:keepNext w:val="0"/>
        <w:keepLines w:val="0"/>
        <w:pageBreakBefore w:val="0"/>
        <w:widowControl/>
        <w:shd w:val="clear" w:color="auto" w:fill="FFFFFF"/>
        <w:kinsoku/>
        <w:wordWrap/>
        <w:overflowPunct/>
        <w:topLinePunct w:val="0"/>
        <w:autoSpaceDE/>
        <w:autoSpaceDN/>
        <w:bidi w:val="0"/>
        <w:adjustRightInd/>
        <w:snapToGrid/>
        <w:spacing w:line="420" w:lineRule="exact"/>
        <w:jc w:val="left"/>
        <w:textAlignment w:val="auto"/>
        <w:rPr>
          <w:rFonts w:hint="default" w:ascii="Times New Roman" w:hAnsi="Times New Roman" w:cs="Times New Roman" w:eastAsiaTheme="minorEastAsia"/>
          <w:color w:val="000000"/>
          <w:kern w:val="0"/>
          <w:sz w:val="22"/>
          <w:szCs w:val="22"/>
        </w:rPr>
      </w:pPr>
      <w:r>
        <w:rPr>
          <w:rFonts w:hint="default" w:ascii="Times New Roman" w:hAnsi="Times New Roman" w:cs="Times New Roman" w:eastAsiaTheme="minorEastAsia"/>
          <w:color w:val="000000"/>
          <w:kern w:val="0"/>
          <w:sz w:val="22"/>
          <w:szCs w:val="22"/>
        </w:rPr>
        <w:t>1、甲方所提供商品的外包装应当符合中华人民共和国相关法律法规的规定，用中文标明产品名称、生产厂厂名与厂址、规格、等级、采用的产品标准、质量检验合格证明、使用说明、生产日期和安全使用期或者失效期、警示标志及其它说明等，外包装上显示注册商标或专利号的，应提供相关知识产权证明。</w:t>
      </w:r>
    </w:p>
    <w:p>
      <w:pPr>
        <w:keepNext w:val="0"/>
        <w:keepLines w:val="0"/>
        <w:pageBreakBefore w:val="0"/>
        <w:widowControl/>
        <w:shd w:val="clear" w:color="auto" w:fill="FFFFFF"/>
        <w:kinsoku/>
        <w:wordWrap/>
        <w:overflowPunct/>
        <w:topLinePunct w:val="0"/>
        <w:autoSpaceDE/>
        <w:autoSpaceDN/>
        <w:bidi w:val="0"/>
        <w:adjustRightInd/>
        <w:snapToGrid/>
        <w:spacing w:line="420" w:lineRule="exact"/>
        <w:jc w:val="left"/>
        <w:textAlignment w:val="auto"/>
        <w:rPr>
          <w:rFonts w:hint="default" w:ascii="Times New Roman" w:hAnsi="Times New Roman" w:cs="Times New Roman" w:eastAsiaTheme="minorEastAsia"/>
          <w:color w:val="000000"/>
          <w:kern w:val="0"/>
          <w:sz w:val="22"/>
          <w:szCs w:val="22"/>
        </w:rPr>
      </w:pPr>
      <w:r>
        <w:rPr>
          <w:rFonts w:hint="default" w:ascii="Times New Roman" w:hAnsi="Times New Roman" w:cs="Times New Roman" w:eastAsiaTheme="minorEastAsia"/>
          <w:color w:val="000000"/>
          <w:kern w:val="0"/>
          <w:sz w:val="22"/>
          <w:szCs w:val="22"/>
        </w:rPr>
        <w:t>2、乙方根据卖场情况就商品提出特殊包装的，甲方可以：</w:t>
      </w:r>
    </w:p>
    <w:p>
      <w:pPr>
        <w:keepNext w:val="0"/>
        <w:keepLines w:val="0"/>
        <w:pageBreakBefore w:val="0"/>
        <w:widowControl/>
        <w:shd w:val="clear" w:color="auto" w:fill="FFFFFF"/>
        <w:kinsoku/>
        <w:wordWrap/>
        <w:overflowPunct/>
        <w:topLinePunct w:val="0"/>
        <w:autoSpaceDE/>
        <w:autoSpaceDN/>
        <w:bidi w:val="0"/>
        <w:adjustRightInd/>
        <w:snapToGrid/>
        <w:spacing w:line="420" w:lineRule="exact"/>
        <w:jc w:val="left"/>
        <w:textAlignment w:val="auto"/>
        <w:rPr>
          <w:rFonts w:hint="default" w:ascii="Times New Roman" w:hAnsi="Times New Roman" w:cs="Times New Roman" w:eastAsiaTheme="minorEastAsia"/>
          <w:color w:val="000000"/>
          <w:kern w:val="0"/>
          <w:sz w:val="22"/>
          <w:szCs w:val="22"/>
        </w:rPr>
      </w:pPr>
      <w:r>
        <w:rPr>
          <w:rFonts w:hint="default" w:ascii="Times New Roman" w:hAnsi="Times New Roman" w:cs="Times New Roman" w:eastAsiaTheme="minorEastAsia"/>
          <w:color w:val="000000"/>
          <w:kern w:val="0"/>
          <w:sz w:val="22"/>
          <w:szCs w:val="22"/>
          <w:u w:val="single"/>
        </w:rPr>
        <w:t>                                                     </w:t>
      </w:r>
    </w:p>
    <w:p>
      <w:pPr>
        <w:keepNext w:val="0"/>
        <w:keepLines w:val="0"/>
        <w:pageBreakBefore w:val="0"/>
        <w:widowControl/>
        <w:shd w:val="clear" w:color="auto" w:fill="FFFFFF"/>
        <w:kinsoku/>
        <w:wordWrap/>
        <w:overflowPunct/>
        <w:topLinePunct w:val="0"/>
        <w:autoSpaceDE/>
        <w:autoSpaceDN/>
        <w:bidi w:val="0"/>
        <w:adjustRightInd/>
        <w:snapToGrid/>
        <w:spacing w:line="420" w:lineRule="exact"/>
        <w:jc w:val="left"/>
        <w:textAlignment w:val="auto"/>
        <w:rPr>
          <w:rFonts w:hint="default" w:ascii="Times New Roman" w:hAnsi="Times New Roman" w:cs="Times New Roman" w:eastAsiaTheme="minorEastAsia"/>
          <w:color w:val="000000"/>
          <w:kern w:val="0"/>
          <w:sz w:val="22"/>
          <w:szCs w:val="22"/>
        </w:rPr>
      </w:pPr>
      <w:r>
        <w:rPr>
          <w:rFonts w:hint="default" w:ascii="Times New Roman" w:hAnsi="Times New Roman" w:cs="Times New Roman" w:eastAsiaTheme="minorEastAsia"/>
          <w:color w:val="000000"/>
          <w:kern w:val="0"/>
          <w:sz w:val="22"/>
          <w:szCs w:val="22"/>
          <w:u w:val="single"/>
        </w:rPr>
        <w:t>{}</w:t>
      </w:r>
      <w:r>
        <w:rPr>
          <w:rFonts w:hint="default" w:ascii="Times New Roman" w:hAnsi="Times New Roman" w:cs="Times New Roman" w:eastAsiaTheme="minorEastAsia"/>
          <w:color w:val="000000"/>
          <w:kern w:val="0"/>
          <w:sz w:val="22"/>
          <w:szCs w:val="22"/>
        </w:rPr>
      </w:r>
    </w:p>
    <w:p>
      <w:pPr>
        <w:keepNext w:val="0"/>
        <w:keepLines w:val="0"/>
        <w:pageBreakBefore w:val="0"/>
        <w:widowControl/>
        <w:shd w:val="clear" w:color="auto" w:fill="FFFFFF"/>
        <w:kinsoku/>
        <w:wordWrap/>
        <w:overflowPunct/>
        <w:topLinePunct w:val="0"/>
        <w:autoSpaceDE/>
        <w:autoSpaceDN/>
        <w:bidi w:val="0"/>
        <w:adjustRightInd/>
        <w:snapToGrid/>
        <w:spacing w:line="420" w:lineRule="exact"/>
        <w:jc w:val="left"/>
        <w:textAlignment w:val="auto"/>
        <w:rPr>
          <w:rFonts w:hint="default" w:ascii="Times New Roman" w:hAnsi="Times New Roman" w:cs="Times New Roman" w:eastAsiaTheme="minorEastAsia"/>
          <w:color w:val="000000"/>
          <w:kern w:val="0"/>
          <w:sz w:val="22"/>
          <w:szCs w:val="22"/>
        </w:rPr>
      </w:pPr>
      <w:r>
        <w:rPr>
          <w:rFonts w:hint="default" w:ascii="Times New Roman" w:hAnsi="Times New Roman" w:cs="Times New Roman" w:eastAsiaTheme="minorEastAsia"/>
          <w:color w:val="000000"/>
          <w:kern w:val="0"/>
          <w:sz w:val="22"/>
          <w:szCs w:val="22"/>
        </w:rPr>
        <w:t>3、商品应当使用国家规定的标准条形码，并经由乙方设备验证可用。如需乙方代编条形码的，应在本合同后附加代编码服务条款，甲方承担相应费用。</w:t>
      </w:r>
    </w:p>
    <w:p>
      <w:pPr>
        <w:keepNext w:val="0"/>
        <w:keepLines w:val="0"/>
        <w:pageBreakBefore w:val="0"/>
        <w:widowControl/>
        <w:shd w:val="clear" w:color="auto" w:fill="FFFFFF"/>
        <w:kinsoku/>
        <w:wordWrap/>
        <w:overflowPunct/>
        <w:topLinePunct w:val="0"/>
        <w:autoSpaceDE/>
        <w:autoSpaceDN/>
        <w:bidi w:val="0"/>
        <w:adjustRightInd/>
        <w:snapToGrid/>
        <w:spacing w:line="420" w:lineRule="exact"/>
        <w:jc w:val="left"/>
        <w:textAlignment w:val="auto"/>
        <w:rPr>
          <w:rFonts w:hint="default" w:asciiTheme="majorEastAsia" w:hAnsiTheme="majorEastAsia" w:eastAsiaTheme="majorEastAsia" w:cstheme="majorEastAsia"/>
          <w:b/>
          <w:bCs/>
          <w:color w:val="000000"/>
          <w:kern w:val="0"/>
          <w:sz w:val="24"/>
          <w:szCs w:val="24"/>
        </w:rPr>
      </w:pPr>
      <w:r>
        <w:rPr>
          <w:rFonts w:hint="default" w:asciiTheme="majorEastAsia" w:hAnsiTheme="majorEastAsia" w:eastAsiaTheme="majorEastAsia" w:cstheme="majorEastAsia"/>
          <w:b/>
          <w:bCs/>
          <w:color w:val="000000"/>
          <w:kern w:val="0"/>
          <w:sz w:val="24"/>
          <w:szCs w:val="24"/>
        </w:rPr>
        <w:t>六、[交货及验收]</w:t>
      </w:r>
    </w:p>
    <w:p>
      <w:pPr>
        <w:keepNext w:val="0"/>
        <w:keepLines w:val="0"/>
        <w:pageBreakBefore w:val="0"/>
        <w:widowControl/>
        <w:shd w:val="clear" w:color="auto" w:fill="FFFFFF"/>
        <w:kinsoku/>
        <w:wordWrap/>
        <w:overflowPunct/>
        <w:topLinePunct w:val="0"/>
        <w:autoSpaceDE/>
        <w:autoSpaceDN/>
        <w:bidi w:val="0"/>
        <w:adjustRightInd/>
        <w:snapToGrid/>
        <w:spacing w:line="420" w:lineRule="exact"/>
        <w:jc w:val="left"/>
        <w:textAlignment w:val="auto"/>
        <w:rPr>
          <w:rFonts w:hint="default" w:ascii="Times New Roman" w:hAnsi="Times New Roman" w:cs="Times New Roman" w:eastAsiaTheme="minorEastAsia"/>
          <w:color w:val="000000"/>
          <w:kern w:val="0"/>
          <w:sz w:val="22"/>
          <w:szCs w:val="22"/>
        </w:rPr>
      </w:pPr>
      <w:r>
        <w:rPr>
          <w:rFonts w:hint="default" w:ascii="Times New Roman" w:hAnsi="Times New Roman" w:cs="Times New Roman" w:eastAsiaTheme="minorEastAsia"/>
          <w:color w:val="000000"/>
          <w:kern w:val="0"/>
          <w:sz w:val="22"/>
          <w:szCs w:val="22"/>
        </w:rPr>
        <w:t>1、双方约定的交货地点为：</w:t>
      </w:r>
      <w:r>
        <w:rPr>
          <w:rFonts w:hint="default" w:ascii="Times New Roman" w:hAnsi="Times New Roman" w:cs="Times New Roman" w:eastAsiaTheme="minorEastAsia"/>
          <w:color w:val="000000"/>
          <w:kern w:val="0"/>
          <w:sz w:val="22"/>
          <w:szCs w:val="22"/>
          <w:u w:val="single"/>
        </w:rPr>
        <w:t>{交货地点}；甲方将订单列明的商品，按照约定的时间、运</w:t>
      </w:r>
      <w:r>
        <w:rPr>
          <w:rFonts w:hint="default" w:ascii="Times New Roman" w:hAnsi="Times New Roman" w:cs="Times New Roman" w:eastAsiaTheme="minorEastAsia"/>
          <w:color w:val="000000"/>
          <w:kern w:val="0"/>
          <w:sz w:val="22"/>
          <w:szCs w:val="22"/>
        </w:rPr>
        <w:t>输方式交付到双方约定地点，由{承运方}承担运输费用。</w:t>
      </w:r>
      <w:r>
        <w:rPr>
          <w:rFonts w:hint="default" w:ascii="Times New Roman" w:hAnsi="Times New Roman" w:cs="Times New Roman" w:eastAsiaTheme="minorEastAsia"/>
          <w:color w:val="000000"/>
          <w:kern w:val="0"/>
          <w:sz w:val="22"/>
          <w:szCs w:val="22"/>
          <w:u w:val="single"/>
        </w:rPr>
      </w:r>
      <w:r>
        <w:rPr>
          <w:rFonts w:hint="default" w:ascii="Times New Roman" w:hAnsi="Times New Roman" w:cs="Times New Roman" w:eastAsiaTheme="minorEastAsia"/>
          <w:color w:val="000000"/>
          <w:kern w:val="0"/>
          <w:sz w:val="22"/>
          <w:szCs w:val="22"/>
        </w:rPr>
      </w:r>
    </w:p>
    <w:p>
      <w:pPr>
        <w:keepNext w:val="0"/>
        <w:keepLines w:val="0"/>
        <w:pageBreakBefore w:val="0"/>
        <w:widowControl/>
        <w:shd w:val="clear" w:color="auto" w:fill="FFFFFF"/>
        <w:kinsoku/>
        <w:wordWrap/>
        <w:overflowPunct/>
        <w:topLinePunct w:val="0"/>
        <w:autoSpaceDE/>
        <w:autoSpaceDN/>
        <w:bidi w:val="0"/>
        <w:adjustRightInd/>
        <w:snapToGrid/>
        <w:spacing w:line="420" w:lineRule="exact"/>
        <w:jc w:val="left"/>
        <w:textAlignment w:val="auto"/>
        <w:rPr>
          <w:rFonts w:hint="default" w:ascii="Times New Roman" w:hAnsi="Times New Roman" w:cs="Times New Roman" w:eastAsiaTheme="minorEastAsia"/>
          <w:color w:val="000000"/>
          <w:kern w:val="0"/>
          <w:sz w:val="22"/>
          <w:szCs w:val="22"/>
        </w:rPr>
      </w:pPr>
      <w:r>
        <w:rPr>
          <w:rFonts w:hint="default" w:ascii="Times New Roman" w:hAnsi="Times New Roman" w:cs="Times New Roman" w:eastAsiaTheme="minorEastAsia"/>
          <w:color w:val="000000"/>
          <w:kern w:val="0"/>
          <w:sz w:val="22"/>
          <w:szCs w:val="22"/>
        </w:rPr>
        <w:t>2、乙方应当及时安排工作人员在到货后按照订单对商品的种类、规格、产地、数量、包装等进行初步验收，并出具收货凭证；如商品不符合本合同及订单要求的，可以拒绝接收。对于特殊情况下无法在</w:t>
      </w:r>
      <w:r>
        <w:rPr>
          <w:rFonts w:hint="default" w:ascii="Times New Roman" w:hAnsi="Times New Roman" w:cs="Times New Roman" w:eastAsiaTheme="minorEastAsia"/>
          <w:color w:val="000000"/>
          <w:kern w:val="0"/>
          <w:sz w:val="22"/>
          <w:szCs w:val="22"/>
          <w:u w:val="single"/>
        </w:rPr>
        <w:t>     </w:t>
      </w:r>
      <w:r>
        <w:rPr>
          <w:rFonts w:hint="default" w:ascii="Times New Roman" w:hAnsi="Times New Roman" w:cs="Times New Roman" w:eastAsiaTheme="minorEastAsia"/>
          <w:color w:val="000000"/>
          <w:kern w:val="0"/>
          <w:sz w:val="22"/>
          <w:szCs w:val="22"/>
        </w:rPr>
        <w:t>小时内验收完毕的，应当出具收货待验收凭证，同时告知验收完毕的具体时间。</w:t>
      </w:r>
    </w:p>
    <w:p>
      <w:pPr>
        <w:keepNext w:val="0"/>
        <w:keepLines w:val="0"/>
        <w:pageBreakBefore w:val="0"/>
        <w:widowControl/>
        <w:shd w:val="clear" w:color="auto" w:fill="FFFFFF"/>
        <w:kinsoku/>
        <w:wordWrap/>
        <w:overflowPunct/>
        <w:topLinePunct w:val="0"/>
        <w:autoSpaceDE/>
        <w:autoSpaceDN/>
        <w:bidi w:val="0"/>
        <w:adjustRightInd/>
        <w:snapToGrid/>
        <w:spacing w:line="420" w:lineRule="exact"/>
        <w:jc w:val="left"/>
        <w:textAlignment w:val="auto"/>
        <w:rPr>
          <w:rFonts w:hint="default" w:ascii="Times New Roman" w:hAnsi="Times New Roman" w:cs="Times New Roman" w:eastAsiaTheme="minorEastAsia"/>
          <w:color w:val="000000"/>
          <w:kern w:val="0"/>
          <w:sz w:val="22"/>
          <w:szCs w:val="22"/>
        </w:rPr>
      </w:pPr>
      <w:r>
        <w:rPr>
          <w:rFonts w:hint="default" w:ascii="Times New Roman" w:hAnsi="Times New Roman" w:cs="Times New Roman" w:eastAsiaTheme="minorEastAsia"/>
          <w:color w:val="000000"/>
          <w:kern w:val="0"/>
          <w:sz w:val="22"/>
          <w:szCs w:val="22"/>
        </w:rPr>
        <w:t>3、自交付、验收后，商品毁损、灭失的风险由乙方承担。</w:t>
      </w:r>
    </w:p>
    <w:p>
      <w:pPr>
        <w:keepNext w:val="0"/>
        <w:keepLines w:val="0"/>
        <w:pageBreakBefore w:val="0"/>
        <w:widowControl/>
        <w:shd w:val="clear" w:color="auto" w:fill="FFFFFF"/>
        <w:kinsoku/>
        <w:wordWrap/>
        <w:overflowPunct/>
        <w:topLinePunct w:val="0"/>
        <w:autoSpaceDE/>
        <w:autoSpaceDN/>
        <w:bidi w:val="0"/>
        <w:adjustRightInd/>
        <w:snapToGrid/>
        <w:spacing w:line="420" w:lineRule="exact"/>
        <w:jc w:val="left"/>
        <w:textAlignment w:val="auto"/>
        <w:rPr>
          <w:rFonts w:hint="default" w:ascii="Times New Roman" w:hAnsi="Times New Roman" w:cs="Times New Roman" w:eastAsiaTheme="minorEastAsia"/>
          <w:color w:val="000000"/>
          <w:kern w:val="0"/>
          <w:sz w:val="22"/>
          <w:szCs w:val="22"/>
        </w:rPr>
      </w:pPr>
      <w:r>
        <w:rPr>
          <w:rFonts w:hint="default" w:ascii="Times New Roman" w:hAnsi="Times New Roman" w:cs="Times New Roman" w:eastAsiaTheme="minorEastAsia"/>
          <w:color w:val="000000"/>
          <w:kern w:val="0"/>
          <w:sz w:val="22"/>
          <w:szCs w:val="22"/>
        </w:rPr>
        <w:t>4、甲方应保证所供商品在保质期内</w:t>
      </w:r>
      <w:r>
        <w:rPr>
          <w:rFonts w:hint="default" w:ascii="Times New Roman" w:hAnsi="Times New Roman" w:cs="Times New Roman" w:eastAsiaTheme="minorEastAsia"/>
          <w:color w:val="000000"/>
          <w:kern w:val="0"/>
          <w:sz w:val="22"/>
          <w:szCs w:val="22"/>
          <w:u w:val="single"/>
        </w:rPr>
        <w:t>   </w:t>
      </w:r>
      <w:r>
        <w:rPr>
          <w:rFonts w:hint="default" w:ascii="Times New Roman" w:hAnsi="Times New Roman" w:cs="Times New Roman" w:eastAsiaTheme="minorEastAsia"/>
          <w:color w:val="000000"/>
          <w:kern w:val="0"/>
          <w:sz w:val="22"/>
          <w:szCs w:val="22"/>
        </w:rPr>
        <w:t>％合格率，如在实际销售中发生该批次商品部分质量不合格，乙方应及时对未销售的该批次商品实行</w:t>
      </w:r>
      <w:r>
        <w:rPr>
          <w:rFonts w:hint="default" w:ascii="Times New Roman" w:hAnsi="Times New Roman" w:cs="Times New Roman" w:eastAsiaTheme="minorEastAsia"/>
          <w:color w:val="000000"/>
          <w:kern w:val="0"/>
          <w:sz w:val="22"/>
          <w:szCs w:val="22"/>
          <w:u w:val="single"/>
        </w:rPr>
        <w:t>    </w:t>
      </w:r>
      <w:r>
        <w:rPr>
          <w:rFonts w:hint="default" w:ascii="Times New Roman" w:hAnsi="Times New Roman" w:cs="Times New Roman" w:eastAsiaTheme="minorEastAsia"/>
          <w:color w:val="000000"/>
          <w:kern w:val="0"/>
          <w:sz w:val="22"/>
          <w:szCs w:val="22"/>
        </w:rPr>
        <w:t>%退换货，同时甲方应对此负全部责任。</w:t>
      </w:r>
    </w:p>
    <w:p>
      <w:pPr>
        <w:keepNext w:val="0"/>
        <w:keepLines w:val="0"/>
        <w:pageBreakBefore w:val="0"/>
        <w:widowControl/>
        <w:shd w:val="clear" w:color="auto" w:fill="FFFFFF"/>
        <w:kinsoku/>
        <w:wordWrap/>
        <w:overflowPunct/>
        <w:topLinePunct w:val="0"/>
        <w:autoSpaceDE/>
        <w:autoSpaceDN/>
        <w:bidi w:val="0"/>
        <w:adjustRightInd/>
        <w:snapToGrid/>
        <w:spacing w:line="420" w:lineRule="exact"/>
        <w:jc w:val="left"/>
        <w:textAlignment w:val="auto"/>
        <w:rPr>
          <w:rFonts w:hint="default" w:asciiTheme="majorEastAsia" w:hAnsiTheme="majorEastAsia" w:eastAsiaTheme="majorEastAsia" w:cstheme="majorEastAsia"/>
          <w:b/>
          <w:bCs/>
          <w:color w:val="000000"/>
          <w:kern w:val="0"/>
          <w:sz w:val="24"/>
          <w:szCs w:val="24"/>
        </w:rPr>
      </w:pPr>
      <w:r>
        <w:rPr>
          <w:rFonts w:hint="default" w:asciiTheme="majorEastAsia" w:hAnsiTheme="majorEastAsia" w:eastAsiaTheme="majorEastAsia" w:cstheme="majorEastAsia"/>
          <w:b/>
          <w:bCs/>
          <w:color w:val="000000"/>
          <w:kern w:val="0"/>
          <w:sz w:val="24"/>
          <w:szCs w:val="24"/>
        </w:rPr>
        <w:t>七、[退、换货]</w:t>
      </w:r>
    </w:p>
    <w:p>
      <w:pPr>
        <w:keepNext w:val="0"/>
        <w:keepLines w:val="0"/>
        <w:pageBreakBefore w:val="0"/>
        <w:widowControl/>
        <w:shd w:val="clear" w:color="auto" w:fill="FFFFFF"/>
        <w:kinsoku/>
        <w:wordWrap/>
        <w:overflowPunct/>
        <w:topLinePunct w:val="0"/>
        <w:autoSpaceDE/>
        <w:autoSpaceDN/>
        <w:bidi w:val="0"/>
        <w:adjustRightInd/>
        <w:snapToGrid/>
        <w:spacing w:line="420" w:lineRule="exact"/>
        <w:jc w:val="left"/>
        <w:textAlignment w:val="auto"/>
        <w:rPr>
          <w:rFonts w:hint="default" w:ascii="Times New Roman" w:hAnsi="Times New Roman" w:cs="Times New Roman" w:eastAsiaTheme="minorEastAsia"/>
          <w:color w:val="000000"/>
          <w:kern w:val="0"/>
          <w:sz w:val="22"/>
          <w:szCs w:val="22"/>
        </w:rPr>
      </w:pPr>
      <w:r>
        <w:rPr>
          <w:rFonts w:hint="default" w:ascii="Times New Roman" w:hAnsi="Times New Roman" w:cs="Times New Roman" w:eastAsiaTheme="minorEastAsia"/>
          <w:color w:val="000000"/>
          <w:kern w:val="0"/>
          <w:sz w:val="22"/>
          <w:szCs w:val="22"/>
        </w:rPr>
        <w:t>1、考虑到商品的自然损耗和季节性差异，双方同意本合同项下商品退、换货率为</w:t>
      </w:r>
      <w:r>
        <w:rPr>
          <w:rFonts w:hint="default" w:ascii="Times New Roman" w:hAnsi="Times New Roman" w:cs="Times New Roman" w:eastAsiaTheme="minorEastAsia"/>
          <w:color w:val="000000"/>
          <w:kern w:val="0"/>
          <w:sz w:val="22"/>
          <w:szCs w:val="22"/>
          <w:u w:val="single"/>
        </w:rPr>
        <w:t>   </w:t>
      </w:r>
      <w:r>
        <w:rPr>
          <w:rFonts w:hint="default" w:ascii="Times New Roman" w:hAnsi="Times New Roman" w:cs="Times New Roman" w:eastAsiaTheme="minorEastAsia"/>
          <w:color w:val="000000"/>
          <w:kern w:val="0"/>
          <w:sz w:val="22"/>
          <w:szCs w:val="22"/>
        </w:rPr>
        <w:t>％，或在《代销商品确认单》中就不同商品约定不同的退、换货率。</w:t>
      </w:r>
    </w:p>
    <w:p>
      <w:pPr>
        <w:keepNext w:val="0"/>
        <w:keepLines w:val="0"/>
        <w:pageBreakBefore w:val="0"/>
        <w:widowControl/>
        <w:shd w:val="clear" w:color="auto" w:fill="FFFFFF"/>
        <w:kinsoku/>
        <w:wordWrap/>
        <w:overflowPunct/>
        <w:topLinePunct w:val="0"/>
        <w:autoSpaceDE/>
        <w:autoSpaceDN/>
        <w:bidi w:val="0"/>
        <w:adjustRightInd/>
        <w:snapToGrid/>
        <w:spacing w:line="420" w:lineRule="exact"/>
        <w:jc w:val="left"/>
        <w:textAlignment w:val="auto"/>
        <w:rPr>
          <w:rFonts w:hint="default" w:ascii="Times New Roman" w:hAnsi="Times New Roman" w:cs="Times New Roman" w:eastAsiaTheme="minorEastAsia"/>
          <w:color w:val="000000"/>
          <w:kern w:val="0"/>
          <w:sz w:val="22"/>
          <w:szCs w:val="22"/>
        </w:rPr>
      </w:pPr>
      <w:r>
        <w:rPr>
          <w:rFonts w:hint="default" w:ascii="Times New Roman" w:hAnsi="Times New Roman" w:cs="Times New Roman" w:eastAsiaTheme="minorEastAsia"/>
          <w:color w:val="000000"/>
          <w:kern w:val="0"/>
          <w:sz w:val="22"/>
          <w:szCs w:val="22"/>
        </w:rPr>
        <w:t>2、乙方退换货应当向甲方发出退换货书面通知，甲方应当于收到后</w:t>
      </w:r>
      <w:r>
        <w:rPr>
          <w:rFonts w:hint="default" w:ascii="Times New Roman" w:hAnsi="Times New Roman" w:cs="Times New Roman" w:eastAsiaTheme="minorEastAsia"/>
          <w:color w:val="000000"/>
          <w:kern w:val="0"/>
          <w:sz w:val="22"/>
          <w:szCs w:val="22"/>
          <w:u w:val="single"/>
        </w:rPr>
        <w:t>    </w:t>
      </w:r>
      <w:r>
        <w:rPr>
          <w:rFonts w:hint="default" w:ascii="Times New Roman" w:hAnsi="Times New Roman" w:cs="Times New Roman" w:eastAsiaTheme="minorEastAsia"/>
          <w:color w:val="000000"/>
          <w:kern w:val="0"/>
          <w:sz w:val="22"/>
          <w:szCs w:val="22"/>
        </w:rPr>
        <w:t>天内对所退换商品进行核实并书面确认，</w:t>
      </w:r>
      <w:r>
        <w:rPr>
          <w:rFonts w:hint="default" w:ascii="Times New Roman" w:hAnsi="Times New Roman" w:cs="Times New Roman" w:eastAsiaTheme="minorEastAsia"/>
          <w:color w:val="000000"/>
          <w:kern w:val="0"/>
          <w:sz w:val="22"/>
          <w:szCs w:val="22"/>
          <w:u w:val="single"/>
        </w:rPr>
        <w:t>    </w:t>
      </w:r>
      <w:r>
        <w:rPr>
          <w:rFonts w:hint="default" w:ascii="Times New Roman" w:hAnsi="Times New Roman" w:cs="Times New Roman" w:eastAsiaTheme="minorEastAsia"/>
          <w:color w:val="000000"/>
          <w:kern w:val="0"/>
          <w:sz w:val="22"/>
          <w:szCs w:val="22"/>
        </w:rPr>
        <w:t>天内负责更换或者收回所清退商品。逾期不答复或书面确认后未在</w:t>
      </w:r>
    </w:p>
    <w:p>
      <w:pPr>
        <w:keepNext w:val="0"/>
        <w:keepLines w:val="0"/>
        <w:pageBreakBefore w:val="0"/>
        <w:widowControl/>
        <w:shd w:val="clear" w:color="auto" w:fill="FFFFFF"/>
        <w:kinsoku/>
        <w:wordWrap/>
        <w:overflowPunct/>
        <w:topLinePunct w:val="0"/>
        <w:autoSpaceDE/>
        <w:autoSpaceDN/>
        <w:bidi w:val="0"/>
        <w:adjustRightInd/>
        <w:snapToGrid/>
        <w:spacing w:line="420" w:lineRule="exact"/>
        <w:jc w:val="left"/>
        <w:textAlignment w:val="auto"/>
        <w:rPr>
          <w:rFonts w:hint="default" w:ascii="Times New Roman" w:hAnsi="Times New Roman" w:cs="Times New Roman" w:eastAsiaTheme="minorEastAsia"/>
          <w:color w:val="000000"/>
          <w:kern w:val="0"/>
          <w:sz w:val="22"/>
          <w:szCs w:val="22"/>
        </w:rPr>
      </w:pPr>
      <w:r>
        <w:rPr>
          <w:rFonts w:hint="default" w:ascii="Times New Roman" w:hAnsi="Times New Roman" w:cs="Times New Roman" w:eastAsiaTheme="minorEastAsia"/>
          <w:color w:val="000000"/>
          <w:kern w:val="0"/>
          <w:sz w:val="22"/>
          <w:szCs w:val="22"/>
          <w:u w:val="single"/>
        </w:rPr>
        <w:t>    </w:t>
      </w:r>
      <w:r>
        <w:rPr>
          <w:rFonts w:hint="default" w:ascii="Times New Roman" w:hAnsi="Times New Roman" w:cs="Times New Roman" w:eastAsiaTheme="minorEastAsia"/>
          <w:color w:val="000000"/>
          <w:kern w:val="0"/>
          <w:sz w:val="22"/>
          <w:szCs w:val="22"/>
        </w:rPr>
        <w:t>天内负责更换或者收回所清退商品的，乙方有权自行处置该商品，并在对账结算时予以扣除。</w:t>
      </w:r>
    </w:p>
    <w:p>
      <w:pPr>
        <w:keepNext w:val="0"/>
        <w:keepLines w:val="0"/>
        <w:pageBreakBefore w:val="0"/>
        <w:widowControl/>
        <w:shd w:val="clear" w:color="auto" w:fill="FFFFFF"/>
        <w:kinsoku/>
        <w:wordWrap/>
        <w:overflowPunct/>
        <w:topLinePunct w:val="0"/>
        <w:autoSpaceDE/>
        <w:autoSpaceDN/>
        <w:bidi w:val="0"/>
        <w:adjustRightInd/>
        <w:snapToGrid/>
        <w:spacing w:line="420" w:lineRule="exact"/>
        <w:jc w:val="left"/>
        <w:textAlignment w:val="auto"/>
        <w:rPr>
          <w:rFonts w:hint="default" w:ascii="Times New Roman" w:hAnsi="Times New Roman" w:cs="Times New Roman" w:eastAsiaTheme="minorEastAsia"/>
          <w:color w:val="000000"/>
          <w:kern w:val="0"/>
          <w:sz w:val="22"/>
          <w:szCs w:val="22"/>
        </w:rPr>
      </w:pPr>
      <w:r>
        <w:rPr>
          <w:rFonts w:hint="default" w:ascii="Times New Roman" w:hAnsi="Times New Roman" w:cs="Times New Roman" w:eastAsiaTheme="minorEastAsia"/>
          <w:color w:val="000000"/>
          <w:kern w:val="0"/>
          <w:sz w:val="22"/>
          <w:szCs w:val="22"/>
        </w:rPr>
        <w:t>3、对于存在保质期、有效期的商品，乙方应当在保质期、有效期尚存1/6的期限内提出退换货。</w:t>
      </w:r>
    </w:p>
    <w:p>
      <w:pPr>
        <w:keepNext w:val="0"/>
        <w:keepLines w:val="0"/>
        <w:pageBreakBefore w:val="0"/>
        <w:widowControl/>
        <w:shd w:val="clear" w:color="auto" w:fill="FFFFFF"/>
        <w:kinsoku/>
        <w:wordWrap/>
        <w:overflowPunct/>
        <w:topLinePunct w:val="0"/>
        <w:autoSpaceDE/>
        <w:autoSpaceDN/>
        <w:bidi w:val="0"/>
        <w:adjustRightInd/>
        <w:snapToGrid/>
        <w:spacing w:line="420" w:lineRule="exact"/>
        <w:jc w:val="left"/>
        <w:textAlignment w:val="auto"/>
        <w:rPr>
          <w:rFonts w:hint="default" w:ascii="Times New Roman" w:hAnsi="Times New Roman" w:cs="Times New Roman" w:eastAsiaTheme="minorEastAsia"/>
          <w:color w:val="000000"/>
          <w:kern w:val="0"/>
          <w:sz w:val="22"/>
          <w:szCs w:val="22"/>
        </w:rPr>
      </w:pPr>
      <w:r>
        <w:rPr>
          <w:rFonts w:hint="default" w:ascii="Times New Roman" w:hAnsi="Times New Roman" w:cs="Times New Roman" w:eastAsiaTheme="minorEastAsia"/>
          <w:color w:val="000000"/>
          <w:kern w:val="0"/>
          <w:sz w:val="22"/>
          <w:szCs w:val="22"/>
        </w:rPr>
        <w:t>4、下列情形下，甲方有权拒绝退货：</w:t>
      </w:r>
    </w:p>
    <w:p>
      <w:pPr>
        <w:keepNext w:val="0"/>
        <w:keepLines w:val="0"/>
        <w:pageBreakBefore w:val="0"/>
        <w:widowControl/>
        <w:shd w:val="clear" w:color="auto" w:fill="FFFFFF"/>
        <w:kinsoku/>
        <w:wordWrap/>
        <w:overflowPunct/>
        <w:topLinePunct w:val="0"/>
        <w:autoSpaceDE/>
        <w:autoSpaceDN/>
        <w:bidi w:val="0"/>
        <w:adjustRightInd/>
        <w:snapToGrid/>
        <w:spacing w:line="420" w:lineRule="exact"/>
        <w:jc w:val="left"/>
        <w:textAlignment w:val="auto"/>
        <w:rPr>
          <w:rFonts w:hint="default" w:ascii="Times New Roman" w:hAnsi="Times New Roman" w:cs="Times New Roman" w:eastAsiaTheme="minorEastAsia"/>
          <w:color w:val="000000"/>
          <w:kern w:val="0"/>
          <w:sz w:val="22"/>
          <w:szCs w:val="22"/>
        </w:rPr>
      </w:pPr>
      <w:r>
        <w:rPr>
          <w:rFonts w:hint="default" w:ascii="Times New Roman" w:hAnsi="Times New Roman" w:cs="Times New Roman" w:eastAsiaTheme="minorEastAsia"/>
          <w:color w:val="000000"/>
          <w:kern w:val="0"/>
          <w:sz w:val="22"/>
          <w:szCs w:val="22"/>
        </w:rPr>
        <w:t>（1）乙方因自身原因造成商品污染、毁损、变质或过期的；</w:t>
      </w:r>
    </w:p>
    <w:p>
      <w:pPr>
        <w:keepNext w:val="0"/>
        <w:keepLines w:val="0"/>
        <w:pageBreakBefore w:val="0"/>
        <w:widowControl/>
        <w:shd w:val="clear" w:color="auto" w:fill="FFFFFF"/>
        <w:kinsoku/>
        <w:wordWrap/>
        <w:overflowPunct/>
        <w:topLinePunct w:val="0"/>
        <w:autoSpaceDE/>
        <w:autoSpaceDN/>
        <w:bidi w:val="0"/>
        <w:adjustRightInd/>
        <w:snapToGrid/>
        <w:spacing w:line="420" w:lineRule="exact"/>
        <w:jc w:val="left"/>
        <w:textAlignment w:val="auto"/>
        <w:rPr>
          <w:rFonts w:hint="default" w:ascii="Times New Roman" w:hAnsi="Times New Roman" w:cs="Times New Roman" w:eastAsiaTheme="minorEastAsia"/>
          <w:color w:val="000000"/>
          <w:kern w:val="0"/>
          <w:sz w:val="22"/>
          <w:szCs w:val="22"/>
        </w:rPr>
      </w:pPr>
      <w:r>
        <w:rPr>
          <w:rFonts w:hint="default" w:ascii="Times New Roman" w:hAnsi="Times New Roman" w:cs="Times New Roman" w:eastAsiaTheme="minorEastAsia"/>
          <w:color w:val="000000"/>
          <w:kern w:val="0"/>
          <w:sz w:val="22"/>
          <w:szCs w:val="22"/>
        </w:rPr>
        <w:t>（2）乙方以调整库存、经营场所改造、更换货架等事由的。</w:t>
      </w:r>
    </w:p>
    <w:p>
      <w:pPr>
        <w:keepNext w:val="0"/>
        <w:keepLines w:val="0"/>
        <w:pageBreakBefore w:val="0"/>
        <w:widowControl/>
        <w:shd w:val="clear" w:color="auto" w:fill="FFFFFF"/>
        <w:kinsoku/>
        <w:wordWrap/>
        <w:overflowPunct/>
        <w:topLinePunct w:val="0"/>
        <w:autoSpaceDE/>
        <w:autoSpaceDN/>
        <w:bidi w:val="0"/>
        <w:adjustRightInd/>
        <w:snapToGrid/>
        <w:spacing w:line="420" w:lineRule="exact"/>
        <w:jc w:val="left"/>
        <w:textAlignment w:val="auto"/>
        <w:rPr>
          <w:rFonts w:hint="default" w:ascii="Times New Roman" w:hAnsi="Times New Roman" w:cs="Times New Roman" w:eastAsiaTheme="minorEastAsia"/>
          <w:color w:val="000000"/>
          <w:kern w:val="0"/>
          <w:sz w:val="22"/>
          <w:szCs w:val="22"/>
        </w:rPr>
      </w:pPr>
      <w:r>
        <w:rPr>
          <w:rFonts w:hint="default" w:ascii="Times New Roman" w:hAnsi="Times New Roman" w:cs="Times New Roman" w:eastAsiaTheme="minorEastAsia"/>
          <w:color w:val="000000"/>
          <w:kern w:val="0"/>
          <w:sz w:val="22"/>
          <w:szCs w:val="22"/>
        </w:rPr>
        <w:t>5、合同终止后，甲方应将乙方未售完的商品</w:t>
      </w:r>
      <w:r>
        <w:rPr>
          <w:rFonts w:hint="default" w:ascii="Times New Roman" w:hAnsi="Times New Roman" w:cs="Times New Roman" w:eastAsiaTheme="minorEastAsia"/>
          <w:color w:val="000000"/>
          <w:kern w:val="0"/>
          <w:sz w:val="22"/>
          <w:szCs w:val="22"/>
          <w:u w:val="single"/>
        </w:rPr>
        <w:t>     </w:t>
      </w:r>
      <w:r>
        <w:rPr>
          <w:rFonts w:hint="default" w:ascii="Times New Roman" w:hAnsi="Times New Roman" w:cs="Times New Roman" w:eastAsiaTheme="minorEastAsia"/>
          <w:color w:val="000000"/>
          <w:kern w:val="0"/>
          <w:sz w:val="22"/>
          <w:szCs w:val="22"/>
        </w:rPr>
        <w:t>天内负责收回，逾期不收回，乙方有权自行处置该商品，处理费用由甲方承担</w:t>
      </w:r>
      <w:r>
        <w:rPr>
          <w:rFonts w:hint="default" w:ascii="Times New Roman" w:hAnsi="Times New Roman" w:cs="Times New Roman" w:eastAsiaTheme="minorEastAsia"/>
          <w:b/>
          <w:bCs/>
          <w:color w:val="000000"/>
          <w:kern w:val="0"/>
          <w:sz w:val="22"/>
          <w:szCs w:val="22"/>
        </w:rPr>
        <w:t>。</w:t>
      </w:r>
    </w:p>
    <w:p>
      <w:pPr>
        <w:keepNext w:val="0"/>
        <w:keepLines w:val="0"/>
        <w:pageBreakBefore w:val="0"/>
        <w:widowControl/>
        <w:shd w:val="clear" w:color="auto" w:fill="FFFFFF"/>
        <w:kinsoku/>
        <w:wordWrap/>
        <w:overflowPunct/>
        <w:topLinePunct w:val="0"/>
        <w:autoSpaceDE/>
        <w:autoSpaceDN/>
        <w:bidi w:val="0"/>
        <w:adjustRightInd/>
        <w:snapToGrid/>
        <w:spacing w:line="420" w:lineRule="exact"/>
        <w:jc w:val="left"/>
        <w:textAlignment w:val="auto"/>
        <w:rPr>
          <w:rFonts w:hint="default" w:asciiTheme="majorEastAsia" w:hAnsiTheme="majorEastAsia" w:eastAsiaTheme="majorEastAsia" w:cstheme="majorEastAsia"/>
          <w:b/>
          <w:bCs/>
          <w:color w:val="000000"/>
          <w:kern w:val="0"/>
          <w:sz w:val="24"/>
          <w:szCs w:val="24"/>
        </w:rPr>
      </w:pPr>
      <w:r>
        <w:rPr>
          <w:rFonts w:hint="default" w:asciiTheme="majorEastAsia" w:hAnsiTheme="majorEastAsia" w:eastAsiaTheme="majorEastAsia" w:cstheme="majorEastAsia"/>
          <w:b/>
          <w:bCs/>
          <w:color w:val="000000"/>
          <w:kern w:val="0"/>
          <w:sz w:val="24"/>
          <w:szCs w:val="24"/>
        </w:rPr>
        <w:t>八、[商品损耗]</w:t>
      </w:r>
    </w:p>
    <w:p>
      <w:pPr>
        <w:keepNext w:val="0"/>
        <w:keepLines w:val="0"/>
        <w:pageBreakBefore w:val="0"/>
        <w:widowControl/>
        <w:shd w:val="clear" w:color="auto" w:fill="FFFFFF"/>
        <w:kinsoku/>
        <w:wordWrap/>
        <w:overflowPunct/>
        <w:topLinePunct w:val="0"/>
        <w:autoSpaceDE/>
        <w:autoSpaceDN/>
        <w:bidi w:val="0"/>
        <w:adjustRightInd/>
        <w:snapToGrid/>
        <w:spacing w:line="420" w:lineRule="exact"/>
        <w:jc w:val="left"/>
        <w:textAlignment w:val="auto"/>
        <w:rPr>
          <w:rFonts w:hint="default" w:ascii="Times New Roman" w:hAnsi="Times New Roman" w:cs="Times New Roman" w:eastAsiaTheme="minorEastAsia"/>
          <w:color w:val="000000"/>
          <w:kern w:val="0"/>
          <w:sz w:val="22"/>
          <w:szCs w:val="22"/>
        </w:rPr>
      </w:pPr>
      <w:r>
        <w:rPr>
          <w:rFonts w:hint="default" w:ascii="Times New Roman" w:hAnsi="Times New Roman" w:cs="Times New Roman" w:eastAsiaTheme="minorEastAsia"/>
          <w:b/>
          <w:bCs/>
          <w:color w:val="000000"/>
          <w:kern w:val="0"/>
          <w:sz w:val="22"/>
          <w:szCs w:val="22"/>
        </w:rPr>
        <w:t xml:space="preserve">单日  </w:t>
      </w:r>
      <w:r>
        <w:rPr>
          <w:rFonts w:hint="default" w:ascii="Times New Roman" w:hAnsi="Times New Roman" w:cs="Times New Roman" w:eastAsiaTheme="minorEastAsia"/>
          <w:color w:val="000000"/>
          <w:kern w:val="0"/>
          <w:sz w:val="22"/>
          <w:szCs w:val="22"/>
        </w:rPr>
        <w:t xml:space="preserve">      （ （甲乙双方都认同，商品在到达乙方后的仓储、上架、销售过程中存在着一定比例的自然损耗（不含乙方的自身过错）及质量抽检的样品损失，甲方愿意与乙方共同承担一定比例的损耗，双方约定由甲方承担的本合同项下损耗为代销金额的    </w:t>
      </w:r>
      <w:r>
        <w:rPr>
          <w:rFonts w:hint="default" w:ascii="Times New Roman" w:hAnsi="Times New Roman" w:cs="Times New Roman" w:eastAsiaTheme="minorEastAsia"/>
          <w:color w:val="000000"/>
          <w:kern w:val="0"/>
          <w:sz w:val="22"/>
          <w:szCs w:val="22"/>
          <w:u w:val="single"/>
        </w:rPr>
        <w:t>{损耗比</w:t>
      </w:r>
      <w:r>
        <w:rPr>
          <w:rFonts w:hint="default" w:ascii="Times New Roman" w:hAnsi="Times New Roman" w:cs="Times New Roman" w:eastAsiaTheme="minorEastAsia"/>
          <w:color w:val="000000"/>
          <w:kern w:val="0"/>
          <w:sz w:val="22"/>
          <w:szCs w:val="22"/>
        </w:rPr>
        <w:t>例}％。</w:t>
      </w:r>
    </w:p>
    <w:p>
      <w:pPr>
        <w:keepNext w:val="0"/>
        <w:keepLines w:val="0"/>
        <w:pageBreakBefore w:val="0"/>
        <w:widowControl/>
        <w:shd w:val="clear" w:color="auto" w:fill="FFFFFF"/>
        <w:kinsoku/>
        <w:wordWrap/>
        <w:overflowPunct/>
        <w:topLinePunct w:val="0"/>
        <w:autoSpaceDE/>
        <w:autoSpaceDN/>
        <w:bidi w:val="0"/>
        <w:adjustRightInd/>
        <w:snapToGrid/>
        <w:spacing w:line="420" w:lineRule="exact"/>
        <w:jc w:val="left"/>
        <w:textAlignment w:val="auto"/>
        <w:rPr>
          <w:rFonts w:hint="default" w:ascii="Times New Roman" w:hAnsi="Times New Roman" w:cs="Times New Roman" w:eastAsiaTheme="minorEastAsia"/>
          <w:color w:val="000000"/>
          <w:kern w:val="0"/>
          <w:sz w:val="22"/>
          <w:szCs w:val="22"/>
        </w:rPr>
      </w:pPr>
      <w:r>
        <w:rPr>
          <w:rFonts w:hint="default" w:ascii="Times New Roman" w:hAnsi="Times New Roman" w:cs="Times New Roman" w:eastAsiaTheme="minorEastAsia"/>
          <w:color w:val="000000"/>
          <w:kern w:val="0"/>
          <w:sz w:val="22"/>
          <w:szCs w:val="22"/>
        </w:rPr>
        <w:t>由于乙方自身原因造成甲方商品损失的（超出双方约定损耗部分），乙方应按实际损失给予赔偿。</w:t>
      </w:r>
    </w:p>
    <w:p>
      <w:pPr>
        <w:keepNext w:val="0"/>
        <w:keepLines w:val="0"/>
        <w:pageBreakBefore w:val="0"/>
        <w:widowControl/>
        <w:shd w:val="clear" w:color="auto" w:fill="FFFFFF"/>
        <w:kinsoku/>
        <w:wordWrap/>
        <w:overflowPunct/>
        <w:topLinePunct w:val="0"/>
        <w:autoSpaceDE/>
        <w:autoSpaceDN/>
        <w:bidi w:val="0"/>
        <w:adjustRightInd/>
        <w:snapToGrid/>
        <w:spacing w:line="420" w:lineRule="exact"/>
        <w:jc w:val="left"/>
        <w:textAlignment w:val="auto"/>
        <w:rPr>
          <w:rFonts w:hint="default" w:asciiTheme="majorEastAsia" w:hAnsiTheme="majorEastAsia" w:eastAsiaTheme="majorEastAsia" w:cstheme="majorEastAsia"/>
          <w:b/>
          <w:bCs/>
          <w:color w:val="000000"/>
          <w:kern w:val="0"/>
          <w:sz w:val="24"/>
          <w:szCs w:val="24"/>
        </w:rPr>
      </w:pPr>
      <w:r>
        <w:rPr>
          <w:rFonts w:hint="default" w:asciiTheme="majorEastAsia" w:hAnsiTheme="majorEastAsia" w:eastAsiaTheme="majorEastAsia" w:cstheme="majorEastAsia"/>
          <w:b/>
          <w:bCs/>
          <w:color w:val="000000"/>
          <w:kern w:val="0"/>
          <w:sz w:val="24"/>
          <w:szCs w:val="24"/>
        </w:rPr>
        <w:t>九、[合理利用货架资源]</w:t>
      </w:r>
    </w:p>
    <w:p>
      <w:pPr>
        <w:keepNext w:val="0"/>
        <w:keepLines w:val="0"/>
        <w:pageBreakBefore w:val="0"/>
        <w:widowControl/>
        <w:shd w:val="clear" w:color="auto" w:fill="FFFFFF"/>
        <w:kinsoku/>
        <w:wordWrap/>
        <w:overflowPunct/>
        <w:topLinePunct w:val="0"/>
        <w:autoSpaceDE/>
        <w:autoSpaceDN/>
        <w:bidi w:val="0"/>
        <w:adjustRightInd/>
        <w:snapToGrid/>
        <w:spacing w:line="420" w:lineRule="exact"/>
        <w:jc w:val="left"/>
        <w:textAlignment w:val="auto"/>
        <w:rPr>
          <w:rFonts w:hint="default" w:ascii="Times New Roman" w:hAnsi="Times New Roman" w:cs="Times New Roman" w:eastAsiaTheme="minorEastAsia"/>
          <w:color w:val="000000"/>
          <w:kern w:val="0"/>
          <w:sz w:val="22"/>
          <w:szCs w:val="22"/>
        </w:rPr>
      </w:pPr>
      <w:r>
        <w:rPr>
          <w:rFonts w:hint="default" w:ascii="Times New Roman" w:hAnsi="Times New Roman" w:cs="Times New Roman" w:eastAsiaTheme="minorEastAsia"/>
          <w:color w:val="000000"/>
          <w:kern w:val="0"/>
          <w:sz w:val="22"/>
          <w:szCs w:val="22"/>
        </w:rPr>
        <w:t>1、乙方根据公平竞争原则制定《商品销售业绩考核办法》和《货架资源分配办法》，在签订本合同时向甲方明示。</w:t>
      </w:r>
    </w:p>
    <w:p>
      <w:pPr>
        <w:keepNext w:val="0"/>
        <w:keepLines w:val="0"/>
        <w:pageBreakBefore w:val="0"/>
        <w:widowControl/>
        <w:shd w:val="clear" w:color="auto" w:fill="FFFFFF"/>
        <w:kinsoku/>
        <w:wordWrap/>
        <w:overflowPunct/>
        <w:topLinePunct w:val="0"/>
        <w:autoSpaceDE/>
        <w:autoSpaceDN/>
        <w:bidi w:val="0"/>
        <w:adjustRightInd/>
        <w:snapToGrid/>
        <w:spacing w:line="420" w:lineRule="exact"/>
        <w:jc w:val="left"/>
        <w:textAlignment w:val="auto"/>
        <w:rPr>
          <w:rFonts w:hint="default" w:ascii="Times New Roman" w:hAnsi="Times New Roman" w:cs="Times New Roman" w:eastAsiaTheme="minorEastAsia"/>
          <w:color w:val="000000"/>
          <w:kern w:val="0"/>
          <w:sz w:val="22"/>
          <w:szCs w:val="22"/>
        </w:rPr>
      </w:pPr>
      <w:r>
        <w:rPr>
          <w:rFonts w:hint="default" w:ascii="Times New Roman" w:hAnsi="Times New Roman" w:cs="Times New Roman" w:eastAsiaTheme="minorEastAsia"/>
          <w:color w:val="000000"/>
          <w:kern w:val="0"/>
          <w:sz w:val="22"/>
          <w:szCs w:val="22"/>
        </w:rPr>
        <w:t>2、甲、乙双方均认为乙方货架资源有限，支持乙方对上架同类商品进行销售业绩考核，根据考核情况对上架商品进行合理调整，双方根据《商品销售业绩考核办法》及《货架资源分配办法》就本合同项下商品进行具体磋商达成一致为：</w:t>
      </w:r>
      <w:r>
        <w:rPr>
          <w:rFonts w:hint="default" w:ascii="Times New Roman" w:hAnsi="Times New Roman" w:cs="Times New Roman" w:eastAsiaTheme="minorEastAsia"/>
          <w:color w:val="000000"/>
          <w:kern w:val="0"/>
          <w:sz w:val="22"/>
          <w:szCs w:val="22"/>
          <w:u w:val="single"/>
        </w:rPr>
        <w:t>{协商结果}</w:t>
      </w:r>
    </w:p>
    <w:p>
      <w:pPr>
        <w:keepNext w:val="0"/>
        <w:keepLines w:val="0"/>
        <w:pageBreakBefore w:val="0"/>
        <w:widowControl/>
        <w:shd w:val="clear" w:color="auto" w:fill="FFFFFF"/>
        <w:kinsoku/>
        <w:wordWrap/>
        <w:overflowPunct/>
        <w:topLinePunct w:val="0"/>
        <w:autoSpaceDE/>
        <w:autoSpaceDN/>
        <w:bidi w:val="0"/>
        <w:adjustRightInd/>
        <w:snapToGrid/>
        <w:spacing w:line="420" w:lineRule="exact"/>
        <w:jc w:val="left"/>
        <w:textAlignment w:val="auto"/>
        <w:rPr>
          <w:rFonts w:hint="default" w:ascii="Times New Roman" w:hAnsi="Times New Roman" w:cs="Times New Roman" w:eastAsiaTheme="minorEastAsia"/>
          <w:color w:val="000000"/>
          <w:kern w:val="0"/>
          <w:sz w:val="22"/>
          <w:szCs w:val="22"/>
        </w:rPr>
      </w:pPr>
      <w:r>
        <w:rPr>
          <w:rFonts w:hint="default" w:ascii="Times New Roman" w:hAnsi="Times New Roman" w:cs="Times New Roman" w:eastAsiaTheme="minorEastAsia"/>
          <w:color w:val="000000"/>
          <w:kern w:val="0"/>
          <w:sz w:val="22"/>
          <w:szCs w:val="22"/>
          <w:u w:val="single"/>
        </w:rPr>
        <w:t>                                                      </w:t>
      </w:r>
    </w:p>
    <w:p>
      <w:pPr>
        <w:keepNext w:val="0"/>
        <w:keepLines w:val="0"/>
        <w:pageBreakBefore w:val="0"/>
        <w:widowControl/>
        <w:shd w:val="clear" w:color="auto" w:fill="FFFFFF"/>
        <w:kinsoku/>
        <w:wordWrap/>
        <w:overflowPunct/>
        <w:topLinePunct w:val="0"/>
        <w:autoSpaceDE/>
        <w:autoSpaceDN/>
        <w:bidi w:val="0"/>
        <w:adjustRightInd/>
        <w:snapToGrid/>
        <w:spacing w:line="420" w:lineRule="exact"/>
        <w:jc w:val="left"/>
        <w:textAlignment w:val="auto"/>
        <w:rPr>
          <w:rFonts w:hint="default" w:ascii="Times New Roman" w:hAnsi="Times New Roman" w:cs="Times New Roman" w:eastAsiaTheme="minorEastAsia"/>
          <w:color w:val="000000"/>
          <w:kern w:val="0"/>
          <w:sz w:val="22"/>
          <w:szCs w:val="22"/>
        </w:rPr>
      </w:pPr>
      <w:r>
        <w:rPr>
          <w:rFonts w:hint="default" w:ascii="Times New Roman" w:hAnsi="Times New Roman" w:cs="Times New Roman" w:eastAsiaTheme="minorEastAsia"/>
          <w:color w:val="000000"/>
          <w:kern w:val="0"/>
          <w:sz w:val="22"/>
          <w:szCs w:val="22"/>
          <w:u w:val="single"/>
        </w:rPr>
        <w:t>                                                      </w:t>
      </w:r>
    </w:p>
    <w:p>
      <w:pPr>
        <w:keepNext w:val="0"/>
        <w:keepLines w:val="0"/>
        <w:pageBreakBefore w:val="0"/>
        <w:widowControl/>
        <w:shd w:val="clear" w:color="auto" w:fill="FFFFFF"/>
        <w:kinsoku/>
        <w:wordWrap/>
        <w:overflowPunct/>
        <w:topLinePunct w:val="0"/>
        <w:autoSpaceDE/>
        <w:autoSpaceDN/>
        <w:bidi w:val="0"/>
        <w:adjustRightInd/>
        <w:snapToGrid/>
        <w:spacing w:line="420" w:lineRule="exact"/>
        <w:jc w:val="left"/>
        <w:textAlignment w:val="auto"/>
        <w:rPr>
          <w:rFonts w:hint="default" w:ascii="Times New Roman" w:hAnsi="Times New Roman" w:cs="Times New Roman" w:eastAsiaTheme="minorEastAsia"/>
          <w:color w:val="000000"/>
          <w:kern w:val="0"/>
          <w:sz w:val="22"/>
          <w:szCs w:val="22"/>
        </w:rPr>
      </w:pPr>
      <w:r>
        <w:rPr>
          <w:rFonts w:hint="default" w:ascii="Times New Roman" w:hAnsi="Times New Roman" w:cs="Times New Roman" w:eastAsiaTheme="minorEastAsia"/>
          <w:color w:val="000000"/>
          <w:kern w:val="0"/>
          <w:sz w:val="22"/>
          <w:szCs w:val="22"/>
          <w:u w:val="single"/>
        </w:rPr>
        <w:t>                                                      </w:t>
      </w:r>
      <w:r>
        <w:rPr>
          <w:rFonts w:hint="default" w:ascii="Times New Roman" w:hAnsi="Times New Roman" w:cs="Times New Roman" w:eastAsiaTheme="minorEastAsia"/>
          <w:color w:val="000000"/>
          <w:kern w:val="0"/>
          <w:sz w:val="22"/>
          <w:szCs w:val="22"/>
        </w:rPr>
        <w:t>。</w:t>
      </w:r>
    </w:p>
    <w:p>
      <w:pPr>
        <w:keepNext w:val="0"/>
        <w:keepLines w:val="0"/>
        <w:pageBreakBefore w:val="0"/>
        <w:widowControl/>
        <w:shd w:val="clear" w:color="auto" w:fill="FFFFFF"/>
        <w:kinsoku/>
        <w:wordWrap/>
        <w:overflowPunct/>
        <w:topLinePunct w:val="0"/>
        <w:autoSpaceDE/>
        <w:autoSpaceDN/>
        <w:bidi w:val="0"/>
        <w:adjustRightInd/>
        <w:snapToGrid/>
        <w:spacing w:line="420" w:lineRule="exact"/>
        <w:jc w:val="left"/>
        <w:textAlignment w:val="auto"/>
        <w:rPr>
          <w:rFonts w:hint="default" w:ascii="Times New Roman" w:hAnsi="Times New Roman" w:cs="Times New Roman" w:eastAsiaTheme="minorEastAsia"/>
          <w:color w:val="000000"/>
          <w:kern w:val="0"/>
          <w:sz w:val="22"/>
          <w:szCs w:val="22"/>
        </w:rPr>
      </w:pPr>
      <w:r>
        <w:rPr>
          <w:rFonts w:hint="default" w:ascii="Times New Roman" w:hAnsi="Times New Roman" w:cs="Times New Roman" w:eastAsiaTheme="minorEastAsia"/>
          <w:color w:val="000000"/>
          <w:kern w:val="0"/>
          <w:sz w:val="22"/>
          <w:szCs w:val="22"/>
        </w:rPr>
        <w:t>3、甲方对货架资源有特别要求的,由甲、乙双方另行约定。</w:t>
      </w:r>
    </w:p>
    <w:p>
      <w:pPr>
        <w:keepNext w:val="0"/>
        <w:keepLines w:val="0"/>
        <w:pageBreakBefore w:val="0"/>
        <w:widowControl/>
        <w:shd w:val="clear" w:color="auto" w:fill="FFFFFF"/>
        <w:kinsoku/>
        <w:wordWrap/>
        <w:overflowPunct/>
        <w:topLinePunct w:val="0"/>
        <w:autoSpaceDE/>
        <w:autoSpaceDN/>
        <w:bidi w:val="0"/>
        <w:adjustRightInd/>
        <w:snapToGrid/>
        <w:spacing w:line="420" w:lineRule="exact"/>
        <w:jc w:val="left"/>
        <w:textAlignment w:val="auto"/>
        <w:rPr>
          <w:rFonts w:hint="default" w:asciiTheme="majorEastAsia" w:hAnsiTheme="majorEastAsia" w:eastAsiaTheme="majorEastAsia" w:cstheme="majorEastAsia"/>
          <w:b/>
          <w:bCs/>
          <w:color w:val="000000"/>
          <w:kern w:val="0"/>
          <w:sz w:val="24"/>
          <w:szCs w:val="24"/>
        </w:rPr>
      </w:pPr>
      <w:r>
        <w:rPr>
          <w:rFonts w:hint="default" w:asciiTheme="majorEastAsia" w:hAnsiTheme="majorEastAsia" w:eastAsiaTheme="majorEastAsia" w:cstheme="majorEastAsia"/>
          <w:b/>
          <w:bCs/>
          <w:color w:val="000000"/>
          <w:kern w:val="0"/>
          <w:sz w:val="24"/>
          <w:szCs w:val="24"/>
        </w:rPr>
        <w:t>十、[乙方提供的服务]</w:t>
      </w:r>
    </w:p>
    <w:p>
      <w:pPr>
        <w:keepNext w:val="0"/>
        <w:keepLines w:val="0"/>
        <w:pageBreakBefore w:val="0"/>
        <w:widowControl/>
        <w:shd w:val="clear" w:color="auto" w:fill="FFFFFF"/>
        <w:kinsoku/>
        <w:wordWrap/>
        <w:overflowPunct/>
        <w:topLinePunct w:val="0"/>
        <w:autoSpaceDE/>
        <w:autoSpaceDN/>
        <w:bidi w:val="0"/>
        <w:adjustRightInd/>
        <w:snapToGrid/>
        <w:spacing w:line="420" w:lineRule="exact"/>
        <w:jc w:val="left"/>
        <w:textAlignment w:val="auto"/>
        <w:rPr>
          <w:rFonts w:hint="default" w:ascii="Times New Roman" w:hAnsi="Times New Roman" w:cs="Times New Roman" w:eastAsiaTheme="minorEastAsia"/>
          <w:color w:val="000000"/>
          <w:kern w:val="0"/>
          <w:sz w:val="22"/>
          <w:szCs w:val="22"/>
        </w:rPr>
      </w:pPr>
      <w:r>
        <w:rPr>
          <w:rFonts w:hint="default" w:ascii="Times New Roman" w:hAnsi="Times New Roman" w:cs="Times New Roman" w:eastAsiaTheme="minorEastAsia"/>
          <w:color w:val="000000"/>
          <w:kern w:val="0"/>
          <w:sz w:val="22"/>
          <w:szCs w:val="22"/>
        </w:rPr>
        <w:t>1、为保障双方长期交易的便利，节约双方的交易成本，乙方对甲方提供电子商务服务为：</w:t>
      </w:r>
      <w:r>
        <w:rPr>
          <w:rFonts w:hint="default" w:ascii="Times New Roman" w:hAnsi="Times New Roman" w:cs="Times New Roman" w:eastAsiaTheme="minorEastAsia"/>
          <w:color w:val="000000"/>
          <w:kern w:val="0"/>
          <w:sz w:val="22"/>
          <w:szCs w:val="22"/>
          <w:u w:val="single"/>
        </w:rPr>
        <w:t>{电子商务服务内容}</w:t>
      </w:r>
    </w:p>
    <w:p>
      <w:pPr>
        <w:keepNext w:val="0"/>
        <w:keepLines w:val="0"/>
        <w:pageBreakBefore w:val="0"/>
        <w:widowControl/>
        <w:shd w:val="clear" w:color="auto" w:fill="FFFFFF"/>
        <w:kinsoku/>
        <w:wordWrap/>
        <w:overflowPunct/>
        <w:topLinePunct w:val="0"/>
        <w:autoSpaceDE/>
        <w:autoSpaceDN/>
        <w:bidi w:val="0"/>
        <w:adjustRightInd/>
        <w:snapToGrid/>
        <w:spacing w:line="420" w:lineRule="exact"/>
        <w:jc w:val="left"/>
        <w:textAlignment w:val="auto"/>
        <w:rPr>
          <w:rFonts w:hint="default" w:ascii="Times New Roman" w:hAnsi="Times New Roman" w:cs="Times New Roman" w:eastAsiaTheme="minorEastAsia"/>
          <w:color w:val="000000"/>
          <w:kern w:val="0"/>
          <w:sz w:val="22"/>
          <w:szCs w:val="22"/>
        </w:rPr>
      </w:pPr>
      <w:r>
        <w:rPr>
          <w:rFonts w:hint="default" w:ascii="Times New Roman" w:hAnsi="Times New Roman" w:cs="Times New Roman" w:eastAsiaTheme="minorEastAsia"/>
          <w:color w:val="000000"/>
          <w:kern w:val="0"/>
          <w:sz w:val="22"/>
          <w:szCs w:val="22"/>
          <w:u w:val="single"/>
        </w:rPr>
        <w:t>                                                        </w:t>
      </w:r>
    </w:p>
    <w:p>
      <w:pPr>
        <w:keepNext w:val="0"/>
        <w:keepLines w:val="0"/>
        <w:pageBreakBefore w:val="0"/>
        <w:widowControl/>
        <w:shd w:val="clear" w:color="auto" w:fill="FFFFFF"/>
        <w:kinsoku/>
        <w:wordWrap/>
        <w:overflowPunct/>
        <w:topLinePunct w:val="0"/>
        <w:autoSpaceDE/>
        <w:autoSpaceDN/>
        <w:bidi w:val="0"/>
        <w:adjustRightInd/>
        <w:snapToGrid/>
        <w:spacing w:line="420" w:lineRule="exact"/>
        <w:jc w:val="left"/>
        <w:textAlignment w:val="auto"/>
        <w:rPr>
          <w:rFonts w:hint="default" w:ascii="Times New Roman" w:hAnsi="Times New Roman" w:cs="Times New Roman" w:eastAsiaTheme="minorEastAsia"/>
          <w:color w:val="000000"/>
          <w:kern w:val="0"/>
          <w:sz w:val="22"/>
          <w:szCs w:val="22"/>
        </w:rPr>
      </w:pPr>
      <w:r>
        <w:rPr>
          <w:rFonts w:hint="default" w:ascii="Times New Roman" w:hAnsi="Times New Roman" w:cs="Times New Roman" w:eastAsiaTheme="minorEastAsia"/>
          <w:color w:val="000000"/>
          <w:kern w:val="0"/>
          <w:sz w:val="22"/>
          <w:szCs w:val="22"/>
          <w:u w:val="single"/>
        </w:rPr>
        <w:t>                                                        </w:t>
      </w:r>
    </w:p>
    <w:p>
      <w:pPr>
        <w:keepNext w:val="0"/>
        <w:keepLines w:val="0"/>
        <w:pageBreakBefore w:val="0"/>
        <w:widowControl/>
        <w:shd w:val="clear" w:color="auto" w:fill="FFFFFF"/>
        <w:kinsoku/>
        <w:wordWrap/>
        <w:overflowPunct/>
        <w:topLinePunct w:val="0"/>
        <w:autoSpaceDE/>
        <w:autoSpaceDN/>
        <w:bidi w:val="0"/>
        <w:adjustRightInd/>
        <w:snapToGrid/>
        <w:spacing w:line="420" w:lineRule="exact"/>
        <w:jc w:val="left"/>
        <w:textAlignment w:val="auto"/>
        <w:rPr>
          <w:rFonts w:hint="default" w:ascii="Times New Roman" w:hAnsi="Times New Roman" w:cs="Times New Roman" w:eastAsiaTheme="minorEastAsia"/>
          <w:color w:val="000000"/>
          <w:kern w:val="0"/>
          <w:sz w:val="22"/>
          <w:szCs w:val="22"/>
        </w:rPr>
      </w:pPr>
      <w:r>
        <w:rPr>
          <w:rFonts w:hint="default" w:ascii="Times New Roman" w:hAnsi="Times New Roman" w:cs="Times New Roman" w:eastAsiaTheme="minorEastAsia"/>
          <w:color w:val="000000"/>
          <w:kern w:val="0"/>
          <w:sz w:val="22"/>
          <w:szCs w:val="22"/>
          <w:u w:val="single"/>
        </w:rPr>
        <w:t>                                                         </w:t>
      </w:r>
    </w:p>
    <w:p>
      <w:pPr>
        <w:keepNext w:val="0"/>
        <w:keepLines w:val="0"/>
        <w:pageBreakBefore w:val="0"/>
        <w:widowControl/>
        <w:shd w:val="clear" w:color="auto" w:fill="FFFFFF"/>
        <w:kinsoku/>
        <w:wordWrap/>
        <w:overflowPunct/>
        <w:topLinePunct w:val="0"/>
        <w:autoSpaceDE/>
        <w:autoSpaceDN/>
        <w:bidi w:val="0"/>
        <w:adjustRightInd/>
        <w:snapToGrid/>
        <w:spacing w:line="420" w:lineRule="exact"/>
        <w:jc w:val="left"/>
        <w:textAlignment w:val="auto"/>
        <w:rPr>
          <w:rFonts w:hint="default" w:ascii="Times New Roman" w:hAnsi="Times New Roman" w:cs="Times New Roman" w:eastAsiaTheme="minorEastAsia"/>
          <w:color w:val="000000"/>
          <w:kern w:val="0"/>
          <w:sz w:val="22"/>
          <w:szCs w:val="22"/>
        </w:rPr>
      </w:pPr>
      <w:r>
        <w:rPr>
          <w:rFonts w:hint="default" w:ascii="Times New Roman" w:hAnsi="Times New Roman" w:cs="Times New Roman" w:eastAsiaTheme="minorEastAsia"/>
          <w:color w:val="000000"/>
          <w:kern w:val="0"/>
          <w:sz w:val="22"/>
          <w:szCs w:val="22"/>
        </w:rPr>
        <w:t>甲方认可乙方的服务。</w:t>
      </w:r>
    </w:p>
    <w:p>
      <w:pPr>
        <w:keepNext w:val="0"/>
        <w:keepLines w:val="0"/>
        <w:pageBreakBefore w:val="0"/>
        <w:widowControl/>
        <w:shd w:val="clear" w:color="auto" w:fill="FFFFFF"/>
        <w:kinsoku/>
        <w:wordWrap/>
        <w:overflowPunct/>
        <w:topLinePunct w:val="0"/>
        <w:autoSpaceDE/>
        <w:autoSpaceDN/>
        <w:bidi w:val="0"/>
        <w:adjustRightInd/>
        <w:snapToGrid/>
        <w:spacing w:line="420" w:lineRule="exact"/>
        <w:jc w:val="left"/>
        <w:textAlignment w:val="auto"/>
        <w:rPr>
          <w:rFonts w:hint="default" w:ascii="Times New Roman" w:hAnsi="Times New Roman" w:cs="Times New Roman" w:eastAsiaTheme="minorEastAsia"/>
          <w:color w:val="000000"/>
          <w:kern w:val="0"/>
          <w:sz w:val="22"/>
          <w:szCs w:val="22"/>
        </w:rPr>
      </w:pPr>
      <w:r>
        <w:rPr>
          <w:rFonts w:hint="default" w:ascii="Times New Roman" w:hAnsi="Times New Roman" w:cs="Times New Roman" w:eastAsiaTheme="minorEastAsia"/>
          <w:color w:val="000000"/>
          <w:kern w:val="0"/>
          <w:sz w:val="22"/>
          <w:szCs w:val="22"/>
        </w:rPr>
        <w:t>2、甲方愿意接受乙方基于卖场标准化以及统一形象方面提供的服务，并按照乙方要求进行卖场标准化工作。</w:t>
      </w:r>
    </w:p>
    <w:p>
      <w:pPr>
        <w:keepNext w:val="0"/>
        <w:keepLines w:val="0"/>
        <w:pageBreakBefore w:val="0"/>
        <w:widowControl/>
        <w:shd w:val="clear" w:color="auto" w:fill="FFFFFF"/>
        <w:kinsoku/>
        <w:wordWrap/>
        <w:overflowPunct/>
        <w:topLinePunct w:val="0"/>
        <w:autoSpaceDE/>
        <w:autoSpaceDN/>
        <w:bidi w:val="0"/>
        <w:adjustRightInd/>
        <w:snapToGrid/>
        <w:spacing w:line="420" w:lineRule="exact"/>
        <w:jc w:val="left"/>
        <w:textAlignment w:val="auto"/>
        <w:rPr>
          <w:rFonts w:hint="default" w:ascii="Times New Roman" w:hAnsi="Times New Roman" w:cs="Times New Roman" w:eastAsiaTheme="minorEastAsia"/>
          <w:color w:val="000000"/>
          <w:kern w:val="0"/>
          <w:sz w:val="22"/>
          <w:szCs w:val="22"/>
        </w:rPr>
      </w:pPr>
      <w:r>
        <w:rPr>
          <w:rFonts w:hint="default" w:ascii="Times New Roman" w:hAnsi="Times New Roman" w:cs="Times New Roman" w:eastAsiaTheme="minorEastAsia"/>
          <w:color w:val="000000"/>
          <w:kern w:val="0"/>
          <w:sz w:val="22"/>
          <w:szCs w:val="22"/>
        </w:rPr>
        <w:t>3、甲方对乙方的服务有特别要求的，由甲、乙双方另行约定。</w:t>
      </w:r>
    </w:p>
    <w:p>
      <w:pPr>
        <w:keepNext w:val="0"/>
        <w:keepLines w:val="0"/>
        <w:pageBreakBefore w:val="0"/>
        <w:widowControl/>
        <w:shd w:val="clear" w:color="auto" w:fill="FFFFFF"/>
        <w:kinsoku/>
        <w:wordWrap/>
        <w:overflowPunct/>
        <w:topLinePunct w:val="0"/>
        <w:autoSpaceDE/>
        <w:autoSpaceDN/>
        <w:bidi w:val="0"/>
        <w:adjustRightInd/>
        <w:snapToGrid/>
        <w:spacing w:line="420" w:lineRule="exact"/>
        <w:jc w:val="left"/>
        <w:textAlignment w:val="auto"/>
        <w:rPr>
          <w:rFonts w:hint="default" w:ascii="Times New Roman" w:hAnsi="Times New Roman" w:cs="Times New Roman" w:eastAsiaTheme="minorEastAsia"/>
          <w:color w:val="000000"/>
          <w:kern w:val="0"/>
          <w:sz w:val="22"/>
          <w:szCs w:val="22"/>
        </w:rPr>
      </w:pPr>
      <w:r>
        <w:rPr>
          <w:rFonts w:hint="default" w:ascii="Times New Roman" w:hAnsi="Times New Roman" w:cs="Times New Roman" w:eastAsiaTheme="minorEastAsia"/>
          <w:color w:val="000000"/>
          <w:kern w:val="0"/>
          <w:sz w:val="22"/>
          <w:szCs w:val="22"/>
        </w:rPr>
        <w:t>4、乙方的代销费用应在合同签订前明示给甲方，在双方取得一致后签订协议，作为本合同的附件。</w:t>
      </w:r>
    </w:p>
    <w:p>
      <w:pPr>
        <w:keepNext w:val="0"/>
        <w:keepLines w:val="0"/>
        <w:pageBreakBefore w:val="0"/>
        <w:widowControl/>
        <w:shd w:val="clear" w:color="auto" w:fill="FFFFFF"/>
        <w:kinsoku/>
        <w:wordWrap/>
        <w:overflowPunct/>
        <w:topLinePunct w:val="0"/>
        <w:autoSpaceDE/>
        <w:autoSpaceDN/>
        <w:bidi w:val="0"/>
        <w:adjustRightInd/>
        <w:snapToGrid/>
        <w:spacing w:line="420" w:lineRule="exact"/>
        <w:jc w:val="left"/>
        <w:textAlignment w:val="auto"/>
        <w:rPr>
          <w:rFonts w:hint="default" w:asciiTheme="majorEastAsia" w:hAnsiTheme="majorEastAsia" w:eastAsiaTheme="majorEastAsia" w:cstheme="majorEastAsia"/>
          <w:b/>
          <w:bCs/>
          <w:color w:val="000000"/>
          <w:kern w:val="0"/>
          <w:sz w:val="24"/>
          <w:szCs w:val="24"/>
        </w:rPr>
      </w:pPr>
      <w:r>
        <w:rPr>
          <w:rFonts w:hint="default" w:asciiTheme="majorEastAsia" w:hAnsiTheme="majorEastAsia" w:eastAsiaTheme="majorEastAsia" w:cstheme="majorEastAsia"/>
          <w:b/>
          <w:bCs/>
          <w:color w:val="000000"/>
          <w:kern w:val="0"/>
          <w:sz w:val="24"/>
          <w:szCs w:val="24"/>
        </w:rPr>
        <w:t>十一、[商品促销]</w:t>
      </w:r>
    </w:p>
    <w:p>
      <w:pPr>
        <w:keepNext w:val="0"/>
        <w:keepLines w:val="0"/>
        <w:pageBreakBefore w:val="0"/>
        <w:widowControl/>
        <w:shd w:val="clear" w:color="auto" w:fill="FFFFFF"/>
        <w:kinsoku/>
        <w:wordWrap/>
        <w:overflowPunct/>
        <w:topLinePunct w:val="0"/>
        <w:autoSpaceDE/>
        <w:autoSpaceDN/>
        <w:bidi w:val="0"/>
        <w:adjustRightInd/>
        <w:snapToGrid/>
        <w:spacing w:line="420" w:lineRule="exact"/>
        <w:jc w:val="left"/>
        <w:textAlignment w:val="auto"/>
        <w:rPr>
          <w:rFonts w:hint="default" w:ascii="Times New Roman" w:hAnsi="Times New Roman" w:cs="Times New Roman" w:eastAsiaTheme="minorEastAsia"/>
          <w:color w:val="000000"/>
          <w:kern w:val="0"/>
          <w:sz w:val="22"/>
          <w:szCs w:val="22"/>
        </w:rPr>
      </w:pPr>
      <w:r>
        <w:rPr>
          <w:rFonts w:hint="default" w:ascii="Times New Roman" w:hAnsi="Times New Roman" w:cs="Times New Roman" w:eastAsiaTheme="minorEastAsia"/>
          <w:color w:val="000000"/>
          <w:kern w:val="0"/>
          <w:sz w:val="22"/>
          <w:szCs w:val="22"/>
        </w:rPr>
        <w:t>1、乙方制定《促销服务协议》，在签订本合同时向甲方明示。</w:t>
      </w:r>
    </w:p>
    <w:p>
      <w:pPr>
        <w:keepNext w:val="0"/>
        <w:keepLines w:val="0"/>
        <w:pageBreakBefore w:val="0"/>
        <w:widowControl/>
        <w:shd w:val="clear" w:color="auto" w:fill="FFFFFF"/>
        <w:kinsoku/>
        <w:wordWrap/>
        <w:overflowPunct/>
        <w:topLinePunct w:val="0"/>
        <w:autoSpaceDE/>
        <w:autoSpaceDN/>
        <w:bidi w:val="0"/>
        <w:adjustRightInd/>
        <w:snapToGrid/>
        <w:spacing w:line="420" w:lineRule="exact"/>
        <w:jc w:val="left"/>
        <w:textAlignment w:val="auto"/>
        <w:rPr>
          <w:rFonts w:hint="default" w:ascii="Times New Roman" w:hAnsi="Times New Roman" w:cs="Times New Roman" w:eastAsiaTheme="minorEastAsia"/>
          <w:color w:val="000000"/>
          <w:kern w:val="0"/>
          <w:sz w:val="22"/>
          <w:szCs w:val="22"/>
        </w:rPr>
      </w:pPr>
      <w:r>
        <w:rPr>
          <w:rFonts w:hint="default" w:ascii="Times New Roman" w:hAnsi="Times New Roman" w:cs="Times New Roman" w:eastAsiaTheme="minorEastAsia"/>
          <w:color w:val="000000"/>
          <w:kern w:val="0"/>
          <w:sz w:val="22"/>
          <w:szCs w:val="22"/>
        </w:rPr>
        <w:t>2、双方约定的促销目的、方式、时间、特定的销售位置、乙方所提供的服务内容、费用支付办法、返利标准等具体事宜均在《促销服务协议》中列明。</w:t>
      </w:r>
    </w:p>
    <w:p>
      <w:pPr>
        <w:keepNext w:val="0"/>
        <w:keepLines w:val="0"/>
        <w:pageBreakBefore w:val="0"/>
        <w:widowControl/>
        <w:shd w:val="clear" w:color="auto" w:fill="FFFFFF"/>
        <w:kinsoku/>
        <w:wordWrap/>
        <w:overflowPunct/>
        <w:topLinePunct w:val="0"/>
        <w:autoSpaceDE/>
        <w:autoSpaceDN/>
        <w:bidi w:val="0"/>
        <w:adjustRightInd/>
        <w:snapToGrid/>
        <w:spacing w:line="420" w:lineRule="exact"/>
        <w:jc w:val="left"/>
        <w:textAlignment w:val="auto"/>
        <w:rPr>
          <w:rFonts w:hint="default" w:ascii="Times New Roman" w:hAnsi="Times New Roman" w:cs="Times New Roman" w:eastAsiaTheme="minorEastAsia"/>
          <w:color w:val="000000"/>
          <w:kern w:val="0"/>
          <w:sz w:val="22"/>
          <w:szCs w:val="22"/>
        </w:rPr>
      </w:pPr>
      <w:r>
        <w:rPr>
          <w:rFonts w:hint="default" w:ascii="Times New Roman" w:hAnsi="Times New Roman" w:cs="Times New Roman" w:eastAsiaTheme="minorEastAsia"/>
          <w:color w:val="000000"/>
          <w:kern w:val="0"/>
          <w:sz w:val="22"/>
          <w:szCs w:val="22"/>
        </w:rPr>
        <w:t>3、乙方将在下列节日 {节日类型} 进行商场整体促销活动，甲方同意参加上述活动。</w:t>
      </w:r>
      <w:r>
        <w:rPr>
          <w:rFonts w:hint="default" w:ascii="Times New Roman" w:hAnsi="Times New Roman" w:cs="Times New Roman" w:eastAsiaTheme="minorEastAsia"/>
          <w:color w:val="000000"/>
          <w:kern w:val="0"/>
          <w:sz w:val="22"/>
          <w:szCs w:val="22"/>
          <w:u w:val="single"/>
        </w:rPr>
      </w:r>
      <w:r>
        <w:rPr>
          <w:rFonts w:hint="default" w:ascii="Times New Roman" w:hAnsi="Times New Roman" w:cs="Times New Roman" w:eastAsiaTheme="minorEastAsia"/>
          <w:color w:val="000000"/>
          <w:kern w:val="0"/>
          <w:sz w:val="22"/>
          <w:szCs w:val="22"/>
        </w:rPr>
      </w:r>
    </w:p>
    <w:p>
      <w:pPr>
        <w:keepNext w:val="0"/>
        <w:keepLines w:val="0"/>
        <w:pageBreakBefore w:val="0"/>
        <w:widowControl/>
        <w:shd w:val="clear" w:color="auto" w:fill="FFFFFF"/>
        <w:kinsoku/>
        <w:wordWrap/>
        <w:overflowPunct/>
        <w:topLinePunct w:val="0"/>
        <w:autoSpaceDE/>
        <w:autoSpaceDN/>
        <w:bidi w:val="0"/>
        <w:adjustRightInd/>
        <w:snapToGrid/>
        <w:spacing w:line="420" w:lineRule="exact"/>
        <w:jc w:val="left"/>
        <w:textAlignment w:val="auto"/>
        <w:rPr>
          <w:rFonts w:hint="default" w:ascii="Times New Roman" w:hAnsi="Times New Roman" w:cs="Times New Roman" w:eastAsiaTheme="minorEastAsia"/>
          <w:color w:val="000000"/>
          <w:kern w:val="0"/>
          <w:sz w:val="22"/>
          <w:szCs w:val="22"/>
        </w:rPr>
      </w:pPr>
      <w:r>
        <w:rPr>
          <w:rFonts w:hint="default" w:ascii="Times New Roman" w:hAnsi="Times New Roman" w:cs="Times New Roman" w:eastAsiaTheme="minorEastAsia"/>
          <w:color w:val="000000"/>
          <w:kern w:val="0"/>
          <w:sz w:val="22"/>
          <w:szCs w:val="22"/>
        </w:rPr>
        <w:t>乙方除上述日期外的促销活动，甲方可有选择地参加。</w:t>
      </w:r>
    </w:p>
    <w:p>
      <w:pPr>
        <w:keepNext w:val="0"/>
        <w:keepLines w:val="0"/>
        <w:pageBreakBefore w:val="0"/>
        <w:widowControl/>
        <w:shd w:val="clear" w:color="auto" w:fill="FFFFFF"/>
        <w:kinsoku/>
        <w:wordWrap/>
        <w:overflowPunct/>
        <w:topLinePunct w:val="0"/>
        <w:autoSpaceDE/>
        <w:autoSpaceDN/>
        <w:bidi w:val="0"/>
        <w:adjustRightInd/>
        <w:snapToGrid/>
        <w:spacing w:line="420" w:lineRule="exact"/>
        <w:jc w:val="left"/>
        <w:textAlignment w:val="auto"/>
        <w:rPr>
          <w:rFonts w:hint="default" w:ascii="Times New Roman" w:hAnsi="Times New Roman" w:cs="Times New Roman" w:eastAsiaTheme="minorEastAsia"/>
          <w:color w:val="000000"/>
          <w:kern w:val="0"/>
          <w:sz w:val="22"/>
          <w:szCs w:val="22"/>
        </w:rPr>
      </w:pPr>
      <w:r>
        <w:rPr>
          <w:rFonts w:hint="default" w:ascii="Times New Roman" w:hAnsi="Times New Roman" w:cs="Times New Roman" w:eastAsiaTheme="minorEastAsia"/>
          <w:color w:val="000000"/>
          <w:kern w:val="0"/>
          <w:sz w:val="22"/>
          <w:szCs w:val="22"/>
        </w:rPr>
        <w:t>4、乙方同意甲方派驻促销员。该促销员属于甲方雇员，主要从事与甲方所供商品有关的销售服务工作，由甲方负责其薪资、培训等费用。该促销员在商场的行为规范服从乙方的统一管理。甲方应保证每月按时支付该促销员的薪资，如不能按时支付，将由乙方代为支付，甲方同意乙方代付后，可在甲方的货款中给予抵扣。若乙方因自身原因需要甲方促销员提供与其工作无关的劳务，乙方将向该促销员支付与乙方员工同等的劳务费。</w:t>
      </w:r>
    </w:p>
    <w:p>
      <w:pPr>
        <w:keepNext w:val="0"/>
        <w:keepLines w:val="0"/>
        <w:pageBreakBefore w:val="0"/>
        <w:widowControl/>
        <w:shd w:val="clear" w:color="auto" w:fill="FFFFFF"/>
        <w:kinsoku/>
        <w:wordWrap/>
        <w:overflowPunct/>
        <w:topLinePunct w:val="0"/>
        <w:autoSpaceDE/>
        <w:autoSpaceDN/>
        <w:bidi w:val="0"/>
        <w:adjustRightInd/>
        <w:snapToGrid/>
        <w:spacing w:line="420" w:lineRule="exact"/>
        <w:jc w:val="left"/>
        <w:textAlignment w:val="auto"/>
        <w:rPr>
          <w:rFonts w:hint="default" w:asciiTheme="majorEastAsia" w:hAnsiTheme="majorEastAsia" w:eastAsiaTheme="majorEastAsia" w:cstheme="majorEastAsia"/>
          <w:b/>
          <w:bCs/>
          <w:color w:val="000000"/>
          <w:kern w:val="0"/>
          <w:sz w:val="24"/>
          <w:szCs w:val="24"/>
        </w:rPr>
      </w:pPr>
      <w:r>
        <w:rPr>
          <w:rFonts w:hint="default" w:asciiTheme="majorEastAsia" w:hAnsiTheme="majorEastAsia" w:eastAsiaTheme="majorEastAsia" w:cstheme="majorEastAsia"/>
          <w:b/>
          <w:bCs/>
          <w:color w:val="000000"/>
          <w:kern w:val="0"/>
          <w:sz w:val="24"/>
          <w:szCs w:val="24"/>
        </w:rPr>
        <w:t>十二、[对帐]</w:t>
      </w:r>
    </w:p>
    <w:p>
      <w:pPr>
        <w:keepNext w:val="0"/>
        <w:keepLines w:val="0"/>
        <w:pageBreakBefore w:val="0"/>
        <w:widowControl/>
        <w:shd w:val="clear" w:color="auto" w:fill="FFFFFF"/>
        <w:kinsoku/>
        <w:wordWrap/>
        <w:overflowPunct/>
        <w:topLinePunct w:val="0"/>
        <w:autoSpaceDE/>
        <w:autoSpaceDN/>
        <w:bidi w:val="0"/>
        <w:adjustRightInd/>
        <w:snapToGrid/>
        <w:spacing w:line="420" w:lineRule="exact"/>
        <w:jc w:val="left"/>
        <w:textAlignment w:val="auto"/>
        <w:rPr>
          <w:rFonts w:hint="default" w:ascii="Times New Roman" w:hAnsi="Times New Roman" w:cs="Times New Roman" w:eastAsiaTheme="minorEastAsia"/>
          <w:color w:val="000000"/>
          <w:kern w:val="0"/>
          <w:sz w:val="22"/>
          <w:szCs w:val="22"/>
        </w:rPr>
      </w:pPr>
      <w:r>
        <w:rPr>
          <w:rFonts w:hint="default" w:ascii="Times New Roman" w:hAnsi="Times New Roman" w:cs="Times New Roman" w:eastAsiaTheme="minorEastAsia"/>
          <w:color w:val="000000"/>
          <w:kern w:val="0"/>
          <w:sz w:val="22"/>
          <w:szCs w:val="22"/>
        </w:rPr>
        <w:t>1、对帐方式为：</w:t>
      </w:r>
      <w:r>
        <w:rPr>
          <w:rFonts w:hint="default" w:ascii="Times New Roman" w:hAnsi="Times New Roman" w:cs="Times New Roman" w:eastAsiaTheme="minorEastAsia"/>
          <w:color w:val="000000"/>
          <w:kern w:val="0"/>
          <w:sz w:val="22"/>
          <w:szCs w:val="22"/>
          <w:u w:val="single"/>
        </w:rPr>
        <w:t>{对帐方式}</w:t>
      </w:r>
      <w:r>
        <w:rPr>
          <w:rFonts w:hint="default" w:ascii="Times New Roman" w:hAnsi="Times New Roman" w:cs="Times New Roman" w:eastAsiaTheme="minorEastAsia"/>
          <w:color w:val="000000"/>
          <w:kern w:val="0"/>
          <w:sz w:val="22"/>
          <w:szCs w:val="22"/>
        </w:rPr>
      </w:r>
    </w:p>
    <w:p>
      <w:pPr>
        <w:keepNext w:val="0"/>
        <w:keepLines w:val="0"/>
        <w:pageBreakBefore w:val="0"/>
        <w:widowControl/>
        <w:shd w:val="clear" w:color="auto" w:fill="FFFFFF"/>
        <w:kinsoku/>
        <w:wordWrap/>
        <w:overflowPunct/>
        <w:topLinePunct w:val="0"/>
        <w:autoSpaceDE/>
        <w:autoSpaceDN/>
        <w:bidi w:val="0"/>
        <w:adjustRightInd/>
        <w:snapToGrid/>
        <w:spacing w:line="420" w:lineRule="exact"/>
        <w:jc w:val="left"/>
        <w:textAlignment w:val="auto"/>
        <w:rPr>
          <w:rFonts w:hint="default" w:ascii="Times New Roman" w:hAnsi="Times New Roman" w:cs="Times New Roman" w:eastAsiaTheme="minorEastAsia"/>
          <w:color w:val="000000"/>
          <w:kern w:val="0"/>
          <w:sz w:val="22"/>
          <w:szCs w:val="22"/>
        </w:rPr>
      </w:pPr>
      <w:r>
        <w:rPr>
          <w:rFonts w:hint="default" w:ascii="Times New Roman" w:hAnsi="Times New Roman" w:cs="Times New Roman" w:eastAsiaTheme="minorEastAsia"/>
          <w:color w:val="000000"/>
          <w:kern w:val="0"/>
          <w:sz w:val="22"/>
          <w:szCs w:val="22"/>
        </w:rPr>
        <w:t>2、甲乙双方确认的对帐周期为：每月</w:t>
      </w:r>
      <w:r>
        <w:rPr>
          <w:rFonts w:hint="default" w:ascii="Times New Roman" w:hAnsi="Times New Roman" w:cs="Times New Roman" w:eastAsiaTheme="minorEastAsia"/>
          <w:color w:val="000000"/>
          <w:kern w:val="0"/>
          <w:sz w:val="22"/>
          <w:szCs w:val="22"/>
          <w:u w:val="single"/>
        </w:rPr>
        <w:t>{对帐</w:t>
      </w:r>
      <w:r>
        <w:rPr>
          <w:rFonts w:hint="default" w:ascii="Times New Roman" w:hAnsi="Times New Roman" w:cs="Times New Roman" w:eastAsiaTheme="minorEastAsia"/>
          <w:color w:val="000000"/>
          <w:kern w:val="0"/>
          <w:sz w:val="22"/>
          <w:szCs w:val="22"/>
        </w:rPr>
        <w:t>次数}次，对帐日期为</w:t>
      </w:r>
      <w:r>
        <w:rPr>
          <w:rFonts w:hint="default" w:ascii="Times New Roman" w:hAnsi="Times New Roman" w:cs="Times New Roman" w:eastAsiaTheme="minorEastAsia"/>
          <w:color w:val="000000"/>
          <w:kern w:val="0"/>
          <w:sz w:val="22"/>
          <w:szCs w:val="22"/>
          <w:u w:val="single"/>
        </w:rPr>
        <w:t>每月{</w:t>
      </w:r>
      <w:r>
        <w:rPr>
          <w:rFonts w:hint="default" w:ascii="Times New Roman" w:hAnsi="Times New Roman" w:cs="Times New Roman" w:eastAsiaTheme="minorEastAsia"/>
          <w:color w:val="000000"/>
          <w:kern w:val="0"/>
          <w:sz w:val="22"/>
          <w:szCs w:val="22"/>
        </w:rPr>
        <w:t>对帐日期}</w:t>
      </w:r>
      <w:r>
        <w:rPr>
          <w:rFonts w:hint="default" w:ascii="Times New Roman" w:hAnsi="Times New Roman" w:cs="Times New Roman" w:eastAsiaTheme="minorEastAsia"/>
          <w:color w:val="000000"/>
          <w:kern w:val="0"/>
          <w:sz w:val="22"/>
          <w:szCs w:val="22"/>
          <w:u w:val="single"/>
        </w:rPr>
        <w:t>日，对帐</w:t>
      </w:r>
      <w:r>
        <w:rPr>
          <w:rFonts w:hint="default" w:ascii="Times New Roman" w:hAnsi="Times New Roman" w:cs="Times New Roman" w:eastAsiaTheme="minorEastAsia"/>
          <w:color w:val="000000"/>
          <w:kern w:val="0"/>
          <w:sz w:val="22"/>
          <w:szCs w:val="22"/>
        </w:rPr>
        <w:t>日后{对帐天数}天。</w:t>
      </w:r>
    </w:p>
    <w:p>
      <w:pPr>
        <w:keepNext w:val="0"/>
        <w:keepLines w:val="0"/>
        <w:pageBreakBefore w:val="0"/>
        <w:widowControl/>
        <w:shd w:val="clear" w:color="auto" w:fill="FFFFFF"/>
        <w:kinsoku/>
        <w:wordWrap/>
        <w:overflowPunct/>
        <w:topLinePunct w:val="0"/>
        <w:autoSpaceDE/>
        <w:autoSpaceDN/>
        <w:bidi w:val="0"/>
        <w:adjustRightInd/>
        <w:snapToGrid/>
        <w:spacing w:line="420" w:lineRule="exact"/>
        <w:jc w:val="left"/>
        <w:textAlignment w:val="auto"/>
        <w:rPr>
          <w:rFonts w:hint="default" w:ascii="Times New Roman" w:hAnsi="Times New Roman" w:cs="Times New Roman" w:eastAsiaTheme="minorEastAsia"/>
          <w:color w:val="000000"/>
          <w:kern w:val="0"/>
          <w:sz w:val="22"/>
          <w:szCs w:val="22"/>
        </w:rPr>
      </w:pPr>
      <w:r>
        <w:rPr>
          <w:rFonts w:hint="default" w:ascii="Times New Roman" w:hAnsi="Times New Roman" w:cs="Times New Roman" w:eastAsiaTheme="minorEastAsia"/>
          <w:color w:val="000000"/>
          <w:kern w:val="0"/>
          <w:sz w:val="22"/>
          <w:szCs w:val="22"/>
        </w:rPr>
        <w:t>3、双方按照确认的书面对帐单按时进行对帐，如因乙方原因在规定的日期不能提供对帐单的，在甲方开具发票后，乙方应当依据销售清单和本合同先行给付无争议部分的货款。甲方如遇特殊情况未能在规定的时段对帐，可与乙方协商解决。</w:t>
      </w:r>
    </w:p>
    <w:p>
      <w:pPr>
        <w:keepNext w:val="0"/>
        <w:keepLines w:val="0"/>
        <w:pageBreakBefore w:val="0"/>
        <w:widowControl/>
        <w:shd w:val="clear" w:color="auto" w:fill="FFFFFF"/>
        <w:kinsoku/>
        <w:wordWrap/>
        <w:overflowPunct/>
        <w:topLinePunct w:val="0"/>
        <w:autoSpaceDE/>
        <w:autoSpaceDN/>
        <w:bidi w:val="0"/>
        <w:adjustRightInd/>
        <w:snapToGrid/>
        <w:spacing w:line="420" w:lineRule="exact"/>
        <w:jc w:val="left"/>
        <w:textAlignment w:val="auto"/>
        <w:rPr>
          <w:rFonts w:hint="default" w:ascii="Times New Roman" w:hAnsi="Times New Roman" w:cs="Times New Roman" w:eastAsiaTheme="minorEastAsia"/>
          <w:color w:val="000000"/>
          <w:kern w:val="0"/>
          <w:sz w:val="22"/>
          <w:szCs w:val="22"/>
        </w:rPr>
      </w:pPr>
      <w:r>
        <w:rPr>
          <w:rFonts w:hint="default" w:ascii="Times New Roman" w:hAnsi="Times New Roman" w:cs="Times New Roman" w:eastAsiaTheme="minorEastAsia"/>
          <w:color w:val="000000"/>
          <w:kern w:val="0"/>
          <w:sz w:val="22"/>
          <w:szCs w:val="22"/>
        </w:rPr>
        <w:t>4、对帐日前</w:t>
      </w:r>
      <w:r>
        <w:rPr>
          <w:rFonts w:hint="default" w:ascii="Times New Roman" w:hAnsi="Times New Roman" w:cs="Times New Roman" w:eastAsiaTheme="minorEastAsia"/>
          <w:color w:val="000000"/>
          <w:kern w:val="0"/>
          <w:sz w:val="22"/>
          <w:szCs w:val="22"/>
          <w:u w:val="single"/>
        </w:rPr>
        <w:t>   </w:t>
      </w:r>
      <w:r>
        <w:rPr>
          <w:rFonts w:hint="default" w:ascii="Times New Roman" w:hAnsi="Times New Roman" w:cs="Times New Roman" w:eastAsiaTheme="minorEastAsia"/>
          <w:color w:val="000000"/>
          <w:kern w:val="0"/>
          <w:sz w:val="22"/>
          <w:szCs w:val="22"/>
        </w:rPr>
        <w:t>天，甲方应当按照进货、销售、退货等清单载明的数量及数额向乙方提供《商品对帐单》，乙方持相关单据进行核对，核对无误后签字确认；无故不确认的，视为认可《商品对帐单》的内容。</w:t>
      </w:r>
    </w:p>
    <w:p>
      <w:pPr>
        <w:keepNext w:val="0"/>
        <w:keepLines w:val="0"/>
        <w:pageBreakBefore w:val="0"/>
        <w:widowControl/>
        <w:shd w:val="clear" w:color="auto" w:fill="FFFFFF"/>
        <w:kinsoku/>
        <w:wordWrap/>
        <w:overflowPunct/>
        <w:topLinePunct w:val="0"/>
        <w:autoSpaceDE/>
        <w:autoSpaceDN/>
        <w:bidi w:val="0"/>
        <w:adjustRightInd/>
        <w:snapToGrid/>
        <w:spacing w:line="420" w:lineRule="exact"/>
        <w:jc w:val="left"/>
        <w:textAlignment w:val="auto"/>
        <w:rPr>
          <w:rFonts w:hint="default" w:asciiTheme="majorEastAsia" w:hAnsiTheme="majorEastAsia" w:eastAsiaTheme="majorEastAsia" w:cstheme="majorEastAsia"/>
          <w:b/>
          <w:bCs/>
          <w:color w:val="000000"/>
          <w:kern w:val="0"/>
          <w:sz w:val="24"/>
          <w:szCs w:val="24"/>
        </w:rPr>
      </w:pPr>
      <w:r>
        <w:rPr>
          <w:rFonts w:hint="default" w:asciiTheme="majorEastAsia" w:hAnsiTheme="majorEastAsia" w:eastAsiaTheme="majorEastAsia" w:cstheme="majorEastAsia"/>
          <w:b/>
          <w:bCs/>
          <w:color w:val="000000"/>
          <w:kern w:val="0"/>
          <w:sz w:val="24"/>
          <w:szCs w:val="24"/>
        </w:rPr>
        <w:t>十三、[结算]</w:t>
      </w:r>
    </w:p>
    <w:p>
      <w:pPr>
        <w:keepNext w:val="0"/>
        <w:keepLines w:val="0"/>
        <w:pageBreakBefore w:val="0"/>
        <w:widowControl/>
        <w:shd w:val="clear" w:color="auto" w:fill="FFFFFF"/>
        <w:kinsoku/>
        <w:wordWrap/>
        <w:overflowPunct/>
        <w:topLinePunct w:val="0"/>
        <w:autoSpaceDE/>
        <w:autoSpaceDN/>
        <w:bidi w:val="0"/>
        <w:adjustRightInd/>
        <w:snapToGrid/>
        <w:spacing w:line="420" w:lineRule="exact"/>
        <w:jc w:val="left"/>
        <w:textAlignment w:val="auto"/>
        <w:rPr>
          <w:rFonts w:hint="default" w:ascii="Times New Roman" w:hAnsi="Times New Roman" w:cs="Times New Roman" w:eastAsiaTheme="minorEastAsia"/>
          <w:color w:val="000000"/>
          <w:kern w:val="0"/>
          <w:sz w:val="22"/>
          <w:szCs w:val="22"/>
        </w:rPr>
      </w:pPr>
      <w:r>
        <w:rPr>
          <w:rFonts w:hint="default" w:ascii="Times New Roman" w:hAnsi="Times New Roman" w:cs="Times New Roman" w:eastAsiaTheme="minorEastAsia"/>
          <w:color w:val="000000"/>
          <w:kern w:val="0"/>
          <w:sz w:val="22"/>
          <w:szCs w:val="22"/>
        </w:rPr>
        <w:t>乙方以下列方式结算货款：{结算方式}</w:t>
      </w:r>
    </w:p>
    <w:p>
      <w:pPr>
        <w:keepNext w:val="0"/>
        <w:keepLines w:val="0"/>
        <w:pageBreakBefore w:val="0"/>
        <w:widowControl/>
        <w:shd w:val="clear" w:color="auto" w:fill="FFFFFF"/>
        <w:kinsoku/>
        <w:wordWrap/>
        <w:overflowPunct/>
        <w:topLinePunct w:val="0"/>
        <w:autoSpaceDE/>
        <w:autoSpaceDN/>
        <w:bidi w:val="0"/>
        <w:adjustRightInd/>
        <w:snapToGrid/>
        <w:spacing w:line="420" w:lineRule="exact"/>
        <w:jc w:val="left"/>
        <w:textAlignment w:val="auto"/>
        <w:rPr>
          <w:rFonts w:hint="default" w:ascii="Times New Roman" w:hAnsi="Times New Roman" w:cs="Times New Roman" w:eastAsiaTheme="minorEastAsia"/>
          <w:color w:val="000000"/>
          <w:kern w:val="0"/>
          <w:sz w:val="22"/>
          <w:szCs w:val="22"/>
        </w:rPr>
      </w:pPr>
      <w:r>
        <w:rPr>
          <w:rFonts w:hint="default" w:ascii="Times New Roman" w:hAnsi="Times New Roman" w:cs="Times New Roman" w:eastAsiaTheme="minorEastAsia"/>
          <w:color w:val="000000"/>
          <w:kern w:val="0"/>
          <w:sz w:val="22"/>
          <w:szCs w:val="22"/>
        </w:rPr>
        <w:t>甲方开户行：</w:t>
      </w:r>
      <w:r>
        <w:rPr>
          <w:rFonts w:hint="default" w:ascii="Times New Roman" w:hAnsi="Times New Roman" w:cs="Times New Roman" w:eastAsiaTheme="minorEastAsia"/>
          <w:color w:val="000000"/>
          <w:kern w:val="0"/>
          <w:sz w:val="22"/>
          <w:szCs w:val="22"/>
          <w:u w:val="single"/>
        </w:rPr>
        <w:t>{开户行}</w:t>
      </w:r>
      <w:r>
        <w:rPr>
          <w:rFonts w:hint="default" w:ascii="Times New Roman" w:hAnsi="Times New Roman" w:cs="Times New Roman" w:eastAsiaTheme="minorEastAsia"/>
          <w:color w:val="000000"/>
          <w:kern w:val="0"/>
          <w:sz w:val="22"/>
          <w:szCs w:val="22"/>
        </w:rPr>
      </w:r>
    </w:p>
    <w:p>
      <w:pPr>
        <w:keepNext w:val="0"/>
        <w:keepLines w:val="0"/>
        <w:pageBreakBefore w:val="0"/>
        <w:widowControl/>
        <w:shd w:val="clear" w:color="auto" w:fill="FFFFFF"/>
        <w:kinsoku/>
        <w:wordWrap/>
        <w:overflowPunct/>
        <w:topLinePunct w:val="0"/>
        <w:autoSpaceDE/>
        <w:autoSpaceDN/>
        <w:bidi w:val="0"/>
        <w:adjustRightInd/>
        <w:snapToGrid/>
        <w:spacing w:line="420" w:lineRule="exact"/>
        <w:jc w:val="left"/>
        <w:textAlignment w:val="auto"/>
        <w:rPr>
          <w:rFonts w:hint="default" w:ascii="Times New Roman" w:hAnsi="Times New Roman" w:cs="Times New Roman" w:eastAsiaTheme="minorEastAsia"/>
          <w:color w:val="000000"/>
          <w:kern w:val="0"/>
          <w:sz w:val="22"/>
          <w:szCs w:val="22"/>
        </w:rPr>
      </w:pPr>
      <w:r>
        <w:rPr>
          <w:rFonts w:hint="default" w:ascii="Times New Roman" w:hAnsi="Times New Roman" w:cs="Times New Roman" w:eastAsiaTheme="minorEastAsia"/>
          <w:color w:val="000000"/>
          <w:kern w:val="0"/>
          <w:sz w:val="22"/>
          <w:szCs w:val="22"/>
        </w:rPr>
        <w:t>帐号：</w:t>
      </w:r>
      <w:r>
        <w:rPr>
          <w:rFonts w:hint="default" w:ascii="Times New Roman" w:hAnsi="Times New Roman" w:cs="Times New Roman" w:eastAsiaTheme="minorEastAsia"/>
          <w:color w:val="000000"/>
          <w:kern w:val="0"/>
          <w:sz w:val="22"/>
          <w:szCs w:val="22"/>
          <w:u w:val="single"/>
        </w:rPr>
        <w:t>{帐号}</w:t>
      </w:r>
      <w:r>
        <w:rPr>
          <w:rFonts w:hint="default" w:ascii="Times New Roman" w:hAnsi="Times New Roman" w:cs="Times New Roman" w:eastAsiaTheme="minorEastAsia"/>
          <w:color w:val="000000"/>
          <w:kern w:val="0"/>
          <w:sz w:val="22"/>
          <w:szCs w:val="22"/>
        </w:rPr>
      </w:r>
    </w:p>
    <w:p>
      <w:pPr>
        <w:keepNext w:val="0"/>
        <w:keepLines w:val="0"/>
        <w:pageBreakBefore w:val="0"/>
        <w:widowControl/>
        <w:shd w:val="clear" w:color="auto" w:fill="FFFFFF"/>
        <w:kinsoku/>
        <w:wordWrap/>
        <w:overflowPunct/>
        <w:topLinePunct w:val="0"/>
        <w:autoSpaceDE/>
        <w:autoSpaceDN/>
        <w:bidi w:val="0"/>
        <w:adjustRightInd/>
        <w:snapToGrid/>
        <w:spacing w:line="420" w:lineRule="exact"/>
        <w:jc w:val="left"/>
        <w:textAlignment w:val="auto"/>
        <w:rPr>
          <w:rFonts w:hint="default" w:ascii="Times New Roman" w:hAnsi="Times New Roman" w:cs="Times New Roman" w:eastAsiaTheme="minorEastAsia"/>
          <w:color w:val="000000"/>
          <w:kern w:val="0"/>
          <w:sz w:val="22"/>
          <w:szCs w:val="22"/>
        </w:rPr>
      </w:pPr>
      <w:r>
        <w:rPr>
          <w:rFonts w:hint="default" w:ascii="Times New Roman" w:hAnsi="Times New Roman" w:cs="Times New Roman" w:eastAsiaTheme="minorEastAsia"/>
          <w:color w:val="000000"/>
          <w:kern w:val="0"/>
          <w:sz w:val="22"/>
          <w:szCs w:val="22"/>
        </w:rPr>
        <w:t>{算代销结算周期为：每月 {日} 支付上月实际销售的货款。}</w:t>
      </w:r>
      <w:r>
        <w:rPr>
          <w:rFonts w:hint="default" w:ascii="Times New Roman" w:hAnsi="Times New Roman" w:cs="Times New Roman" w:eastAsiaTheme="minorEastAsia"/>
          <w:color w:val="000000"/>
          <w:kern w:val="0"/>
          <w:sz w:val="22"/>
          <w:szCs w:val="22"/>
          <w:u w:val="single"/>
        </w:rPr>
      </w:r>
      <w:r>
        <w:rPr>
          <w:rFonts w:hint="default" w:ascii="Times New Roman" w:hAnsi="Times New Roman" w:cs="Times New Roman" w:eastAsiaTheme="minorEastAsia"/>
          <w:color w:val="000000"/>
          <w:kern w:val="0"/>
          <w:sz w:val="22"/>
          <w:szCs w:val="22"/>
        </w:rPr>
      </w:r>
    </w:p>
    <w:p>
      <w:pPr>
        <w:keepNext w:val="0"/>
        <w:keepLines w:val="0"/>
        <w:pageBreakBefore w:val="0"/>
        <w:widowControl/>
        <w:shd w:val="clear" w:color="auto" w:fill="FFFFFF"/>
        <w:kinsoku/>
        <w:wordWrap/>
        <w:overflowPunct/>
        <w:topLinePunct w:val="0"/>
        <w:autoSpaceDE/>
        <w:autoSpaceDN/>
        <w:bidi w:val="0"/>
        <w:adjustRightInd/>
        <w:snapToGrid/>
        <w:spacing w:line="420" w:lineRule="exact"/>
        <w:jc w:val="left"/>
        <w:textAlignment w:val="auto"/>
        <w:rPr>
          <w:rFonts w:hint="default" w:ascii="Times New Roman" w:hAnsi="Times New Roman" w:cs="Times New Roman" w:eastAsiaTheme="minorEastAsia"/>
          <w:color w:val="000000"/>
          <w:kern w:val="0"/>
          <w:sz w:val="22"/>
          <w:szCs w:val="22"/>
        </w:rPr>
      </w:pPr>
      <w:r>
        <w:rPr>
          <w:rFonts w:hint="default" w:ascii="Times New Roman" w:hAnsi="Times New Roman" w:cs="Times New Roman" w:eastAsiaTheme="minorEastAsia"/>
          <w:color w:val="000000"/>
          <w:kern w:val="0"/>
          <w:sz w:val="22"/>
          <w:szCs w:val="22"/>
        </w:rPr>
        <w:t>结算时，乙方应出示双方约定的销售清单（{销售清单形式} {销售清单形式})。付款期不超过国家规定的时间。</w:t>
      </w:r>
    </w:p>
    <w:p>
      <w:pPr>
        <w:keepNext w:val="0"/>
        <w:keepLines w:val="0"/>
        <w:pageBreakBefore w:val="0"/>
        <w:widowControl/>
        <w:shd w:val="clear" w:color="auto" w:fill="FFFFFF"/>
        <w:kinsoku/>
        <w:wordWrap/>
        <w:overflowPunct/>
        <w:topLinePunct w:val="0"/>
        <w:autoSpaceDE/>
        <w:autoSpaceDN/>
        <w:bidi w:val="0"/>
        <w:adjustRightInd/>
        <w:snapToGrid/>
        <w:spacing w:line="420" w:lineRule="exact"/>
        <w:jc w:val="left"/>
        <w:textAlignment w:val="auto"/>
        <w:rPr>
          <w:rFonts w:hint="default" w:asciiTheme="majorEastAsia" w:hAnsiTheme="majorEastAsia" w:eastAsiaTheme="majorEastAsia" w:cstheme="majorEastAsia"/>
          <w:b/>
          <w:bCs/>
          <w:color w:val="000000"/>
          <w:kern w:val="0"/>
          <w:sz w:val="24"/>
          <w:szCs w:val="24"/>
        </w:rPr>
      </w:pPr>
      <w:r>
        <w:rPr>
          <w:rFonts w:hint="default" w:asciiTheme="majorEastAsia" w:hAnsiTheme="majorEastAsia" w:eastAsiaTheme="majorEastAsia" w:cstheme="majorEastAsia"/>
          <w:b/>
          <w:bCs/>
          <w:color w:val="000000"/>
          <w:kern w:val="0"/>
          <w:sz w:val="24"/>
          <w:szCs w:val="24"/>
        </w:rPr>
        <w:t>十四、[反商业贿赂约定]</w:t>
      </w:r>
    </w:p>
    <w:p>
      <w:pPr>
        <w:keepNext w:val="0"/>
        <w:keepLines w:val="0"/>
        <w:pageBreakBefore w:val="0"/>
        <w:widowControl/>
        <w:shd w:val="clear" w:color="auto" w:fill="FFFFFF"/>
        <w:kinsoku/>
        <w:wordWrap/>
        <w:overflowPunct/>
        <w:topLinePunct w:val="0"/>
        <w:autoSpaceDE/>
        <w:autoSpaceDN/>
        <w:bidi w:val="0"/>
        <w:adjustRightInd/>
        <w:snapToGrid/>
        <w:spacing w:line="420" w:lineRule="exact"/>
        <w:jc w:val="left"/>
        <w:textAlignment w:val="auto"/>
        <w:rPr>
          <w:rFonts w:hint="default" w:ascii="Times New Roman" w:hAnsi="Times New Roman" w:cs="Times New Roman" w:eastAsiaTheme="minorEastAsia"/>
          <w:color w:val="000000"/>
          <w:kern w:val="0"/>
          <w:sz w:val="22"/>
          <w:szCs w:val="22"/>
        </w:rPr>
      </w:pPr>
      <w:r>
        <w:rPr>
          <w:rFonts w:hint="default" w:ascii="Times New Roman" w:hAnsi="Times New Roman" w:cs="Times New Roman" w:eastAsiaTheme="minorEastAsia"/>
          <w:color w:val="000000"/>
          <w:kern w:val="0"/>
          <w:sz w:val="22"/>
          <w:szCs w:val="22"/>
        </w:rPr>
        <w:t>甲乙双方均反对索贿、行贿及其它不正当交易行为。甲方承诺，不向乙方人员提供赠送礼品、现金、样品、餐饮等任何形式的利益。</w:t>
      </w:r>
    </w:p>
    <w:p>
      <w:pPr>
        <w:keepNext w:val="0"/>
        <w:keepLines w:val="0"/>
        <w:pageBreakBefore w:val="0"/>
        <w:widowControl/>
        <w:shd w:val="clear" w:color="auto" w:fill="FFFFFF"/>
        <w:kinsoku/>
        <w:wordWrap/>
        <w:overflowPunct/>
        <w:topLinePunct w:val="0"/>
        <w:autoSpaceDE/>
        <w:autoSpaceDN/>
        <w:bidi w:val="0"/>
        <w:adjustRightInd/>
        <w:snapToGrid/>
        <w:spacing w:line="420" w:lineRule="exact"/>
        <w:jc w:val="left"/>
        <w:textAlignment w:val="auto"/>
        <w:rPr>
          <w:rFonts w:hint="default" w:ascii="Times New Roman" w:hAnsi="Times New Roman" w:cs="Times New Roman" w:eastAsiaTheme="minorEastAsia"/>
          <w:color w:val="000000"/>
          <w:kern w:val="0"/>
          <w:sz w:val="22"/>
          <w:szCs w:val="22"/>
        </w:rPr>
      </w:pPr>
      <w:r>
        <w:rPr>
          <w:rFonts w:hint="default" w:ascii="Times New Roman" w:hAnsi="Times New Roman" w:cs="Times New Roman" w:eastAsiaTheme="minorEastAsia"/>
          <w:color w:val="000000"/>
          <w:kern w:val="0"/>
          <w:sz w:val="22"/>
          <w:szCs w:val="22"/>
        </w:rPr>
        <w:t>若甲方被发现以任何形式的商业贿赂及其他不正当方式取悦乙方工作人员，以获取订单、更有利的价格、货架资源，或虚报送货量，或降低商品质量，或缩短付款期限时，乙方将立即停止与其的商业合作关系或订单，并向有关执法部门举报。</w:t>
      </w:r>
    </w:p>
    <w:p>
      <w:pPr>
        <w:keepNext w:val="0"/>
        <w:keepLines w:val="0"/>
        <w:pageBreakBefore w:val="0"/>
        <w:widowControl/>
        <w:shd w:val="clear" w:color="auto" w:fill="FFFFFF"/>
        <w:kinsoku/>
        <w:wordWrap/>
        <w:overflowPunct/>
        <w:topLinePunct w:val="0"/>
        <w:autoSpaceDE/>
        <w:autoSpaceDN/>
        <w:bidi w:val="0"/>
        <w:adjustRightInd/>
        <w:snapToGrid/>
        <w:spacing w:line="420" w:lineRule="exact"/>
        <w:jc w:val="left"/>
        <w:textAlignment w:val="auto"/>
        <w:rPr>
          <w:rFonts w:hint="default" w:ascii="Times New Roman" w:hAnsi="Times New Roman" w:cs="Times New Roman" w:eastAsiaTheme="minorEastAsia"/>
          <w:color w:val="000000"/>
          <w:kern w:val="0"/>
          <w:sz w:val="22"/>
          <w:szCs w:val="22"/>
        </w:rPr>
      </w:pPr>
      <w:r>
        <w:rPr>
          <w:rFonts w:hint="default" w:ascii="Times New Roman" w:hAnsi="Times New Roman" w:cs="Times New Roman" w:eastAsiaTheme="minorEastAsia"/>
          <w:color w:val="000000"/>
          <w:kern w:val="0"/>
          <w:sz w:val="22"/>
          <w:szCs w:val="22"/>
        </w:rPr>
        <w:t>如有乙方工作人员要求甲方给付任何形式的商业贿赂，甲方有义务向乙方书面检举，并提供相关证据。对甲方的检举，乙方应给予保密，并按照国家有关规定给予严肃处理，直至送交司法机关。甲方的检举信寄至</w:t>
      </w:r>
      <w:r>
        <w:rPr>
          <w:rFonts w:hint="default" w:ascii="Times New Roman" w:hAnsi="Times New Roman" w:cs="Times New Roman" w:eastAsiaTheme="minorEastAsia"/>
          <w:color w:val="000000"/>
          <w:kern w:val="0"/>
          <w:sz w:val="22"/>
          <w:szCs w:val="22"/>
          <w:u w:val="single"/>
        </w:rPr>
        <w:t xml:space="preserve">     {检举信寄送地址}</w:t>
      </w:r>
    </w:p>
    <w:p>
      <w:pPr>
        <w:keepNext w:val="0"/>
        <w:keepLines w:val="0"/>
        <w:pageBreakBefore w:val="0"/>
        <w:widowControl/>
        <w:shd w:val="clear" w:color="auto" w:fill="FFFFFF"/>
        <w:kinsoku/>
        <w:wordWrap/>
        <w:overflowPunct/>
        <w:topLinePunct w:val="0"/>
        <w:autoSpaceDE/>
        <w:autoSpaceDN/>
        <w:bidi w:val="0"/>
        <w:adjustRightInd/>
        <w:snapToGrid/>
        <w:spacing w:line="420" w:lineRule="exact"/>
        <w:jc w:val="left"/>
        <w:textAlignment w:val="auto"/>
        <w:rPr>
          <w:rFonts w:hint="default" w:ascii="Times New Roman" w:hAnsi="Times New Roman" w:cs="Times New Roman" w:eastAsiaTheme="minorEastAsia"/>
          <w:color w:val="000000"/>
          <w:kern w:val="0"/>
          <w:sz w:val="22"/>
          <w:szCs w:val="22"/>
        </w:rPr>
      </w:pPr>
      <w:r>
        <w:rPr>
          <w:rFonts w:hint="default" w:ascii="Times New Roman" w:hAnsi="Times New Roman" w:cs="Times New Roman" w:eastAsiaTheme="minorEastAsia"/>
          <w:color w:val="000000"/>
          <w:kern w:val="0"/>
          <w:sz w:val="22"/>
          <w:szCs w:val="22"/>
          <w:u w:val="single"/>
        </w:rPr>
        <w:t>                                                      </w:t>
      </w:r>
      <w:r>
        <w:rPr>
          <w:rFonts w:hint="default" w:ascii="Times New Roman" w:hAnsi="Times New Roman" w:cs="Times New Roman" w:eastAsiaTheme="minorEastAsia"/>
          <w:color w:val="000000"/>
          <w:kern w:val="0"/>
          <w:sz w:val="22"/>
          <w:szCs w:val="22"/>
        </w:rPr>
        <w:t>。</w:t>
      </w:r>
    </w:p>
    <w:p>
      <w:pPr>
        <w:keepNext w:val="0"/>
        <w:keepLines w:val="0"/>
        <w:pageBreakBefore w:val="0"/>
        <w:widowControl/>
        <w:shd w:val="clear" w:color="auto" w:fill="FFFFFF"/>
        <w:kinsoku/>
        <w:wordWrap/>
        <w:overflowPunct/>
        <w:topLinePunct w:val="0"/>
        <w:autoSpaceDE/>
        <w:autoSpaceDN/>
        <w:bidi w:val="0"/>
        <w:adjustRightInd/>
        <w:snapToGrid/>
        <w:spacing w:line="420" w:lineRule="exact"/>
        <w:jc w:val="left"/>
        <w:textAlignment w:val="auto"/>
        <w:rPr>
          <w:rFonts w:hint="default" w:asciiTheme="majorEastAsia" w:hAnsiTheme="majorEastAsia" w:eastAsiaTheme="majorEastAsia" w:cstheme="majorEastAsia"/>
          <w:b/>
          <w:bCs/>
          <w:color w:val="000000"/>
          <w:kern w:val="0"/>
          <w:sz w:val="24"/>
          <w:szCs w:val="24"/>
        </w:rPr>
      </w:pPr>
      <w:r>
        <w:rPr>
          <w:rFonts w:hint="default" w:asciiTheme="majorEastAsia" w:hAnsiTheme="majorEastAsia" w:eastAsiaTheme="majorEastAsia" w:cstheme="majorEastAsia"/>
          <w:b/>
          <w:bCs/>
          <w:color w:val="000000"/>
          <w:kern w:val="0"/>
          <w:sz w:val="24"/>
          <w:szCs w:val="24"/>
        </w:rPr>
        <w:t>十五、[合同的解除] </w:t>
      </w:r>
    </w:p>
    <w:p>
      <w:pPr>
        <w:keepNext w:val="0"/>
        <w:keepLines w:val="0"/>
        <w:pageBreakBefore w:val="0"/>
        <w:widowControl/>
        <w:shd w:val="clear" w:color="auto" w:fill="FFFFFF"/>
        <w:kinsoku/>
        <w:wordWrap/>
        <w:overflowPunct/>
        <w:topLinePunct w:val="0"/>
        <w:autoSpaceDE/>
        <w:autoSpaceDN/>
        <w:bidi w:val="0"/>
        <w:adjustRightInd/>
        <w:snapToGrid/>
        <w:spacing w:line="420" w:lineRule="exact"/>
        <w:jc w:val="left"/>
        <w:textAlignment w:val="auto"/>
        <w:rPr>
          <w:rFonts w:hint="default" w:ascii="Times New Roman" w:hAnsi="Times New Roman" w:cs="Times New Roman" w:eastAsiaTheme="minorEastAsia"/>
          <w:color w:val="000000"/>
          <w:kern w:val="0"/>
          <w:sz w:val="22"/>
          <w:szCs w:val="22"/>
        </w:rPr>
      </w:pPr>
      <w:r>
        <w:rPr>
          <w:rFonts w:hint="default" w:ascii="Times New Roman" w:hAnsi="Times New Roman" w:cs="Times New Roman" w:eastAsiaTheme="minorEastAsia"/>
          <w:color w:val="000000"/>
          <w:kern w:val="0"/>
          <w:sz w:val="22"/>
          <w:szCs w:val="22"/>
        </w:rPr>
        <w:t>1、在一方没有违约的情况下，另一方提出解除本合同的，应当提前</w:t>
      </w:r>
      <w:r>
        <w:rPr>
          <w:rFonts w:hint="default" w:ascii="Times New Roman" w:hAnsi="Times New Roman" w:cs="Times New Roman" w:eastAsiaTheme="minorEastAsia"/>
          <w:color w:val="000000"/>
          <w:kern w:val="0"/>
          <w:sz w:val="22"/>
          <w:szCs w:val="22"/>
          <w:u w:val="single"/>
        </w:rPr>
        <w:t>    </w:t>
      </w:r>
      <w:r>
        <w:rPr>
          <w:rFonts w:hint="default" w:ascii="Times New Roman" w:hAnsi="Times New Roman" w:cs="Times New Roman" w:eastAsiaTheme="minorEastAsia"/>
          <w:color w:val="000000"/>
          <w:kern w:val="0"/>
          <w:sz w:val="22"/>
          <w:szCs w:val="22"/>
        </w:rPr>
        <w:t>天以书面形式通知对方，如双方达成一致，合同自双方协商确定的日期解除。</w:t>
      </w:r>
    </w:p>
    <w:p>
      <w:pPr>
        <w:keepNext w:val="0"/>
        <w:keepLines w:val="0"/>
        <w:pageBreakBefore w:val="0"/>
        <w:widowControl/>
        <w:shd w:val="clear" w:color="auto" w:fill="FFFFFF"/>
        <w:kinsoku/>
        <w:wordWrap/>
        <w:overflowPunct/>
        <w:topLinePunct w:val="0"/>
        <w:autoSpaceDE/>
        <w:autoSpaceDN/>
        <w:bidi w:val="0"/>
        <w:adjustRightInd/>
        <w:snapToGrid/>
        <w:spacing w:line="420" w:lineRule="exact"/>
        <w:jc w:val="left"/>
        <w:textAlignment w:val="auto"/>
        <w:rPr>
          <w:rFonts w:hint="default" w:ascii="Times New Roman" w:hAnsi="Times New Roman" w:cs="Times New Roman" w:eastAsiaTheme="minorEastAsia"/>
          <w:color w:val="000000"/>
          <w:kern w:val="0"/>
          <w:sz w:val="22"/>
          <w:szCs w:val="22"/>
        </w:rPr>
      </w:pPr>
      <w:r>
        <w:rPr>
          <w:rFonts w:hint="default" w:ascii="Times New Roman" w:hAnsi="Times New Roman" w:cs="Times New Roman" w:eastAsiaTheme="minorEastAsia"/>
          <w:color w:val="000000"/>
          <w:kern w:val="0"/>
          <w:sz w:val="22"/>
          <w:szCs w:val="22"/>
        </w:rPr>
        <w:t>因甲方提出且解除合同的，已经支付的各种促销服务费用乙方不予返还；因乙方提出且解除合同的，对已经收取的各种促销服务费用，除实际完成的以外，其它的费用应全部退还甲方。</w:t>
      </w:r>
    </w:p>
    <w:p>
      <w:pPr>
        <w:keepNext w:val="0"/>
        <w:keepLines w:val="0"/>
        <w:pageBreakBefore w:val="0"/>
        <w:widowControl/>
        <w:shd w:val="clear" w:color="auto" w:fill="FFFFFF"/>
        <w:kinsoku/>
        <w:wordWrap/>
        <w:overflowPunct/>
        <w:topLinePunct w:val="0"/>
        <w:autoSpaceDE/>
        <w:autoSpaceDN/>
        <w:bidi w:val="0"/>
        <w:adjustRightInd/>
        <w:snapToGrid/>
        <w:spacing w:line="420" w:lineRule="exact"/>
        <w:jc w:val="left"/>
        <w:textAlignment w:val="auto"/>
        <w:rPr>
          <w:rFonts w:hint="default" w:ascii="Times New Roman" w:hAnsi="Times New Roman" w:cs="Times New Roman" w:eastAsiaTheme="minorEastAsia"/>
          <w:color w:val="000000"/>
          <w:kern w:val="0"/>
          <w:sz w:val="22"/>
          <w:szCs w:val="22"/>
        </w:rPr>
      </w:pPr>
      <w:r>
        <w:rPr>
          <w:rFonts w:hint="default" w:ascii="Times New Roman" w:hAnsi="Times New Roman" w:cs="Times New Roman" w:eastAsiaTheme="minorEastAsia"/>
          <w:color w:val="000000"/>
          <w:kern w:val="0"/>
          <w:sz w:val="22"/>
          <w:szCs w:val="22"/>
        </w:rPr>
        <w:t>2、合同解除或终止后，双方仍应当按照本合同约定的方式进行对账与结算。结算完毕后，乙方可留存该结算期内结算数额</w:t>
      </w:r>
    </w:p>
    <w:p>
      <w:pPr>
        <w:keepNext w:val="0"/>
        <w:keepLines w:val="0"/>
        <w:pageBreakBefore w:val="0"/>
        <w:widowControl/>
        <w:shd w:val="clear" w:color="auto" w:fill="FFFFFF"/>
        <w:kinsoku/>
        <w:wordWrap/>
        <w:overflowPunct/>
        <w:topLinePunct w:val="0"/>
        <w:autoSpaceDE/>
        <w:autoSpaceDN/>
        <w:bidi w:val="0"/>
        <w:adjustRightInd/>
        <w:snapToGrid/>
        <w:spacing w:line="420" w:lineRule="exact"/>
        <w:jc w:val="left"/>
        <w:textAlignment w:val="auto"/>
        <w:rPr>
          <w:rFonts w:hint="default" w:ascii="Times New Roman" w:hAnsi="Times New Roman" w:cs="Times New Roman" w:eastAsiaTheme="minorEastAsia"/>
          <w:color w:val="000000"/>
          <w:kern w:val="0"/>
          <w:sz w:val="22"/>
          <w:szCs w:val="22"/>
        </w:rPr>
      </w:pPr>
      <w:r>
        <w:rPr>
          <w:rFonts w:hint="default" w:ascii="Times New Roman" w:hAnsi="Times New Roman" w:cs="Times New Roman" w:eastAsiaTheme="minorEastAsia"/>
          <w:color w:val="000000"/>
          <w:kern w:val="0"/>
          <w:sz w:val="22"/>
          <w:szCs w:val="22"/>
          <w:u w:val="single"/>
        </w:rPr>
        <w:t>    </w:t>
      </w:r>
      <w:r>
        <w:rPr>
          <w:rFonts w:hint="default" w:ascii="Times New Roman" w:hAnsi="Times New Roman" w:cs="Times New Roman" w:eastAsiaTheme="minorEastAsia"/>
          <w:color w:val="000000"/>
          <w:kern w:val="0"/>
          <w:sz w:val="22"/>
          <w:szCs w:val="22"/>
        </w:rPr>
        <w:t>%或</w:t>
      </w:r>
      <w:r>
        <w:rPr>
          <w:rFonts w:hint="default" w:ascii="Times New Roman" w:hAnsi="Times New Roman" w:cs="Times New Roman" w:eastAsiaTheme="minorEastAsia"/>
          <w:b/>
          <w:bCs/>
          <w:color w:val="000000"/>
          <w:kern w:val="0"/>
          <w:sz w:val="22"/>
          <w:szCs w:val="22"/>
          <w:u w:val="single"/>
        </w:rPr>
        <w:t>      </w:t>
      </w:r>
      <w:r>
        <w:rPr>
          <w:rFonts w:hint="default" w:ascii="Times New Roman" w:hAnsi="Times New Roman" w:cs="Times New Roman" w:eastAsiaTheme="minorEastAsia"/>
          <w:color w:val="000000"/>
          <w:kern w:val="0"/>
          <w:sz w:val="22"/>
          <w:szCs w:val="22"/>
        </w:rPr>
        <w:t>元的货款作为商品质量保证金，自合同解除或终止之日起</w:t>
      </w:r>
      <w:r>
        <w:rPr>
          <w:rFonts w:hint="default" w:ascii="Times New Roman" w:hAnsi="Times New Roman" w:cs="Times New Roman" w:eastAsiaTheme="minorEastAsia"/>
          <w:color w:val="000000"/>
          <w:kern w:val="0"/>
          <w:sz w:val="22"/>
          <w:szCs w:val="22"/>
          <w:u w:val="single"/>
        </w:rPr>
        <w:t>       </w:t>
      </w:r>
      <w:r>
        <w:rPr>
          <w:rFonts w:hint="default" w:ascii="Times New Roman" w:hAnsi="Times New Roman" w:cs="Times New Roman" w:eastAsiaTheme="minorEastAsia"/>
          <w:color w:val="000000"/>
          <w:kern w:val="0"/>
          <w:sz w:val="22"/>
          <w:szCs w:val="22"/>
        </w:rPr>
        <w:t>天内，如甲方产品不存在质量问题，保证金退还甲方；如存在质量问题，保证金在抵扣乙方受到的损失后退还甲方，若保证金不够抵扣，甲方应根据乙方有效单据支付。</w:t>
      </w:r>
    </w:p>
    <w:p>
      <w:pPr>
        <w:keepNext w:val="0"/>
        <w:keepLines w:val="0"/>
        <w:pageBreakBefore w:val="0"/>
        <w:widowControl/>
        <w:shd w:val="clear" w:color="auto" w:fill="FFFFFF"/>
        <w:kinsoku/>
        <w:wordWrap/>
        <w:overflowPunct/>
        <w:topLinePunct w:val="0"/>
        <w:autoSpaceDE/>
        <w:autoSpaceDN/>
        <w:bidi w:val="0"/>
        <w:adjustRightInd/>
        <w:snapToGrid/>
        <w:spacing w:line="420" w:lineRule="exact"/>
        <w:jc w:val="left"/>
        <w:textAlignment w:val="auto"/>
        <w:rPr>
          <w:rFonts w:hint="default" w:asciiTheme="majorEastAsia" w:hAnsiTheme="majorEastAsia" w:eastAsiaTheme="majorEastAsia" w:cstheme="majorEastAsia"/>
          <w:b/>
          <w:bCs/>
          <w:color w:val="000000"/>
          <w:kern w:val="0"/>
          <w:sz w:val="24"/>
          <w:szCs w:val="24"/>
        </w:rPr>
      </w:pPr>
      <w:r>
        <w:rPr>
          <w:rFonts w:hint="default" w:asciiTheme="majorEastAsia" w:hAnsiTheme="majorEastAsia" w:eastAsiaTheme="majorEastAsia" w:cstheme="majorEastAsia"/>
          <w:b/>
          <w:bCs/>
          <w:color w:val="000000"/>
          <w:kern w:val="0"/>
          <w:sz w:val="24"/>
          <w:szCs w:val="24"/>
        </w:rPr>
        <w:t>十六、[违约责任]</w:t>
      </w:r>
    </w:p>
    <w:p>
      <w:pPr>
        <w:keepNext w:val="0"/>
        <w:keepLines w:val="0"/>
        <w:pageBreakBefore w:val="0"/>
        <w:widowControl/>
        <w:shd w:val="clear" w:color="auto" w:fill="FFFFFF"/>
        <w:kinsoku/>
        <w:wordWrap/>
        <w:overflowPunct/>
        <w:topLinePunct w:val="0"/>
        <w:autoSpaceDE/>
        <w:autoSpaceDN/>
        <w:bidi w:val="0"/>
        <w:adjustRightInd/>
        <w:snapToGrid/>
        <w:spacing w:line="420" w:lineRule="exact"/>
        <w:jc w:val="left"/>
        <w:textAlignment w:val="auto"/>
        <w:rPr>
          <w:rFonts w:hint="default" w:ascii="Times New Roman" w:hAnsi="Times New Roman" w:cs="Times New Roman" w:eastAsiaTheme="minorEastAsia"/>
          <w:color w:val="000000"/>
          <w:kern w:val="0"/>
          <w:sz w:val="22"/>
          <w:szCs w:val="22"/>
        </w:rPr>
      </w:pPr>
      <w:r>
        <w:rPr>
          <w:rFonts w:hint="default" w:ascii="Times New Roman" w:hAnsi="Times New Roman" w:cs="Times New Roman" w:eastAsiaTheme="minorEastAsia"/>
          <w:color w:val="000000"/>
          <w:kern w:val="0"/>
          <w:sz w:val="22"/>
          <w:szCs w:val="22"/>
        </w:rPr>
        <w:t>1、甲乙双方均应当全面履行本合同的约定，一方违约的，应当向另一方支付违约金，造成对方经济损失的，应当承担赔偿责任。</w:t>
      </w:r>
    </w:p>
    <w:p>
      <w:pPr>
        <w:keepNext w:val="0"/>
        <w:keepLines w:val="0"/>
        <w:pageBreakBefore w:val="0"/>
        <w:widowControl/>
        <w:shd w:val="clear" w:color="auto" w:fill="FFFFFF"/>
        <w:kinsoku/>
        <w:wordWrap/>
        <w:overflowPunct/>
        <w:topLinePunct w:val="0"/>
        <w:autoSpaceDE/>
        <w:autoSpaceDN/>
        <w:bidi w:val="0"/>
        <w:adjustRightInd/>
        <w:snapToGrid/>
        <w:spacing w:line="420" w:lineRule="exact"/>
        <w:jc w:val="left"/>
        <w:textAlignment w:val="auto"/>
        <w:rPr>
          <w:rFonts w:hint="default" w:ascii="Times New Roman" w:hAnsi="Times New Roman" w:cs="Times New Roman" w:eastAsiaTheme="minorEastAsia"/>
          <w:color w:val="000000"/>
          <w:kern w:val="0"/>
          <w:sz w:val="22"/>
          <w:szCs w:val="22"/>
        </w:rPr>
      </w:pPr>
      <w:r>
        <w:rPr>
          <w:rFonts w:hint="default" w:ascii="Times New Roman" w:hAnsi="Times New Roman" w:cs="Times New Roman" w:eastAsiaTheme="minorEastAsia"/>
          <w:color w:val="000000"/>
          <w:kern w:val="0"/>
          <w:sz w:val="22"/>
          <w:szCs w:val="22"/>
        </w:rPr>
        <w:t>2、甲方应当保证其所提供的商品不存在任何知识产权的瑕疵。如甲方或其供应商因为侵犯第三方的专利权、商标专用权、著作权、肖像权、商业秘密或其他民事权利而产生争议，给乙方造成经济损失的，甲方应当承担全部责任并承担因此而发生的各种费用。</w:t>
      </w:r>
    </w:p>
    <w:p>
      <w:pPr>
        <w:keepNext w:val="0"/>
        <w:keepLines w:val="0"/>
        <w:pageBreakBefore w:val="0"/>
        <w:widowControl/>
        <w:shd w:val="clear" w:color="auto" w:fill="FFFFFF"/>
        <w:kinsoku/>
        <w:wordWrap/>
        <w:overflowPunct/>
        <w:topLinePunct w:val="0"/>
        <w:autoSpaceDE/>
        <w:autoSpaceDN/>
        <w:bidi w:val="0"/>
        <w:adjustRightInd/>
        <w:snapToGrid/>
        <w:spacing w:line="420" w:lineRule="exact"/>
        <w:jc w:val="left"/>
        <w:textAlignment w:val="auto"/>
        <w:rPr>
          <w:rFonts w:hint="default" w:ascii="Times New Roman" w:hAnsi="Times New Roman" w:cs="Times New Roman" w:eastAsiaTheme="minorEastAsia"/>
          <w:color w:val="000000"/>
          <w:kern w:val="0"/>
          <w:sz w:val="22"/>
          <w:szCs w:val="22"/>
        </w:rPr>
      </w:pPr>
      <w:r>
        <w:rPr>
          <w:rFonts w:hint="default" w:ascii="Times New Roman" w:hAnsi="Times New Roman" w:cs="Times New Roman" w:eastAsiaTheme="minorEastAsia"/>
          <w:color w:val="000000"/>
          <w:kern w:val="0"/>
          <w:sz w:val="22"/>
          <w:szCs w:val="22"/>
        </w:rPr>
        <w:t>3、甲方承诺对所供商品的质量全面负责。如因甲方商品出现质量问题，造成他人的人身或财产损害，第三方要求赔偿或发生诉讼的，由甲方承担全部责任。甲方除负责赔偿由此引起的一切损失外，还应向乙方赔偿该问题商品该次销售总额的</w:t>
      </w:r>
      <w:r>
        <w:rPr>
          <w:rFonts w:hint="default" w:ascii="Times New Roman" w:hAnsi="Times New Roman" w:cs="Times New Roman" w:eastAsiaTheme="minorEastAsia"/>
          <w:color w:val="000000"/>
          <w:kern w:val="0"/>
          <w:sz w:val="22"/>
          <w:szCs w:val="22"/>
          <w:u w:val="single"/>
        </w:rPr>
        <w:t>    </w:t>
      </w:r>
      <w:r>
        <w:rPr>
          <w:rFonts w:hint="default" w:ascii="Times New Roman" w:hAnsi="Times New Roman" w:cs="Times New Roman" w:eastAsiaTheme="minorEastAsia"/>
          <w:color w:val="000000"/>
          <w:kern w:val="0"/>
          <w:sz w:val="22"/>
          <w:szCs w:val="22"/>
        </w:rPr>
        <w:t>%。</w:t>
      </w:r>
    </w:p>
    <w:p>
      <w:pPr>
        <w:keepNext w:val="0"/>
        <w:keepLines w:val="0"/>
        <w:pageBreakBefore w:val="0"/>
        <w:widowControl/>
        <w:shd w:val="clear" w:color="auto" w:fill="FFFFFF"/>
        <w:kinsoku/>
        <w:wordWrap/>
        <w:overflowPunct/>
        <w:topLinePunct w:val="0"/>
        <w:autoSpaceDE/>
        <w:autoSpaceDN/>
        <w:bidi w:val="0"/>
        <w:adjustRightInd/>
        <w:snapToGrid/>
        <w:spacing w:line="420" w:lineRule="exact"/>
        <w:jc w:val="left"/>
        <w:textAlignment w:val="auto"/>
        <w:rPr>
          <w:rFonts w:hint="default" w:ascii="Times New Roman" w:hAnsi="Times New Roman" w:cs="Times New Roman" w:eastAsiaTheme="minorEastAsia"/>
          <w:color w:val="000000"/>
          <w:kern w:val="0"/>
          <w:sz w:val="22"/>
          <w:szCs w:val="22"/>
        </w:rPr>
      </w:pPr>
      <w:r>
        <w:rPr>
          <w:rFonts w:hint="default" w:ascii="Times New Roman" w:hAnsi="Times New Roman" w:cs="Times New Roman" w:eastAsiaTheme="minorEastAsia"/>
          <w:color w:val="000000"/>
          <w:kern w:val="0"/>
          <w:sz w:val="22"/>
          <w:szCs w:val="22"/>
        </w:rPr>
        <w:t>4、甲方逾期交货的，每延误一天，按逾期交货总额的</w:t>
      </w:r>
      <w:r>
        <w:rPr>
          <w:rFonts w:hint="default" w:ascii="Times New Roman" w:hAnsi="Times New Roman" w:cs="Times New Roman" w:eastAsiaTheme="minorEastAsia"/>
          <w:color w:val="000000"/>
          <w:kern w:val="0"/>
          <w:sz w:val="22"/>
          <w:szCs w:val="22"/>
          <w:u w:val="single"/>
        </w:rPr>
        <w:t>  </w:t>
      </w:r>
      <w:r>
        <w:rPr>
          <w:rFonts w:hint="default" w:ascii="Times New Roman" w:hAnsi="Times New Roman" w:cs="Times New Roman" w:eastAsiaTheme="minorEastAsia"/>
          <w:color w:val="000000"/>
          <w:kern w:val="0"/>
          <w:sz w:val="22"/>
          <w:szCs w:val="22"/>
        </w:rPr>
        <w:t>％支付违约金。甲方拒不送货、中途断货或不能保证供货的，按本次订单商品总额的</w:t>
      </w:r>
      <w:r>
        <w:rPr>
          <w:rFonts w:hint="default" w:ascii="Times New Roman" w:hAnsi="Times New Roman" w:cs="Times New Roman" w:eastAsiaTheme="minorEastAsia"/>
          <w:color w:val="000000"/>
          <w:kern w:val="0"/>
          <w:sz w:val="22"/>
          <w:szCs w:val="22"/>
          <w:u w:val="single"/>
        </w:rPr>
        <w:t>    </w:t>
      </w:r>
      <w:r>
        <w:rPr>
          <w:rFonts w:hint="default" w:ascii="Times New Roman" w:hAnsi="Times New Roman" w:cs="Times New Roman" w:eastAsiaTheme="minorEastAsia"/>
          <w:color w:val="000000"/>
          <w:kern w:val="0"/>
          <w:sz w:val="22"/>
          <w:szCs w:val="22"/>
        </w:rPr>
        <w:t>％支付违约金。甲方应达到95％的商品品种到货率，如达不到，按缺货品种计算，每缺少一个品种，乙方有权从甲方货款中扣除</w:t>
      </w:r>
      <w:r>
        <w:rPr>
          <w:rFonts w:hint="default" w:ascii="Times New Roman" w:hAnsi="Times New Roman" w:cs="Times New Roman" w:eastAsiaTheme="minorEastAsia"/>
          <w:color w:val="000000"/>
          <w:kern w:val="0"/>
          <w:sz w:val="22"/>
          <w:szCs w:val="22"/>
          <w:u w:val="single"/>
        </w:rPr>
        <w:t>    </w:t>
      </w:r>
      <w:r>
        <w:rPr>
          <w:rFonts w:hint="default" w:ascii="Times New Roman" w:hAnsi="Times New Roman" w:cs="Times New Roman" w:eastAsiaTheme="minorEastAsia"/>
          <w:color w:val="000000"/>
          <w:kern w:val="0"/>
          <w:sz w:val="22"/>
          <w:szCs w:val="22"/>
        </w:rPr>
        <w:t>元作为违约金。</w:t>
      </w:r>
    </w:p>
    <w:p>
      <w:pPr>
        <w:keepNext w:val="0"/>
        <w:keepLines w:val="0"/>
        <w:pageBreakBefore w:val="0"/>
        <w:widowControl/>
        <w:shd w:val="clear" w:color="auto" w:fill="FFFFFF"/>
        <w:kinsoku/>
        <w:wordWrap/>
        <w:overflowPunct/>
        <w:topLinePunct w:val="0"/>
        <w:autoSpaceDE/>
        <w:autoSpaceDN/>
        <w:bidi w:val="0"/>
        <w:adjustRightInd/>
        <w:snapToGrid/>
        <w:spacing w:line="420" w:lineRule="exact"/>
        <w:jc w:val="left"/>
        <w:textAlignment w:val="auto"/>
        <w:rPr>
          <w:rFonts w:hint="default" w:ascii="Times New Roman" w:hAnsi="Times New Roman" w:cs="Times New Roman" w:eastAsiaTheme="minorEastAsia"/>
          <w:color w:val="000000"/>
          <w:kern w:val="0"/>
          <w:sz w:val="22"/>
          <w:szCs w:val="22"/>
        </w:rPr>
      </w:pPr>
      <w:r>
        <w:rPr>
          <w:rFonts w:hint="default" w:ascii="Times New Roman" w:hAnsi="Times New Roman" w:cs="Times New Roman" w:eastAsiaTheme="minorEastAsia"/>
          <w:color w:val="000000"/>
          <w:kern w:val="0"/>
          <w:sz w:val="22"/>
          <w:szCs w:val="22"/>
        </w:rPr>
        <w:t>5、乙方逾期验货的，每延误一天，按逾期收货总额的</w:t>
      </w:r>
      <w:r>
        <w:rPr>
          <w:rFonts w:hint="default" w:ascii="Times New Roman" w:hAnsi="Times New Roman" w:cs="Times New Roman" w:eastAsiaTheme="minorEastAsia"/>
          <w:color w:val="000000"/>
          <w:kern w:val="0"/>
          <w:sz w:val="22"/>
          <w:szCs w:val="22"/>
          <w:u w:val="single"/>
        </w:rPr>
        <w:t>  </w:t>
      </w:r>
      <w:r>
        <w:rPr>
          <w:rFonts w:hint="default" w:ascii="Times New Roman" w:hAnsi="Times New Roman" w:cs="Times New Roman" w:eastAsiaTheme="minorEastAsia"/>
          <w:color w:val="000000"/>
          <w:kern w:val="0"/>
          <w:sz w:val="22"/>
          <w:szCs w:val="22"/>
        </w:rPr>
        <w:t>％支付违约金。乙方拒不收货的，按本次订单商品总额的</w:t>
      </w:r>
      <w:r>
        <w:rPr>
          <w:rFonts w:hint="default" w:ascii="Times New Roman" w:hAnsi="Times New Roman" w:cs="Times New Roman" w:eastAsiaTheme="minorEastAsia"/>
          <w:color w:val="000000"/>
          <w:kern w:val="0"/>
          <w:sz w:val="22"/>
          <w:szCs w:val="22"/>
          <w:u w:val="single"/>
        </w:rPr>
        <w:t>    </w:t>
      </w:r>
      <w:r>
        <w:rPr>
          <w:rFonts w:hint="default" w:ascii="Times New Roman" w:hAnsi="Times New Roman" w:cs="Times New Roman" w:eastAsiaTheme="minorEastAsia"/>
          <w:color w:val="000000"/>
          <w:kern w:val="0"/>
          <w:sz w:val="22"/>
          <w:szCs w:val="22"/>
        </w:rPr>
        <w:t>％支付违约金。</w:t>
      </w:r>
    </w:p>
    <w:p>
      <w:pPr>
        <w:keepNext w:val="0"/>
        <w:keepLines w:val="0"/>
        <w:pageBreakBefore w:val="0"/>
        <w:widowControl/>
        <w:shd w:val="clear" w:color="auto" w:fill="FFFFFF"/>
        <w:kinsoku/>
        <w:wordWrap/>
        <w:overflowPunct/>
        <w:topLinePunct w:val="0"/>
        <w:autoSpaceDE/>
        <w:autoSpaceDN/>
        <w:bidi w:val="0"/>
        <w:adjustRightInd/>
        <w:snapToGrid/>
        <w:spacing w:line="420" w:lineRule="exact"/>
        <w:jc w:val="left"/>
        <w:textAlignment w:val="auto"/>
        <w:rPr>
          <w:rFonts w:hint="default" w:ascii="Times New Roman" w:hAnsi="Times New Roman" w:cs="Times New Roman" w:eastAsiaTheme="minorEastAsia"/>
          <w:color w:val="000000"/>
          <w:kern w:val="0"/>
          <w:sz w:val="22"/>
          <w:szCs w:val="22"/>
        </w:rPr>
      </w:pPr>
      <w:r>
        <w:rPr>
          <w:rFonts w:hint="default" w:ascii="Times New Roman" w:hAnsi="Times New Roman" w:cs="Times New Roman" w:eastAsiaTheme="minorEastAsia"/>
          <w:color w:val="000000"/>
          <w:kern w:val="0"/>
          <w:sz w:val="22"/>
          <w:szCs w:val="22"/>
        </w:rPr>
        <w:t>6、甲方应当确保提供的各种证件和发票符合国家规定。如因甲方提供假证件、假发票等，使乙方受到牵连，被执法部门处罚或给第三人造成损害，甲方应当承担由此造成的经济损失，乙方有权直接解除合同。</w:t>
      </w:r>
    </w:p>
    <w:p>
      <w:pPr>
        <w:keepNext w:val="0"/>
        <w:keepLines w:val="0"/>
        <w:pageBreakBefore w:val="0"/>
        <w:widowControl/>
        <w:shd w:val="clear" w:color="auto" w:fill="FFFFFF"/>
        <w:kinsoku/>
        <w:wordWrap/>
        <w:overflowPunct/>
        <w:topLinePunct w:val="0"/>
        <w:autoSpaceDE/>
        <w:autoSpaceDN/>
        <w:bidi w:val="0"/>
        <w:adjustRightInd/>
        <w:snapToGrid/>
        <w:spacing w:line="420" w:lineRule="exact"/>
        <w:jc w:val="left"/>
        <w:textAlignment w:val="auto"/>
        <w:rPr>
          <w:rFonts w:hint="default" w:ascii="Times New Roman" w:hAnsi="Times New Roman" w:cs="Times New Roman" w:eastAsiaTheme="minorEastAsia"/>
          <w:color w:val="000000"/>
          <w:kern w:val="0"/>
          <w:sz w:val="22"/>
          <w:szCs w:val="22"/>
        </w:rPr>
      </w:pPr>
      <w:r>
        <w:rPr>
          <w:rFonts w:hint="default" w:ascii="Times New Roman" w:hAnsi="Times New Roman" w:cs="Times New Roman" w:eastAsiaTheme="minorEastAsia"/>
          <w:color w:val="000000"/>
          <w:kern w:val="0"/>
          <w:sz w:val="22"/>
          <w:szCs w:val="22"/>
        </w:rPr>
        <w:t>7、甲方根据乙方要求专门定制的特殊包装或特供商品，乙方违约的，应当支付违约金</w:t>
      </w:r>
      <w:r>
        <w:rPr>
          <w:rFonts w:hint="default" w:ascii="Times New Roman" w:hAnsi="Times New Roman" w:cs="Times New Roman" w:eastAsiaTheme="minorEastAsia"/>
          <w:color w:val="000000"/>
          <w:kern w:val="0"/>
          <w:sz w:val="22"/>
          <w:szCs w:val="22"/>
          <w:u w:val="single"/>
        </w:rPr>
        <w:t>        </w:t>
      </w:r>
      <w:r>
        <w:rPr>
          <w:rFonts w:hint="default" w:ascii="Times New Roman" w:hAnsi="Times New Roman" w:cs="Times New Roman" w:eastAsiaTheme="minorEastAsia"/>
          <w:color w:val="000000"/>
          <w:kern w:val="0"/>
          <w:sz w:val="22"/>
          <w:szCs w:val="22"/>
        </w:rPr>
        <w:t>，但甲方应立即止损，并不得就故意扩大部分的损失要求赔偿。</w:t>
      </w:r>
    </w:p>
    <w:p>
      <w:pPr>
        <w:keepNext w:val="0"/>
        <w:keepLines w:val="0"/>
        <w:pageBreakBefore w:val="0"/>
        <w:widowControl/>
        <w:shd w:val="clear" w:color="auto" w:fill="FFFFFF"/>
        <w:kinsoku/>
        <w:wordWrap/>
        <w:overflowPunct/>
        <w:topLinePunct w:val="0"/>
        <w:autoSpaceDE/>
        <w:autoSpaceDN/>
        <w:bidi w:val="0"/>
        <w:adjustRightInd/>
        <w:snapToGrid/>
        <w:spacing w:line="420" w:lineRule="exact"/>
        <w:jc w:val="left"/>
        <w:textAlignment w:val="auto"/>
        <w:rPr>
          <w:rFonts w:hint="default" w:ascii="Times New Roman" w:hAnsi="Times New Roman" w:cs="Times New Roman" w:eastAsiaTheme="minorEastAsia"/>
          <w:color w:val="000000"/>
          <w:kern w:val="0"/>
          <w:sz w:val="22"/>
          <w:szCs w:val="22"/>
        </w:rPr>
      </w:pPr>
      <w:r>
        <w:rPr>
          <w:rFonts w:hint="default" w:ascii="Times New Roman" w:hAnsi="Times New Roman" w:cs="Times New Roman" w:eastAsiaTheme="minorEastAsia"/>
          <w:color w:val="000000"/>
          <w:kern w:val="0"/>
          <w:sz w:val="22"/>
          <w:szCs w:val="22"/>
        </w:rPr>
        <w:t>8、乙方不按本合同规定对帐、结算并向甲方支付货款的，每拖延一天按应支付货款的</w:t>
      </w:r>
      <w:r>
        <w:rPr>
          <w:rFonts w:hint="default" w:ascii="Times New Roman" w:hAnsi="Times New Roman" w:cs="Times New Roman" w:eastAsiaTheme="minorEastAsia"/>
          <w:color w:val="000000"/>
          <w:kern w:val="0"/>
          <w:sz w:val="22"/>
          <w:szCs w:val="22"/>
          <w:u w:val="single"/>
        </w:rPr>
        <w:t>    </w:t>
      </w:r>
      <w:r>
        <w:rPr>
          <w:rFonts w:hint="default" w:ascii="Times New Roman" w:hAnsi="Times New Roman" w:cs="Times New Roman" w:eastAsiaTheme="minorEastAsia"/>
          <w:color w:val="000000"/>
          <w:kern w:val="0"/>
          <w:sz w:val="22"/>
          <w:szCs w:val="22"/>
        </w:rPr>
        <w:t>％计付违约金。</w:t>
      </w:r>
    </w:p>
    <w:p>
      <w:pPr>
        <w:keepNext w:val="0"/>
        <w:keepLines w:val="0"/>
        <w:pageBreakBefore w:val="0"/>
        <w:widowControl/>
        <w:shd w:val="clear" w:color="auto" w:fill="FFFFFF"/>
        <w:kinsoku/>
        <w:wordWrap/>
        <w:overflowPunct/>
        <w:topLinePunct w:val="0"/>
        <w:autoSpaceDE/>
        <w:autoSpaceDN/>
        <w:bidi w:val="0"/>
        <w:adjustRightInd/>
        <w:snapToGrid/>
        <w:spacing w:line="420" w:lineRule="exact"/>
        <w:jc w:val="left"/>
        <w:textAlignment w:val="auto"/>
        <w:rPr>
          <w:rFonts w:hint="default" w:asciiTheme="majorEastAsia" w:hAnsiTheme="majorEastAsia" w:eastAsiaTheme="majorEastAsia" w:cstheme="majorEastAsia"/>
          <w:b/>
          <w:bCs/>
          <w:color w:val="000000"/>
          <w:kern w:val="0"/>
          <w:sz w:val="24"/>
          <w:szCs w:val="24"/>
        </w:rPr>
      </w:pPr>
      <w:r>
        <w:rPr>
          <w:rFonts w:hint="default" w:asciiTheme="majorEastAsia" w:hAnsiTheme="majorEastAsia" w:eastAsiaTheme="majorEastAsia" w:cstheme="majorEastAsia"/>
          <w:b/>
          <w:bCs/>
          <w:color w:val="000000"/>
          <w:kern w:val="0"/>
          <w:sz w:val="24"/>
          <w:szCs w:val="24"/>
        </w:rPr>
        <w:t>十七、[合同代销期限]</w:t>
      </w:r>
    </w:p>
    <w:p>
      <w:pPr>
        <w:keepNext w:val="0"/>
        <w:keepLines w:val="0"/>
        <w:pageBreakBefore w:val="0"/>
        <w:widowControl/>
        <w:shd w:val="clear" w:color="auto" w:fill="FFFFFF"/>
        <w:kinsoku/>
        <w:wordWrap/>
        <w:overflowPunct/>
        <w:topLinePunct w:val="0"/>
        <w:autoSpaceDE/>
        <w:autoSpaceDN/>
        <w:bidi w:val="0"/>
        <w:adjustRightInd/>
        <w:snapToGrid/>
        <w:spacing w:line="420" w:lineRule="exact"/>
        <w:jc w:val="left"/>
        <w:textAlignment w:val="auto"/>
        <w:rPr>
          <w:rFonts w:hint="default" w:ascii="Times New Roman" w:hAnsi="Times New Roman" w:cs="Times New Roman" w:eastAsiaTheme="minorEastAsia"/>
          <w:color w:val="000000"/>
          <w:kern w:val="0"/>
          <w:sz w:val="22"/>
          <w:szCs w:val="22"/>
        </w:rPr>
      </w:pPr>
      <w:r>
        <w:rPr>
          <w:rFonts w:hint="default" w:ascii="Times New Roman" w:hAnsi="Times New Roman" w:cs="Times New Roman" w:eastAsiaTheme="minorEastAsia"/>
          <w:color w:val="000000"/>
          <w:kern w:val="0"/>
          <w:sz w:val="22"/>
          <w:szCs w:val="22"/>
        </w:rPr>
        <w:t>1、本合同代销期自</w:t>
      </w:r>
      <w:r>
        <w:rPr>
          <w:rFonts w:hint="default" w:ascii="Times New Roman" w:hAnsi="Times New Roman" w:cs="Times New Roman" w:eastAsiaTheme="minorEastAsia"/>
          <w:color w:val="000000"/>
          <w:kern w:val="0"/>
          <w:sz w:val="22"/>
          <w:szCs w:val="22"/>
          <w:u w:val="single"/>
        </w:rPr>
        <w:t>     </w:t>
      </w:r>
      <w:r>
        <w:rPr>
          <w:rFonts w:hint="default" w:ascii="Times New Roman" w:hAnsi="Times New Roman" w:cs="Times New Roman" w:eastAsiaTheme="minorEastAsia"/>
          <w:color w:val="000000"/>
          <w:kern w:val="0"/>
          <w:sz w:val="22"/>
          <w:szCs w:val="22"/>
        </w:rPr>
        <w:t>年</w:t>
      </w:r>
      <w:r>
        <w:rPr>
          <w:rFonts w:hint="default" w:ascii="Times New Roman" w:hAnsi="Times New Roman" w:cs="Times New Roman" w:eastAsiaTheme="minorEastAsia"/>
          <w:color w:val="000000"/>
          <w:kern w:val="0"/>
          <w:sz w:val="22"/>
          <w:szCs w:val="22"/>
          <w:u w:val="single"/>
        </w:rPr>
        <w:t>   </w:t>
      </w:r>
      <w:r>
        <w:rPr>
          <w:rFonts w:hint="default" w:ascii="Times New Roman" w:hAnsi="Times New Roman" w:cs="Times New Roman" w:eastAsiaTheme="minorEastAsia"/>
          <w:color w:val="000000"/>
          <w:kern w:val="0"/>
          <w:sz w:val="22"/>
          <w:szCs w:val="22"/>
        </w:rPr>
        <w:t>月</w:t>
      </w:r>
      <w:r>
        <w:rPr>
          <w:rFonts w:hint="default" w:ascii="Times New Roman" w:hAnsi="Times New Roman" w:cs="Times New Roman" w:eastAsiaTheme="minorEastAsia"/>
          <w:color w:val="000000"/>
          <w:kern w:val="0"/>
          <w:sz w:val="22"/>
          <w:szCs w:val="22"/>
          <w:u w:val="single"/>
        </w:rPr>
        <w:t>   </w:t>
      </w:r>
      <w:r>
        <w:rPr>
          <w:rFonts w:hint="default" w:ascii="Times New Roman" w:hAnsi="Times New Roman" w:cs="Times New Roman" w:eastAsiaTheme="minorEastAsia"/>
          <w:color w:val="000000"/>
          <w:kern w:val="0"/>
          <w:sz w:val="22"/>
          <w:szCs w:val="22"/>
        </w:rPr>
        <w:t>日起至</w:t>
      </w:r>
      <w:r>
        <w:rPr>
          <w:rFonts w:hint="default" w:ascii="Times New Roman" w:hAnsi="Times New Roman" w:cs="Times New Roman" w:eastAsiaTheme="minorEastAsia"/>
          <w:color w:val="000000"/>
          <w:kern w:val="0"/>
          <w:sz w:val="22"/>
          <w:szCs w:val="22"/>
          <w:u w:val="single"/>
        </w:rPr>
        <w:t>     </w:t>
      </w:r>
      <w:r>
        <w:rPr>
          <w:rFonts w:hint="default" w:ascii="Times New Roman" w:hAnsi="Times New Roman" w:cs="Times New Roman" w:eastAsiaTheme="minorEastAsia"/>
          <w:color w:val="000000"/>
          <w:kern w:val="0"/>
          <w:sz w:val="22"/>
          <w:szCs w:val="22"/>
        </w:rPr>
        <w:t>年</w:t>
      </w:r>
      <w:r>
        <w:rPr>
          <w:rFonts w:hint="default" w:ascii="Times New Roman" w:hAnsi="Times New Roman" w:cs="Times New Roman" w:eastAsiaTheme="minorEastAsia"/>
          <w:color w:val="000000"/>
          <w:kern w:val="0"/>
          <w:sz w:val="22"/>
          <w:szCs w:val="22"/>
          <w:u w:val="single"/>
        </w:rPr>
        <w:t>   </w:t>
      </w:r>
      <w:r>
        <w:rPr>
          <w:rFonts w:hint="default" w:ascii="Times New Roman" w:hAnsi="Times New Roman" w:cs="Times New Roman" w:eastAsiaTheme="minorEastAsia"/>
          <w:color w:val="000000"/>
          <w:kern w:val="0"/>
          <w:sz w:val="22"/>
          <w:szCs w:val="22"/>
        </w:rPr>
        <w:t>月</w:t>
      </w:r>
      <w:r>
        <w:rPr>
          <w:rFonts w:hint="default" w:ascii="Times New Roman" w:hAnsi="Times New Roman" w:cs="Times New Roman" w:eastAsiaTheme="minorEastAsia"/>
          <w:color w:val="000000"/>
          <w:kern w:val="0"/>
          <w:sz w:val="22"/>
          <w:szCs w:val="22"/>
          <w:u w:val="single"/>
        </w:rPr>
        <w:t>   </w:t>
      </w:r>
      <w:r>
        <w:rPr>
          <w:rFonts w:hint="default" w:ascii="Times New Roman" w:hAnsi="Times New Roman" w:cs="Times New Roman" w:eastAsiaTheme="minorEastAsia"/>
          <w:color w:val="000000"/>
          <w:kern w:val="0"/>
          <w:sz w:val="22"/>
          <w:szCs w:val="22"/>
        </w:rPr>
        <w:t>日。</w:t>
      </w:r>
    </w:p>
    <w:p>
      <w:pPr>
        <w:keepNext w:val="0"/>
        <w:keepLines w:val="0"/>
        <w:pageBreakBefore w:val="0"/>
        <w:widowControl/>
        <w:shd w:val="clear" w:color="auto" w:fill="FFFFFF"/>
        <w:kinsoku/>
        <w:wordWrap/>
        <w:overflowPunct/>
        <w:topLinePunct w:val="0"/>
        <w:autoSpaceDE/>
        <w:autoSpaceDN/>
        <w:bidi w:val="0"/>
        <w:adjustRightInd/>
        <w:snapToGrid/>
        <w:spacing w:line="420" w:lineRule="exact"/>
        <w:jc w:val="left"/>
        <w:textAlignment w:val="auto"/>
        <w:rPr>
          <w:rFonts w:hint="default" w:ascii="Times New Roman" w:hAnsi="Times New Roman" w:cs="Times New Roman" w:eastAsiaTheme="minorEastAsia"/>
          <w:color w:val="000000"/>
          <w:kern w:val="0"/>
          <w:sz w:val="22"/>
          <w:szCs w:val="22"/>
        </w:rPr>
      </w:pPr>
      <w:r>
        <w:rPr>
          <w:rFonts w:hint="default" w:ascii="Times New Roman" w:hAnsi="Times New Roman" w:cs="Times New Roman" w:eastAsiaTheme="minorEastAsia"/>
          <w:color w:val="000000"/>
          <w:kern w:val="0"/>
          <w:sz w:val="22"/>
          <w:szCs w:val="22"/>
        </w:rPr>
        <w:t>2、合同期满前1个月，如双方同意继续合作，应重新签订新的合同；如未签订新的合同，乙方仍然下达订单且甲方接受的，视为按原合同继续履行。</w:t>
      </w:r>
    </w:p>
    <w:p>
      <w:pPr>
        <w:keepNext w:val="0"/>
        <w:keepLines w:val="0"/>
        <w:pageBreakBefore w:val="0"/>
        <w:widowControl/>
        <w:shd w:val="clear" w:color="auto" w:fill="FFFFFF"/>
        <w:kinsoku/>
        <w:wordWrap/>
        <w:overflowPunct/>
        <w:topLinePunct w:val="0"/>
        <w:autoSpaceDE/>
        <w:autoSpaceDN/>
        <w:bidi w:val="0"/>
        <w:adjustRightInd/>
        <w:snapToGrid/>
        <w:spacing w:line="420" w:lineRule="exact"/>
        <w:jc w:val="left"/>
        <w:textAlignment w:val="auto"/>
        <w:rPr>
          <w:rFonts w:hint="default" w:asciiTheme="majorEastAsia" w:hAnsiTheme="majorEastAsia" w:eastAsiaTheme="majorEastAsia" w:cstheme="majorEastAsia"/>
          <w:b/>
          <w:bCs/>
          <w:color w:val="000000"/>
          <w:kern w:val="0"/>
          <w:sz w:val="24"/>
          <w:szCs w:val="24"/>
        </w:rPr>
      </w:pPr>
      <w:r>
        <w:rPr>
          <w:rFonts w:hint="default" w:asciiTheme="majorEastAsia" w:hAnsiTheme="majorEastAsia" w:eastAsiaTheme="majorEastAsia" w:cstheme="majorEastAsia"/>
          <w:b/>
          <w:bCs/>
          <w:color w:val="000000"/>
          <w:kern w:val="0"/>
          <w:sz w:val="24"/>
          <w:szCs w:val="24"/>
        </w:rPr>
        <w:t>十八、[争议解决] </w:t>
      </w:r>
    </w:p>
    <w:p>
      <w:pPr>
        <w:keepNext w:val="0"/>
        <w:keepLines w:val="0"/>
        <w:pageBreakBefore w:val="0"/>
        <w:widowControl/>
        <w:shd w:val="clear" w:color="auto" w:fill="FFFFFF"/>
        <w:kinsoku/>
        <w:wordWrap/>
        <w:overflowPunct/>
        <w:topLinePunct w:val="0"/>
        <w:autoSpaceDE/>
        <w:autoSpaceDN/>
        <w:bidi w:val="0"/>
        <w:adjustRightInd/>
        <w:snapToGrid/>
        <w:spacing w:line="420" w:lineRule="exact"/>
        <w:jc w:val="left"/>
        <w:textAlignment w:val="auto"/>
        <w:rPr>
          <w:rFonts w:hint="default" w:ascii="Times New Roman" w:hAnsi="Times New Roman" w:cs="Times New Roman" w:eastAsiaTheme="minorEastAsia"/>
          <w:color w:val="000000"/>
          <w:kern w:val="0"/>
          <w:sz w:val="22"/>
          <w:szCs w:val="22"/>
        </w:rPr>
      </w:pPr>
      <w:r>
        <w:rPr>
          <w:rFonts w:hint="default" w:ascii="Times New Roman" w:hAnsi="Times New Roman" w:cs="Times New Roman" w:eastAsiaTheme="minorEastAsia"/>
          <w:color w:val="000000"/>
          <w:kern w:val="0"/>
          <w:sz w:val="22"/>
          <w:szCs w:val="22"/>
        </w:rPr>
        <w:t>本合同项下发生的争议，双方应当协商解决，也可向有关行政机关投诉处理；协商不成的，按照以下第</w:t>
      </w:r>
      <w:r>
        <w:rPr>
          <w:rFonts w:hint="default" w:ascii="Times New Roman" w:hAnsi="Times New Roman" w:cs="Times New Roman" w:eastAsiaTheme="minorEastAsia"/>
          <w:color w:val="000000"/>
          <w:kern w:val="0"/>
          <w:sz w:val="22"/>
          <w:szCs w:val="22"/>
          <w:u w:val="single"/>
        </w:rPr>
        <w:t>{争议处</w:t>
      </w:r>
      <w:r>
        <w:rPr>
          <w:rFonts w:hint="default" w:ascii="Times New Roman" w:hAnsi="Times New Roman" w:cs="Times New Roman" w:eastAsiaTheme="minorEastAsia"/>
          <w:color w:val="000000"/>
          <w:kern w:val="0"/>
          <w:sz w:val="22"/>
          <w:szCs w:val="22"/>
        </w:rPr>
        <w:t>理方式}种方式处理：</w:t>
      </w:r>
    </w:p>
    <w:p>
      <w:pPr>
        <w:keepNext w:val="0"/>
        <w:keepLines w:val="0"/>
        <w:pageBreakBefore w:val="0"/>
        <w:widowControl/>
        <w:shd w:val="clear" w:color="auto" w:fill="FFFFFF"/>
        <w:kinsoku/>
        <w:wordWrap/>
        <w:overflowPunct/>
        <w:topLinePunct w:val="0"/>
        <w:autoSpaceDE/>
        <w:autoSpaceDN/>
        <w:bidi w:val="0"/>
        <w:adjustRightInd/>
        <w:snapToGrid/>
        <w:spacing w:line="420" w:lineRule="exact"/>
        <w:jc w:val="left"/>
        <w:textAlignment w:val="auto"/>
        <w:rPr>
          <w:rFonts w:hint="default" w:ascii="Times New Roman" w:hAnsi="Times New Roman" w:cs="Times New Roman" w:eastAsiaTheme="minorEastAsia"/>
          <w:color w:val="000000"/>
          <w:kern w:val="0"/>
          <w:sz w:val="22"/>
          <w:szCs w:val="22"/>
        </w:rPr>
      </w:pPr>
      <w:r>
        <w:rPr>
          <w:rFonts w:hint="default" w:ascii="Times New Roman" w:hAnsi="Times New Roman" w:cs="Times New Roman" w:eastAsiaTheme="minorEastAsia"/>
          <w:color w:val="000000"/>
          <w:kern w:val="0"/>
          <w:sz w:val="22"/>
          <w:szCs w:val="22"/>
        </w:rPr>
        <w:t>（1）向深圳仲裁委员会申请仲裁；</w:t>
      </w:r>
    </w:p>
    <w:p>
      <w:pPr>
        <w:keepNext w:val="0"/>
        <w:keepLines w:val="0"/>
        <w:pageBreakBefore w:val="0"/>
        <w:widowControl/>
        <w:shd w:val="clear" w:color="auto" w:fill="FFFFFF"/>
        <w:kinsoku/>
        <w:wordWrap/>
        <w:overflowPunct/>
        <w:topLinePunct w:val="0"/>
        <w:autoSpaceDE/>
        <w:autoSpaceDN/>
        <w:bidi w:val="0"/>
        <w:adjustRightInd/>
        <w:snapToGrid/>
        <w:spacing w:line="420" w:lineRule="exact"/>
        <w:jc w:val="left"/>
        <w:textAlignment w:val="auto"/>
        <w:rPr>
          <w:rFonts w:hint="default" w:ascii="Times New Roman" w:hAnsi="Times New Roman" w:cs="Times New Roman" w:eastAsiaTheme="minorEastAsia"/>
          <w:color w:val="000000"/>
          <w:kern w:val="0"/>
          <w:sz w:val="22"/>
          <w:szCs w:val="22"/>
        </w:rPr>
      </w:pPr>
      <w:r>
        <w:rPr>
          <w:rFonts w:hint="default" w:ascii="Times New Roman" w:hAnsi="Times New Roman" w:cs="Times New Roman" w:eastAsiaTheme="minorEastAsia"/>
          <w:color w:val="000000"/>
          <w:kern w:val="0"/>
          <w:sz w:val="22"/>
          <w:szCs w:val="22"/>
        </w:rPr>
        <w:t>（2）向中国国际经济贸易仲裁委员会华南分会申请仲裁；</w:t>
      </w:r>
    </w:p>
    <w:p>
      <w:pPr>
        <w:keepNext w:val="0"/>
        <w:keepLines w:val="0"/>
        <w:pageBreakBefore w:val="0"/>
        <w:widowControl/>
        <w:shd w:val="clear" w:color="auto" w:fill="FFFFFF"/>
        <w:kinsoku/>
        <w:wordWrap/>
        <w:overflowPunct/>
        <w:topLinePunct w:val="0"/>
        <w:autoSpaceDE/>
        <w:autoSpaceDN/>
        <w:bidi w:val="0"/>
        <w:adjustRightInd/>
        <w:snapToGrid/>
        <w:spacing w:line="420" w:lineRule="exact"/>
        <w:jc w:val="left"/>
        <w:textAlignment w:val="auto"/>
        <w:rPr>
          <w:rFonts w:hint="default" w:ascii="Times New Roman" w:hAnsi="Times New Roman" w:cs="Times New Roman" w:eastAsiaTheme="minorEastAsia"/>
          <w:color w:val="000000"/>
          <w:kern w:val="0"/>
          <w:sz w:val="22"/>
          <w:szCs w:val="22"/>
        </w:rPr>
      </w:pPr>
      <w:r>
        <w:rPr>
          <w:rFonts w:hint="default" w:ascii="Times New Roman" w:hAnsi="Times New Roman" w:cs="Times New Roman" w:eastAsiaTheme="minorEastAsia"/>
          <w:color w:val="000000"/>
          <w:kern w:val="0"/>
          <w:sz w:val="22"/>
          <w:szCs w:val="22"/>
        </w:rPr>
        <w:t>（3）向人民法院提起诉讼；</w:t>
      </w:r>
    </w:p>
    <w:p>
      <w:pPr>
        <w:keepNext w:val="0"/>
        <w:keepLines w:val="0"/>
        <w:pageBreakBefore w:val="0"/>
        <w:widowControl/>
        <w:shd w:val="clear" w:color="auto" w:fill="FFFFFF"/>
        <w:kinsoku/>
        <w:wordWrap/>
        <w:overflowPunct/>
        <w:topLinePunct w:val="0"/>
        <w:autoSpaceDE/>
        <w:autoSpaceDN/>
        <w:bidi w:val="0"/>
        <w:adjustRightInd/>
        <w:snapToGrid/>
        <w:spacing w:line="420" w:lineRule="exact"/>
        <w:jc w:val="left"/>
        <w:textAlignment w:val="auto"/>
        <w:rPr>
          <w:rFonts w:hint="default" w:ascii="Times New Roman" w:hAnsi="Times New Roman" w:cs="Times New Roman" w:eastAsiaTheme="minorEastAsia"/>
          <w:color w:val="000000"/>
          <w:kern w:val="0"/>
          <w:sz w:val="22"/>
          <w:szCs w:val="22"/>
        </w:rPr>
      </w:pPr>
      <w:r>
        <w:rPr>
          <w:rFonts w:hint="default" w:ascii="Times New Roman" w:hAnsi="Times New Roman" w:cs="Times New Roman" w:eastAsiaTheme="minorEastAsia"/>
          <w:color w:val="000000"/>
          <w:kern w:val="0"/>
          <w:sz w:val="22"/>
          <w:szCs w:val="22"/>
        </w:rPr>
        <w:t>（4）其它方式</w:t>
      </w:r>
      <w:r>
        <w:rPr>
          <w:rFonts w:hint="default" w:ascii="Times New Roman" w:hAnsi="Times New Roman" w:cs="Times New Roman" w:eastAsiaTheme="minorEastAsia"/>
          <w:color w:val="000000"/>
          <w:kern w:val="0"/>
          <w:sz w:val="22"/>
          <w:szCs w:val="22"/>
          <w:u w:val="single"/>
        </w:rPr>
        <w:t>                                     </w:t>
      </w:r>
      <w:r>
        <w:rPr>
          <w:rFonts w:hint="default" w:ascii="Times New Roman" w:hAnsi="Times New Roman" w:cs="Times New Roman" w:eastAsiaTheme="minorEastAsia"/>
          <w:color w:val="000000"/>
          <w:kern w:val="0"/>
          <w:sz w:val="22"/>
          <w:szCs w:val="22"/>
        </w:rPr>
        <w:t>。</w:t>
      </w:r>
    </w:p>
    <w:p>
      <w:pPr>
        <w:keepNext w:val="0"/>
        <w:keepLines w:val="0"/>
        <w:pageBreakBefore w:val="0"/>
        <w:widowControl/>
        <w:shd w:val="clear" w:color="auto" w:fill="FFFFFF"/>
        <w:kinsoku/>
        <w:wordWrap/>
        <w:overflowPunct/>
        <w:topLinePunct w:val="0"/>
        <w:autoSpaceDE/>
        <w:autoSpaceDN/>
        <w:bidi w:val="0"/>
        <w:adjustRightInd/>
        <w:snapToGrid/>
        <w:spacing w:line="420" w:lineRule="exact"/>
        <w:jc w:val="left"/>
        <w:textAlignment w:val="auto"/>
        <w:rPr>
          <w:rFonts w:hint="default" w:asciiTheme="majorEastAsia" w:hAnsiTheme="majorEastAsia" w:eastAsiaTheme="majorEastAsia" w:cstheme="majorEastAsia"/>
          <w:b/>
          <w:bCs/>
          <w:color w:val="000000"/>
          <w:kern w:val="0"/>
          <w:sz w:val="24"/>
          <w:szCs w:val="24"/>
        </w:rPr>
      </w:pPr>
      <w:r>
        <w:rPr>
          <w:rFonts w:hint="default" w:asciiTheme="majorEastAsia" w:hAnsiTheme="majorEastAsia" w:eastAsiaTheme="majorEastAsia" w:cstheme="majorEastAsia"/>
          <w:b/>
          <w:bCs/>
          <w:color w:val="000000"/>
          <w:kern w:val="0"/>
          <w:sz w:val="24"/>
          <w:szCs w:val="24"/>
        </w:rPr>
        <w:t>十九、[其它]</w:t>
      </w:r>
    </w:p>
    <w:p>
      <w:pPr>
        <w:keepNext w:val="0"/>
        <w:keepLines w:val="0"/>
        <w:pageBreakBefore w:val="0"/>
        <w:widowControl/>
        <w:shd w:val="clear" w:color="auto" w:fill="FFFFFF"/>
        <w:kinsoku/>
        <w:wordWrap/>
        <w:overflowPunct/>
        <w:topLinePunct w:val="0"/>
        <w:autoSpaceDE/>
        <w:autoSpaceDN/>
        <w:bidi w:val="0"/>
        <w:adjustRightInd/>
        <w:snapToGrid/>
        <w:spacing w:line="420" w:lineRule="exact"/>
        <w:jc w:val="left"/>
        <w:textAlignment w:val="auto"/>
        <w:rPr>
          <w:rFonts w:hint="default" w:ascii="Times New Roman" w:hAnsi="Times New Roman" w:cs="Times New Roman" w:eastAsiaTheme="minorEastAsia"/>
          <w:color w:val="000000"/>
          <w:kern w:val="0"/>
          <w:sz w:val="22"/>
          <w:szCs w:val="22"/>
        </w:rPr>
      </w:pPr>
      <w:r>
        <w:rPr>
          <w:rFonts w:hint="default" w:ascii="Times New Roman" w:hAnsi="Times New Roman" w:cs="Times New Roman" w:eastAsiaTheme="minorEastAsia"/>
          <w:color w:val="000000"/>
          <w:kern w:val="0"/>
          <w:sz w:val="22"/>
          <w:szCs w:val="22"/>
        </w:rPr>
        <w:t>1、在履行本合同过程中，双方明确授权代理人和具体执行交易过程中各环节代理人以及代理行为的法律效力，从而确保合同的顺利履行。</w:t>
      </w:r>
    </w:p>
    <w:p>
      <w:pPr>
        <w:keepNext w:val="0"/>
        <w:keepLines w:val="0"/>
        <w:pageBreakBefore w:val="0"/>
        <w:widowControl/>
        <w:shd w:val="clear" w:color="auto" w:fill="FFFFFF"/>
        <w:kinsoku/>
        <w:wordWrap/>
        <w:overflowPunct/>
        <w:topLinePunct w:val="0"/>
        <w:autoSpaceDE/>
        <w:autoSpaceDN/>
        <w:bidi w:val="0"/>
        <w:adjustRightInd/>
        <w:snapToGrid/>
        <w:spacing w:line="420" w:lineRule="exact"/>
        <w:jc w:val="left"/>
        <w:textAlignment w:val="auto"/>
        <w:rPr>
          <w:rFonts w:hint="default" w:ascii="Times New Roman" w:hAnsi="Times New Roman" w:cs="Times New Roman" w:eastAsiaTheme="minorEastAsia"/>
          <w:color w:val="000000"/>
          <w:kern w:val="0"/>
          <w:sz w:val="22"/>
          <w:szCs w:val="22"/>
        </w:rPr>
      </w:pPr>
      <w:r>
        <w:rPr>
          <w:rFonts w:hint="default" w:ascii="Times New Roman" w:hAnsi="Times New Roman" w:cs="Times New Roman" w:eastAsiaTheme="minorEastAsia"/>
          <w:color w:val="000000"/>
          <w:kern w:val="0"/>
          <w:sz w:val="22"/>
          <w:szCs w:val="22"/>
        </w:rPr>
        <w:t>2、本合同涉及的通知，应当以双方约定的形式送达。</w:t>
      </w:r>
    </w:p>
    <w:p>
      <w:pPr>
        <w:keepNext w:val="0"/>
        <w:keepLines w:val="0"/>
        <w:pageBreakBefore w:val="0"/>
        <w:widowControl/>
        <w:shd w:val="clear" w:color="auto" w:fill="FFFFFF"/>
        <w:kinsoku/>
        <w:wordWrap/>
        <w:overflowPunct/>
        <w:topLinePunct w:val="0"/>
        <w:autoSpaceDE/>
        <w:autoSpaceDN/>
        <w:bidi w:val="0"/>
        <w:adjustRightInd/>
        <w:snapToGrid/>
        <w:spacing w:line="420" w:lineRule="exact"/>
        <w:jc w:val="left"/>
        <w:textAlignment w:val="auto"/>
        <w:rPr>
          <w:rFonts w:hint="default" w:ascii="Times New Roman" w:hAnsi="Times New Roman" w:cs="Times New Roman" w:eastAsiaTheme="minorEastAsia"/>
          <w:color w:val="000000"/>
          <w:kern w:val="0"/>
          <w:sz w:val="22"/>
          <w:szCs w:val="22"/>
        </w:rPr>
      </w:pPr>
      <w:r>
        <w:rPr>
          <w:rFonts w:hint="default" w:ascii="Times New Roman" w:hAnsi="Times New Roman" w:cs="Times New Roman" w:eastAsiaTheme="minorEastAsia"/>
          <w:color w:val="000000"/>
          <w:kern w:val="0"/>
          <w:sz w:val="22"/>
          <w:szCs w:val="22"/>
        </w:rPr>
        <w:t>3、一方向另一方收取货款或者费用的，应向对方开具发票。</w:t>
      </w:r>
    </w:p>
    <w:p>
      <w:pPr>
        <w:keepNext w:val="0"/>
        <w:keepLines w:val="0"/>
        <w:pageBreakBefore w:val="0"/>
        <w:widowControl/>
        <w:shd w:val="clear" w:color="auto" w:fill="FFFFFF"/>
        <w:kinsoku/>
        <w:wordWrap/>
        <w:overflowPunct/>
        <w:topLinePunct w:val="0"/>
        <w:autoSpaceDE/>
        <w:autoSpaceDN/>
        <w:bidi w:val="0"/>
        <w:adjustRightInd/>
        <w:snapToGrid/>
        <w:spacing w:line="420" w:lineRule="exact"/>
        <w:jc w:val="left"/>
        <w:textAlignment w:val="auto"/>
        <w:rPr>
          <w:rFonts w:hint="default" w:ascii="Times New Roman" w:hAnsi="Times New Roman" w:cs="Times New Roman" w:eastAsiaTheme="minorEastAsia"/>
          <w:color w:val="000000"/>
          <w:kern w:val="0"/>
          <w:sz w:val="22"/>
          <w:szCs w:val="22"/>
        </w:rPr>
      </w:pPr>
      <w:r>
        <w:rPr>
          <w:rFonts w:hint="default" w:ascii="Times New Roman" w:hAnsi="Times New Roman" w:cs="Times New Roman" w:eastAsiaTheme="minorEastAsia"/>
          <w:color w:val="000000"/>
          <w:kern w:val="0"/>
          <w:sz w:val="22"/>
          <w:szCs w:val="22"/>
        </w:rPr>
        <w:t>4、本合同的变更和补充，双方应当另行签订补充协议，且补充协议不得与本合同相冲突。   </w:t>
      </w:r>
    </w:p>
    <w:p>
      <w:pPr>
        <w:keepNext w:val="0"/>
        <w:keepLines w:val="0"/>
        <w:pageBreakBefore w:val="0"/>
        <w:widowControl/>
        <w:shd w:val="clear" w:color="auto" w:fill="FFFFFF"/>
        <w:kinsoku/>
        <w:wordWrap/>
        <w:overflowPunct/>
        <w:topLinePunct w:val="0"/>
        <w:autoSpaceDE/>
        <w:autoSpaceDN/>
        <w:bidi w:val="0"/>
        <w:adjustRightInd/>
        <w:snapToGrid/>
        <w:spacing w:line="420" w:lineRule="exact"/>
        <w:jc w:val="left"/>
        <w:textAlignment w:val="auto"/>
        <w:rPr>
          <w:rFonts w:hint="default" w:ascii="Times New Roman" w:hAnsi="Times New Roman" w:cs="Times New Roman" w:eastAsiaTheme="minorEastAsia"/>
          <w:color w:val="000000"/>
          <w:kern w:val="0"/>
          <w:sz w:val="22"/>
          <w:szCs w:val="22"/>
        </w:rPr>
      </w:pPr>
      <w:r>
        <w:rPr>
          <w:rFonts w:hint="default" w:ascii="Times New Roman" w:hAnsi="Times New Roman" w:cs="Times New Roman" w:eastAsiaTheme="minorEastAsia"/>
          <w:color w:val="000000"/>
          <w:kern w:val="0"/>
          <w:sz w:val="22"/>
          <w:szCs w:val="22"/>
        </w:rPr>
        <w:t>5、本合同经双方法定代表人或其代理人签署并加盖公章后生效。 </w:t>
      </w:r>
    </w:p>
    <w:p>
      <w:pPr>
        <w:keepNext w:val="0"/>
        <w:keepLines w:val="0"/>
        <w:pageBreakBefore w:val="0"/>
        <w:widowControl/>
        <w:shd w:val="clear" w:color="auto" w:fill="FFFFFF"/>
        <w:kinsoku/>
        <w:wordWrap/>
        <w:overflowPunct/>
        <w:topLinePunct w:val="0"/>
        <w:autoSpaceDE/>
        <w:autoSpaceDN/>
        <w:bidi w:val="0"/>
        <w:adjustRightInd/>
        <w:snapToGrid/>
        <w:spacing w:line="420" w:lineRule="exact"/>
        <w:jc w:val="left"/>
        <w:textAlignment w:val="auto"/>
        <w:rPr>
          <w:rFonts w:hint="default" w:ascii="Times New Roman" w:hAnsi="Times New Roman" w:cs="Times New Roman" w:eastAsiaTheme="minorEastAsia"/>
          <w:color w:val="000000"/>
          <w:kern w:val="0"/>
          <w:sz w:val="22"/>
          <w:szCs w:val="22"/>
        </w:rPr>
      </w:pPr>
      <w:r>
        <w:rPr>
          <w:rFonts w:hint="default" w:ascii="Times New Roman" w:hAnsi="Times New Roman" w:cs="Times New Roman" w:eastAsiaTheme="minorEastAsia"/>
          <w:color w:val="000000"/>
          <w:kern w:val="0"/>
          <w:sz w:val="22"/>
          <w:szCs w:val="22"/>
        </w:rPr>
        <w:t>6、本合同一式</w:t>
      </w:r>
      <w:r>
        <w:rPr>
          <w:rFonts w:hint="default" w:ascii="Times New Roman" w:hAnsi="Times New Roman" w:cs="Times New Roman" w:eastAsiaTheme="minorEastAsia"/>
          <w:color w:val="000000"/>
          <w:kern w:val="0"/>
          <w:sz w:val="22"/>
          <w:szCs w:val="22"/>
          <w:u w:val="single"/>
        </w:rPr>
        <w:t>     </w:t>
      </w:r>
      <w:r>
        <w:rPr>
          <w:rFonts w:hint="default" w:ascii="Times New Roman" w:hAnsi="Times New Roman" w:cs="Times New Roman" w:eastAsiaTheme="minorEastAsia"/>
          <w:color w:val="000000"/>
          <w:kern w:val="0"/>
          <w:sz w:val="22"/>
          <w:szCs w:val="22"/>
        </w:rPr>
        <w:t>份，双方各执</w:t>
      </w:r>
      <w:r>
        <w:rPr>
          <w:rFonts w:hint="default" w:ascii="Times New Roman" w:hAnsi="Times New Roman" w:cs="Times New Roman" w:eastAsiaTheme="minorEastAsia"/>
          <w:color w:val="000000"/>
          <w:kern w:val="0"/>
          <w:sz w:val="22"/>
          <w:szCs w:val="22"/>
          <w:u w:val="single"/>
        </w:rPr>
        <w:t>     </w:t>
      </w:r>
      <w:r>
        <w:rPr>
          <w:rFonts w:hint="default" w:ascii="Times New Roman" w:hAnsi="Times New Roman" w:cs="Times New Roman" w:eastAsiaTheme="minorEastAsia"/>
          <w:color w:val="000000"/>
          <w:kern w:val="0"/>
          <w:sz w:val="22"/>
          <w:szCs w:val="22"/>
        </w:rPr>
        <w:t>份，均具同等法律效力。</w:t>
      </w:r>
    </w:p>
    <w:p>
      <w:pPr>
        <w:keepNext w:val="0"/>
        <w:keepLines w:val="0"/>
        <w:pageBreakBefore w:val="0"/>
        <w:widowControl/>
        <w:shd w:val="clear" w:color="auto" w:fill="FFFFFF"/>
        <w:kinsoku/>
        <w:wordWrap/>
        <w:overflowPunct/>
        <w:topLinePunct w:val="0"/>
        <w:autoSpaceDE/>
        <w:autoSpaceDN/>
        <w:bidi w:val="0"/>
        <w:adjustRightInd/>
        <w:snapToGrid/>
        <w:spacing w:line="420" w:lineRule="exact"/>
        <w:jc w:val="left"/>
        <w:textAlignment w:val="auto"/>
        <w:rPr>
          <w:rFonts w:hint="default" w:ascii="Times New Roman" w:hAnsi="Times New Roman" w:cs="Times New Roman" w:eastAsiaTheme="minorEastAsia"/>
          <w:color w:val="000000"/>
          <w:kern w:val="0"/>
          <w:sz w:val="22"/>
          <w:szCs w:val="22"/>
        </w:rPr>
      </w:pPr>
      <w:r>
        <w:rPr>
          <w:rFonts w:hint="default" w:ascii="Times New Roman" w:hAnsi="Times New Roman" w:cs="Times New Roman" w:eastAsiaTheme="minorEastAsia"/>
          <w:color w:val="000000"/>
          <w:kern w:val="0"/>
          <w:sz w:val="22"/>
          <w:szCs w:val="22"/>
        </w:rPr>
        <w:t> </w:t>
      </w:r>
    </w:p>
    <w:p>
      <w:pPr>
        <w:keepNext w:val="0"/>
        <w:keepLines w:val="0"/>
        <w:pageBreakBefore w:val="0"/>
        <w:widowControl/>
        <w:shd w:val="clear" w:color="auto" w:fill="FFFFFF"/>
        <w:kinsoku/>
        <w:wordWrap/>
        <w:overflowPunct/>
        <w:topLinePunct w:val="0"/>
        <w:autoSpaceDE/>
        <w:autoSpaceDN/>
        <w:bidi w:val="0"/>
        <w:adjustRightInd/>
        <w:snapToGrid/>
        <w:spacing w:line="420" w:lineRule="exact"/>
        <w:jc w:val="left"/>
        <w:textAlignment w:val="auto"/>
        <w:rPr>
          <w:rFonts w:hint="default" w:ascii="Times New Roman" w:hAnsi="Times New Roman" w:cs="Times New Roman" w:eastAsiaTheme="minorEastAsia"/>
          <w:color w:val="000000"/>
          <w:kern w:val="0"/>
          <w:sz w:val="22"/>
          <w:szCs w:val="22"/>
        </w:rPr>
      </w:pPr>
      <w:r>
        <w:rPr>
          <w:rFonts w:hint="default" w:ascii="Times New Roman" w:hAnsi="Times New Roman" w:cs="Times New Roman" w:eastAsiaTheme="minorEastAsia"/>
          <w:color w:val="000000"/>
          <w:kern w:val="0"/>
          <w:sz w:val="22"/>
          <w:szCs w:val="22"/>
        </w:rPr>
        <w:t>本合同附件为{附件内容}：</w:t>
      </w:r>
    </w:p>
    <w:p>
      <w:pPr>
        <w:keepNext w:val="0"/>
        <w:keepLines w:val="0"/>
        <w:pageBreakBefore w:val="0"/>
        <w:widowControl/>
        <w:shd w:val="clear" w:color="auto" w:fill="FFFFFF"/>
        <w:kinsoku/>
        <w:wordWrap/>
        <w:overflowPunct/>
        <w:topLinePunct w:val="0"/>
        <w:autoSpaceDE/>
        <w:autoSpaceDN/>
        <w:bidi w:val="0"/>
        <w:adjustRightInd/>
        <w:snapToGrid/>
        <w:spacing w:line="420" w:lineRule="exact"/>
        <w:jc w:val="left"/>
        <w:textAlignment w:val="auto"/>
        <w:rPr>
          <w:rFonts w:hint="default" w:ascii="Times New Roman" w:hAnsi="Times New Roman" w:cs="Times New Roman" w:eastAsiaTheme="minorEastAsia"/>
          <w:color w:val="000000"/>
          <w:kern w:val="0"/>
          <w:sz w:val="22"/>
          <w:szCs w:val="22"/>
        </w:rPr>
      </w:pPr>
      <w:r>
        <w:rPr>
          <w:rFonts w:hint="default" w:ascii="Times New Roman" w:hAnsi="Times New Roman" w:cs="Times New Roman" w:eastAsiaTheme="minorEastAsia"/>
          <w:color w:val="000000"/>
          <w:kern w:val="0"/>
          <w:sz w:val="22"/>
          <w:szCs w:val="22"/>
        </w:rPr>
        <w:t>《代销商品确认单》</w:t>
      </w:r>
    </w:p>
    <w:p>
      <w:pPr>
        <w:keepNext w:val="0"/>
        <w:keepLines w:val="0"/>
        <w:pageBreakBefore w:val="0"/>
        <w:widowControl/>
        <w:shd w:val="clear" w:color="auto" w:fill="FFFFFF"/>
        <w:kinsoku/>
        <w:wordWrap/>
        <w:overflowPunct/>
        <w:topLinePunct w:val="0"/>
        <w:autoSpaceDE/>
        <w:autoSpaceDN/>
        <w:bidi w:val="0"/>
        <w:adjustRightInd/>
        <w:snapToGrid/>
        <w:spacing w:line="420" w:lineRule="exact"/>
        <w:jc w:val="left"/>
        <w:textAlignment w:val="auto"/>
        <w:rPr>
          <w:rFonts w:hint="default" w:ascii="Times New Roman" w:hAnsi="Times New Roman" w:cs="Times New Roman" w:eastAsiaTheme="minorEastAsia"/>
          <w:color w:val="000000"/>
          <w:kern w:val="0"/>
          <w:sz w:val="22"/>
          <w:szCs w:val="22"/>
        </w:rPr>
      </w:pPr>
      <w:r>
        <w:rPr>
          <w:rFonts w:hint="default" w:ascii="Times New Roman" w:hAnsi="Times New Roman" w:cs="Times New Roman" w:eastAsiaTheme="minorEastAsia"/>
          <w:color w:val="000000"/>
          <w:kern w:val="0"/>
          <w:sz w:val="22"/>
          <w:szCs w:val="22"/>
        </w:rPr>
        <w:t>《商品销售业绩考核办法》</w:t>
      </w:r>
    </w:p>
    <w:p>
      <w:pPr>
        <w:keepNext w:val="0"/>
        <w:keepLines w:val="0"/>
        <w:pageBreakBefore w:val="0"/>
        <w:widowControl/>
        <w:shd w:val="clear" w:color="auto" w:fill="FFFFFF"/>
        <w:kinsoku/>
        <w:wordWrap/>
        <w:overflowPunct/>
        <w:topLinePunct w:val="0"/>
        <w:autoSpaceDE/>
        <w:autoSpaceDN/>
        <w:bidi w:val="0"/>
        <w:adjustRightInd/>
        <w:snapToGrid/>
        <w:spacing w:line="420" w:lineRule="exact"/>
        <w:jc w:val="left"/>
        <w:textAlignment w:val="auto"/>
        <w:rPr>
          <w:rFonts w:hint="default" w:ascii="Times New Roman" w:hAnsi="Times New Roman" w:cs="Times New Roman" w:eastAsiaTheme="minorEastAsia"/>
          <w:color w:val="000000"/>
          <w:kern w:val="0"/>
          <w:sz w:val="22"/>
          <w:szCs w:val="22"/>
        </w:rPr>
      </w:pPr>
      <w:r>
        <w:rPr>
          <w:rFonts w:hint="default" w:ascii="Times New Roman" w:hAnsi="Times New Roman" w:cs="Times New Roman" w:eastAsiaTheme="minorEastAsia"/>
          <w:color w:val="000000"/>
          <w:kern w:val="0"/>
          <w:sz w:val="22"/>
          <w:szCs w:val="22"/>
        </w:rPr>
        <w:t>《货架资源分配办法》</w:t>
      </w:r>
    </w:p>
    <w:p>
      <w:pPr>
        <w:keepNext w:val="0"/>
        <w:keepLines w:val="0"/>
        <w:pageBreakBefore w:val="0"/>
        <w:widowControl/>
        <w:shd w:val="clear" w:color="auto" w:fill="FFFFFF"/>
        <w:kinsoku/>
        <w:wordWrap/>
        <w:overflowPunct/>
        <w:topLinePunct w:val="0"/>
        <w:autoSpaceDE/>
        <w:autoSpaceDN/>
        <w:bidi w:val="0"/>
        <w:adjustRightInd/>
        <w:snapToGrid/>
        <w:spacing w:line="420" w:lineRule="exact"/>
        <w:jc w:val="left"/>
        <w:textAlignment w:val="auto"/>
        <w:rPr>
          <w:rFonts w:hint="default" w:ascii="Times New Roman" w:hAnsi="Times New Roman" w:cs="Times New Roman" w:eastAsiaTheme="minorEastAsia"/>
          <w:color w:val="000000"/>
          <w:kern w:val="0"/>
          <w:sz w:val="22"/>
          <w:szCs w:val="22"/>
        </w:rPr>
      </w:pPr>
      <w:r>
        <w:rPr>
          <w:rFonts w:hint="default" w:ascii="Times New Roman" w:hAnsi="Times New Roman" w:cs="Times New Roman" w:eastAsiaTheme="minorEastAsia"/>
          <w:color w:val="000000"/>
          <w:kern w:val="0"/>
          <w:sz w:val="22"/>
          <w:szCs w:val="22"/>
        </w:rPr>
        <w:t>《促销服务协议》</w:t>
      </w:r>
    </w:p>
    <w:p>
      <w:pPr>
        <w:keepNext w:val="0"/>
        <w:keepLines w:val="0"/>
        <w:pageBreakBefore w:val="0"/>
        <w:widowControl/>
        <w:shd w:val="clear" w:color="auto" w:fill="FFFFFF"/>
        <w:kinsoku/>
        <w:wordWrap/>
        <w:overflowPunct/>
        <w:topLinePunct w:val="0"/>
        <w:autoSpaceDE/>
        <w:autoSpaceDN/>
        <w:bidi w:val="0"/>
        <w:adjustRightInd/>
        <w:snapToGrid/>
        <w:spacing w:line="420" w:lineRule="exact"/>
        <w:jc w:val="left"/>
        <w:textAlignment w:val="auto"/>
        <w:rPr>
          <w:rFonts w:hint="default" w:ascii="Times New Roman" w:hAnsi="Times New Roman" w:cs="Times New Roman" w:eastAsiaTheme="minorEastAsia"/>
          <w:color w:val="000000"/>
          <w:kern w:val="0"/>
          <w:sz w:val="22"/>
          <w:szCs w:val="22"/>
        </w:rPr>
      </w:pPr>
      <w:r>
        <w:rPr>
          <w:rFonts w:hint="default" w:ascii="Times New Roman" w:hAnsi="Times New Roman" w:cs="Times New Roman" w:eastAsiaTheme="minorEastAsia"/>
          <w:color w:val="000000"/>
          <w:kern w:val="0"/>
          <w:sz w:val="22"/>
          <w:szCs w:val="22"/>
        </w:rPr>
        <w:t>《双方补充约定》</w:t>
      </w:r>
    </w:p>
    <w:p>
      <w:pPr>
        <w:keepNext w:val="0"/>
        <w:keepLines w:val="0"/>
        <w:pageBreakBefore w:val="0"/>
        <w:widowControl/>
        <w:shd w:val="clear" w:color="auto" w:fill="FFFFFF"/>
        <w:kinsoku/>
        <w:wordWrap/>
        <w:overflowPunct/>
        <w:topLinePunct w:val="0"/>
        <w:autoSpaceDE/>
        <w:autoSpaceDN/>
        <w:bidi w:val="0"/>
        <w:adjustRightInd/>
        <w:snapToGrid/>
        <w:spacing w:line="420" w:lineRule="exact"/>
        <w:jc w:val="left"/>
        <w:textAlignment w:val="auto"/>
        <w:rPr>
          <w:rFonts w:hint="default" w:ascii="Times New Roman" w:hAnsi="Times New Roman" w:cs="Times New Roman" w:eastAsiaTheme="minorEastAsia"/>
          <w:color w:val="000000"/>
          <w:kern w:val="0"/>
          <w:sz w:val="22"/>
          <w:szCs w:val="22"/>
        </w:rPr>
      </w:pPr>
      <w:r>
        <w:rPr>
          <w:rFonts w:hint="default" w:ascii="Times New Roman" w:hAnsi="Times New Roman" w:cs="Times New Roman" w:eastAsiaTheme="minorEastAsia"/>
          <w:color w:val="000000"/>
          <w:kern w:val="0"/>
          <w:sz w:val="22"/>
          <w:szCs w:val="22"/>
        </w:rPr>
        <w:t> </w:t>
      </w:r>
    </w:p>
    <w:p>
      <w:pPr>
        <w:keepNext w:val="0"/>
        <w:keepLines w:val="0"/>
        <w:pageBreakBefore w:val="0"/>
        <w:widowControl/>
        <w:shd w:val="clear" w:color="auto" w:fill="FFFFFF"/>
        <w:kinsoku/>
        <w:wordWrap/>
        <w:overflowPunct/>
        <w:topLinePunct w:val="0"/>
        <w:autoSpaceDE/>
        <w:autoSpaceDN/>
        <w:bidi w:val="0"/>
        <w:adjustRightInd/>
        <w:snapToGrid/>
        <w:spacing w:line="420" w:lineRule="exact"/>
        <w:jc w:val="left"/>
        <w:textAlignment w:val="auto"/>
        <w:rPr>
          <w:rFonts w:hint="default" w:ascii="Times New Roman" w:hAnsi="Times New Roman" w:cs="Times New Roman" w:eastAsiaTheme="minorEastAsia"/>
          <w:color w:val="000000"/>
          <w:kern w:val="0"/>
          <w:sz w:val="22"/>
          <w:szCs w:val="22"/>
        </w:rPr>
      </w:pPr>
      <w:r>
        <w:rPr>
          <w:rFonts w:hint="default" w:ascii="Times New Roman" w:hAnsi="Times New Roman" w:cs="Times New Roman" w:eastAsiaTheme="minorEastAsia"/>
          <w:color w:val="000000"/>
          <w:kern w:val="0"/>
          <w:sz w:val="22"/>
          <w:szCs w:val="22"/>
        </w:rPr>
        <w:t> </w:t>
      </w:r>
    </w:p>
    <w:p>
      <w:pPr>
        <w:keepNext w:val="0"/>
        <w:keepLines w:val="0"/>
        <w:pageBreakBefore w:val="0"/>
        <w:widowControl/>
        <w:shd w:val="clear" w:color="auto" w:fill="FFFFFF"/>
        <w:kinsoku/>
        <w:wordWrap/>
        <w:overflowPunct/>
        <w:topLinePunct w:val="0"/>
        <w:autoSpaceDE/>
        <w:autoSpaceDN/>
        <w:bidi w:val="0"/>
        <w:adjustRightInd/>
        <w:snapToGrid/>
        <w:spacing w:line="420" w:lineRule="exact"/>
        <w:jc w:val="left"/>
        <w:textAlignment w:val="auto"/>
        <w:rPr>
          <w:rFonts w:hint="default" w:ascii="Times New Roman" w:hAnsi="Times New Roman" w:cs="Times New Roman" w:eastAsiaTheme="minorEastAsia"/>
          <w:color w:val="000000"/>
          <w:kern w:val="0"/>
          <w:sz w:val="22"/>
          <w:szCs w:val="22"/>
        </w:rPr>
      </w:pPr>
      <w:r>
        <w:rPr>
          <w:rFonts w:hint="default" w:ascii="Times New Roman" w:hAnsi="Times New Roman" w:cs="Times New Roman" w:eastAsiaTheme="minorEastAsia"/>
          <w:color w:val="000000"/>
          <w:kern w:val="0"/>
          <w:sz w:val="22"/>
          <w:szCs w:val="22"/>
        </w:rPr>
        <w:t>{甲方}：　　　　　  　　　　　{乙方}：</w:t>
      </w:r>
    </w:p>
    <w:p>
      <w:pPr>
        <w:keepNext w:val="0"/>
        <w:keepLines w:val="0"/>
        <w:pageBreakBefore w:val="0"/>
        <w:widowControl/>
        <w:shd w:val="clear" w:color="auto" w:fill="FFFFFF"/>
        <w:kinsoku/>
        <w:wordWrap/>
        <w:overflowPunct/>
        <w:topLinePunct w:val="0"/>
        <w:autoSpaceDE/>
        <w:autoSpaceDN/>
        <w:bidi w:val="0"/>
        <w:adjustRightInd/>
        <w:snapToGrid/>
        <w:spacing w:line="420" w:lineRule="exact"/>
        <w:jc w:val="left"/>
        <w:textAlignment w:val="auto"/>
        <w:rPr>
          <w:rFonts w:hint="default" w:ascii="Times New Roman" w:hAnsi="Times New Roman" w:cs="Times New Roman" w:eastAsiaTheme="minorEastAsia"/>
          <w:color w:val="000000"/>
          <w:kern w:val="0"/>
          <w:sz w:val="22"/>
          <w:szCs w:val="22"/>
        </w:rPr>
      </w:pPr>
      <w:r>
        <w:rPr>
          <w:rFonts w:hint="default" w:ascii="Times New Roman" w:hAnsi="Times New Roman" w:cs="Times New Roman" w:eastAsiaTheme="minorEastAsia"/>
          <w:color w:val="000000"/>
          <w:kern w:val="0"/>
          <w:sz w:val="22"/>
          <w:szCs w:val="22"/>
        </w:rPr>
        <w:t>签约代表：{签约代表}　　　　签约代表：{签约代表}</w:t>
      </w:r>
    </w:p>
    <w:p>
      <w:pPr>
        <w:keepNext w:val="0"/>
        <w:keepLines w:val="0"/>
        <w:pageBreakBefore w:val="0"/>
        <w:widowControl/>
        <w:shd w:val="clear" w:color="auto" w:fill="FFFFFF"/>
        <w:kinsoku/>
        <w:wordWrap/>
        <w:overflowPunct/>
        <w:topLinePunct w:val="0"/>
        <w:autoSpaceDE/>
        <w:autoSpaceDN/>
        <w:bidi w:val="0"/>
        <w:adjustRightInd/>
        <w:snapToGrid/>
        <w:spacing w:line="420" w:lineRule="exact"/>
        <w:jc w:val="left"/>
        <w:textAlignment w:val="auto"/>
        <w:rPr>
          <w:rFonts w:hint="default" w:ascii="Times New Roman" w:hAnsi="Times New Roman" w:cs="Times New Roman" w:eastAsiaTheme="minorEastAsia"/>
          <w:color w:val="000000"/>
          <w:kern w:val="0"/>
          <w:sz w:val="22"/>
          <w:szCs w:val="22"/>
        </w:rPr>
      </w:pPr>
      <w:r>
        <w:rPr>
          <w:rFonts w:hint="default" w:ascii="Times New Roman" w:hAnsi="Times New Roman" w:cs="Times New Roman" w:eastAsiaTheme="minorEastAsia"/>
          <w:color w:val="000000"/>
          <w:kern w:val="0"/>
          <w:sz w:val="22"/>
          <w:szCs w:val="22"/>
        </w:rPr>
        <w:t>盖章：{盖章}　　　　　　　　　　　　盖章：{盖章}</w:t>
      </w:r>
    </w:p>
    <w:p>
      <w:pPr>
        <w:keepNext w:val="0"/>
        <w:keepLines w:val="0"/>
        <w:pageBreakBefore w:val="0"/>
        <w:widowControl/>
        <w:shd w:val="clear" w:color="auto" w:fill="FFFFFF"/>
        <w:kinsoku/>
        <w:wordWrap/>
        <w:overflowPunct/>
        <w:topLinePunct w:val="0"/>
        <w:autoSpaceDE/>
        <w:autoSpaceDN/>
        <w:bidi w:val="0"/>
        <w:adjustRightInd/>
        <w:snapToGrid/>
        <w:spacing w:line="420" w:lineRule="exact"/>
        <w:jc w:val="left"/>
        <w:textAlignment w:val="auto"/>
        <w:rPr>
          <w:rFonts w:hint="default" w:ascii="Times New Roman" w:hAnsi="Times New Roman" w:cs="Times New Roman" w:eastAsiaTheme="minorEastAsia"/>
          <w:color w:val="000000"/>
          <w:kern w:val="0"/>
          <w:sz w:val="22"/>
          <w:szCs w:val="22"/>
        </w:rPr>
      </w:pPr>
      <w:r>
        <w:rPr>
          <w:rFonts w:hint="default" w:ascii="Times New Roman" w:hAnsi="Times New Roman" w:cs="Times New Roman" w:eastAsiaTheme="minorEastAsia"/>
          <w:color w:val="000000"/>
          <w:kern w:val="0"/>
          <w:sz w:val="22"/>
          <w:szCs w:val="22"/>
        </w:rPr>
        <w:t> </w:t>
      </w:r>
    </w:p>
    <w:p>
      <w:pPr>
        <w:keepNext w:val="0"/>
        <w:keepLines w:val="0"/>
        <w:pageBreakBefore w:val="0"/>
        <w:widowControl/>
        <w:shd w:val="clear" w:color="auto" w:fill="FFFFFF"/>
        <w:kinsoku/>
        <w:wordWrap/>
        <w:overflowPunct/>
        <w:topLinePunct w:val="0"/>
        <w:autoSpaceDE/>
        <w:autoSpaceDN/>
        <w:bidi w:val="0"/>
        <w:adjustRightInd/>
        <w:snapToGrid/>
        <w:spacing w:line="420" w:lineRule="exact"/>
        <w:jc w:val="left"/>
        <w:textAlignment w:val="auto"/>
        <w:rPr>
          <w:rFonts w:hint="default" w:ascii="Times New Roman" w:hAnsi="Times New Roman" w:cs="Times New Roman" w:eastAsiaTheme="minorEastAsia"/>
          <w:color w:val="000000"/>
          <w:kern w:val="0"/>
          <w:sz w:val="22"/>
          <w:szCs w:val="22"/>
        </w:rPr>
      </w:pPr>
      <w:r>
        <w:rPr>
          <w:rFonts w:hint="default" w:ascii="Times New Roman" w:hAnsi="Times New Roman" w:cs="Times New Roman" w:eastAsiaTheme="minorEastAsia"/>
          <w:color w:val="000000"/>
          <w:kern w:val="0"/>
          <w:sz w:val="22"/>
          <w:szCs w:val="22"/>
        </w:rPr>
        <w:t> </w:t>
      </w:r>
    </w:p>
    <w:p>
      <w:pPr>
        <w:keepNext w:val="0"/>
        <w:keepLines w:val="0"/>
        <w:pageBreakBefore w:val="0"/>
        <w:widowControl/>
        <w:shd w:val="clear" w:color="auto" w:fill="FFFFFF"/>
        <w:kinsoku/>
        <w:wordWrap/>
        <w:overflowPunct/>
        <w:topLinePunct w:val="0"/>
        <w:autoSpaceDE/>
        <w:autoSpaceDN/>
        <w:bidi w:val="0"/>
        <w:adjustRightInd/>
        <w:snapToGrid/>
        <w:spacing w:line="420" w:lineRule="exact"/>
        <w:jc w:val="center"/>
        <w:textAlignment w:val="auto"/>
        <w:rPr>
          <w:rFonts w:hint="default" w:ascii="Times New Roman" w:hAnsi="Times New Roman" w:cs="Times New Roman" w:eastAsiaTheme="minorEastAsia"/>
          <w:sz w:val="22"/>
          <w:szCs w:val="22"/>
        </w:rPr>
      </w:pPr>
      <w:r>
        <w:rPr>
          <w:rFonts w:hint="default" w:ascii="Times New Roman" w:hAnsi="Times New Roman" w:cs="Times New Roman" w:eastAsiaTheme="minorEastAsia"/>
          <w:color w:val="000000"/>
          <w:kern w:val="0"/>
          <w:sz w:val="22"/>
          <w:szCs w:val="22"/>
        </w:rPr>
        <w:t>签字日期：</w:t>
      </w:r>
      <w:r>
        <w:rPr>
          <w:rFonts w:hint="default" w:ascii="Times New Roman" w:hAnsi="Times New Roman" w:cs="Times New Roman" w:eastAsiaTheme="minorEastAsia"/>
          <w:color w:val="000000"/>
          <w:kern w:val="0"/>
          <w:sz w:val="22"/>
          <w:szCs w:val="22"/>
          <w:u w:val="single"/>
        </w:rPr>
        <w:t>{年}{月}{</w:t>
      </w:r>
      <w:r>
        <w:rPr>
          <w:rFonts w:hint="default" w:ascii="Times New Roman" w:hAnsi="Times New Roman" w:cs="Times New Roman" w:eastAsiaTheme="minorEastAsia"/>
          <w:color w:val="000000"/>
          <w:kern w:val="0"/>
          <w:sz w:val="22"/>
          <w:szCs w:val="22"/>
        </w:rPr>
        <w:t>日</w:t>
      </w:r>
      <w:r>
        <w:rPr>
          <w:rFonts w:hint="default" w:ascii="Times New Roman" w:hAnsi="Times New Roman" w:cs="Times New Roman" w:eastAsiaTheme="minorEastAsia"/>
          <w:color w:val="000000"/>
          <w:kern w:val="0"/>
          <w:sz w:val="22"/>
          <w:szCs w:val="22"/>
          <w:u w:val="single"/>
        </w:rPr>
        <w:t>}</w:t>
      </w:r>
      <w:r>
        <w:rPr>
          <w:rFonts w:hint="default" w:ascii="Times New Roman" w:hAnsi="Times New Roman" w:cs="Times New Roman" w:eastAsiaTheme="minorEastAsia"/>
          <w:color w:val="000000"/>
          <w:kern w:val="0"/>
          <w:sz w:val="22"/>
          <w:szCs w:val="22"/>
        </w:rPr>
      </w:r>
      <w:r>
        <w:rPr>
          <w:rFonts w:hint="default" w:ascii="Times New Roman" w:hAnsi="Times New Roman" w:cs="Times New Roman" w:eastAsiaTheme="minorEastAsia"/>
          <w:color w:val="000000"/>
          <w:kern w:val="0"/>
          <w:sz w:val="22"/>
          <w:szCs w:val="22"/>
          <w:u w:val="single"/>
        </w:rPr>
      </w:r>
      <w:r>
        <w:rPr>
          <w:rFonts w:hint="default" w:ascii="Times New Roman" w:hAnsi="Times New Roman" w:cs="Times New Roman" w:eastAsiaTheme="minorEastAsia"/>
          <w:color w:val="000000"/>
          <w:kern w:val="0"/>
          <w:sz w:val="22"/>
          <w:szCs w:val="22"/>
        </w:rPr>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KTA">
    <w:panose1 w:val="02010604000000000000"/>
    <w:charset w:val="00"/>
    <w:family w:val="auto"/>
    <w:pitch w:val="default"/>
    <w:sig w:usb0="00000000" w:usb1="00000000" w:usb2="00000000" w:usb3="00000000" w:csb0="00000000" w:csb1="00000000"/>
  </w:font>
  <w:font w:name="KTB">
    <w:panose1 w:val="02010604000000000000"/>
    <w:charset w:val="00"/>
    <w:family w:val="auto"/>
    <w:pitch w:val="default"/>
    <w:sig w:usb0="00000000" w:usb1="00000000" w:usb2="00000000" w:usb3="00000000" w:csb0="00000000" w:csb1="00000000"/>
  </w:font>
  <w:font w:name="STA">
    <w:panose1 w:val="02010604000000000000"/>
    <w:charset w:val="00"/>
    <w:family w:val="auto"/>
    <w:pitch w:val="default"/>
    <w:sig w:usb0="00000000" w:usb1="00000000" w:usb2="00000000" w:usb3="00000000" w:csb0="00000000" w:csb1="00000000"/>
  </w:font>
  <w:font w:name="STB">
    <w:panose1 w:val="02010604000000000000"/>
    <w:charset w:val="00"/>
    <w:family w:val="auto"/>
    <w:pitch w:val="default"/>
    <w:sig w:usb0="00000000" w:usb1="00000000" w:usb2="00000000" w:usb3="00000000" w:csb0="00000000" w:csb1="00000000"/>
  </w:font>
  <w:font w:name="FSGB2312A">
    <w:panose1 w:val="02010604000000000000"/>
    <w:charset w:val="00"/>
    <w:family w:val="auto"/>
    <w:pitch w:val="default"/>
    <w:sig w:usb0="00000000" w:usb1="00000000" w:usb2="00000000" w:usb3="00000000" w:csb0="00000000" w:csb1="00000000"/>
  </w:font>
  <w:font w:name="FSGB2312B">
    <w:panose1 w:val="02010604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71B8"/>
    <w:rsid w:val="00145526"/>
    <w:rsid w:val="00180E21"/>
    <w:rsid w:val="001E56EA"/>
    <w:rsid w:val="009C2415"/>
    <w:rsid w:val="00AB51FF"/>
    <w:rsid w:val="00E971B8"/>
    <w:rsid w:val="4E032C1C"/>
    <w:rsid w:val="64BA5EAD"/>
    <w:rsid w:val="6FE04F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semiHidden/>
    <w:unhideWhenUsed/>
    <w:uiPriority w:val="1"/>
  </w:style>
  <w:style w:type="table" w:default="1" w:styleId="4">
    <w:name w:val="Normal Table"/>
    <w:semiHidden/>
    <w:unhideWhenUsed/>
    <w:uiPriority w:val="99"/>
    <w:tblPr>
      <w:tblLayout w:type="fixed"/>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7"/>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Emphasis"/>
    <w:qFormat/>
    <w:uiPriority w:val="0"/>
    <w:rPr>
      <w:color w:val="CC0000"/>
    </w:rPr>
  </w:style>
  <w:style w:type="character" w:customStyle="1" w:styleId="7">
    <w:name w:val="页眉 Char"/>
    <w:basedOn w:val="5"/>
    <w:link w:val="3"/>
    <w:qFormat/>
    <w:uiPriority w:val="99"/>
    <w:rPr>
      <w:sz w:val="18"/>
      <w:szCs w:val="18"/>
    </w:rPr>
  </w:style>
  <w:style w:type="character" w:customStyle="1" w:styleId="8">
    <w:name w:val="页脚 Char"/>
    <w:basedOn w:val="5"/>
    <w:link w:val="2"/>
    <w:qFormat/>
    <w:uiPriority w:val="99"/>
    <w:rPr>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8</Pages>
  <Words>5014</Words>
  <Characters>5017</Characters>
  <Lines>49</Lines>
  <Paragraphs>13</Paragraphs>
  <TotalTime>0</TotalTime>
  <ScaleCrop>false</ScaleCrop>
  <LinksUpToDate>false</LinksUpToDate>
  <CharactersWithSpaces>6803</CharactersWithSpaces>
  <Application>WPS Office_11.8.2.8696_F1E327BC-269C-435d-A152-05C5408002CA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2021-09-03T01:34:00Z</dcterms:created>
  <dc:creator>麦日容</dc:creator>
  <cp:lastModifiedBy>王瑞琪</cp:lastModifiedBy>
  <dcterms:modified xsi:type="dcterms:W3CDTF">2022-02-11T09:44:45Z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2052-11.8.2.8696</vt:lpwstr>
  </property>
</Properties>
</file>