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440"/>
        <w:jc w:val="start"/>
        <w:rPr>
          <w:rFonts w:ascii="Times New Roman" w:hAnsi="Times New Roman" w:eastAsia="华文仿宋;仿宋" w:cs="Times New Roman"/>
          <w:b/>
          <w:bCs/>
          <w:color w:val="000000"/>
          <w:sz w:val="28"/>
          <w:szCs w:val="28"/>
        </w:rPr>
      </w:pPr>
      <w:r>
        <w:rPr>
          <w:rFonts w:eastAsia="华文仿宋;仿宋" w:cs="Times New Roman"/>
          <w:b/>
          <w:bCs/>
          <w:color w:val="000000"/>
          <w:sz w:val="28"/>
          <w:szCs w:val="28"/>
        </w:rPr>
        <w:t>SF</w:t>
      </w:r>
      <w:del w:id="0" w:author="林桂琼" w:date="2014-06-04T16:20:00Z">
        <w:r>
          <w:rPr>
            <w:rFonts w:eastAsia="华文仿宋;仿宋" w:cs="Times New Roman"/>
            <w:b/>
            <w:bCs/>
            <w:color w:val="000000"/>
            <w:sz w:val="28"/>
            <w:szCs w:val="28"/>
          </w:rPr>
          <w:delText>-</w:delText>
        </w:r>
      </w:del>
      <w:ins w:id="1" w:author="林桂琼" w:date="2014-06-04T16:21:00Z">
        <w:r>
          <w:rPr>
            <w:rFonts w:eastAsia="华文仿宋;仿宋" w:cs="Times New Roman"/>
            <w:b/>
            <w:bCs/>
            <w:color w:val="000000"/>
            <w:sz w:val="28"/>
            <w:szCs w:val="28"/>
          </w:rPr>
          <w:t>—</w:t>
        </w:r>
      </w:ins>
      <w:r>
        <w:rPr>
          <w:rFonts w:eastAsia="华文仿宋;仿宋" w:cs="Times New Roman"/>
          <w:b/>
          <w:bCs/>
          <w:color w:val="000000"/>
          <w:sz w:val="28"/>
          <w:szCs w:val="28"/>
        </w:rPr>
        <w:t>2014</w:t>
      </w:r>
      <w:ins w:id="2" w:author="☁️" w:date="2022-01-26T14:54:00Z">
        <w:r>
          <w:rPr>
            <w:rFonts w:eastAsia="华文仿宋;仿宋" w:cs="华文仿宋;仿宋" w:ascii="华文仿宋;仿宋" w:hAnsi="华文仿宋;仿宋"/>
            <w:b/>
            <w:bCs/>
            <w:color w:val="000000"/>
            <w:sz w:val="28"/>
            <w:szCs w:val="28"/>
            <w:lang w:eastAsia="zh-CN"/>
          </w:rPr>
          <w:t>—</w:t>
        </w:r>
      </w:ins>
      <w:del w:id="3" w:author="☁️" w:date="2022-01-26T14:54:00Z">
        <w:r>
          <w:rPr>
            <w:rFonts w:eastAsia="华文仿宋;仿宋" w:cs="Times New Roman"/>
            <w:b/>
            <w:bCs/>
            <w:color w:val="000000"/>
            <w:sz w:val="28"/>
            <w:szCs w:val="28"/>
          </w:rPr>
          <w:delText>-</w:delText>
        </w:r>
      </w:del>
      <w:ins w:id="4" w:author="林桂琼" w:date="2014-06-04T16:21:00Z">
        <w:del w:id="5" w:author="☁️" w:date="2022-01-26T14:54:00Z">
          <w:r>
            <w:rPr>
              <w:rFonts w:eastAsia="华文仿宋;仿宋" w:cs="Times New Roman"/>
              <w:b/>
              <w:bCs/>
              <w:color w:val="000000"/>
              <w:sz w:val="28"/>
              <w:szCs w:val="28"/>
            </w:rPr>
            <w:delText>—</w:delText>
          </w:r>
        </w:del>
      </w:ins>
      <w:r>
        <w:rPr>
          <w:rFonts w:eastAsia="华文仿宋;仿宋" w:cs="Times New Roman"/>
          <w:b/>
          <w:bCs/>
          <w:color w:val="000000"/>
          <w:sz w:val="28"/>
          <w:szCs w:val="28"/>
        </w:rPr>
        <w:t>1001</w:t>
      </w:r>
    </w:p>
    <w:p>
      <w:pPr>
        <w:pStyle w:val="Normal"/>
        <w:ind w:firstLine="552" w:end="0"/>
        <w:jc w:val="end"/>
        <w:rPr>
          <w:rFonts w:ascii="方正楷体_GBK" w:hAnsi="方正楷体_GBK" w:eastAsia="方正楷体_GBK" w:cs="方正楷体_GBK"/>
          <w:color w:val="000000"/>
          <w:sz w:val="28"/>
          <w:szCs w:val="28"/>
        </w:rPr>
      </w:pPr>
      <w:r>
        <w:rPr>
          <w:rFonts w:ascii="方正楷体_GBK" w:hAnsi="方正楷体_GBK" w:cs="方正楷体_GBK" w:eastAsia="方正楷体_GBK"/>
          <w:color w:val="000000"/>
          <w:sz w:val="28"/>
          <w:szCs w:val="28"/>
        </w:rPr>
        <w:t>合同编号：穗房中介合字  {合同编号}  号</w:t>
      </w:r>
    </w:p>
    <w:p>
      <w:pPr>
        <w:pStyle w:val="Normal"/>
        <w:ind w:firstLine="632" w:end="0"/>
        <w:rPr>
          <w:rFonts w:ascii="方正楷体_GBK" w:hAnsi="方正楷体_GBK" w:eastAsia="方正楷体_GBK" w:cs="方正楷体_GBK"/>
          <w:color w:val="000000"/>
          <w:sz w:val="28"/>
          <w:szCs w:val="28"/>
          <w:ins w:id="7" w:author="☁️" w:date="2022-01-27T17:36:00Z"/>
        </w:rPr>
      </w:pPr>
      <w:ins w:id="6" w:author="☁️" w:date="2022-01-27T17:36:00Z">
        <w:r>
          <w:rPr>
            <w:rFonts w:eastAsia="方正楷体_GBK" w:cs="方正楷体_GBK" w:ascii="方正楷体_GBK" w:hAnsi="方正楷体_GBK"/>
            <w:color w:val="000000"/>
            <w:sz w:val="28"/>
            <w:szCs w:val="28"/>
          </w:rPr>
        </w:r>
      </w:ins>
    </w:p>
    <w:p>
      <w:pPr>
        <w:pStyle w:val="Normal"/>
        <w:ind w:firstLine="632" w:end="0"/>
        <w:rPr>
          <w:color w:val="000000"/>
          <w:ins w:id="9" w:author="☁️" w:date="2022-01-27T17:36:00Z"/>
        </w:rPr>
      </w:pPr>
      <w:ins w:id="8" w:author="☁️" w:date="2022-01-27T17:36:00Z">
        <w:r>
          <w:rPr>
            <w:color w:val="000000"/>
          </w:rPr>
        </w:r>
      </w:ins>
    </w:p>
    <w:p>
      <w:pPr>
        <w:pStyle w:val="Normal"/>
        <w:ind w:firstLine="632" w:end="0"/>
        <w:rPr>
          <w:color w:val="000000"/>
          <w:del w:id="11" w:author="☁️" w:date="2022-01-27T17:36:00Z"/>
        </w:rPr>
      </w:pPr>
      <w:del w:id="10" w:author="☁️" w:date="2022-01-27T17:36:00Z">
        <w:r>
          <w:rPr>
            <w:color w:val="000000"/>
          </w:rPr>
        </w:r>
      </w:del>
    </w:p>
    <w:p>
      <w:pPr>
        <w:pStyle w:val="Normal"/>
        <w:ind w:firstLine="632" w:end="0"/>
        <w:rPr>
          <w:vanish w:val="false"/>
        </w:rPr>
      </w:pPr>
      <w:del w:id="12" w:author="☁️" w:date="2022-01-27T17:36:00Z">
        <w:r>
          <w:rPr>
            <w:vanish w:val="false"/>
          </w:rPr>
          <w:commentReference w:id="0"/>
        </w:r>
      </w:del>
      <w:r>
        <w:rPr>
          <w:vanish w:val="false"/>
        </w:rPr>
        <w:commentReference w:id="1"/>
      </w:r>
    </w:p>
    <w:p>
      <w:pPr>
        <w:pStyle w:val="Normal"/>
        <w:ind w:firstLine="632" w:end="0"/>
        <w:rPr>
          <w:color w:val="000000"/>
        </w:rPr>
      </w:pPr>
      <w:r>
        <w:rPr>
          <w:color w:val="000000"/>
        </w:rPr>
      </w:r>
    </w:p>
    <w:p>
      <w:pPr>
        <w:pStyle w:val="Normal"/>
        <w:spacing w:lineRule="exact" w:line="600"/>
        <w:jc w:val="center"/>
        <w:rPr>
          <w:rFonts w:ascii="仿宋_GB2312" w:hAnsi="仿宋_GB2312" w:cs="宋体"/>
          <w:bCs/>
          <w:color w:val="000000"/>
          <w:sz w:val="28"/>
          <w:szCs w:val="28"/>
        </w:rPr>
      </w:pPr>
      <w:r>
        <w:rPr>
          <w:rFonts w:ascii="方正小标宋_GBK" w:hAnsi="方正小标宋_GBK" w:cs="方正小标宋_GBK" w:eastAsia="方正小标宋_GBK"/>
          <w:color w:val="000000"/>
          <w:sz w:val="40"/>
          <w:szCs w:val="40"/>
        </w:rPr>
        <w:t>广州市房屋买卖中介服务合同</w:t>
      </w:r>
    </w:p>
    <w:p>
      <w:pPr>
        <w:pStyle w:val="Normal"/>
        <w:spacing w:lineRule="exact" w:line="480"/>
        <w:jc w:val="center"/>
        <w:rPr>
          <w:rFonts w:ascii="方正楷体_GBK" w:hAnsi="方正楷体_GBK" w:eastAsia="方正楷体_GBK" w:cs="方正楷体_GBK"/>
          <w:bCs/>
          <w:color w:val="000000"/>
          <w:sz w:val="28"/>
          <w:szCs w:val="28"/>
        </w:rPr>
      </w:pPr>
      <w:r>
        <w:rPr>
          <w:rFonts w:ascii="方正楷体_GBK" w:hAnsi="方正楷体_GBK" w:cs="方正楷体_GBK" w:eastAsia="方正楷体_GBK"/>
          <w:bCs/>
          <w:color w:val="000000"/>
          <w:sz w:val="28"/>
          <w:szCs w:val="28"/>
        </w:rPr>
        <w:t>（买方委托版）</w:t>
      </w:r>
    </w:p>
    <w:p>
      <w:pPr>
        <w:pStyle w:val="Normal"/>
        <w:spacing w:lineRule="exact" w:line="480"/>
        <w:jc w:val="center"/>
        <w:rPr>
          <w:rFonts w:ascii="仿宋_GB2312" w:hAnsi="仿宋_GB2312" w:cs="宋体"/>
          <w:bCs/>
          <w:color w:val="000000"/>
        </w:rPr>
      </w:pPr>
      <w:r>
        <w:rPr>
          <w:rFonts w:ascii="仿宋_GB2312" w:hAnsi="仿宋_GB2312" w:cs="仿宋_GB2312"/>
          <w:bCs/>
          <w:color w:val="000000"/>
        </w:rPr>
        <w:t xml:space="preserve"> </w:t>
      </w:r>
    </w:p>
    <w:p>
      <w:pPr>
        <w:pStyle w:val="Normal"/>
        <w:jc w:val="center"/>
        <w:rPr>
          <w:rFonts w:ascii="仿宋_GB2312" w:hAnsi="仿宋_GB2312" w:eastAsia="方正小标宋简体" w:cs="宋体"/>
          <w:bCs/>
          <w:color w:val="000000"/>
          <w:sz w:val="52"/>
          <w:szCs w:val="52"/>
        </w:rPr>
      </w:pPr>
      <w:r>
        <w:rPr>
          <w:rFonts w:eastAsia="方正小标宋简体" w:cs="宋体" w:ascii="仿宋_GB2312" w:hAnsi="仿宋_GB2312"/>
          <w:bCs/>
          <w:color w:val="000000"/>
          <w:sz w:val="52"/>
          <w:szCs w:val="52"/>
        </w:rPr>
      </w:r>
    </w:p>
    <w:p>
      <w:pPr>
        <w:pStyle w:val="Normal"/>
        <w:rPr>
          <w:rFonts w:eastAsia="方正小标宋简体"/>
          <w:color w:val="000000"/>
          <w:sz w:val="52"/>
          <w:szCs w:val="52"/>
        </w:rPr>
      </w:pPr>
      <w:r>
        <w:rPr>
          <w:rFonts w:eastAsia="方正小标宋简体"/>
          <w:color w:val="000000"/>
          <w:sz w:val="52"/>
          <w:szCs w:val="52"/>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spacing w:lineRule="exact" w:line="600"/>
        <w:jc w:val="center"/>
        <w:rPr>
          <w:rFonts w:ascii="方正楷体_GBK" w:hAnsi="方正楷体_GBK" w:eastAsia="方正楷体_GBK" w:cs="方正楷体_GBK"/>
          <w:color w:val="000000"/>
          <w:sz w:val="28"/>
          <w:szCs w:val="28"/>
        </w:rPr>
      </w:pPr>
      <w:r>
        <w:rPr>
          <w:rFonts w:ascii="方正楷体_GBK" w:hAnsi="方正楷体_GBK" w:cs="方正楷体_GBK" w:eastAsia="方正楷体_GBK"/>
          <w:color w:val="000000"/>
          <w:sz w:val="28"/>
          <w:szCs w:val="28"/>
        </w:rPr>
        <w:t>广州市国土资源和房屋管理局 制定</w:t>
      </w:r>
    </w:p>
    <w:p>
      <w:pPr>
        <w:pStyle w:val="Normal"/>
        <w:jc w:val="center"/>
        <w:rPr>
          <w:rFonts w:ascii="方正楷体_GBK" w:hAnsi="方正楷体_GBK" w:eastAsia="方正楷体_GBK" w:cs="方正楷体_GBK"/>
          <w:color w:val="000000"/>
          <w:sz w:val="28"/>
          <w:szCs w:val="28"/>
        </w:rPr>
      </w:pPr>
      <w:r>
        <w:rPr>
          <w:rFonts w:ascii="方正楷体_GBK" w:hAnsi="方正楷体_GBK" w:cs="方正楷体_GBK" w:eastAsia="方正楷体_GBK"/>
          <w:color w:val="000000"/>
          <w:spacing w:val="54"/>
          <w:sz w:val="28"/>
          <w:szCs w:val="28"/>
        </w:rPr>
        <w:t>广州市工商行政管理</w:t>
      </w:r>
      <w:r>
        <w:rPr>
          <w:rFonts w:ascii="方正楷体_GBK" w:hAnsi="方正楷体_GBK" w:cs="方正楷体_GBK" w:eastAsia="方正楷体_GBK"/>
          <w:color w:val="000000"/>
          <w:sz w:val="28"/>
          <w:szCs w:val="28"/>
        </w:rPr>
        <w:t>局 监制</w:t>
      </w:r>
    </w:p>
    <w:p>
      <w:pPr>
        <w:pStyle w:val="Normal"/>
        <w:ind w:firstLine="632" w:end="0"/>
        <w:rPr>
          <w:rFonts w:ascii="方正楷体_GBK" w:hAnsi="方正楷体_GBK" w:eastAsia="方正楷体_GBK" w:cs="方正楷体_GBK"/>
          <w:color w:val="000000"/>
          <w:sz w:val="28"/>
          <w:szCs w:val="28"/>
        </w:rPr>
      </w:pPr>
      <w:r>
        <w:rPr>
          <w:rFonts w:eastAsia="方正楷体_GBK" w:cs="方正楷体_GBK" w:ascii="方正楷体_GBK" w:hAnsi="方正楷体_GBK"/>
          <w:color w:val="000000"/>
          <w:sz w:val="28"/>
          <w:szCs w:val="28"/>
        </w:rPr>
      </w:r>
    </w:p>
    <w:p>
      <w:pPr>
        <w:pStyle w:val="Normal"/>
        <w:jc w:val="center"/>
        <w:rPr>
          <w:rFonts w:ascii="方正黑体_GBK" w:hAnsi="方正黑体_GBK" w:eastAsia="方正黑体_GBK" w:cs="方正黑体_GBK"/>
          <w:b/>
          <w:bCs/>
          <w:color w:val="000000"/>
          <w:sz w:val="28"/>
          <w:szCs w:val="28"/>
        </w:rPr>
      </w:pPr>
      <w:r>
        <w:rPr>
          <w:rFonts w:ascii="方正黑体_GBK" w:hAnsi="方正黑体_GBK" w:cs="方正黑体_GBK" w:eastAsia="方正黑体_GBK"/>
          <w:b/>
          <w:bCs/>
          <w:color w:val="000000"/>
          <w:sz w:val="28"/>
          <w:szCs w:val="28"/>
        </w:rPr>
        <w:t>房屋买卖中介服务合同说明</w:t>
      </w:r>
    </w:p>
    <w:p>
      <w:pPr>
        <w:pStyle w:val="Normal"/>
        <w:spacing w:lineRule="exact" w:line="420"/>
        <w:ind w:firstLine="634" w:end="0"/>
        <w:rPr>
          <w:rFonts w:ascii="宋体" w:hAnsi="宋体" w:eastAsia="宋体" w:cs="宋体"/>
          <w:b/>
          <w:bCs/>
          <w:color w:val="000000"/>
          <w:sz w:val="22"/>
          <w:szCs w:val="22"/>
        </w:rPr>
      </w:pPr>
      <w:r>
        <w:rPr>
          <w:rFonts w:eastAsia="宋体" w:cs="宋体" w:ascii="宋体" w:hAnsi="宋体"/>
          <w:b/>
          <w:bCs/>
          <w:color w:val="000000"/>
          <w:sz w:val="22"/>
          <w:szCs w:val="22"/>
        </w:rPr>
      </w:r>
    </w:p>
    <w:p>
      <w:pPr>
        <w:pStyle w:val="Normal"/>
        <w:spacing w:lineRule="exact" w:line="420"/>
        <w:ind w:firstLine="632" w:end="0"/>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eastAsia="宋体"/>
          <w:color w:val="000000"/>
          <w:sz w:val="22"/>
          <w:szCs w:val="22"/>
        </w:rPr>
        <w:t>．本合同签订之前，各方当事人应当仔细阅读本合同全部条款，充分协商，对合同条款及用词理解不一致的，应当协商达成一致意见，必要时可在合同中对其进行明确约定。合同生效后，当事人因合同条款及用词理解不一致等发生纠纷，应通过协商解决；不能通过协商解决的，可以遵循合同约定的争议解决途径依法向人民法院起诉或向仲裁机构申请仲裁。</w:t>
      </w:r>
    </w:p>
    <w:p>
      <w:pPr>
        <w:pStyle w:val="Normal"/>
        <w:spacing w:lineRule="exact" w:line="420"/>
        <w:ind w:firstLine="632" w:end="0"/>
        <w:rPr>
          <w:rFonts w:ascii="宋体" w:hAnsi="宋体" w:eastAsia="宋体" w:cs="宋体"/>
          <w:color w:val="000000"/>
          <w:spacing w:val="-6"/>
          <w:sz w:val="22"/>
          <w:szCs w:val="22"/>
        </w:rPr>
      </w:pPr>
      <w:r>
        <w:rPr>
          <w:rFonts w:eastAsia="宋体" w:cs="宋体" w:ascii="宋体" w:hAnsi="宋体"/>
          <w:color w:val="000000"/>
          <w:sz w:val="22"/>
          <w:szCs w:val="22"/>
        </w:rPr>
        <w:t>2</w:t>
      </w:r>
      <w:r>
        <w:rPr>
          <w:rFonts w:ascii="宋体" w:hAnsi="宋体" w:cs="宋体" w:eastAsia="宋体"/>
          <w:color w:val="000000"/>
          <w:sz w:val="22"/>
          <w:szCs w:val="22"/>
        </w:rPr>
        <w:t>．本合同为示范文本。为体现合同各方当事人的自愿原则，本合同文本中相关条款后都有空白行，供当事人自行约定或补充约定。</w:t>
      </w:r>
    </w:p>
    <w:p>
      <w:pPr>
        <w:pStyle w:val="Normal"/>
        <w:spacing w:lineRule="exact" w:line="420"/>
        <w:ind w:firstLine="632" w:end="0"/>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eastAsia="宋体"/>
          <w:color w:val="000000"/>
          <w:sz w:val="22"/>
          <w:szCs w:val="22"/>
        </w:rPr>
        <w:t>．对合同文本【】中选择内容、空格部位填写及其他需要删除或添加的内容，各方当事人应当协商确定。</w:t>
      </w:r>
    </w:p>
    <w:p>
      <w:pPr>
        <w:pStyle w:val="Normal"/>
        <w:spacing w:lineRule="exact" w:line="420"/>
        <w:ind w:firstLine="632" w:end="0"/>
        <w:rPr>
          <w:rFonts w:ascii="宋体" w:hAnsi="宋体" w:eastAsia="宋体" w:cs="宋体"/>
          <w:color w:val="000000"/>
          <w:sz w:val="22"/>
          <w:szCs w:val="22"/>
        </w:rPr>
      </w:pPr>
      <w:r>
        <w:rPr>
          <w:rFonts w:eastAsia="宋体" w:cs="宋体" w:ascii="宋体" w:hAnsi="宋体"/>
          <w:color w:val="000000"/>
          <w:sz w:val="22"/>
          <w:szCs w:val="22"/>
        </w:rPr>
        <w:t>4</w:t>
      </w:r>
      <w:r>
        <w:rPr>
          <w:rFonts w:ascii="宋体" w:hAnsi="宋体" w:cs="宋体" w:eastAsia="宋体"/>
          <w:color w:val="000000"/>
          <w:sz w:val="22"/>
          <w:szCs w:val="22"/>
        </w:rPr>
        <w:t>．在签订合同前，有关当事人应当出示必须由其本人提供的有关证书和证明文件。</w:t>
      </w:r>
    </w:p>
    <w:p>
      <w:pPr>
        <w:pStyle w:val="Normal"/>
        <w:spacing w:lineRule="exact" w:line="420"/>
        <w:ind w:firstLine="632" w:end="0"/>
        <w:rPr>
          <w:rFonts w:ascii="宋体" w:hAnsi="宋体" w:eastAsia="宋体" w:cs="宋体"/>
          <w:color w:val="000000"/>
          <w:sz w:val="22"/>
          <w:szCs w:val="22"/>
        </w:rPr>
      </w:pPr>
      <w:r>
        <w:rPr>
          <w:rFonts w:eastAsia="宋体" w:cs="宋体" w:ascii="宋体" w:hAnsi="宋体"/>
          <w:color w:val="000000"/>
          <w:sz w:val="22"/>
          <w:szCs w:val="22"/>
        </w:rPr>
        <w:t>5</w:t>
      </w:r>
      <w:r>
        <w:rPr>
          <w:rFonts w:ascii="宋体" w:hAnsi="宋体" w:cs="宋体" w:eastAsia="宋体"/>
          <w:color w:val="000000"/>
          <w:sz w:val="22"/>
          <w:szCs w:val="22"/>
        </w:rPr>
        <w:t>．根据国家有关规定，房地产中介服务机构或者从业人员不得代收代管存量房交易资金。如有违反的，请向广州市房地产中介协会反映（电话：</w:t>
      </w:r>
      <w:r>
        <w:rPr>
          <w:rFonts w:eastAsia="宋体" w:cs="宋体" w:ascii="宋体" w:hAnsi="宋体"/>
          <w:color w:val="000000"/>
          <w:sz w:val="22"/>
          <w:szCs w:val="22"/>
        </w:rPr>
        <w:t>{联系电话}）。</w:t>
      </w:r>
      <w:r>
        <w:rPr>
          <w:rFonts w:ascii="宋体" w:hAnsi="宋体" w:cs="宋体" w:eastAsia="宋体"/>
          <w:color w:val="000000"/>
          <w:sz w:val="22"/>
          <w:szCs w:val="22"/>
        </w:rPr>
      </w:r>
    </w:p>
    <w:p>
      <w:pPr>
        <w:pStyle w:val="Normal"/>
        <w:spacing w:lineRule="exact" w:line="420"/>
        <w:ind w:firstLine="632" w:end="0"/>
        <w:rPr>
          <w:rFonts w:ascii="宋体" w:hAnsi="宋体" w:eastAsia="宋体" w:cs="宋体"/>
          <w:color w:val="000000"/>
          <w:sz w:val="22"/>
          <w:szCs w:val="22"/>
        </w:rPr>
      </w:pPr>
      <w:r>
        <w:rPr>
          <w:rFonts w:eastAsia="宋体" w:cs="宋体" w:ascii="宋体" w:hAnsi="宋体"/>
          <w:color w:val="000000"/>
          <w:sz w:val="22"/>
          <w:szCs w:val="22"/>
        </w:rPr>
        <w:t>6</w:t>
      </w:r>
      <w:r>
        <w:rPr>
          <w:rFonts w:ascii="宋体" w:hAnsi="宋体" w:cs="宋体" w:eastAsia="宋体"/>
          <w:color w:val="000000"/>
          <w:sz w:val="22"/>
          <w:szCs w:val="22"/>
        </w:rPr>
        <w:t>．根据物价部门有关规定，房屋买卖代理收费，按成交价格总额的</w:t>
      </w:r>
      <w:r>
        <w:rPr>
          <w:rFonts w:eastAsia="宋体" w:cs="宋体" w:ascii="宋体" w:hAnsi="宋体"/>
          <w:color w:val="000000"/>
          <w:sz w:val="22"/>
          <w:szCs w:val="22"/>
        </w:rPr>
        <w:t>0.5%</w:t>
      </w:r>
      <w:r>
        <w:rPr>
          <w:rFonts w:ascii="宋体" w:hAnsi="宋体" w:cs="宋体" w:eastAsia="宋体"/>
          <w:color w:val="000000"/>
          <w:sz w:val="22"/>
          <w:szCs w:val="22"/>
        </w:rPr>
        <w:t>～</w:t>
      </w:r>
      <w:r>
        <w:rPr>
          <w:rFonts w:eastAsia="宋体" w:cs="宋体" w:ascii="宋体" w:hAnsi="宋体"/>
          <w:color w:val="000000"/>
          <w:sz w:val="22"/>
          <w:szCs w:val="22"/>
        </w:rPr>
        <w:t>2.5%</w:t>
      </w:r>
      <w:r>
        <w:rPr>
          <w:rFonts w:ascii="宋体" w:hAnsi="宋体" w:cs="宋体" w:eastAsia="宋体"/>
          <w:color w:val="000000"/>
          <w:sz w:val="22"/>
          <w:szCs w:val="22"/>
        </w:rPr>
        <w:t>计收。实行独家代理的，收费标准由委托方与{房地产中介机构}协商，可适当提高，但最高不超过成交价</w:t>
      </w:r>
      <w:r>
        <w:rPr>
          <w:rFonts w:eastAsia="宋体" w:cs="宋体" w:ascii="宋体" w:hAnsi="宋体"/>
          <w:color w:val="000000"/>
          <w:sz w:val="22"/>
          <w:szCs w:val="22"/>
        </w:rPr>
        <w:t>格的</w:t>
      </w:r>
      <w:r>
        <w:rPr>
          <w:rFonts w:ascii="宋体" w:hAnsi="宋体" w:cs="宋体" w:eastAsia="宋体"/>
          <w:color w:val="000000"/>
          <w:sz w:val="22"/>
          <w:szCs w:val="22"/>
        </w:rPr>
        <w:t>3%。前述房屋买卖代理收费标准，是指向房屋买卖双方合计收取的费用标准。如发现中介机构超标收费的，可向物价部门反映（电</w:t>
      </w:r>
      <w:r>
        <w:rPr>
          <w:rFonts w:eastAsia="宋体" w:cs="宋体" w:ascii="宋体" w:hAnsi="宋体"/>
          <w:color w:val="000000"/>
          <w:sz w:val="22"/>
          <w:szCs w:val="22"/>
        </w:rPr>
        <w:t>话：{12</w:t>
      </w:r>
      <w:r>
        <w:rPr>
          <w:rFonts w:ascii="宋体" w:hAnsi="宋体" w:cs="宋体" w:eastAsia="宋体"/>
          <w:color w:val="000000"/>
          <w:sz w:val="22"/>
          <w:szCs w:val="22"/>
        </w:rPr>
        <w:t>358}）。</w:t>
      </w:r>
    </w:p>
    <w:p>
      <w:pPr>
        <w:pStyle w:val="Normal"/>
        <w:spacing w:lineRule="exact" w:line="420"/>
        <w:ind w:firstLine="632" w:end="0"/>
        <w:rPr>
          <w:rFonts w:ascii="宋体" w:hAnsi="宋体" w:eastAsia="宋体" w:cs="宋体"/>
          <w:color w:val="000000"/>
          <w:spacing w:val="-6"/>
          <w:sz w:val="22"/>
          <w:szCs w:val="22"/>
        </w:rPr>
      </w:pPr>
      <w:r>
        <w:rPr>
          <w:rFonts w:eastAsia="宋体" w:cs="宋体" w:ascii="宋体" w:hAnsi="宋体"/>
          <w:color w:val="000000"/>
          <w:sz w:val="22"/>
          <w:szCs w:val="22"/>
        </w:rPr>
        <w:t>7</w:t>
      </w:r>
      <w:r>
        <w:rPr>
          <w:rFonts w:ascii="宋体" w:hAnsi="宋体" w:cs="宋体" w:eastAsia="宋体"/>
          <w:color w:val="000000"/>
          <w:spacing w:val="-6"/>
          <w:sz w:val="22"/>
          <w:szCs w:val="22"/>
        </w:rPr>
        <w:t>．本合同说明部分，各方当事人确认已经阅读，并签章如下：</w:t>
      </w:r>
    </w:p>
    <w:p>
      <w:pPr>
        <w:pStyle w:val="Normal"/>
        <w:spacing w:lineRule="exact" w:line="420"/>
        <w:ind w:firstLine="608" w:end="0"/>
        <w:rPr>
          <w:rFonts w:ascii="宋体" w:hAnsi="宋体" w:eastAsia="宋体" w:cs="宋体"/>
          <w:color w:val="000000"/>
          <w:spacing w:val="-6"/>
          <w:sz w:val="22"/>
          <w:szCs w:val="22"/>
        </w:rPr>
      </w:pPr>
      <w:r>
        <w:rPr>
          <w:rFonts w:eastAsia="宋体" w:cs="宋体" w:ascii="宋体" w:hAnsi="宋体"/>
          <w:color w:val="000000"/>
          <w:spacing w:val="-6"/>
          <w:sz w:val="22"/>
          <w:szCs w:val="22"/>
        </w:rPr>
      </w:r>
    </w:p>
    <w:p>
      <w:pPr>
        <w:pStyle w:val="Normal"/>
        <w:spacing w:lineRule="exact" w:line="420"/>
        <w:ind w:firstLine="608" w:end="0"/>
        <w:rPr>
          <w:rFonts w:ascii="宋体" w:hAnsi="宋体" w:eastAsia="宋体" w:cs="宋体"/>
          <w:color w:val="000000"/>
          <w:spacing w:val="-6"/>
          <w:sz w:val="22"/>
          <w:szCs w:val="22"/>
        </w:rPr>
      </w:pPr>
      <w:r>
        <w:rPr>
          <w:rFonts w:eastAsia="宋体" w:cs="宋体" w:ascii="宋体" w:hAnsi="宋体"/>
          <w:color w:val="000000"/>
          <w:spacing w:val="-6"/>
          <w:sz w:val="22"/>
          <w:szCs w:val="22"/>
        </w:rPr>
      </w:r>
    </w:p>
    <w:p>
      <w:pPr>
        <w:pStyle w:val="Normal"/>
        <w:spacing w:lineRule="exact" w:line="420"/>
        <w:ind w:firstLine="632" w:end="0"/>
        <w:rPr>
          <w:rFonts w:ascii="宋体" w:hAnsi="宋体" w:eastAsia="宋体" w:cs="宋体"/>
          <w:color w:val="000000"/>
          <w:sz w:val="22"/>
          <w:szCs w:val="22"/>
        </w:rPr>
      </w:pPr>
      <w:r>
        <w:rPr>
          <w:rFonts w:ascii="宋体" w:hAnsi="宋体" w:cs="宋体" w:eastAsia="宋体"/>
          <w:color w:val="000000"/>
          <w:sz w:val="22"/>
          <w:szCs w:val="22"/>
        </w:rPr>
        <w:t>{甲方（盖章）}</w:t>
      </w:r>
    </w:p>
    <w:p>
      <w:pPr>
        <w:pStyle w:val="Normal"/>
        <w:spacing w:lineRule="exact" w:line="420"/>
        <w:ind w:firstLine="632" w:end="0"/>
        <w:rPr>
          <w:rFonts w:ascii="宋体" w:hAnsi="宋体" w:eastAsia="宋体" w:cs="宋体"/>
          <w:color w:val="000000"/>
          <w:sz w:val="22"/>
          <w:szCs w:val="22"/>
        </w:rPr>
      </w:pPr>
      <w:r>
        <w:rPr>
          <w:rFonts w:ascii="宋体" w:hAnsi="宋体" w:cs="宋体" w:eastAsia="宋体"/>
          <w:color w:val="000000"/>
          <w:sz w:val="22"/>
          <w:szCs w:val="22"/>
        </w:rPr>
        <w:t>委托代理人（签章）：{委托代理人}</w:t>
      </w:r>
    </w:p>
    <w:p>
      <w:pPr>
        <w:pStyle w:val="Normal"/>
        <w:spacing w:lineRule="exact" w:line="420"/>
        <w:ind w:firstLine="632" w:end="0"/>
        <w:rPr>
          <w:rFonts w:ascii="宋体" w:hAnsi="宋体" w:eastAsia="宋体" w:cs="宋体"/>
          <w:color w:val="000000"/>
          <w:sz w:val="22"/>
          <w:szCs w:val="22"/>
        </w:rPr>
      </w:pPr>
      <w:r>
        <w:rPr>
          <w:rFonts w:ascii="宋体" w:hAnsi="宋体" w:cs="宋体" w:eastAsia="宋体"/>
          <w:color w:val="000000"/>
          <w:sz w:val="22"/>
          <w:szCs w:val="22"/>
        </w:rPr>
        <w:t>日期：{日期}</w:t>
      </w:r>
    </w:p>
    <w:p>
      <w:pPr>
        <w:pStyle w:val="Normal"/>
        <w:spacing w:lineRule="exact" w:line="420"/>
        <w:ind w:firstLine="632" w:end="0"/>
        <w:rPr>
          <w:rFonts w:ascii="宋体" w:hAnsi="宋体" w:eastAsia="宋体" w:cs="宋体"/>
          <w:color w:val="000000"/>
          <w:sz w:val="22"/>
          <w:szCs w:val="22"/>
        </w:rPr>
      </w:pPr>
      <w:r>
        <w:rPr>
          <w:rFonts w:eastAsia="宋体" w:cs="宋体" w:ascii="宋体" w:hAnsi="宋体"/>
          <w:color w:val="000000"/>
          <w:sz w:val="22"/>
          <w:szCs w:val="22"/>
        </w:rPr>
      </w:r>
    </w:p>
    <w:p>
      <w:pPr>
        <w:pStyle w:val="Normal"/>
        <w:spacing w:lineRule="exact" w:line="420"/>
        <w:ind w:firstLine="632" w:end="0"/>
        <w:rPr>
          <w:rFonts w:ascii="宋体" w:hAnsi="宋体" w:eastAsia="宋体" w:cs="宋体"/>
          <w:color w:val="000000"/>
          <w:sz w:val="22"/>
          <w:szCs w:val="22"/>
        </w:rPr>
      </w:pPr>
      <w:r>
        <w:rPr>
          <w:rFonts w:eastAsia="宋体" w:cs="宋体" w:ascii="宋体" w:hAnsi="宋体"/>
          <w:color w:val="000000"/>
          <w:sz w:val="22"/>
          <w:szCs w:val="22"/>
        </w:rPr>
      </w:r>
    </w:p>
    <w:p>
      <w:pPr>
        <w:pStyle w:val="Normal"/>
        <w:spacing w:lineRule="exact" w:line="420"/>
        <w:ind w:firstLine="632" w:end="0"/>
        <w:rPr>
          <w:rFonts w:ascii="宋体" w:hAnsi="宋体" w:eastAsia="宋体" w:cs="宋体"/>
          <w:color w:val="000000"/>
          <w:sz w:val="22"/>
          <w:szCs w:val="22"/>
        </w:rPr>
      </w:pPr>
      <w:r>
        <w:rPr>
          <w:rFonts w:ascii="宋体" w:hAnsi="宋体" w:cs="宋体" w:eastAsia="宋体"/>
          <w:color w:val="000000"/>
          <w:sz w:val="22"/>
          <w:szCs w:val="22"/>
        </w:rPr>
        <w:t>乙方（签章）：</w:t>
      </w:r>
    </w:p>
    <w:p>
      <w:pPr>
        <w:pStyle w:val="Normal"/>
        <w:spacing w:lineRule="exact" w:line="420"/>
        <w:ind w:firstLine="632" w:end="0"/>
        <w:rPr>
          <w:rFonts w:ascii="宋体" w:hAnsi="宋体" w:eastAsia="宋体" w:cs="宋体"/>
          <w:color w:val="000000"/>
          <w:sz w:val="22"/>
          <w:szCs w:val="22"/>
        </w:rPr>
      </w:pPr>
      <w:r>
        <w:rPr>
          <w:rFonts w:ascii="宋体" w:hAnsi="宋体" w:cs="宋体" w:eastAsia="宋体"/>
          <w:color w:val="000000"/>
          <w:sz w:val="22"/>
          <w:szCs w:val="22"/>
        </w:rPr>
        <w:t>经纪人及执业证号（签章）：{经纪人及执业证号}</w:t>
      </w:r>
    </w:p>
    <w:p>
      <w:pPr>
        <w:pStyle w:val="Normal"/>
        <w:spacing w:lineRule="exact" w:line="420"/>
        <w:ind w:firstLine="632" w:end="0"/>
        <w:rPr>
          <w:rFonts w:ascii="宋体" w:hAnsi="宋体" w:eastAsia="宋体" w:cs="宋体"/>
          <w:color w:val="000000"/>
          <w:sz w:val="22"/>
          <w:szCs w:val="22"/>
        </w:rPr>
      </w:pPr>
      <w:r>
        <w:rPr>
          <w:rFonts w:ascii="宋体" w:hAnsi="宋体" w:cs="宋体" w:eastAsia="宋体"/>
          <w:color w:val="000000"/>
          <w:sz w:val="22"/>
          <w:szCs w:val="22"/>
        </w:rPr>
        <w:t>日期：{日期}</w:t>
      </w:r>
    </w:p>
    <w:p>
      <w:pPr>
        <w:pStyle w:val="Normal"/>
        <w:spacing w:lineRule="exact" w:line="420"/>
        <w:ind w:firstLine="632" w:end="0"/>
        <w:rPr>
          <w:rFonts w:ascii="宋体" w:hAnsi="宋体" w:eastAsia="宋体" w:cs="宋体"/>
          <w:color w:val="000000"/>
          <w:sz w:val="22"/>
          <w:szCs w:val="22"/>
        </w:rPr>
      </w:pPr>
      <w:r>
        <w:rPr>
          <w:rFonts w:eastAsia="宋体" w:cs="宋体" w:ascii="宋体" w:hAnsi="宋体"/>
          <w:color w:val="000000"/>
          <w:sz w:val="22"/>
          <w:szCs w:val="22"/>
        </w:rPr>
      </w:r>
    </w:p>
    <w:p>
      <w:pPr>
        <w:pStyle w:val="Normal"/>
        <w:tabs>
          <w:tab w:val="clear" w:pos="420"/>
          <w:tab w:val="left" w:pos="1215" w:leader="none"/>
          <w:tab w:val="left" w:pos="3950" w:leader="none"/>
        </w:tabs>
        <w:spacing w:lineRule="exact" w:line="420"/>
        <w:ind w:hanging="0" w:end="0"/>
        <w:rPr>
          <w:rFonts w:ascii="宋体" w:hAnsi="宋体" w:eastAsia="宋体" w:cs="宋体"/>
          <w:color w:val="000000"/>
          <w:sz w:val="22"/>
          <w:szCs w:val="22"/>
          <w:del w:id="14" w:author="☁️" w:date="2022-01-26T14:56:00Z"/>
        </w:rPr>
      </w:pPr>
      <w:del w:id="13" w:author="☁️" w:date="2022-01-26T14:56:00Z">
        <w:r>
          <w:rPr>
            <w:rFonts w:eastAsia="宋体" w:cs="宋体" w:ascii="宋体" w:hAnsi="宋体"/>
            <w:color w:val="000000"/>
            <w:sz w:val="22"/>
            <w:szCs w:val="22"/>
          </w:rPr>
        </w:r>
      </w:del>
    </w:p>
    <w:p>
      <w:pPr>
        <w:pStyle w:val="Normal"/>
        <w:tabs>
          <w:tab w:val="clear" w:pos="420"/>
          <w:tab w:val="left" w:pos="1215" w:leader="none"/>
          <w:tab w:val="left" w:pos="3950" w:leader="none"/>
        </w:tabs>
        <w:spacing w:lineRule="exact" w:line="420"/>
        <w:ind w:hanging="0" w:end="0"/>
        <w:rPr>
          <w:rFonts w:ascii="宋体" w:hAnsi="宋体" w:eastAsia="宋体" w:cs="宋体"/>
          <w:color w:val="000000"/>
          <w:sz w:val="22"/>
          <w:szCs w:val="22"/>
          <w:del w:id="16" w:author="☁️" w:date="2022-01-26T14:56:00Z"/>
        </w:rPr>
      </w:pPr>
      <w:del w:id="15" w:author="☁️" w:date="2022-01-26T14:56:00Z">
        <w:r>
          <w:rPr>
            <w:rFonts w:eastAsia="宋体" w:cs="宋体" w:ascii="宋体" w:hAnsi="宋体"/>
            <w:color w:val="000000"/>
            <w:sz w:val="22"/>
            <w:szCs w:val="22"/>
          </w:rPr>
        </w:r>
      </w:del>
    </w:p>
    <w:p>
      <w:pPr>
        <w:pStyle w:val="Normal"/>
        <w:tabs>
          <w:tab w:val="clear" w:pos="420"/>
          <w:tab w:val="left" w:pos="1215" w:leader="none"/>
          <w:tab w:val="left" w:pos="3950" w:leader="none"/>
        </w:tabs>
        <w:spacing w:lineRule="exact" w:line="420"/>
        <w:rPr>
          <w:rFonts w:ascii="宋体" w:hAnsi="宋体" w:eastAsia="宋体" w:cs="宋体"/>
          <w:color w:val="000000"/>
          <w:sz w:val="22"/>
          <w:szCs w:val="22"/>
        </w:rPr>
      </w:pPr>
      <w:r>
        <w:rPr>
          <w:rFonts w:eastAsia="宋体" w:cs="宋体" w:ascii="宋体" w:hAnsi="宋体"/>
          <w:color w:val="000000"/>
          <w:sz w:val="22"/>
          <w:szCs w:val="22"/>
        </w:rPr>
      </w:r>
    </w:p>
    <w:p>
      <w:pPr>
        <w:pStyle w:val="Normal"/>
        <w:tabs>
          <w:tab w:val="clear" w:pos="420"/>
          <w:tab w:val="left" w:pos="1215" w:leader="none"/>
          <w:tab w:val="left" w:pos="3950" w:leader="none"/>
        </w:tabs>
        <w:spacing w:lineRule="exact" w:line="420"/>
        <w:rPr>
          <w:rFonts w:ascii="宋体" w:hAnsi="宋体" w:eastAsia="宋体" w:cs="宋体"/>
          <w:color w:val="000000"/>
          <w:sz w:val="22"/>
          <w:szCs w:val="22"/>
        </w:rPr>
      </w:pPr>
      <w:r>
        <w:rPr>
          <w:rFonts w:eastAsia="宋体" w:cs="宋体" w:ascii="宋体" w:hAnsi="宋体"/>
          <w:color w:val="000000"/>
          <w:sz w:val="22"/>
          <w:szCs w:val="22"/>
        </w:rPr>
      </w:r>
    </w:p>
    <w:p>
      <w:pPr>
        <w:pStyle w:val="Normal"/>
        <w:spacing w:lineRule="exact" w:line="420"/>
        <w:jc w:val="end"/>
        <w:rPr>
          <w:rFonts w:ascii="方正楷体_GBK" w:hAnsi="方正楷体_GBK" w:eastAsia="方正楷体_GBK" w:cs="方正楷体_GBK"/>
          <w:color w:val="000000"/>
          <w:sz w:val="28"/>
          <w:szCs w:val="28"/>
        </w:rPr>
      </w:pPr>
      <w:r>
        <w:rPr>
          <w:rFonts w:ascii="方正楷体_GBK" w:hAnsi="方正楷体_GBK" w:cs="方正楷体_GBK" w:eastAsia="方正楷体_GBK"/>
          <w:color w:val="000000"/>
          <w:sz w:val="28"/>
          <w:szCs w:val="28"/>
        </w:rPr>
        <w:t>合同编号：穗房中介合字{合同编号}号</w:t>
      </w:r>
    </w:p>
    <w:p>
      <w:pPr>
        <w:pStyle w:val="Normal"/>
        <w:spacing w:lineRule="exact" w:line="420"/>
        <w:jc w:val="end"/>
        <w:rPr>
          <w:rFonts w:ascii="宋体" w:hAnsi="宋体" w:eastAsia="宋体" w:cs="宋体"/>
          <w:color w:val="000000"/>
          <w:sz w:val="22"/>
          <w:szCs w:val="22"/>
        </w:rPr>
      </w:pPr>
      <w:r>
        <w:rPr>
          <w:rFonts w:eastAsia="宋体" w:cs="宋体" w:ascii="宋体" w:hAnsi="宋体"/>
          <w:color w:val="000000"/>
          <w:sz w:val="22"/>
          <w:szCs w:val="22"/>
        </w:rPr>
      </w:r>
    </w:p>
    <w:p>
      <w:pPr>
        <w:pStyle w:val="Normal"/>
        <w:spacing w:lineRule="exact" w:line="600"/>
        <w:jc w:val="center"/>
        <w:rPr>
          <w:rFonts w:ascii="方正小标宋_GBK" w:hAnsi="方正小标宋_GBK" w:eastAsia="方正小标宋_GBK" w:cs="方正小标宋_GBK"/>
          <w:bCs w:val="false"/>
          <w:color w:val="000000"/>
          <w:sz w:val="40"/>
          <w:szCs w:val="40"/>
        </w:rPr>
      </w:pPr>
      <w:r>
        <w:rPr>
          <w:rFonts w:ascii="方正小标宋_GBK" w:hAnsi="方正小标宋_GBK" w:cs="方正小标宋_GBK" w:eastAsia="方正小标宋_GBK"/>
          <w:bCs w:val="false"/>
          <w:color w:val="000000"/>
          <w:sz w:val="40"/>
          <w:szCs w:val="40"/>
        </w:rPr>
        <w:t>广州市房屋买卖中介服务合同</w:t>
      </w:r>
    </w:p>
    <w:p>
      <w:pPr>
        <w:pStyle w:val="Normal"/>
        <w:spacing w:lineRule="exact" w:line="600"/>
        <w:jc w:val="center"/>
        <w:rPr>
          <w:rFonts w:ascii="方正楷体_GBK" w:hAnsi="方正楷体_GBK" w:eastAsia="方正楷体_GBK" w:cs="方正楷体_GBK"/>
          <w:bCs w:val="false"/>
          <w:color w:val="000000"/>
          <w:sz w:val="28"/>
          <w:szCs w:val="28"/>
          <w:ins w:id="17" w:author="☁️" w:date="2022-01-26T14:57:00Z"/>
        </w:rPr>
      </w:pPr>
      <w:r>
        <w:rPr>
          <w:rFonts w:ascii="方正楷体_GBK" w:hAnsi="方正楷体_GBK" w:cs="方正楷体_GBK" w:eastAsia="方正楷体_GBK"/>
          <w:bCs w:val="false"/>
          <w:color w:val="000000"/>
          <w:sz w:val="28"/>
          <w:szCs w:val="28"/>
        </w:rPr>
        <w:t>（买方委托）</w:t>
      </w:r>
    </w:p>
    <w:p>
      <w:pPr>
        <w:pStyle w:val="Normal"/>
        <w:spacing w:lineRule="exact" w:line="600"/>
        <w:jc w:val="center"/>
        <w:rPr>
          <w:rFonts w:ascii="方正楷体_GBK" w:hAnsi="方正楷体_GBK" w:eastAsia="方正楷体_GBK" w:cs="方正楷体_GBK"/>
          <w:bCs w:val="false"/>
          <w:color w:val="000000"/>
          <w:sz w:val="28"/>
          <w:szCs w:val="28"/>
        </w:rPr>
      </w:pPr>
      <w:r>
        <w:rPr>
          <w:rFonts w:eastAsia="方正楷体_GBK" w:cs="方正楷体_GBK" w:ascii="方正楷体_GBK" w:hAnsi="方正楷体_GBK"/>
          <w:bCs w:val="false"/>
          <w:color w:val="000000"/>
          <w:sz w:val="28"/>
          <w:szCs w:val="28"/>
        </w:rPr>
      </w:r>
    </w:p>
    <w:p>
      <w:pPr>
        <w:pStyle w:val="Normal"/>
        <w:spacing w:lineRule="exact" w:line="420"/>
        <w:rPr>
          <w:rFonts w:ascii="宋体" w:hAnsi="宋体" w:eastAsia="宋体" w:cs="宋体"/>
          <w:color w:val="000000"/>
          <w:sz w:val="22"/>
          <w:szCs w:val="22"/>
          <w:u w:val="single"/>
        </w:rPr>
      </w:pPr>
      <w:r>
        <w:rPr>
          <w:rFonts w:ascii="宋体" w:hAnsi="宋体" w:cs="宋体" w:eastAsia="宋体"/>
          <w:color w:val="000000"/>
          <w:sz w:val="22"/>
          <w:szCs w:val="22"/>
        </w:rPr>
        <w:t>甲方（买方）：</w:t>
      </w:r>
      <w:r>
        <w:rPr>
          <w:rFonts w:ascii="宋体" w:hAnsi="宋体" w:cs="宋体" w:eastAsia="宋体"/>
          <w:color w:val="000000"/>
          <w:sz w:val="22"/>
          <w:szCs w:val="22"/>
          <w:u w:val="single"/>
        </w:rPr>
        <w:t>{甲方名称}；【证件类型</w:t>
      </w:r>
      <w:r>
        <w:rPr>
          <w:rFonts w:ascii="宋体" w:hAnsi="宋体" w:cs="宋体" w:eastAsia="宋体"/>
          <w:color w:val="000000"/>
          <w:sz w:val="22"/>
          <w:szCs w:val="22"/>
        </w:rPr>
        <w:t>：{证件类型}</w:t>
      </w:r>
      <w:r>
        <w:rPr>
          <w:rFonts w:ascii="宋体" w:hAnsi="宋体" w:cs="宋体" w:eastAsia="宋体"/>
          <w:color w:val="000000"/>
          <w:sz w:val="22"/>
          <w:szCs w:val="22"/>
          <w:u w:val="single"/>
        </w:rPr>
        <w:t>】号码</w:t>
      </w:r>
      <w:ins w:id="18" w:author="☁️" w:date="2022-01-27T17:34:00Z">
        <w:r>
          <w:rPr>
            <w:rFonts w:ascii="宋体" w:hAnsi="宋体" w:cs="宋体" w:eastAsia="宋体"/>
            <w:color w:val="000000"/>
            <w:sz w:val="22"/>
            <w:szCs w:val="22"/>
            <w:u w:val="single"/>
            <w:lang w:val="en-US" w:eastAsia="zh-CN"/>
          </w:rPr>
          <w:t xml:space="preserve">     </w:t>
        </w:r>
      </w:ins>
      <w:r>
        <w:rPr>
          <w:rFonts w:ascii="宋体" w:hAnsi="宋体" w:cs="宋体" w:eastAsia="宋体"/>
          <w:color w:val="000000"/>
          <w:sz w:val="22"/>
          <w:szCs w:val="22"/>
          <w:u w:val="single"/>
        </w:rPr>
        <w:t>：{证</w:t>
      </w:r>
      <w:r>
        <w:rPr>
          <w:rFonts w:ascii="宋体" w:hAnsi="宋体" w:cs="宋体" w:eastAsia="宋体"/>
          <w:color w:val="000000"/>
          <w:sz w:val="22"/>
          <w:szCs w:val="22"/>
        </w:rPr>
        <w:t>件号码}</w:t>
      </w:r>
      <w:r>
        <w:rPr>
          <w:rFonts w:ascii="宋体" w:hAnsi="宋体" w:cs="宋体" w:eastAsia="宋体"/>
          <w:color w:val="000000"/>
          <w:sz w:val="22"/>
          <w:szCs w:val="22"/>
          <w:u w:val="single"/>
        </w:rPr>
        <w:t>；</w:t>
      </w:r>
      <w:ins w:id="19" w:author="☁️" w:date="2022-01-27T17:34:00Z">
        <w:r>
          <w:rPr>
            <w:rFonts w:ascii="宋体" w:hAnsi="宋体" w:cs="宋体" w:eastAsia="宋体"/>
            <w:color w:val="000000"/>
            <w:sz w:val="22"/>
            <w:szCs w:val="22"/>
            <w:u w:val="single"/>
            <w:lang w:val="en-US" w:eastAsia="zh-CN"/>
          </w:rPr>
          <w:t xml:space="preserve">         </w:t>
        </w:r>
      </w:ins>
      <w:r>
        <w:rPr>
          <w:rFonts w:ascii="宋体" w:hAnsi="宋体" w:cs="宋体" w:eastAsia="宋体"/>
          <w:color w:val="000000"/>
          <w:sz w:val="22"/>
          <w:szCs w:val="22"/>
          <w:u w:val="single"/>
        </w:rPr>
      </w:r>
      <w:r>
        <w:rPr>
          <w:rFonts w:ascii="宋体" w:hAnsi="宋体" w:cs="宋体" w:eastAsia="宋体"/>
          <w:color w:val="000000"/>
          <w:sz w:val="22"/>
          <w:szCs w:val="22"/>
        </w:rPr>
      </w:r>
    </w:p>
    <w:p>
      <w:pPr>
        <w:pStyle w:val="Normal"/>
        <w:spacing w:lineRule="exact" w:line="420"/>
        <w:rPr>
          <w:rFonts w:ascii="宋体" w:hAnsi="宋体" w:eastAsia="宋体" w:cs="宋体"/>
          <w:color w:val="000000"/>
          <w:sz w:val="22"/>
          <w:szCs w:val="22"/>
        </w:rPr>
      </w:pPr>
      <w:r>
        <w:rPr>
          <w:rFonts w:ascii="宋体" w:hAnsi="宋体" w:cs="宋体" w:eastAsia="宋体"/>
          <w:color w:val="000000"/>
          <w:sz w:val="22"/>
          <w:szCs w:val="22"/>
        </w:rPr>
        <w:t>联系电话：</w:t>
      </w:r>
      <w:r>
        <w:rPr>
          <w:rFonts w:ascii="宋体" w:hAnsi="宋体" w:cs="宋体" w:eastAsia="宋体"/>
          <w:color w:val="000000"/>
          <w:sz w:val="22"/>
          <w:szCs w:val="22"/>
          <w:u w:val="single"/>
        </w:rPr>
        <w:t>{联系电话}；联</w:t>
      </w:r>
      <w:ins w:id="20" w:author="☁️" w:date="2022-01-27T17:34:00Z">
        <w:r>
          <w:rPr>
            <w:rFonts w:ascii="宋体" w:hAnsi="宋体" w:cs="宋体" w:eastAsia="宋体"/>
            <w:color w:val="000000"/>
            <w:sz w:val="22"/>
            <w:szCs w:val="22"/>
            <w:u w:val="single"/>
            <w:lang w:val="en-US" w:eastAsia="zh-CN"/>
          </w:rPr>
          <w:t xml:space="preserve">        </w:t>
        </w:r>
      </w:ins>
      <w:r>
        <w:rPr>
          <w:rFonts w:ascii="宋体" w:hAnsi="宋体" w:cs="宋体" w:eastAsia="宋体"/>
          <w:color w:val="000000"/>
          <w:sz w:val="22"/>
          <w:szCs w:val="22"/>
          <w:u w:val="single"/>
        </w:rPr>
        <w:t>系地址：</w:t>
      </w:r>
      <w:r>
        <w:rPr>
          <w:rFonts w:ascii="宋体" w:hAnsi="宋体" w:cs="宋体" w:eastAsia="宋体"/>
          <w:color w:val="000000"/>
          <w:sz w:val="22"/>
          <w:szCs w:val="22"/>
        </w:rPr>
        <w:t>{联系地址}</w:t>
      </w:r>
      <w:r>
        <w:rPr>
          <w:rFonts w:ascii="宋体" w:hAnsi="宋体" w:cs="宋体" w:eastAsia="宋体"/>
          <w:color w:val="000000"/>
          <w:sz w:val="22"/>
          <w:szCs w:val="22"/>
          <w:u w:val="single"/>
        </w:rPr>
        <w:t>；</w:t>
      </w:r>
      <w:ins w:id="21" w:author="☁️" w:date="2022-01-27T17:34:00Z">
        <w:r>
          <w:rPr>
            <w:rFonts w:ascii="宋体" w:hAnsi="宋体" w:cs="宋体" w:eastAsia="宋体"/>
            <w:color w:val="000000"/>
            <w:sz w:val="22"/>
            <w:szCs w:val="22"/>
            <w:u w:val="single"/>
            <w:lang w:val="en-US" w:eastAsia="zh-CN"/>
          </w:rPr>
          <w:t xml:space="preserve">      </w:t>
        </w:r>
      </w:ins>
      <w:r>
        <w:rPr>
          <w:rFonts w:ascii="宋体" w:hAnsi="宋体" w:cs="宋体" w:eastAsia="宋体"/>
          <w:color w:val="000000"/>
          <w:sz w:val="22"/>
          <w:szCs w:val="22"/>
          <w:u w:val="single"/>
        </w:rPr>
      </w:r>
      <w:r>
        <w:rPr>
          <w:rFonts w:ascii="宋体" w:hAnsi="宋体" w:cs="宋体" w:eastAsia="宋体"/>
          <w:color w:val="000000"/>
          <w:sz w:val="22"/>
          <w:szCs w:val="22"/>
        </w:rPr>
      </w:r>
    </w:p>
    <w:p>
      <w:pPr>
        <w:pStyle w:val="Normal"/>
        <w:spacing w:lineRule="exact" w:line="420"/>
        <w:rPr>
          <w:rFonts w:ascii="宋体" w:hAnsi="宋体" w:eastAsia="宋体" w:cs="宋体"/>
          <w:color w:val="000000"/>
          <w:sz w:val="22"/>
          <w:szCs w:val="22"/>
        </w:rPr>
      </w:pPr>
      <w:r>
        <w:rPr>
          <w:rFonts w:ascii="宋体" w:hAnsi="宋体" w:cs="宋体" w:eastAsia="宋体"/>
          <w:color w:val="000000"/>
          <w:sz w:val="22"/>
          <w:szCs w:val="22"/>
        </w:rPr>
        <w:t>委托代理人：</w:t>
      </w:r>
      <w:r>
        <w:rPr>
          <w:rFonts w:ascii="宋体" w:hAnsi="宋体" w:cs="宋体" w:eastAsia="宋体"/>
          <w:color w:val="000000"/>
          <w:sz w:val="22"/>
          <w:szCs w:val="22"/>
          <w:u w:val="single"/>
        </w:rPr>
        <w:t xml:space="preserve"> {代理人信息} ；【证件</w:t>
      </w:r>
      <w:r>
        <w:rPr>
          <w:rFonts w:ascii="宋体" w:hAnsi="宋体" w:cs="宋体" w:eastAsia="宋体"/>
          <w:color w:val="000000"/>
          <w:sz w:val="22"/>
          <w:szCs w:val="22"/>
        </w:rPr>
        <w:t>类型： {证件</w:t>
      </w:r>
      <w:r>
        <w:rPr>
          <w:rFonts w:ascii="宋体" w:hAnsi="宋体" w:cs="宋体" w:eastAsia="宋体"/>
          <w:color w:val="000000"/>
          <w:sz w:val="22"/>
          <w:szCs w:val="22"/>
          <w:u w:val="single"/>
        </w:rPr>
        <w:t>类型} 】号</w:t>
      </w:r>
      <w:r>
        <w:rPr>
          <w:rFonts w:ascii="宋体" w:hAnsi="宋体" w:cs="宋体" w:eastAsia="宋体"/>
          <w:color w:val="000000"/>
          <w:sz w:val="22"/>
          <w:szCs w:val="22"/>
        </w:rPr>
        <w:t>码： {</w:t>
      </w:r>
      <w:r>
        <w:rPr>
          <w:rFonts w:ascii="宋体" w:hAnsi="宋体" w:cs="宋体" w:eastAsia="宋体"/>
          <w:color w:val="000000"/>
          <w:sz w:val="22"/>
          <w:szCs w:val="22"/>
          <w:u w:val="single"/>
        </w:rPr>
        <w:t>证件号码</w:t>
      </w:r>
      <w:ins w:id="22" w:author="☁️" w:date="2022-01-27T17:34:00Z">
        <w:r>
          <w:rPr>
            <w:rFonts w:ascii="宋体" w:hAnsi="宋体" w:cs="宋体" w:eastAsia="宋体"/>
            <w:color w:val="000000"/>
            <w:sz w:val="22"/>
            <w:szCs w:val="22"/>
            <w:u w:val="single"/>
            <w:lang w:val="en-US" w:eastAsia="zh-CN"/>
          </w:rPr>
          <w:t xml:space="preserve">              </w:t>
        </w:r>
      </w:ins>
      <w:r>
        <w:rPr>
          <w:rFonts w:ascii="宋体" w:hAnsi="宋体" w:cs="宋体" w:eastAsia="宋体"/>
          <w:color w:val="000000"/>
          <w:sz w:val="22"/>
          <w:szCs w:val="22"/>
          <w:u w:val="single"/>
        </w:rPr>
        <w:t>} ；</w:t>
      </w:r>
      <w:r>
        <w:rPr>
          <w:rFonts w:ascii="宋体" w:hAnsi="宋体" w:cs="宋体" w:eastAsia="宋体"/>
          <w:color w:val="000000"/>
          <w:sz w:val="22"/>
          <w:szCs w:val="22"/>
        </w:rPr>
      </w:r>
    </w:p>
    <w:p>
      <w:pPr>
        <w:pStyle w:val="Normal"/>
        <w:spacing w:lineRule="exact" w:line="420"/>
        <w:rPr>
          <w:rFonts w:ascii="宋体" w:hAnsi="宋体" w:eastAsia="宋体" w:cs="宋体"/>
          <w:color w:val="000000"/>
          <w:sz w:val="22"/>
          <w:szCs w:val="22"/>
        </w:rPr>
      </w:pPr>
      <w:r>
        <w:rPr>
          <w:rFonts w:ascii="宋体" w:hAnsi="宋体" w:cs="宋体" w:eastAsia="宋体"/>
          <w:color w:val="000000"/>
          <w:sz w:val="22"/>
          <w:szCs w:val="22"/>
        </w:rPr>
        <w:t>联系电话：</w:t>
      </w:r>
      <w:r>
        <w:rPr>
          <w:rFonts w:ascii="宋体" w:hAnsi="宋体" w:cs="宋体" w:eastAsia="宋体"/>
          <w:color w:val="000000"/>
          <w:sz w:val="22"/>
          <w:szCs w:val="22"/>
          <w:u w:val="single"/>
        </w:rPr>
        <w:t>{联系电话</w:t>
      </w:r>
      <w:ins w:id="23" w:author="☁️" w:date="2022-01-27T17:35:00Z">
        <w:r>
          <w:rPr>
            <w:rFonts w:ascii="宋体" w:hAnsi="宋体" w:cs="宋体" w:eastAsia="宋体"/>
            <w:color w:val="000000"/>
            <w:sz w:val="22"/>
            <w:szCs w:val="22"/>
            <w:u w:val="single"/>
            <w:lang w:val="en-US" w:eastAsia="zh-CN"/>
          </w:rPr>
          <w:t xml:space="preserve">   </w:t>
        </w:r>
      </w:ins>
      <w:r>
        <w:rPr>
          <w:rFonts w:ascii="宋体" w:hAnsi="宋体" w:cs="宋体" w:eastAsia="宋体"/>
          <w:color w:val="000000"/>
          <w:sz w:val="22"/>
          <w:szCs w:val="22"/>
          <w:u w:val="single"/>
        </w:rPr>
        <w:t>}；联系地址：</w:t>
      </w:r>
      <w:r>
        <w:rPr>
          <w:rFonts w:ascii="宋体" w:hAnsi="宋体" w:cs="宋体" w:eastAsia="宋体"/>
          <w:color w:val="000000"/>
          <w:sz w:val="22"/>
          <w:szCs w:val="22"/>
        </w:rPr>
        <w:t>{联系地址}</w:t>
      </w:r>
      <w:r>
        <w:rPr>
          <w:rFonts w:ascii="宋体" w:hAnsi="宋体" w:cs="宋体" w:eastAsia="宋体"/>
          <w:color w:val="000000"/>
          <w:sz w:val="22"/>
          <w:szCs w:val="22"/>
          <w:u w:val="single"/>
        </w:rPr>
        <w:t xml:space="preserve"> 。</w:t>
      </w:r>
      <w:ins w:id="24" w:author="☁️" w:date="2022-01-27T17:35:00Z">
        <w:r>
          <w:rPr>
            <w:rFonts w:ascii="宋体" w:hAnsi="宋体" w:cs="宋体" w:eastAsia="宋体"/>
            <w:color w:val="000000"/>
            <w:sz w:val="22"/>
            <w:szCs w:val="22"/>
            <w:u w:val="single"/>
            <w:lang w:val="en-US" w:eastAsia="zh-CN"/>
          </w:rPr>
          <w:t xml:space="preserve">           </w:t>
        </w:r>
      </w:ins>
      <w:r>
        <w:rPr>
          <w:rFonts w:ascii="宋体" w:hAnsi="宋体" w:cs="宋体" w:eastAsia="宋体"/>
          <w:color w:val="000000"/>
          <w:sz w:val="22"/>
          <w:szCs w:val="22"/>
          <w:u w:val="single"/>
        </w:rPr>
      </w:r>
      <w:r>
        <w:rPr>
          <w:rFonts w:ascii="宋体" w:hAnsi="宋体" w:cs="宋体" w:eastAsia="宋体"/>
          <w:color w:val="000000"/>
          <w:sz w:val="22"/>
          <w:szCs w:val="22"/>
        </w:rPr>
      </w:r>
    </w:p>
    <w:p>
      <w:pPr>
        <w:pStyle w:val="Normal"/>
        <w:spacing w:lineRule="exact" w:line="420"/>
        <w:rPr>
          <w:rFonts w:ascii="宋体" w:hAnsi="宋体" w:eastAsia="宋体" w:cs="宋体"/>
          <w:color w:val="000000"/>
          <w:sz w:val="22"/>
          <w:szCs w:val="22"/>
        </w:rPr>
      </w:pPr>
      <w:r>
        <w:rPr>
          <w:rFonts w:ascii="宋体" w:hAnsi="宋体" w:cs="宋体" w:eastAsia="宋体"/>
          <w:color w:val="000000"/>
          <w:sz w:val="22"/>
          <w:szCs w:val="22"/>
        </w:rPr>
        <w:t>{乙方（房地产中介服务机构）</w:t>
      </w:r>
      <w:r>
        <w:rPr>
          <w:rFonts w:ascii="宋体" w:hAnsi="宋体" w:cs="宋体" w:eastAsia="宋体"/>
          <w:color w:val="000000"/>
          <w:sz w:val="22"/>
          <w:szCs w:val="22"/>
          <w:u w:val="single"/>
        </w:rPr>
        <w:t>}：</w:t>
      </w:r>
      <w:ins w:id="25" w:author="☁️" w:date="2022-01-27T17:35:00Z">
        <w:r>
          <w:rPr>
            <w:rFonts w:ascii="宋体" w:hAnsi="宋体" w:cs="宋体" w:eastAsia="宋体"/>
            <w:color w:val="000000"/>
            <w:sz w:val="22"/>
            <w:szCs w:val="22"/>
            <w:u w:val="single"/>
            <w:lang w:val="en-US" w:eastAsia="zh-CN"/>
          </w:rPr>
          <w:t xml:space="preserve">               </w:t>
        </w:r>
      </w:ins>
      <w:r>
        <w:rPr>
          <w:rFonts w:ascii="宋体" w:hAnsi="宋体" w:cs="宋体" w:eastAsia="宋体"/>
          <w:color w:val="000000"/>
          <w:sz w:val="22"/>
          <w:szCs w:val="22"/>
          <w:u w:val="single"/>
        </w:rPr>
      </w:r>
      <w:r>
        <w:rPr>
          <w:rFonts w:ascii="宋体" w:hAnsi="宋体" w:cs="宋体" w:eastAsia="宋体"/>
          <w:color w:val="000000"/>
          <w:sz w:val="22"/>
          <w:szCs w:val="22"/>
        </w:rPr>
      </w:r>
    </w:p>
    <w:p>
      <w:pPr>
        <w:pStyle w:val="Normal"/>
        <w:spacing w:lineRule="exact" w:line="420"/>
        <w:rPr>
          <w:rFonts w:ascii="宋体" w:hAnsi="宋体" w:eastAsia="宋体" w:cs="宋体"/>
          <w:color w:val="000000"/>
          <w:sz w:val="22"/>
          <w:szCs w:val="22"/>
          <w:u w:val="single"/>
        </w:rPr>
      </w:pPr>
      <w:r>
        <w:rPr>
          <w:rFonts w:ascii="宋体" w:hAnsi="宋体" w:cs="宋体" w:eastAsia="宋体"/>
          <w:color w:val="000000"/>
          <w:sz w:val="22"/>
          <w:szCs w:val="22"/>
        </w:rPr>
        <w:t>资质证号：</w:t>
      </w:r>
      <w:r>
        <w:rPr>
          <w:rFonts w:ascii="宋体" w:hAnsi="宋体" w:cs="宋体" w:eastAsia="宋体"/>
          <w:color w:val="000000"/>
          <w:sz w:val="22"/>
          <w:szCs w:val="22"/>
          <w:u w:val="single"/>
        </w:rPr>
        <w:t>{资质证号</w:t>
      </w:r>
      <w:ins w:id="26" w:author="☁️" w:date="2022-01-27T17:35:00Z">
        <w:r>
          <w:rPr>
            <w:rFonts w:ascii="宋体" w:hAnsi="宋体" w:cs="宋体" w:eastAsia="宋体"/>
            <w:color w:val="000000"/>
            <w:sz w:val="22"/>
            <w:szCs w:val="22"/>
            <w:u w:val="single"/>
            <w:lang w:val="en-US" w:eastAsia="zh-CN"/>
          </w:rPr>
          <w:t xml:space="preserve">        </w:t>
        </w:r>
      </w:ins>
      <w:r>
        <w:rPr>
          <w:rFonts w:ascii="宋体" w:hAnsi="宋体" w:cs="宋体" w:eastAsia="宋体"/>
          <w:color w:val="000000"/>
          <w:sz w:val="22"/>
          <w:szCs w:val="22"/>
          <w:u w:val="single"/>
        </w:rPr>
        <w:t>}；营</w:t>
      </w:r>
      <w:r>
        <w:rPr>
          <w:rFonts w:ascii="宋体" w:hAnsi="宋体" w:cs="宋体" w:eastAsia="宋体"/>
          <w:color w:val="000000"/>
          <w:sz w:val="22"/>
          <w:szCs w:val="22"/>
        </w:rPr>
        <w:t>业执照号码：{营</w:t>
      </w:r>
      <w:r>
        <w:rPr>
          <w:rFonts w:ascii="宋体" w:hAnsi="宋体" w:cs="宋体" w:eastAsia="宋体"/>
          <w:color w:val="000000"/>
          <w:sz w:val="22"/>
          <w:szCs w:val="22"/>
          <w:u w:val="single"/>
        </w:rPr>
        <w:t>业执照号码</w:t>
      </w:r>
      <w:ins w:id="27" w:author="☁️" w:date="2022-01-27T17:35:00Z">
        <w:r>
          <w:rPr>
            <w:rFonts w:ascii="宋体" w:hAnsi="宋体" w:cs="宋体" w:eastAsia="宋体"/>
            <w:color w:val="000000"/>
            <w:sz w:val="22"/>
            <w:szCs w:val="22"/>
            <w:u w:val="single"/>
            <w:lang w:val="en-US" w:eastAsia="zh-CN"/>
          </w:rPr>
          <w:t xml:space="preserve">      </w:t>
        </w:r>
      </w:ins>
      <w:r>
        <w:rPr>
          <w:rFonts w:ascii="宋体" w:hAnsi="宋体" w:cs="宋体" w:eastAsia="宋体"/>
          <w:color w:val="000000"/>
          <w:sz w:val="22"/>
          <w:szCs w:val="22"/>
          <w:u w:val="single"/>
        </w:rPr>
        <w:t>}；联</w:t>
      </w:r>
      <w:r>
        <w:rPr>
          <w:rFonts w:ascii="宋体" w:hAnsi="宋体" w:cs="宋体" w:eastAsia="宋体"/>
          <w:color w:val="000000"/>
          <w:sz w:val="22"/>
          <w:szCs w:val="22"/>
        </w:rPr>
        <w:t>系电话：{联</w:t>
      </w:r>
      <w:r>
        <w:rPr>
          <w:rFonts w:ascii="宋体" w:hAnsi="宋体" w:cs="宋体" w:eastAsia="宋体"/>
          <w:color w:val="000000"/>
          <w:sz w:val="22"/>
          <w:szCs w:val="22"/>
          <w:u w:val="single"/>
        </w:rPr>
        <w:t>系电话}；</w:t>
      </w:r>
      <w:r>
        <w:rPr>
          <w:rFonts w:ascii="宋体" w:hAnsi="宋体" w:cs="宋体" w:eastAsia="宋体"/>
          <w:color w:val="000000"/>
          <w:sz w:val="22"/>
          <w:szCs w:val="22"/>
        </w:rPr>
      </w:r>
    </w:p>
    <w:p>
      <w:pPr>
        <w:pStyle w:val="Normal"/>
        <w:spacing w:lineRule="exact" w:line="420"/>
        <w:ind w:firstLine="600" w:end="0"/>
        <w:rPr>
          <w:rFonts w:ascii="宋体" w:hAnsi="宋体" w:eastAsia="宋体" w:cs="宋体"/>
          <w:color w:val="000000"/>
          <w:sz w:val="22"/>
          <w:szCs w:val="22"/>
        </w:rPr>
      </w:pPr>
      <w:r>
        <w:rPr>
          <w:rFonts w:ascii="宋体" w:hAnsi="宋体" w:cs="宋体" w:eastAsia="宋体"/>
          <w:color w:val="000000"/>
          <w:sz w:val="22"/>
          <w:szCs w:val="22"/>
        </w:rPr>
        <w:t>{日期</w:t>
      </w:r>
      <w:r>
        <w:rPr>
          <w:rFonts w:ascii="宋体" w:hAnsi="宋体" w:cs="宋体" w:eastAsia="宋体"/>
          <w:color w:val="000000"/>
          <w:sz w:val="22"/>
          <w:szCs w:val="22"/>
          <w:u w:val="single"/>
        </w:rPr>
        <w:t>}年{日</w:t>
      </w:r>
      <w:r>
        <w:rPr>
          <w:rFonts w:ascii="宋体" w:hAnsi="宋体" w:cs="宋体" w:eastAsia="宋体"/>
          <w:color w:val="000000"/>
          <w:sz w:val="22"/>
          <w:szCs w:val="22"/>
        </w:rPr>
        <w:t>期</w:t>
      </w:r>
      <w:r>
        <w:rPr>
          <w:rFonts w:ascii="宋体" w:hAnsi="宋体" w:cs="宋体" w:eastAsia="宋体"/>
          <w:color w:val="000000"/>
          <w:sz w:val="22"/>
          <w:szCs w:val="22"/>
          <w:u w:val="single"/>
        </w:rPr>
        <w:t>}月</w:t>
      </w:r>
      <w:r>
        <w:rPr>
          <w:rFonts w:ascii="宋体" w:hAnsi="宋体" w:cs="宋体" w:eastAsia="宋体"/>
          <w:color w:val="000000"/>
          <w:sz w:val="22"/>
          <w:szCs w:val="22"/>
        </w:rPr>
        <w:t>至</w:t>
      </w:r>
      <w:r>
        <w:rPr>
          <w:rFonts w:ascii="宋体" w:hAnsi="宋体" w:cs="宋体" w:eastAsia="宋体"/>
          <w:color w:val="000000"/>
          <w:sz w:val="22"/>
          <w:szCs w:val="22"/>
          <w:u w:val="single"/>
        </w:rPr>
        <w:t>{日</w:t>
      </w:r>
      <w:r>
        <w:rPr>
          <w:rFonts w:ascii="宋体" w:hAnsi="宋体" w:cs="宋体" w:eastAsia="宋体"/>
          <w:color w:val="000000"/>
          <w:sz w:val="22"/>
          <w:szCs w:val="22"/>
        </w:rPr>
        <w:t>期}</w:t>
      </w:r>
      <w:r>
        <w:rPr>
          <w:rFonts w:ascii="宋体" w:hAnsi="宋体" w:cs="宋体" w:eastAsia="宋体"/>
          <w:color w:val="000000"/>
          <w:sz w:val="22"/>
          <w:szCs w:val="22"/>
          <w:u w:val="single"/>
        </w:rPr>
        <w:t>年{日</w:t>
      </w:r>
      <w:r>
        <w:rPr>
          <w:rFonts w:ascii="宋体" w:hAnsi="宋体" w:cs="宋体" w:eastAsia="宋体"/>
          <w:color w:val="000000"/>
          <w:sz w:val="22"/>
          <w:szCs w:val="22"/>
        </w:rPr>
        <w:t>期</w:t>
      </w:r>
      <w:r>
        <w:rPr>
          <w:rFonts w:ascii="宋体" w:hAnsi="宋体" w:cs="宋体" w:eastAsia="宋体"/>
          <w:color w:val="000000"/>
          <w:sz w:val="22"/>
          <w:szCs w:val="22"/>
          <w:u w:val="single"/>
        </w:rPr>
        <w:t>}日</w:t>
      </w:r>
      <w:r>
        <w:rPr>
          <w:rFonts w:ascii="宋体" w:hAnsi="宋体" w:cs="宋体" w:eastAsia="宋体"/>
          <w:color w:val="000000"/>
          <w:sz w:val="22"/>
          <w:szCs w:val="22"/>
        </w:rPr>
      </w:r>
      <w:r>
        <w:rPr>
          <w:rFonts w:ascii="宋体" w:hAnsi="宋体" w:cs="宋体" w:eastAsia="宋体"/>
          <w:color w:val="000000"/>
          <w:sz w:val="22"/>
          <w:szCs w:val="22"/>
          <w:u w:val="single"/>
        </w:rPr>
      </w:r>
      <w:r>
        <w:rPr>
          <w:rFonts w:ascii="宋体" w:hAnsi="宋体" w:cs="宋体" w:eastAsia="宋体"/>
          <w:color w:val="000000"/>
          <w:sz w:val="22"/>
          <w:szCs w:val="22"/>
        </w:rPr>
      </w:r>
    </w:p>
    <w:p>
      <w:pPr>
        <w:pStyle w:val="Normal"/>
        <w:spacing w:lineRule="exact" w:line="420"/>
        <w:ind w:firstLine="554" w:end="0"/>
        <w:rPr>
          <w:rFonts w:ascii="宋体" w:hAnsi="宋体" w:eastAsia="宋体" w:cs="宋体"/>
          <w:color w:val="000000"/>
          <w:sz w:val="22"/>
          <w:szCs w:val="22"/>
        </w:rPr>
      </w:pPr>
      <w:r>
        <w:rPr>
          <w:rFonts w:ascii="方正黑体_GBK" w:hAnsi="方正黑体_GBK" w:cs="方正黑体_GBK" w:eastAsia="方正黑体_GBK"/>
          <w:b w:val="false"/>
          <w:bCs w:val="false"/>
          <w:color w:val="000000"/>
          <w:sz w:val="22"/>
          <w:szCs w:val="22"/>
        </w:rPr>
        <w:t>第一条</w:t>
      </w:r>
      <w:r>
        <w:rPr>
          <w:rFonts w:ascii="宋体" w:hAnsi="宋体" w:cs="宋体" w:eastAsia="宋体"/>
          <w:color w:val="000000"/>
          <w:sz w:val="22"/>
          <w:szCs w:val="22"/>
        </w:rPr>
        <w:t xml:space="preserve"> {拟购房地产的基本情况}</w:t>
      </w:r>
    </w:p>
    <w:p>
      <w:pPr>
        <w:pStyle w:val="2"/>
        <w:spacing w:lineRule="exact" w:line="420"/>
        <w:ind w:firstLine="552" w:start="0" w:end="0"/>
        <w:rPr>
          <w:rFonts w:ascii="宋体" w:hAnsi="宋体" w:eastAsia="宋体" w:cs="宋体"/>
          <w:color w:val="000000"/>
          <w:sz w:val="22"/>
          <w:szCs w:val="22"/>
        </w:rPr>
      </w:pPr>
      <w:r>
        <w:rPr>
          <w:rFonts w:eastAsia="宋体" w:cs="宋体"/>
          <w:color w:val="000000"/>
          <w:sz w:val="22"/>
          <w:szCs w:val="22"/>
        </w:rPr>
        <w:t>1</w:t>
      </w:r>
      <w:r>
        <w:rPr>
          <w:rFonts w:ascii="宋体" w:hAnsi="宋体" w:cs="宋体"/>
          <w:color w:val="000000"/>
          <w:sz w:val="22"/>
          <w:szCs w:val="22"/>
        </w:rPr>
        <w:t>．房地产所在区域：</w:t>
      </w:r>
      <w:r>
        <w:rPr>
          <w:rFonts w:ascii="宋体" w:hAnsi="宋体" w:cs="宋体"/>
          <w:color w:val="000000"/>
          <w:sz w:val="22"/>
          <w:szCs w:val="22"/>
          <w:u w:val="single"/>
        </w:rPr>
        <w:t xml:space="preserve">                     </w:t>
      </w:r>
      <w:ins w:id="28" w:author="☁️" w:date="2022-01-27T17:35:00Z">
        <w:r>
          <w:rPr>
            <w:rFonts w:cs="宋体"/>
            <w:color w:val="000000"/>
            <w:sz w:val="22"/>
            <w:szCs w:val="22"/>
            <w:u w:val="single"/>
            <w:lang w:val="en-US" w:eastAsia="zh-CN"/>
          </w:rPr>
          <w:t xml:space="preserve">                    </w:t>
        </w:r>
      </w:ins>
      <w:r>
        <w:rPr>
          <w:rFonts w:ascii="宋体" w:hAnsi="宋体" w:cs="宋体"/>
          <w:color w:val="000000"/>
          <w:sz w:val="22"/>
          <w:szCs w:val="22"/>
          <w:u w:val="single"/>
        </w:rPr>
        <w:t xml:space="preserve">      </w:t>
      </w:r>
      <w:r>
        <w:rPr>
          <w:rFonts w:ascii="宋体" w:hAnsi="宋体" w:cs="宋体"/>
          <w:color w:val="000000"/>
          <w:sz w:val="22"/>
          <w:szCs w:val="22"/>
        </w:rPr>
        <w:t>{区域名称}。</w:t>
      </w:r>
    </w:p>
    <w:p>
      <w:pPr>
        <w:pStyle w:val="2"/>
        <w:spacing w:lineRule="exact" w:line="420"/>
        <w:ind w:firstLine="552" w:start="0" w:end="0"/>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．房屋使用性质：【住宅】【商铺】【办公】【其他：</w:t>
      </w:r>
      <w:r>
        <w:rPr>
          <w:rFonts w:ascii="宋体" w:hAnsi="宋体" w:cs="宋体"/>
          <w:color w:val="000000"/>
          <w:sz w:val="22"/>
          <w:szCs w:val="22"/>
          <w:u w:val="single"/>
        </w:rPr>
        <w:t xml:space="preserve">      </w:t>
      </w:r>
      <w:r>
        <w:rPr>
          <w:rFonts w:ascii="宋体" w:hAnsi="宋体" w:cs="宋体"/>
          <w:color w:val="000000"/>
          <w:sz w:val="22"/>
          <w:szCs w:val="22"/>
        </w:rPr>
        <w:t>{其他内容}】。</w:t>
      </w:r>
    </w:p>
    <w:p>
      <w:pPr>
        <w:pStyle w:val="2"/>
        <w:spacing w:lineRule="exact" w:line="420"/>
        <w:ind w:firstLine="552" w:start="0" w:end="0"/>
        <w:rPr>
          <w:rFonts w:ascii="宋体" w:hAnsi="宋体" w:eastAsia="宋体" w:cs="宋体"/>
          <w:color w:val="000000"/>
          <w:sz w:val="22"/>
          <w:szCs w:val="22"/>
        </w:rPr>
      </w:pPr>
      <w:r>
        <w:rPr>
          <w:rFonts w:eastAsia="宋体" w:cs="宋体"/>
          <w:color w:val="000000"/>
          <w:sz w:val="22"/>
          <w:szCs w:val="22"/>
        </w:rPr>
        <w:t>3</w:t>
      </w:r>
      <w:r>
        <w:rPr>
          <w:rFonts w:ascii="宋体" w:hAnsi="宋体" w:cs="宋体"/>
          <w:color w:val="000000"/>
          <w:sz w:val="22"/>
          <w:szCs w:val="22"/>
        </w:rPr>
        <w:t>．【建筑面积】【套内建筑面积】：</w:t>
      </w:r>
      <w:r>
        <w:rPr>
          <w:rFonts w:ascii="宋体" w:hAnsi="宋体" w:cs="宋体"/>
          <w:color w:val="000000"/>
          <w:sz w:val="22"/>
          <w:szCs w:val="22"/>
          <w:u w:val="single"/>
        </w:rPr>
        <w:t xml:space="preserve">        </w:t>
      </w:r>
      <w:r>
        <w:rPr>
          <w:rFonts w:ascii="宋体" w:hAnsi="宋体" w:cs="宋体"/>
          <w:color w:val="000000"/>
          <w:sz w:val="22"/>
          <w:szCs w:val="22"/>
        </w:rPr>
        <w:t>{建筑面积}平方米（以房地产登记簿为准）。</w:t>
      </w:r>
    </w:p>
    <w:p>
      <w:pPr>
        <w:pStyle w:val="2"/>
        <w:spacing w:lineRule="exact" w:line="420"/>
        <w:ind w:firstLine="552" w:start="0" w:end="0"/>
        <w:rPr>
          <w:rFonts w:ascii="宋体" w:hAnsi="宋体" w:eastAsia="宋体" w:cs="宋体"/>
          <w:color w:val="000000"/>
          <w:sz w:val="22"/>
          <w:szCs w:val="22"/>
        </w:rPr>
      </w:pPr>
      <w:r>
        <w:rPr>
          <w:rFonts w:eastAsia="宋体" w:cs="宋体"/>
          <w:color w:val="000000"/>
          <w:sz w:val="22"/>
          <w:szCs w:val="22"/>
        </w:rPr>
        <w:t xml:space="preserve">4. </w:t>
      </w:r>
      <w:r>
        <w:rPr>
          <w:rFonts w:ascii="宋体" w:hAnsi="宋体" w:cs="宋体"/>
          <w:color w:val="000000"/>
          <w:sz w:val="22"/>
          <w:szCs w:val="22"/>
        </w:rPr>
        <w:t>拟购价格： ￥</w:t>
      </w:r>
      <w:r>
        <w:rPr>
          <w:rFonts w:ascii="宋体" w:hAnsi="宋体" w:cs="宋体"/>
          <w:color w:val="000000"/>
          <w:sz w:val="22"/>
          <w:szCs w:val="22"/>
          <w:u w:val="single"/>
        </w:rPr>
        <w:t>{拟购价格} 元以内。</w:t>
      </w:r>
      <w:r>
        <w:rPr>
          <w:rFonts w:ascii="宋体" w:hAnsi="宋体" w:cs="宋体"/>
          <w:color w:val="000000"/>
          <w:sz w:val="22"/>
          <w:szCs w:val="22"/>
        </w:rPr>
      </w:r>
    </w:p>
    <w:p>
      <w:pPr>
        <w:pStyle w:val="BodyTextIndent"/>
        <w:spacing w:lineRule="exact" w:line="420"/>
        <w:ind w:firstLine="552" w:end="0"/>
        <w:rPr>
          <w:rFonts w:ascii="宋体" w:hAnsi="宋体" w:eastAsia="宋体" w:cs="宋体"/>
          <w:color w:val="000000"/>
          <w:sz w:val="22"/>
          <w:szCs w:val="22"/>
        </w:rPr>
      </w:pPr>
      <w:r>
        <w:rPr>
          <w:rFonts w:eastAsia="宋体" w:cs="宋体"/>
          <w:color w:val="000000"/>
          <w:sz w:val="22"/>
          <w:szCs w:val="22"/>
        </w:rPr>
        <w:t>5</w:t>
      </w:r>
      <w:r>
        <w:rPr>
          <w:rFonts w:ascii="宋体" w:hAnsi="宋体" w:cs="宋体"/>
          <w:color w:val="000000"/>
          <w:sz w:val="22"/>
          <w:szCs w:val="22"/>
        </w:rPr>
        <w:t>．付款方式：【一次性付款】【分期付款】【按揭付款】【其他：</w:t>
      </w:r>
      <w:r>
        <w:rPr>
          <w:rFonts w:ascii="宋体" w:hAnsi="宋体" w:cs="宋体"/>
          <w:color w:val="000000"/>
          <w:sz w:val="22"/>
          <w:szCs w:val="22"/>
          <w:u w:val="single"/>
        </w:rPr>
        <w:t xml:space="preserve">    </w:t>
      </w:r>
      <w:r>
        <w:rPr>
          <w:rFonts w:ascii="宋体" w:hAnsi="宋体" w:cs="宋体"/>
          <w:color w:val="000000"/>
          <w:sz w:val="22"/>
          <w:szCs w:val="22"/>
        </w:rPr>
        <w:t>{付款方式}】。</w:t>
      </w:r>
    </w:p>
    <w:p>
      <w:pPr>
        <w:pStyle w:val="BodyTextIndent"/>
        <w:spacing w:lineRule="exact" w:line="420"/>
        <w:ind w:firstLine="554" w:end="0"/>
        <w:rPr>
          <w:rFonts w:ascii="宋体" w:hAnsi="宋体" w:eastAsia="宋体" w:cs="宋体"/>
          <w:color w:val="000000"/>
          <w:sz w:val="22"/>
          <w:szCs w:val="22"/>
        </w:rPr>
      </w:pPr>
      <w:r>
        <w:rPr>
          <w:rFonts w:ascii="方正黑体_GBK" w:hAnsi="方正黑体_GBK" w:cs="方正黑体_GBK" w:eastAsia="方正黑体_GBK"/>
          <w:b w:val="false"/>
          <w:bCs w:val="false"/>
          <w:color w:val="000000"/>
          <w:sz w:val="22"/>
          <w:szCs w:val="22"/>
        </w:rPr>
        <w:t>第二条</w:t>
      </w:r>
      <w:r>
        <w:rPr>
          <w:rFonts w:ascii="宋体" w:hAnsi="宋体" w:cs="宋体"/>
          <w:color w:val="000000"/>
          <w:sz w:val="22"/>
          <w:szCs w:val="22"/>
        </w:rPr>
        <w:t xml:space="preserve"> {中介服务事项}</w:t>
      </w:r>
    </w:p>
    <w:p>
      <w:pPr>
        <w:pStyle w:val="BodyTextIndent"/>
        <w:spacing w:lineRule="exact" w:line="420"/>
        <w:ind w:firstLine="552" w:end="0"/>
        <w:rPr>
          <w:rFonts w:ascii="宋体" w:hAnsi="宋体" w:eastAsia="宋体" w:cs="宋体"/>
          <w:color w:val="000000"/>
          <w:sz w:val="22"/>
          <w:szCs w:val="22"/>
        </w:rPr>
      </w:pPr>
      <w:r>
        <w:rPr>
          <w:rFonts w:ascii="宋体" w:hAnsi="宋体" w:cs="宋体"/>
          <w:color w:val="000000"/>
          <w:sz w:val="22"/>
          <w:szCs w:val="22"/>
        </w:rPr>
        <w:t>甲方委托乙方提供房屋承购中介服务，乙方提供的中介服务事项包括以下第</w:t>
      </w:r>
      <w:r>
        <w:rPr>
          <w:rFonts w:ascii="宋体" w:hAnsi="宋体" w:cs="宋体"/>
          <w:color w:val="000000"/>
          <w:sz w:val="22"/>
          <w:szCs w:val="22"/>
          <w:u w:val="single"/>
        </w:rPr>
        <w:t xml:space="preserve">           </w:t>
      </w:r>
      <w:r>
        <w:rPr>
          <w:rFonts w:ascii="宋体" w:hAnsi="宋体" w:cs="宋体"/>
          <w:color w:val="000000"/>
          <w:sz w:val="22"/>
          <w:szCs w:val="22"/>
        </w:rPr>
        <w:t>{服务事项}           项：</w:t>
      </w:r>
    </w:p>
    <w:p>
      <w:pPr>
        <w:pStyle w:val="BodyTextIndent"/>
        <w:spacing w:lineRule="exact" w:line="420"/>
        <w:ind w:firstLine="472" w:end="0"/>
        <w:rPr>
          <w:rFonts w:ascii="宋体" w:hAnsi="宋体" w:eastAsia="宋体" w:cs="宋体"/>
          <w:color w:val="000000"/>
          <w:sz w:val="22"/>
          <w:szCs w:val="22"/>
        </w:rPr>
      </w:pPr>
      <w:r>
        <w:rPr>
          <w:rFonts w:ascii="宋体" w:hAnsi="宋体" w:cs="宋体"/>
          <w:color w:val="000000"/>
          <w:sz w:val="22"/>
          <w:szCs w:val="22"/>
        </w:rPr>
        <w:t>1</w:t>
      </w:r>
      <w:r>
        <w:rPr>
          <w:rFonts w:eastAsia="宋体" w:cs="宋体"/>
          <w:color w:val="000000"/>
          <w:sz w:val="22"/>
          <w:szCs w:val="22"/>
        </w:rPr>
        <w:t>．</w:t>
      </w:r>
      <w:r>
        <w:rPr>
          <w:rFonts w:ascii="宋体" w:hAnsi="宋体" w:cs="宋体"/>
          <w:color w:val="000000"/>
          <w:sz w:val="22"/>
          <w:szCs w:val="22"/>
        </w:rPr>
        <w:t>书面介绍与交易相关的售房政策、法律、税费标准；</w:t>
      </w:r>
    </w:p>
    <w:p>
      <w:pPr>
        <w:pStyle w:val="BodyTextIndent"/>
        <w:spacing w:lineRule="exact" w:line="420"/>
        <w:ind w:firstLine="472" w:end="0"/>
        <w:rPr>
          <w:rFonts w:ascii="宋体" w:hAnsi="宋体" w:eastAsia="宋体" w:cs="宋体"/>
          <w:color w:val="000000"/>
          <w:sz w:val="22"/>
          <w:szCs w:val="22"/>
        </w:rPr>
      </w:pPr>
      <w:r>
        <w:rPr>
          <w:rFonts w:ascii="宋体" w:hAnsi="宋体" w:cs="宋体"/>
          <w:color w:val="000000"/>
          <w:sz w:val="22"/>
          <w:szCs w:val="22"/>
        </w:rPr>
        <w:t>2</w:t>
      </w:r>
      <w:r>
        <w:rPr>
          <w:rFonts w:eastAsia="宋体" w:cs="宋体"/>
          <w:color w:val="000000"/>
          <w:sz w:val="22"/>
          <w:szCs w:val="22"/>
        </w:rPr>
        <w:t>. 核</w:t>
      </w:r>
      <w:r>
        <w:rPr>
          <w:rFonts w:ascii="宋体" w:hAnsi="宋体" w:cs="宋体"/>
          <w:color w:val="000000"/>
          <w:sz w:val="22"/>
          <w:szCs w:val="22"/>
        </w:rPr>
        <w:t>查拟购房地产权属、出租情况及委托人对房屋的{处分权利</w:t>
      </w:r>
      <w:r>
        <w:rPr>
          <w:rFonts w:eastAsia="宋体" w:cs="宋体"/>
          <w:color w:val="000000"/>
          <w:sz w:val="22"/>
          <w:szCs w:val="22"/>
        </w:rPr>
        <w:t>};</w:t>
      </w:r>
    </w:p>
    <w:p>
      <w:pPr>
        <w:pStyle w:val="BodyTextIndent"/>
        <w:spacing w:lineRule="exact" w:line="420"/>
        <w:ind w:firstLine="472" w:end="0"/>
        <w:rPr>
          <w:rFonts w:ascii="宋体" w:hAnsi="宋体" w:eastAsia="宋体" w:cs="宋体"/>
          <w:color w:val="000000"/>
          <w:sz w:val="22"/>
          <w:szCs w:val="22"/>
        </w:rPr>
      </w:pPr>
      <w:r>
        <w:rPr>
          <w:rFonts w:ascii="宋体" w:hAnsi="宋体" w:cs="宋体"/>
          <w:color w:val="000000"/>
          <w:sz w:val="22"/>
          <w:szCs w:val="22"/>
        </w:rPr>
        <w:t>3</w:t>
      </w:r>
      <w:r>
        <w:rPr>
          <w:rFonts w:eastAsia="宋体" w:cs="宋体"/>
          <w:color w:val="000000"/>
          <w:sz w:val="22"/>
          <w:szCs w:val="22"/>
        </w:rPr>
        <w:t>. 协</w:t>
      </w:r>
      <w:r>
        <w:rPr>
          <w:rFonts w:ascii="宋体" w:hAnsi="宋体" w:cs="宋体"/>
          <w:color w:val="000000"/>
          <w:sz w:val="22"/>
          <w:szCs w:val="22"/>
        </w:rPr>
        <w:t>助甲方现场察看该房地产;</w:t>
      </w:r>
      <w:r>
        <w:rPr>
          <w:rFonts w:eastAsia="宋体" w:cs="宋体"/>
          <w:color w:val="000000"/>
          <w:sz w:val="22"/>
          <w:szCs w:val="22"/>
        </w:rPr>
      </w:r>
    </w:p>
    <w:p>
      <w:pPr>
        <w:pStyle w:val="BodyTextIndent"/>
        <w:spacing w:lineRule="exact" w:line="420"/>
        <w:ind w:firstLine="472" w:end="0"/>
        <w:rPr>
          <w:rFonts w:ascii="宋体" w:hAnsi="宋体" w:eastAsia="宋体" w:cs="宋体"/>
          <w:color w:val="000000"/>
          <w:sz w:val="22"/>
          <w:szCs w:val="22"/>
        </w:rPr>
      </w:pPr>
      <w:r>
        <w:rPr>
          <w:rFonts w:ascii="宋体" w:hAnsi="宋体" w:cs="宋体"/>
          <w:color w:val="000000"/>
          <w:sz w:val="22"/>
          <w:szCs w:val="22"/>
        </w:rPr>
        <w:t>4</w:t>
      </w:r>
      <w:r>
        <w:rPr>
          <w:rFonts w:eastAsia="宋体" w:cs="宋体"/>
          <w:color w:val="000000"/>
          <w:sz w:val="22"/>
          <w:szCs w:val="22"/>
        </w:rPr>
        <w:t>. 向</w:t>
      </w:r>
      <w:r>
        <w:rPr>
          <w:rFonts w:ascii="宋体" w:hAnsi="宋体" w:cs="宋体"/>
          <w:color w:val="000000"/>
          <w:sz w:val="22"/>
          <w:szCs w:val="22"/>
        </w:rPr>
        <w:t>甲方提供影响房屋交易的重要信息（如有{重要信息}等）；</w:t>
      </w:r>
    </w:p>
    <w:p>
      <w:pPr>
        <w:pStyle w:val="BodyTextIndent"/>
        <w:spacing w:lineRule="exact" w:line="420"/>
        <w:ind w:firstLine="472" w:end="0"/>
        <w:rPr>
          <w:rFonts w:ascii="宋体" w:hAnsi="宋体" w:eastAsia="宋体" w:cs="宋体"/>
          <w:color w:val="000000"/>
          <w:sz w:val="22"/>
          <w:szCs w:val="22"/>
        </w:rPr>
      </w:pPr>
      <w:r>
        <w:rPr>
          <w:rFonts w:ascii="宋体" w:hAnsi="宋体" w:cs="宋体"/>
          <w:color w:val="000000"/>
          <w:sz w:val="22"/>
          <w:szCs w:val="22"/>
        </w:rPr>
        <w:t>5</w:t>
      </w:r>
      <w:r>
        <w:rPr>
          <w:rFonts w:eastAsia="宋体" w:cs="宋体"/>
          <w:color w:val="000000"/>
          <w:sz w:val="22"/>
          <w:szCs w:val="22"/>
        </w:rPr>
        <w:t>．</w:t>
      </w:r>
      <w:r>
        <w:rPr>
          <w:rFonts w:ascii="宋体" w:hAnsi="宋体" w:cs="宋体"/>
          <w:color w:val="000000"/>
          <w:sz w:val="22"/>
          <w:szCs w:val="22"/>
        </w:rPr>
        <w:t>促成房屋买卖，并协助上网签订《存量房买卖合同》；</w:t>
      </w:r>
    </w:p>
    <w:p>
      <w:pPr>
        <w:pStyle w:val="BodyTextIndent"/>
        <w:spacing w:lineRule="exact" w:line="420"/>
        <w:ind w:firstLine="610" w:end="0"/>
        <w:rPr>
          <w:rFonts w:ascii="宋体" w:hAnsi="宋体" w:eastAsia="宋体" w:cs="宋体"/>
          <w:color w:val="000000"/>
          <w:sz w:val="22"/>
          <w:szCs w:val="22"/>
        </w:rPr>
      </w:pPr>
      <w:r>
        <w:rPr>
          <w:rFonts w:eastAsia="宋体" w:cs="宋体"/>
          <w:color w:val="000000"/>
          <w:sz w:val="22"/>
          <w:szCs w:val="22"/>
        </w:rPr>
        <w:t xml:space="preserve">6. </w:t>
      </w:r>
      <w:r>
        <w:rPr>
          <w:rFonts w:ascii="宋体" w:hAnsi="宋体" w:cs="宋体"/>
          <w:color w:val="000000"/>
          <w:sz w:val="22"/>
          <w:szCs w:val="22"/>
        </w:rPr>
        <w:t>协助甲方办理房屋按揭贷款手续，贷款方式为{{贷款方式}}；</w:t>
      </w:r>
    </w:p>
    <w:p>
      <w:pPr>
        <w:pStyle w:val="Normal"/>
        <w:spacing w:lineRule="exact" w:line="420"/>
        <w:ind w:firstLine="629" w:end="0"/>
        <w:rPr>
          <w:rFonts w:ascii="宋体" w:hAnsi="宋体" w:eastAsia="宋体" w:cs="宋体"/>
          <w:color w:val="000000"/>
          <w:sz w:val="22"/>
          <w:szCs w:val="22"/>
        </w:rPr>
      </w:pPr>
      <w:r>
        <w:rPr>
          <w:rFonts w:eastAsia="宋体" w:cs="宋体" w:ascii="宋体" w:hAnsi="宋体"/>
          <w:color w:val="000000"/>
          <w:sz w:val="22"/>
          <w:szCs w:val="22"/>
        </w:rPr>
        <w:t>7</w:t>
      </w:r>
      <w:r>
        <w:rPr>
          <w:rFonts w:ascii="宋体" w:hAnsi="宋体" w:cs="宋体" w:eastAsia="宋体"/>
          <w:color w:val="000000"/>
          <w:sz w:val="22"/>
          <w:szCs w:val="22"/>
        </w:rPr>
        <w:t>．协助办理交易资金监管手续；</w:t>
      </w:r>
    </w:p>
    <w:p>
      <w:pPr>
        <w:pStyle w:val="Normal"/>
        <w:spacing w:lineRule="exact" w:line="420"/>
        <w:ind w:firstLine="629" w:end="0"/>
        <w:rPr>
          <w:rFonts w:ascii="宋体" w:hAnsi="宋体" w:eastAsia="宋体" w:cs="宋体"/>
          <w:color w:val="000000"/>
          <w:sz w:val="22"/>
          <w:szCs w:val="22"/>
        </w:rPr>
      </w:pPr>
      <w:r>
        <w:rPr>
          <w:rFonts w:eastAsia="宋体" w:cs="宋体" w:ascii="宋体" w:hAnsi="宋体"/>
          <w:color w:val="000000"/>
          <w:sz w:val="22"/>
          <w:szCs w:val="22"/>
        </w:rPr>
        <w:t>8</w:t>
      </w:r>
      <w:r>
        <w:rPr>
          <w:rFonts w:ascii="宋体" w:hAnsi="宋体" w:cs="宋体" w:eastAsia="宋体"/>
          <w:color w:val="000000"/>
          <w:sz w:val="22"/>
          <w:szCs w:val="22"/>
        </w:rPr>
        <w:t>．代办房地产权属转移及变更登记手续；</w:t>
      </w:r>
    </w:p>
    <w:p>
      <w:pPr>
        <w:pStyle w:val="Normal"/>
        <w:spacing w:lineRule="exact" w:line="420"/>
        <w:ind w:firstLine="629" w:end="0"/>
        <w:rPr>
          <w:rFonts w:ascii="宋体" w:hAnsi="宋体" w:eastAsia="宋体" w:cs="宋体"/>
          <w:color w:val="000000"/>
          <w:sz w:val="22"/>
          <w:szCs w:val="22"/>
        </w:rPr>
      </w:pPr>
      <w:r>
        <w:rPr>
          <w:rFonts w:eastAsia="宋体" w:cs="宋体" w:ascii="宋体" w:hAnsi="宋体"/>
          <w:color w:val="000000"/>
          <w:sz w:val="22"/>
          <w:szCs w:val="22"/>
        </w:rPr>
        <w:t>9</w:t>
      </w:r>
      <w:r>
        <w:rPr>
          <w:rFonts w:ascii="宋体" w:hAnsi="宋体" w:cs="宋体" w:eastAsia="宋体"/>
          <w:color w:val="000000"/>
          <w:sz w:val="22"/>
          <w:szCs w:val="22"/>
        </w:rPr>
        <w:t>．协助交割交易房屋；</w:t>
      </w:r>
    </w:p>
    <w:p>
      <w:pPr>
        <w:pStyle w:val="Normal"/>
        <w:spacing w:lineRule="exact" w:line="420"/>
        <w:ind w:firstLine="629" w:end="0"/>
        <w:rPr>
          <w:rFonts w:ascii="宋体" w:hAnsi="宋体" w:eastAsia="宋体" w:cs="宋体"/>
          <w:color w:val="000000"/>
          <w:sz w:val="22"/>
          <w:szCs w:val="22"/>
        </w:rPr>
      </w:pPr>
      <w:r>
        <w:rPr>
          <w:rFonts w:eastAsia="宋体" w:cs="宋体" w:ascii="宋体" w:hAnsi="宋体"/>
          <w:color w:val="000000"/>
          <w:sz w:val="22"/>
          <w:szCs w:val="22"/>
        </w:rPr>
        <w:t>10</w:t>
      </w:r>
      <w:r>
        <w:rPr>
          <w:rFonts w:ascii="宋体" w:hAnsi="宋体" w:cs="宋体" w:eastAsia="宋体"/>
          <w:color w:val="000000"/>
          <w:sz w:val="22"/>
          <w:szCs w:val="22"/>
        </w:rPr>
        <w:t>．其他：</w:t>
      </w:r>
      <w:r>
        <w:rPr>
          <w:rFonts w:ascii="宋体" w:hAnsi="宋体" w:cs="宋体" w:eastAsia="宋体"/>
          <w:color w:val="000000"/>
          <w:sz w:val="22"/>
          <w:szCs w:val="22"/>
          <w:u w:val="single"/>
        </w:rPr>
        <w:t xml:space="preserve"> {内容} 。</w:t>
      </w:r>
      <w:r>
        <w:rPr>
          <w:rFonts w:ascii="宋体" w:hAnsi="宋体" w:cs="宋体" w:eastAsia="宋体"/>
          <w:color w:val="000000"/>
          <w:sz w:val="22"/>
          <w:szCs w:val="22"/>
        </w:rPr>
      </w:r>
    </w:p>
    <w:p>
      <w:pPr>
        <w:pStyle w:val="BodyTextIndent"/>
        <w:spacing w:lineRule="exact" w:line="420"/>
        <w:ind w:firstLine="554" w:end="0"/>
        <w:rPr>
          <w:rFonts w:ascii="宋体" w:hAnsi="宋体" w:eastAsia="宋体" w:cs="宋体"/>
          <w:color w:val="000000"/>
          <w:sz w:val="22"/>
          <w:szCs w:val="22"/>
        </w:rPr>
      </w:pPr>
      <w:r>
        <w:rPr>
          <w:rFonts w:ascii="方正黑体_GBK" w:hAnsi="方正黑体_GBK" w:cs="方正黑体_GBK" w:eastAsia="方正黑体_GBK"/>
          <w:b w:val="false"/>
          <w:bCs w:val="false"/>
          <w:color w:val="000000"/>
          <w:sz w:val="22"/>
          <w:szCs w:val="22"/>
        </w:rPr>
        <w:t>第三条</w:t>
      </w:r>
      <w:r>
        <w:rPr>
          <w:rFonts w:ascii="宋体" w:hAnsi="宋体" w:cs="宋体"/>
          <w:b/>
          <w:bCs/>
          <w:color w:val="000000"/>
          <w:sz w:val="22"/>
          <w:szCs w:val="22"/>
        </w:rPr>
        <w:t xml:space="preserve"> </w:t>
      </w:r>
      <w:r>
        <w:rPr>
          <w:rFonts w:ascii="宋体" w:hAnsi="宋体" w:cs="宋体"/>
          <w:bCs/>
          <w:color w:val="000000"/>
          <w:sz w:val="22"/>
          <w:szCs w:val="22"/>
        </w:rPr>
        <w:t>{中介服务费}</w:t>
      </w:r>
    </w:p>
    <w:p>
      <w:pPr>
        <w:pStyle w:val="Normal"/>
        <w:autoSpaceDE w:val="false"/>
        <w:spacing w:lineRule="exact" w:line="420"/>
        <w:ind w:firstLine="552" w:end="0"/>
        <w:jc w:val="start"/>
        <w:rPr>
          <w:rFonts w:ascii="宋体" w:hAnsi="宋体" w:eastAsia="宋体" w:cs="宋体"/>
          <w:color w:val="000000"/>
          <w:sz w:val="22"/>
          <w:szCs w:val="22"/>
        </w:rPr>
      </w:pPr>
      <w:r>
        <w:rPr>
          <w:rFonts w:ascii="宋体" w:hAnsi="宋体" w:cs="宋体" w:eastAsia="宋体"/>
          <w:color w:val="000000"/>
          <w:sz w:val="22"/>
          <w:szCs w:val="22"/>
        </w:rPr>
        <w:t>委托期内，经乙方促成，甲方与卖方达成交易并签订存量房买卖合同的，按照</w:t>
      </w:r>
      <w:r>
        <w:rPr>
          <w:rFonts w:ascii="宋体" w:hAnsi="宋体" w:cs="宋体" w:eastAsia="宋体"/>
          <w:color w:val="000000"/>
          <w:sz w:val="22"/>
          <w:szCs w:val="22"/>
          <w:u w:val="single"/>
        </w:rPr>
        <w:t xml:space="preserve">    </w:t>
      </w:r>
      <w:r>
        <w:rPr>
          <w:rFonts w:ascii="宋体" w:hAnsi="宋体" w:cs="宋体" w:eastAsia="宋体"/>
          <w:color w:val="000000"/>
          <w:sz w:val="22"/>
          <w:szCs w:val="22"/>
        </w:rPr>
        <w:t>{支付方式}    的方式支付中介服务费。</w:t>
      </w:r>
    </w:p>
    <w:p>
      <w:pPr>
        <w:pStyle w:val="Normal"/>
        <w:autoSpaceDE w:val="false"/>
        <w:spacing w:lineRule="exact" w:line="420"/>
        <w:ind w:firstLine="552" w:end="0"/>
        <w:jc w:val="start"/>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eastAsia="宋体"/>
          <w:color w:val="000000"/>
          <w:sz w:val="22"/>
          <w:szCs w:val="22"/>
        </w:rPr>
        <w:t xml:space="preserve"> 由甲方支付。甲方应向乙方支付总房款</w:t>
      </w:r>
      <w:r>
        <w:rPr>
          <w:rFonts w:ascii="宋体" w:hAnsi="宋体" w:cs="宋体" w:eastAsia="宋体"/>
          <w:color w:val="000000"/>
          <w:sz w:val="22"/>
          <w:szCs w:val="22"/>
          <w:u w:val="single"/>
        </w:rPr>
        <w:t xml:space="preserve">的   </w:t>
      </w:r>
      <w:r>
        <w:rPr>
          <w:rFonts w:eastAsia="宋体" w:cs="宋体" w:ascii="宋体" w:hAnsi="宋体"/>
          <w:color w:val="000000"/>
          <w:sz w:val="22"/>
          <w:szCs w:val="22"/>
        </w:rPr>
        <w:t xml:space="preserve"> </w:t>
      </w:r>
      <w:r>
        <w:rPr>
          <w:rFonts w:ascii="宋体" w:hAnsi="宋体" w:cs="宋体" w:eastAsia="宋体"/>
          <w:color w:val="000000"/>
          <w:sz w:val="22"/>
          <w:szCs w:val="22"/>
        </w:rPr>
        <w:t>{中介服务费率}%作为中介服务费（甲方能证明该交易与乙方的服务没有因果关系的除外），其中：</w:t>
      </w:r>
    </w:p>
    <w:p>
      <w:pPr>
        <w:pStyle w:val="Normal"/>
        <w:autoSpaceDE w:val="false"/>
        <w:spacing w:lineRule="exact" w:line="420"/>
        <w:ind w:start="632" w:end="0"/>
        <w:jc w:val="start"/>
        <w:rPr>
          <w:rFonts w:ascii="宋体" w:hAnsi="宋体" w:eastAsia="宋体" w:cs="宋体"/>
          <w:color w:val="000000"/>
          <w:sz w:val="22"/>
          <w:szCs w:val="22"/>
        </w:rPr>
      </w:pPr>
      <w:r>
        <w:rPr>
          <w:rFonts w:eastAsia="宋体" w:cs="宋体" w:ascii="宋体" w:hAnsi="宋体"/>
          <w:color w:val="000000"/>
          <w:sz w:val="22"/>
          <w:szCs w:val="22"/>
        </w:rPr>
        <w:t>a.</w:t>
      </w:r>
      <w:r>
        <w:rPr>
          <w:rFonts w:ascii="宋体" w:hAnsi="宋体" w:cs="宋体" w:eastAsia="宋体"/>
          <w:color w:val="000000"/>
          <w:sz w:val="22"/>
          <w:szCs w:val="22"/>
        </w:rPr>
        <w:t>完成网签手续时，甲方应向乙方支付中介服务费的</w:t>
      </w:r>
      <w:r>
        <w:rPr>
          <w:rFonts w:ascii="宋体" w:hAnsi="宋体" w:cs="宋体" w:eastAsia="宋体"/>
          <w:color w:val="000000"/>
          <w:sz w:val="22"/>
          <w:szCs w:val="22"/>
          <w:u w:val="single"/>
        </w:rPr>
        <w:t xml:space="preserve">    </w:t>
      </w:r>
      <w:r>
        <w:rPr>
          <w:rFonts w:eastAsia="宋体" w:cs="宋体" w:ascii="宋体" w:hAnsi="宋体"/>
          <w:color w:val="000000"/>
          <w:sz w:val="22"/>
          <w:szCs w:val="22"/>
        </w:rPr>
        <w:t>{比</w:t>
      </w:r>
      <w:r>
        <w:rPr>
          <w:rFonts w:ascii="宋体" w:hAnsi="宋体" w:cs="宋体" w:eastAsia="宋体"/>
          <w:color w:val="000000"/>
          <w:sz w:val="22"/>
          <w:szCs w:val="22"/>
        </w:rPr>
        <w:t>例}  % ；</w:t>
      </w:r>
    </w:p>
    <w:p>
      <w:pPr>
        <w:pStyle w:val="Normal"/>
        <w:autoSpaceDE w:val="false"/>
        <w:spacing w:lineRule="exact" w:line="420"/>
        <w:ind w:start="632" w:end="0"/>
        <w:jc w:val="start"/>
        <w:rPr>
          <w:rFonts w:ascii="宋体" w:hAnsi="宋体" w:eastAsia="宋体" w:cs="宋体"/>
          <w:color w:val="000000"/>
          <w:sz w:val="22"/>
          <w:szCs w:val="22"/>
        </w:rPr>
      </w:pPr>
      <w:r>
        <w:rPr>
          <w:rFonts w:eastAsia="宋体" w:cs="宋体" w:ascii="宋体" w:hAnsi="宋体"/>
          <w:color w:val="000000"/>
          <w:sz w:val="22"/>
          <w:szCs w:val="22"/>
        </w:rPr>
        <w:t>b.</w:t>
      </w:r>
      <w:r>
        <w:rPr>
          <w:rFonts w:ascii="宋体" w:hAnsi="宋体" w:cs="宋体" w:eastAsia="宋体"/>
          <w:color w:val="000000"/>
          <w:sz w:val="22"/>
          <w:szCs w:val="22"/>
        </w:rPr>
        <w:t>完成交易递件手续后，甲方应向乙方支付中介服务费的</w:t>
      </w:r>
      <w:r>
        <w:rPr>
          <w:rFonts w:ascii="宋体" w:hAnsi="宋体" w:cs="宋体" w:eastAsia="宋体"/>
          <w:color w:val="000000"/>
          <w:sz w:val="22"/>
          <w:szCs w:val="22"/>
          <w:u w:val="single"/>
        </w:rPr>
        <w:t xml:space="preserve">    </w:t>
      </w:r>
      <w:r>
        <w:rPr>
          <w:rFonts w:eastAsia="宋体" w:cs="宋体" w:ascii="宋体" w:hAnsi="宋体"/>
          <w:color w:val="000000"/>
          <w:sz w:val="22"/>
          <w:szCs w:val="22"/>
        </w:rPr>
        <w:t>{百</w:t>
      </w:r>
      <w:r>
        <w:rPr>
          <w:rFonts w:ascii="宋体" w:hAnsi="宋体" w:cs="宋体" w:eastAsia="宋体"/>
          <w:color w:val="000000"/>
          <w:sz w:val="22"/>
          <w:szCs w:val="22"/>
        </w:rPr>
        <w:t>分</w:t>
      </w:r>
      <w:r>
        <w:rPr>
          <w:rFonts w:eastAsia="宋体" w:cs="宋体" w:ascii="宋体" w:hAnsi="宋体"/>
          <w:color w:val="000000"/>
          <w:sz w:val="22"/>
          <w:szCs w:val="22"/>
        </w:rPr>
        <w:t xml:space="preserve">比} </w:t>
      </w:r>
      <w:r>
        <w:rPr>
          <w:rFonts w:eastAsia="宋体" w:cs="宋体" w:ascii="宋体" w:hAnsi="宋体"/>
          <w:color w:val="000000"/>
          <w:sz w:val="22"/>
          <w:szCs w:val="22"/>
          <w:u w:val="single"/>
        </w:rPr>
        <w:t xml:space="preserve">  % ；c.                                             </w:t>
      </w:r>
      <w:r>
        <w:rPr>
          <w:rFonts w:eastAsia="宋体" w:cs="宋体" w:ascii="宋体" w:hAnsi="宋体"/>
          <w:color w:val="000000"/>
          <w:sz w:val="22"/>
          <w:szCs w:val="22"/>
        </w:rPr>
        <w:t xml:space="preserve"> </w:t>
      </w:r>
      <w:r>
        <w:rPr>
          <w:rFonts w:ascii="宋体" w:hAnsi="宋体" w:cs="宋体" w:eastAsia="宋体"/>
          <w:color w:val="000000"/>
          <w:sz w:val="22"/>
          <w:szCs w:val="22"/>
        </w:rPr>
        <w:t xml:space="preserve">        。</w:t>
      </w:r>
    </w:p>
    <w:p>
      <w:pPr>
        <w:pStyle w:val="Normal"/>
        <w:autoSpaceDE w:val="false"/>
        <w:spacing w:lineRule="exact" w:line="420"/>
        <w:jc w:val="start"/>
        <w:rPr>
          <w:rFonts w:ascii="宋体" w:hAnsi="宋体" w:eastAsia="宋体" w:cs="宋体"/>
          <w:color w:val="000000"/>
          <w:sz w:val="22"/>
          <w:szCs w:val="22"/>
        </w:rPr>
      </w:pPr>
      <w:r>
        <w:rPr>
          <w:rFonts w:ascii="宋体" w:hAnsi="宋体" w:cs="宋体" w:eastAsia="宋体"/>
          <w:color w:val="000000"/>
          <w:sz w:val="22"/>
          <w:szCs w:val="22"/>
        </w:rPr>
        <w:t>2. 由</w:t>
      </w:r>
      <w:r>
        <w:rPr>
          <w:rFonts w:eastAsia="宋体" w:cs="宋体" w:ascii="宋体" w:hAnsi="宋体"/>
          <w:color w:val="000000"/>
          <w:sz w:val="22"/>
          <w:szCs w:val="22"/>
        </w:rPr>
        <w:t>卖方</w:t>
      </w:r>
      <w:r>
        <w:rPr>
          <w:rFonts w:ascii="宋体" w:hAnsi="宋体" w:cs="宋体" w:eastAsia="宋体"/>
          <w:color w:val="000000"/>
          <w:sz w:val="22"/>
          <w:szCs w:val="22"/>
        </w:rPr>
        <w:t>支付。支付金额由卖方与{乙方}协商约定，{乙方}须将卖方支付的中介服务费金额告知{甲方}。</w:t>
      </w:r>
    </w:p>
    <w:p>
      <w:pPr>
        <w:pStyle w:val="BodyTextIndent"/>
        <w:spacing w:lineRule="exact" w:line="420"/>
        <w:ind w:firstLine="554" w:end="0"/>
        <w:rPr>
          <w:rFonts w:ascii="宋体" w:hAnsi="宋体" w:eastAsia="宋体" w:cs="宋体"/>
          <w:color w:val="000000"/>
          <w:sz w:val="22"/>
          <w:szCs w:val="22"/>
        </w:rPr>
      </w:pPr>
      <w:r>
        <w:rPr>
          <w:rFonts w:ascii="方正黑体_GBK" w:hAnsi="方正黑体_GBK" w:cs="方正黑体_GBK" w:eastAsia="方正黑体_GBK"/>
          <w:b w:val="false"/>
          <w:color w:val="000000"/>
          <w:sz w:val="22"/>
          <w:szCs w:val="22"/>
        </w:rPr>
        <w:t>第四条</w:t>
      </w:r>
      <w:r>
        <w:rPr>
          <w:rFonts w:ascii="宋体" w:hAnsi="宋体" w:cs="宋体"/>
          <w:color w:val="000000"/>
          <w:sz w:val="22"/>
          <w:szCs w:val="22"/>
        </w:rPr>
        <w:t xml:space="preserve"> {权利义务}</w:t>
      </w:r>
    </w:p>
    <w:p>
      <w:pPr>
        <w:pStyle w:val="BodyTextIndent"/>
        <w:spacing w:lineRule="exact" w:line="420"/>
        <w:ind w:firstLine="552" w:end="0"/>
        <w:rPr>
          <w:rFonts w:ascii="宋体" w:hAnsi="宋体" w:eastAsia="宋体" w:cs="宋体"/>
          <w:color w:val="000000"/>
          <w:sz w:val="22"/>
          <w:szCs w:val="22"/>
        </w:rPr>
      </w:pPr>
      <w:r>
        <w:rPr>
          <w:rFonts w:eastAsia="宋体" w:cs="宋体"/>
          <w:color w:val="000000"/>
          <w:sz w:val="22"/>
          <w:szCs w:val="22"/>
        </w:rPr>
        <w:t>1.</w:t>
      </w:r>
      <w:r>
        <w:rPr>
          <w:rFonts w:ascii="宋体" w:hAnsi="宋体" w:cs="宋体"/>
          <w:color w:val="000000"/>
          <w:sz w:val="22"/>
          <w:szCs w:val="22"/>
        </w:rPr>
        <w:t>甲方取消委托或变更承购条件，应及时书面通知乙方。</w:t>
      </w:r>
    </w:p>
    <w:p>
      <w:pPr>
        <w:pStyle w:val="Normal"/>
        <w:autoSpaceDE w:val="false"/>
        <w:spacing w:lineRule="exact" w:line="420"/>
        <w:ind w:firstLine="552" w:end="0"/>
        <w:jc w:val="start"/>
        <w:rPr>
          <w:rFonts w:ascii="宋体" w:hAnsi="宋体" w:eastAsia="宋体" w:cs="宋体"/>
          <w:color w:val="000000"/>
          <w:sz w:val="22"/>
          <w:szCs w:val="22"/>
          <w:highlight w:val="yellow"/>
        </w:rPr>
      </w:pPr>
      <w:r>
        <w:rPr>
          <w:rFonts w:eastAsia="宋体" w:cs="宋体" w:ascii="宋体" w:hAnsi="宋体"/>
          <w:color w:val="000000"/>
          <w:sz w:val="22"/>
          <w:szCs w:val="22"/>
        </w:rPr>
        <w:t>2.</w:t>
      </w:r>
      <w:r>
        <w:rPr>
          <w:rFonts w:ascii="宋体" w:hAnsi="宋体" w:cs="宋体" w:eastAsia="宋体"/>
          <w:color w:val="000000"/>
          <w:sz w:val="22"/>
          <w:szCs w:val="22"/>
        </w:rPr>
        <w:t>乙方应当核实房地产权属情况及委托人对房屋的处分权利，协助甲方现场察看房屋，如实将交易相关的政策法规、税费标准和出售价格告知甲方。卖方同意出售的房地产符合甲方要求的，乙方应及时告知甲方。</w:t>
      </w:r>
    </w:p>
    <w:p>
      <w:pPr>
        <w:pStyle w:val="Normal"/>
        <w:autoSpaceDE w:val="false"/>
        <w:spacing w:lineRule="exact" w:line="420"/>
        <w:ind w:firstLine="554" w:end="0"/>
        <w:jc w:val="start"/>
        <w:rPr>
          <w:rFonts w:ascii="宋体" w:hAnsi="宋体" w:eastAsia="宋体" w:cs="宋体"/>
          <w:color w:val="000000"/>
          <w:sz w:val="22"/>
          <w:szCs w:val="22"/>
          <w:u w:val="single"/>
        </w:rPr>
      </w:pPr>
      <w:r>
        <w:rPr>
          <w:rFonts w:ascii="方正黑体_GBK" w:hAnsi="方正黑体_GBK" w:cs="方正黑体_GBK" w:eastAsia="方正黑体_GBK"/>
          <w:b w:val="false"/>
          <w:bCs w:val="false"/>
          <w:color w:val="000000"/>
          <w:sz w:val="22"/>
          <w:szCs w:val="22"/>
        </w:rPr>
        <w:t>第五条</w:t>
      </w:r>
      <w:r>
        <w:rPr>
          <w:rFonts w:ascii="宋体" w:hAnsi="宋体" w:cs="宋体" w:eastAsia="宋体"/>
          <w:b/>
          <w:bCs/>
          <w:color w:val="000000"/>
          <w:sz w:val="22"/>
          <w:szCs w:val="22"/>
        </w:rPr>
        <w:t xml:space="preserve"> </w:t>
      </w:r>
      <w:r>
        <w:rPr>
          <w:rFonts w:ascii="宋体" w:hAnsi="宋体" w:cs="宋体" w:eastAsia="宋体"/>
          <w:color w:val="000000"/>
          <w:sz w:val="22"/>
          <w:szCs w:val="22"/>
        </w:rPr>
        <w:t>{违约责任}</w:t>
      </w:r>
    </w:p>
    <w:p>
      <w:pPr>
        <w:pStyle w:val="BodyTextIndent"/>
        <w:spacing w:lineRule="exact" w:line="420"/>
        <w:ind w:firstLine="552" w:end="0"/>
        <w:rPr>
          <w:rFonts w:ascii="宋体" w:hAnsi="宋体" w:eastAsia="宋体" w:cs="宋体"/>
          <w:color w:val="000000"/>
          <w:sz w:val="22"/>
          <w:szCs w:val="22"/>
        </w:rPr>
      </w:pPr>
      <w:r>
        <w:rPr>
          <w:rFonts w:eastAsia="宋体" w:cs="宋体"/>
          <w:color w:val="000000"/>
          <w:sz w:val="22"/>
          <w:szCs w:val="22"/>
        </w:rPr>
        <w:t>1</w:t>
      </w:r>
      <w:r>
        <w:rPr>
          <w:rFonts w:ascii="宋体" w:hAnsi="宋体" w:cs="宋体"/>
          <w:color w:val="000000"/>
          <w:sz w:val="22"/>
          <w:szCs w:val="22"/>
        </w:rPr>
        <w:t>．甲方逾期支付中介服务费的，应当每日按未付款</w:t>
      </w:r>
      <w:r>
        <w:rPr>
          <w:rFonts w:eastAsia="宋体" w:cs="宋体"/>
          <w:color w:val="000000"/>
          <w:sz w:val="22"/>
          <w:szCs w:val="22"/>
        </w:rPr>
        <w:t>0.05%</w:t>
      </w:r>
      <w:r>
        <w:rPr>
          <w:rFonts w:ascii="宋体" w:hAnsi="宋体" w:cs="宋体"/>
          <w:color w:val="000000"/>
          <w:sz w:val="22"/>
          <w:szCs w:val="22"/>
        </w:rPr>
        <w:t>的标准向乙方支付违约金。</w:t>
      </w:r>
    </w:p>
    <w:p>
      <w:pPr>
        <w:pStyle w:val="BodyTextIndent"/>
        <w:spacing w:lineRule="exact" w:line="420"/>
        <w:ind w:firstLine="552" w:end="0"/>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．乙方未按约定履行义务，导致交易无法进行的，乙方不得收取中介服务费，并按中介服务费的</w:t>
      </w:r>
      <w:r>
        <w:rPr>
          <w:rFonts w:eastAsia="宋体" w:cs="宋体"/>
          <w:color w:val="000000"/>
          <w:sz w:val="22"/>
          <w:szCs w:val="22"/>
        </w:rPr>
        <w:t>20%</w:t>
      </w:r>
      <w:r>
        <w:rPr>
          <w:rFonts w:ascii="宋体" w:hAnsi="宋体" w:cs="宋体"/>
          <w:color w:val="000000"/>
          <w:sz w:val="22"/>
          <w:szCs w:val="22"/>
        </w:rPr>
        <w:t>向甲方支付违约金，或赔偿甲方因交易无法进行而遭受的全部损失。</w:t>
      </w:r>
    </w:p>
    <w:p>
      <w:pPr>
        <w:pStyle w:val="BodyTextIndent"/>
        <w:spacing w:lineRule="exact" w:line="420"/>
        <w:ind w:firstLine="554" w:end="0"/>
        <w:rPr>
          <w:rFonts w:ascii="宋体" w:hAnsi="宋体" w:eastAsia="宋体" w:cs="宋体"/>
          <w:bCs/>
          <w:color w:val="000000"/>
          <w:sz w:val="22"/>
          <w:szCs w:val="22"/>
        </w:rPr>
      </w:pPr>
      <w:r>
        <w:rPr>
          <w:rFonts w:ascii="方正黑体_GBK" w:hAnsi="方正黑体_GBK" w:cs="方正黑体_GBK" w:eastAsia="方正黑体_GBK"/>
          <w:b w:val="false"/>
          <w:color w:val="000000"/>
          <w:sz w:val="22"/>
          <w:szCs w:val="22"/>
        </w:rPr>
        <w:t>第六条</w:t>
      </w:r>
      <w:r>
        <w:rPr>
          <w:rFonts w:ascii="宋体" w:hAnsi="宋体" w:cs="宋体"/>
          <w:b/>
          <w:color w:val="000000"/>
          <w:sz w:val="22"/>
          <w:szCs w:val="22"/>
        </w:rPr>
        <w:t xml:space="preserve"> </w:t>
      </w:r>
      <w:r>
        <w:rPr>
          <w:rFonts w:ascii="宋体" w:hAnsi="宋体" w:cs="宋体"/>
          <w:color w:val="000000"/>
          <w:sz w:val="22"/>
          <w:szCs w:val="22"/>
        </w:rPr>
        <w:t>{争议的解决方式}</w:t>
      </w:r>
    </w:p>
    <w:p>
      <w:pPr>
        <w:pStyle w:val="BodyTextIndent"/>
        <w:spacing w:lineRule="exact" w:line="420"/>
        <w:ind w:firstLine="552" w:end="0"/>
        <w:rPr>
          <w:rFonts w:ascii="宋体" w:hAnsi="宋体" w:eastAsia="宋体" w:cs="宋体"/>
          <w:color w:val="000000"/>
          <w:sz w:val="22"/>
          <w:szCs w:val="22"/>
        </w:rPr>
      </w:pPr>
      <w:r>
        <w:rPr>
          <w:rFonts w:ascii="宋体" w:hAnsi="宋体" w:cs="宋体"/>
          <w:color w:val="000000"/>
          <w:sz w:val="22"/>
          <w:szCs w:val="22"/>
        </w:rPr>
        <w:t>本合同在履行过程中发生的争议，由双方当事人协商解决；协商不成的，按下述第</w:t>
      </w:r>
      <w:r>
        <w:rPr>
          <w:rFonts w:ascii="宋体" w:hAnsi="宋体" w:cs="宋体"/>
          <w:color w:val="000000"/>
          <w:sz w:val="22"/>
          <w:szCs w:val="22"/>
          <w:u w:val="single"/>
        </w:rPr>
        <w:t xml:space="preserve"> {争议解</w:t>
      </w:r>
      <w:r>
        <w:rPr>
          <w:rFonts w:ascii="宋体" w:hAnsi="宋体" w:cs="宋体"/>
          <w:color w:val="000000"/>
          <w:sz w:val="22"/>
          <w:szCs w:val="22"/>
        </w:rPr>
        <w:t>决方式} 种方式解决：</w:t>
      </w:r>
    </w:p>
    <w:p>
      <w:pPr>
        <w:pStyle w:val="BodyTextIndent"/>
        <w:spacing w:lineRule="exact" w:line="420"/>
        <w:ind w:firstLine="552" w:end="0"/>
        <w:rPr>
          <w:rFonts w:ascii="宋体" w:hAnsi="宋体" w:eastAsia="宋体" w:cs="宋体"/>
          <w:color w:val="000000"/>
          <w:sz w:val="22"/>
          <w:szCs w:val="22"/>
        </w:rPr>
      </w:pPr>
      <w:r>
        <w:rPr>
          <w:rFonts w:eastAsia="宋体" w:cs="宋体"/>
          <w:color w:val="000000"/>
          <w:sz w:val="22"/>
          <w:szCs w:val="22"/>
        </w:rPr>
        <w:t>1</w:t>
      </w:r>
      <w:r>
        <w:rPr>
          <w:rFonts w:ascii="宋体" w:hAnsi="宋体" w:cs="宋体"/>
          <w:color w:val="000000"/>
          <w:sz w:val="22"/>
          <w:szCs w:val="22"/>
        </w:rPr>
        <w:t>．提交广州仲裁委员会仲裁；</w:t>
      </w:r>
    </w:p>
    <w:p>
      <w:pPr>
        <w:pStyle w:val="BodyTextIndent"/>
        <w:spacing w:lineRule="exact" w:line="420"/>
        <w:ind w:firstLine="552" w:end="0"/>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．依法向人民法院起诉。</w:t>
      </w:r>
    </w:p>
    <w:p>
      <w:pPr>
        <w:pStyle w:val="Normal"/>
        <w:spacing w:lineRule="exact" w:line="420"/>
        <w:ind w:firstLine="554" w:end="0"/>
        <w:rPr>
          <w:rFonts w:ascii="宋体" w:hAnsi="宋体" w:eastAsia="宋体" w:cs="宋体"/>
          <w:color w:val="000000"/>
          <w:sz w:val="22"/>
          <w:szCs w:val="22"/>
        </w:rPr>
      </w:pPr>
      <w:r>
        <w:rPr>
          <w:rFonts w:ascii="方正黑体_GBK" w:hAnsi="方正黑体_GBK" w:cs="方正黑体_GBK" w:eastAsia="方正黑体_GBK"/>
          <w:b w:val="false"/>
          <w:color w:val="000000"/>
          <w:sz w:val="22"/>
          <w:szCs w:val="22"/>
        </w:rPr>
        <w:t>第七条</w:t>
      </w:r>
      <w:r>
        <w:rPr>
          <w:rFonts w:ascii="宋体" w:hAnsi="宋体" w:cs="宋体" w:eastAsia="宋体"/>
          <w:b/>
          <w:color w:val="000000"/>
          <w:sz w:val="22"/>
          <w:szCs w:val="22"/>
        </w:rPr>
        <w:t xml:space="preserve"> </w:t>
      </w:r>
      <w:r>
        <w:rPr>
          <w:rFonts w:ascii="宋体" w:hAnsi="宋体" w:cs="宋体" w:eastAsia="宋体"/>
          <w:color w:val="000000"/>
          <w:sz w:val="22"/>
          <w:szCs w:val="22"/>
        </w:rPr>
        <w:t>如乙方通过补充约定或本合同以外的其他约定，设立明确或暗示与本合同内容相冲突的、减轻或免除乙方责任、加重甲方责任或排除甲方权利条款的，该条款无效，以本合同为合法依据。本合同共</w:t>
      </w:r>
      <w:r>
        <w:rPr>
          <w:rFonts w:ascii="宋体" w:hAnsi="宋体" w:cs="宋体" w:eastAsia="宋体"/>
          <w:color w:val="000000"/>
          <w:sz w:val="22"/>
          <w:szCs w:val="22"/>
          <w:u w:val="single"/>
        </w:rPr>
        <w:t xml:space="preserve"> {总</w:t>
      </w:r>
      <w:r>
        <w:rPr>
          <w:rFonts w:ascii="宋体" w:hAnsi="宋体" w:cs="宋体" w:eastAsia="宋体"/>
          <w:color w:val="000000"/>
          <w:sz w:val="22"/>
          <w:szCs w:val="22"/>
        </w:rPr>
        <w:t xml:space="preserve">页数} </w:t>
      </w:r>
      <w:r>
        <w:rPr>
          <w:rFonts w:ascii="宋体" w:hAnsi="宋体" w:cs="宋体" w:eastAsia="宋体"/>
          <w:color w:val="000000"/>
          <w:sz w:val="22"/>
          <w:szCs w:val="22"/>
          <w:u w:val="single"/>
        </w:rPr>
        <w:t>页，一</w:t>
      </w:r>
      <w:r>
        <w:rPr>
          <w:rFonts w:ascii="宋体" w:hAnsi="宋体" w:cs="宋体" w:eastAsia="宋体"/>
          <w:color w:val="000000"/>
          <w:sz w:val="22"/>
          <w:szCs w:val="22"/>
        </w:rPr>
        <w:t>式 {总</w:t>
      </w:r>
      <w:r>
        <w:rPr>
          <w:rFonts w:ascii="宋体" w:hAnsi="宋体" w:cs="宋体" w:eastAsia="宋体"/>
          <w:color w:val="000000"/>
          <w:sz w:val="22"/>
          <w:szCs w:val="22"/>
          <w:u w:val="single"/>
        </w:rPr>
        <w:t>份数</w:t>
      </w:r>
      <w:r>
        <w:rPr>
          <w:rFonts w:ascii="宋体" w:hAnsi="宋体" w:cs="宋体" w:eastAsia="宋体"/>
          <w:color w:val="000000"/>
          <w:sz w:val="22"/>
          <w:szCs w:val="22"/>
        </w:rPr>
        <w:t>} 份，</w:t>
      </w:r>
      <w:r>
        <w:rPr>
          <w:rFonts w:ascii="宋体" w:hAnsi="宋体" w:cs="宋体" w:eastAsia="宋体"/>
          <w:color w:val="000000"/>
          <w:sz w:val="22"/>
          <w:szCs w:val="22"/>
          <w:u w:val="single"/>
        </w:rPr>
        <w:t>甲方</w:t>
      </w:r>
      <w:r>
        <w:rPr>
          <w:rFonts w:ascii="宋体" w:hAnsi="宋体" w:cs="宋体" w:eastAsia="宋体"/>
          <w:color w:val="000000"/>
          <w:sz w:val="22"/>
          <w:szCs w:val="22"/>
        </w:rPr>
        <w:t xml:space="preserve"> {甲方份数} 份，乙方 {乙方份数} 份。</w:t>
      </w:r>
    </w:p>
    <w:p>
      <w:pPr>
        <w:pStyle w:val="Normal"/>
        <w:tabs>
          <w:tab w:val="clear" w:pos="420"/>
          <w:tab w:val="left" w:pos="3950" w:leader="none"/>
        </w:tabs>
        <w:spacing w:lineRule="exact" w:line="420"/>
        <w:ind w:firstLine="554" w:end="0"/>
        <w:rPr>
          <w:rFonts w:ascii="宋体" w:hAnsi="宋体" w:eastAsia="宋体" w:cs="宋体"/>
          <w:color w:val="000000"/>
          <w:sz w:val="22"/>
          <w:szCs w:val="22"/>
        </w:rPr>
      </w:pPr>
      <w:r>
        <w:rPr>
          <w:rFonts w:ascii="方正黑体_GBK" w:hAnsi="方正黑体_GBK" w:cs="方正黑体_GBK" w:eastAsia="方正黑体_GBK"/>
          <w:b w:val="false"/>
          <w:color w:val="000000"/>
          <w:sz w:val="22"/>
          <w:szCs w:val="22"/>
        </w:rPr>
        <w:t>第八条</w:t>
      </w:r>
      <w:r>
        <w:rPr>
          <w:rFonts w:ascii="宋体" w:hAnsi="宋体" w:cs="宋体" w:eastAsia="宋体"/>
          <w:color w:val="000000"/>
          <w:sz w:val="22"/>
          <w:szCs w:val="22"/>
        </w:rPr>
        <w:t xml:space="preserve"> 其他约定：</w:t>
      </w:r>
      <w:r>
        <w:rPr>
          <w:rFonts w:ascii="宋体" w:hAnsi="宋体" w:cs="宋体" w:eastAsia="宋体"/>
          <w:color w:val="000000"/>
          <w:sz w:val="22"/>
          <w:szCs w:val="22"/>
          <w:u w:val="single"/>
        </w:rPr>
        <w:t xml:space="preserve"> {其他约定内容}</w:t>
      </w:r>
    </w:p>
    <w:p>
      <w:pPr>
        <w:pStyle w:val="Normal"/>
        <w:tabs>
          <w:tab w:val="clear" w:pos="420"/>
          <w:tab w:val="left" w:pos="1215" w:leader="none"/>
        </w:tabs>
        <w:spacing w:lineRule="exact" w:line="420"/>
        <w:rPr>
          <w:rFonts w:ascii="宋体" w:hAnsi="宋体" w:eastAsia="宋体" w:cs="宋体"/>
          <w:color w:val="000000"/>
          <w:sz w:val="22"/>
          <w:szCs w:val="22"/>
          <w:ins w:id="30" w:author="☁️" w:date="2022-01-26T14:57:00Z"/>
        </w:rPr>
      </w:pPr>
      <w:ins w:id="29" w:author="☁️" w:date="2022-01-26T14:57:00Z">
        <w:r>
          <w:rPr>
            <w:rFonts w:eastAsia="宋体" w:cs="宋体" w:ascii="宋体" w:hAnsi="宋体"/>
            <w:color w:val="000000"/>
            <w:sz w:val="22"/>
            <w:szCs w:val="22"/>
          </w:rPr>
        </w:r>
      </w:ins>
    </w:p>
    <w:p>
      <w:pPr>
        <w:pStyle w:val="Normal"/>
        <w:tabs>
          <w:tab w:val="clear" w:pos="420"/>
          <w:tab w:val="left" w:pos="1215" w:leader="none"/>
        </w:tabs>
        <w:spacing w:lineRule="exact" w:line="420"/>
        <w:rPr>
          <w:rFonts w:ascii="宋体" w:hAnsi="宋体" w:eastAsia="宋体" w:cs="宋体"/>
          <w:color w:val="000000"/>
          <w:sz w:val="22"/>
          <w:szCs w:val="22"/>
          <w:ins w:id="32" w:author="☁️" w:date="2022-01-26T14:57:00Z"/>
        </w:rPr>
      </w:pPr>
      <w:ins w:id="31" w:author="☁️" w:date="2022-01-26T14:57:00Z">
        <w:r>
          <w:rPr>
            <w:rFonts w:eastAsia="宋体" w:cs="宋体" w:ascii="宋体" w:hAnsi="宋体"/>
            <w:color w:val="000000"/>
            <w:sz w:val="22"/>
            <w:szCs w:val="22"/>
          </w:rPr>
        </w:r>
      </w:ins>
    </w:p>
    <w:p>
      <w:pPr>
        <w:pStyle w:val="Normal"/>
        <w:tabs>
          <w:tab w:val="clear" w:pos="420"/>
          <w:tab w:val="left" w:pos="1215" w:leader="none"/>
        </w:tabs>
        <w:spacing w:lineRule="exact" w:line="420"/>
        <w:rPr>
          <w:rFonts w:ascii="宋体" w:hAnsi="宋体" w:eastAsia="宋体" w:cs="宋体"/>
          <w:color w:val="000000"/>
          <w:sz w:val="22"/>
          <w:szCs w:val="22"/>
          <w:ins w:id="34" w:author="☁️" w:date="2022-01-26T14:57:00Z"/>
        </w:rPr>
      </w:pPr>
      <w:ins w:id="33" w:author="☁️" w:date="2022-01-26T14:57:00Z">
        <w:r>
          <w:rPr>
            <w:rFonts w:eastAsia="宋体" w:cs="宋体" w:ascii="宋体" w:hAnsi="宋体"/>
            <w:color w:val="000000"/>
            <w:sz w:val="22"/>
            <w:szCs w:val="22"/>
          </w:rPr>
        </w:r>
      </w:ins>
    </w:p>
    <w:p>
      <w:pPr>
        <w:pStyle w:val="Normal"/>
        <w:tabs>
          <w:tab w:val="clear" w:pos="420"/>
          <w:tab w:val="left" w:pos="1215" w:leader="none"/>
        </w:tabs>
        <w:spacing w:lineRule="exact" w:line="420"/>
        <w:rPr>
          <w:rFonts w:ascii="宋体" w:hAnsi="宋体" w:eastAsia="宋体" w:cs="宋体"/>
          <w:color w:val="000000"/>
          <w:sz w:val="22"/>
          <w:szCs w:val="22"/>
        </w:rPr>
      </w:pPr>
      <w:r>
        <w:rPr>
          <w:rFonts w:eastAsia="宋体" w:cs="宋体" w:ascii="宋体" w:hAnsi="宋体"/>
          <w:color w:val="000000"/>
          <w:sz w:val="22"/>
          <w:szCs w:val="22"/>
        </w:rPr>
      </w:r>
    </w:p>
    <w:p>
      <w:pPr>
        <w:pStyle w:val="Normal"/>
        <w:tabs>
          <w:tab w:val="clear" w:pos="420"/>
          <w:tab w:val="left" w:pos="-300" w:leader="none"/>
        </w:tabs>
        <w:spacing w:lineRule="exact" w:line="420"/>
        <w:ind w:firstLine="279" w:end="0"/>
        <w:rPr>
          <w:rFonts w:ascii="宋体" w:hAnsi="宋体" w:eastAsia="宋体" w:cs="宋体"/>
          <w:color w:val="000000"/>
          <w:sz w:val="22"/>
          <w:szCs w:val="22"/>
        </w:rPr>
      </w:pPr>
      <w:r>
        <w:rPr>
          <w:rFonts w:ascii="宋体" w:hAnsi="宋体" w:cs="宋体" w:eastAsia="宋体"/>
          <w:color w:val="000000"/>
          <w:sz w:val="22"/>
          <w:szCs w:val="22"/>
        </w:rPr>
        <w:t xml:space="preserve">{甲方（盖章）}              </w:t>
      </w:r>
      <w:ins w:id="35" w:author="☁️" w:date="2022-01-27T17:34:00Z">
        <w:r>
          <w:rPr>
            <w:rFonts w:ascii="宋体" w:hAnsi="宋体" w:cs="宋体" w:eastAsia="宋体"/>
            <w:color w:val="000000"/>
            <w:sz w:val="22"/>
            <w:szCs w:val="22"/>
            <w:lang w:val="en-US" w:eastAsia="zh-CN"/>
          </w:rPr>
          <w:t xml:space="preserve">  </w:t>
        </w:r>
      </w:ins>
      <w:r>
        <w:rPr>
          <w:rFonts w:ascii="宋体" w:hAnsi="宋体" w:cs="宋体" w:eastAsia="宋体"/>
          <w:color w:val="000000"/>
          <w:sz w:val="22"/>
          <w:szCs w:val="22"/>
        </w:rPr>
        <w:t xml:space="preserve">                 {乙方（签章）}</w:t>
      </w:r>
    </w:p>
    <w:p>
      <w:pPr>
        <w:pStyle w:val="Normal"/>
        <w:tabs>
          <w:tab w:val="clear" w:pos="420"/>
          <w:tab w:val="left" w:pos="1215" w:leader="none"/>
        </w:tabs>
        <w:spacing w:lineRule="exact" w:line="420"/>
        <w:ind w:firstLine="279" w:end="0"/>
        <w:rPr>
          <w:rFonts w:ascii="宋体" w:hAnsi="宋体" w:eastAsia="宋体" w:cs="宋体"/>
          <w:color w:val="000000"/>
          <w:sz w:val="22"/>
          <w:szCs w:val="22"/>
        </w:rPr>
      </w:pPr>
      <w:r>
        <w:rPr>
          <w:rFonts w:ascii="宋体" w:hAnsi="宋体" w:cs="宋体" w:eastAsia="宋体"/>
          <w:color w:val="000000"/>
          <w:sz w:val="22"/>
          <w:szCs w:val="22"/>
        </w:rPr>
        <w:t xml:space="preserve">委托代理人（签章）：{委托代理人姓名}       </w:t>
      </w:r>
      <w:ins w:id="36" w:author="☁️" w:date="2022-01-27T17:34:00Z">
        <w:r>
          <w:rPr>
            <w:rFonts w:ascii="宋体" w:hAnsi="宋体" w:cs="宋体" w:eastAsia="宋体"/>
            <w:color w:val="000000"/>
            <w:sz w:val="22"/>
            <w:szCs w:val="22"/>
            <w:lang w:val="en-US" w:eastAsia="zh-CN"/>
          </w:rPr>
          <w:t xml:space="preserve">  </w:t>
        </w:r>
      </w:ins>
      <w:r>
        <w:rPr>
          <w:rFonts w:ascii="宋体" w:hAnsi="宋体" w:cs="宋体" w:eastAsia="宋体"/>
          <w:color w:val="000000"/>
          <w:sz w:val="22"/>
          <w:szCs w:val="22"/>
        </w:rPr>
        <w:t xml:space="preserve">   经纪人及执业证号（签章）：{经纪人姓名及执业证号}</w:t>
      </w:r>
    </w:p>
    <w:p>
      <w:pPr>
        <w:pStyle w:val="Normal"/>
        <w:spacing w:lineRule="exact" w:line="420"/>
        <w:ind w:firstLine="216" w:end="0"/>
        <w:rPr/>
      </w:pPr>
      <w:r>
        <w:rPr>
          <w:rFonts w:ascii="宋体" w:hAnsi="宋体" w:cs="宋体" w:eastAsia="宋体"/>
          <w:color w:val="000000"/>
          <w:sz w:val="22"/>
          <w:szCs w:val="22"/>
        </w:rPr>
        <w:t>日期：{日期}</w:t>
      </w:r>
      <w:ins w:id="37" w:author="☁️" w:date="2022-01-27T17:34:00Z">
        <w:r>
          <w:rPr>
            <w:rFonts w:ascii="宋体" w:hAnsi="宋体" w:cs="宋体" w:eastAsia="宋体"/>
            <w:color w:val="000000"/>
            <w:sz w:val="22"/>
            <w:szCs w:val="22"/>
            <w:lang w:val="en-US" w:eastAsia="zh-CN"/>
          </w:rPr>
          <w:t xml:space="preserve">  </w:t>
        </w:r>
      </w:ins>
      <w:r>
        <w:rPr>
          <w:rFonts w:ascii="宋体" w:hAnsi="宋体" w:cs="宋体" w:eastAsia="宋体"/>
          <w:color w:val="000000"/>
          <w:sz w:val="22"/>
          <w:szCs w:val="22"/>
        </w:rPr>
      </w:r>
    </w:p>
    <w:sectPr>
      <w:footerReference w:type="default" r:id="rId2"/>
      <w:footerReference w:type="first" r:id="rId3"/>
      <w:type w:val="nextPage"/>
      <w:pgSz w:w="11906" w:h="16838"/>
      <w:pgMar w:left="1426" w:right="1660" w:gutter="0" w:header="0" w:top="1858" w:footer="1588" w:bottom="2060"/>
      <w:pgNumType w:start="0" w:fmt="decimal"/>
      <w:formProt w:val="false"/>
      <w:titlePg/>
      <w:textDirection w:val="lrTb"/>
      <w:docGrid w:type="linesAndChars" w:linePitch="579" w:charSpace="429496627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 w:date="2022-01-26T14:54:00Z" w:initials="">
    <w:p>
      <w:pPr>
        <w:overflowPunct w:val="false"/>
        <w:bidi w:val="0"/>
        <w:jc w:val="start"/>
        <w:rPr/>
      </w:pPr>
      <w:r>
        <w:rPr>
          <w:rFonts w:eastAsia="Tahoma" w:ascii="Liberation Serif" w:hAnsi="Liberation Serif" w:cs="Tahoma"/>
          <w:kern w:val="0"/>
          <w:sz w:val="24"/>
          <w:szCs w:val="24"/>
          <w:lang w:bidi="en-US" w:eastAsia="en-US" w:val="en-US"/>
        </w:rPr>
      </w:r>
    </w:p>
  </w:comment>
  <w:comment w:id="1" w:author="☁️" w:date="2022-01-26T14:54:00Z" w:initials="">
    <w:p>
      <w:pPr>
        <w:overflowPunct w:val="false"/>
        <w:bidi w:val="0"/>
        <w:jc w:val="start"/>
        <w:rPr/>
      </w:pPr>
      <w:r>
        <w:rPr>
          <w:rFonts w:eastAsia="Tahoma" w:ascii="Liberation Serif" w:hAnsi="Liberation Serif" w:cs="Tahoma"/>
          <w:kern w:val="0"/>
          <w:sz w:val="24"/>
          <w:szCs w:val="24"/>
          <w:lang w:bidi="en-US" w:eastAsia="en-US" w:val="en-US"/>
        </w:rPr>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宋体">
    <w:charset w:val="86"/>
    <w:family w:val="auto"/>
    <w:pitch w:val="default"/>
  </w:font>
  <w:font w:name="华文仿宋">
    <w:altName w:val="仿宋"/>
    <w:charset w:val="86"/>
    <w:family w:val="auto"/>
    <w:pitch w:val="default"/>
  </w:font>
  <w:font w:name="方正楷体_GBK">
    <w:charset w:val="86"/>
    <w:family w:val="auto"/>
    <w:pitch w:val="default"/>
  </w:font>
  <w:font w:name="方正小标宋_GBK">
    <w:charset w:val="86"/>
    <w:family w:val="auto"/>
    <w:pitch w:val="default"/>
  </w:font>
  <w:font w:name="仿宋_GB2312">
    <w:charset w:val="86"/>
    <w:family w:val="modern"/>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5">
              <wp:simplePos x="0" y="0"/>
              <wp:positionH relativeFrom="margin">
                <wp:align>center</wp:align>
              </wp:positionH>
              <wp:positionV relativeFrom="paragraph">
                <wp:posOffset>635</wp:posOffset>
              </wp:positionV>
              <wp:extent cx="85090" cy="204470"/>
              <wp:effectExtent l="0" t="0" r="0" b="0"/>
              <wp:wrapSquare wrapText="bothSides"/>
              <wp:docPr id="1" name="Frame1"/>
              <a:graphic xmlns:a="http://schemas.openxmlformats.org/drawingml/2006/main">
                <a:graphicData uri="http://schemas.microsoft.com/office/word/2010/wordprocessingShape">
                  <wps:wsp>
                    <wps:cNvSpPr txBox="1"/>
                    <wps:spPr>
                      <a:xfrm>
                        <a:off x="0" y="0"/>
                        <a:ext cx="85090" cy="204470"/>
                      </a:xfrm>
                      <a:prstGeom prst="rect"/>
                      <a:solidFill>
                        <a:srgbClr val="FFFFFF">
                          <a:alpha val="0"/>
                        </a:srgbClr>
                      </a:solidFill>
                    </wps:spPr>
                    <wps:txbx>
                      <w:txbxContent>
                        <w:p>
                          <w:pPr>
                            <w:pStyle w:val="Footer"/>
                            <w:pBdr/>
                            <w:rPr>
                              <w:rFonts w:ascii="宋体" w:hAnsi="宋体" w:eastAsia="宋体" w:cs="宋体"/>
                              <w:sz w:val="24"/>
                              <w:szCs w:val="28"/>
                            </w:rPr>
                          </w:pPr>
                          <w:r>
                            <w:rPr>
                              <w:rFonts w:ascii="宋体" w:hAnsi="宋体" w:cs="宋体" w:eastAsia="宋体"/>
                              <w:sz w:val="24"/>
                              <w:szCs w:val="28"/>
                            </w:rPr>
                            <w:fldChar w:fldCharType="begin"/>
                          </w:r>
                          <w:r>
                            <w:rPr>
                              <w:sz w:val="24"/>
                              <w:szCs w:val="28"/>
                              <w:rFonts w:ascii="宋体" w:hAnsi="宋体" w:cs="宋体" w:eastAsia="宋体"/>
                            </w:rPr>
                            <w:instrText xml:space="preserve"> PAGE </w:instrText>
                          </w:r>
                          <w:r>
                            <w:rPr>
                              <w:sz w:val="24"/>
                              <w:szCs w:val="28"/>
                              <w:rFonts w:ascii="宋体" w:hAnsi="宋体" w:cs="宋体" w:eastAsia="宋体"/>
                            </w:rPr>
                            <w:fldChar w:fldCharType="separate"/>
                          </w:r>
                          <w:r>
                            <w:rPr>
                              <w:sz w:val="24"/>
                              <w:szCs w:val="28"/>
                              <w:rFonts w:ascii="宋体" w:hAnsi="宋体" w:cs="宋体" w:eastAsia="宋体"/>
                            </w:rPr>
                            <w:t>4</w:t>
                          </w:r>
                          <w:r>
                            <w:rPr>
                              <w:sz w:val="24"/>
                              <w:szCs w:val="28"/>
                              <w:rFonts w:ascii="宋体" w:hAnsi="宋体" w:cs="宋体" w:eastAsia="宋体"/>
                            </w:rPr>
                            <w:fldChar w:fldCharType="end"/>
                          </w:r>
                        </w:p>
                      </w:txbxContent>
                    </wps:txbx>
                    <wps:bodyPr anchor="t" lIns="0" tIns="0" rIns="0" bIns="0">
                      <a:noAutofit/>
                    </wps:bodyPr>
                  </wps:wsp>
                </a:graphicData>
              </a:graphic>
            </wp:anchor>
          </w:drawing>
        </mc:Choice>
        <mc:Fallback>
          <w:pict>
            <v:rect fillcolor="#FFFFFF" style="position:absolute;rotation:-0;width:6.7pt;height:16.1pt;mso-wrap-distance-left:0pt;mso-wrap-distance-right:0pt;mso-wrap-distance-top:0pt;mso-wrap-distance-bottom:0pt;margin-top:0pt;mso-position-vertical:top;mso-position-vertical-relative:text;margin-left:217.15pt;mso-position-horizontal:center;mso-position-horizontal-relative:margin">
              <v:fill opacity="0f"/>
              <v:textbox inset="0in,0in,0in,0in">
                <w:txbxContent>
                  <w:p>
                    <w:pPr>
                      <w:pStyle w:val="Footer"/>
                      <w:pBdr/>
                      <w:rPr>
                        <w:rFonts w:ascii="宋体" w:hAnsi="宋体" w:eastAsia="宋体" w:cs="宋体"/>
                        <w:sz w:val="24"/>
                        <w:szCs w:val="28"/>
                      </w:rPr>
                    </w:pPr>
                    <w:r>
                      <w:rPr>
                        <w:rFonts w:ascii="宋体" w:hAnsi="宋体" w:cs="宋体" w:eastAsia="宋体"/>
                        <w:sz w:val="24"/>
                        <w:szCs w:val="28"/>
                      </w:rPr>
                      <w:fldChar w:fldCharType="begin"/>
                    </w:r>
                    <w:r>
                      <w:rPr>
                        <w:sz w:val="24"/>
                        <w:szCs w:val="28"/>
                        <w:rFonts w:ascii="宋体" w:hAnsi="宋体" w:cs="宋体" w:eastAsia="宋体"/>
                      </w:rPr>
                      <w:instrText xml:space="preserve"> PAGE </w:instrText>
                    </w:r>
                    <w:r>
                      <w:rPr>
                        <w:sz w:val="24"/>
                        <w:szCs w:val="28"/>
                        <w:rFonts w:ascii="宋体" w:hAnsi="宋体" w:cs="宋体" w:eastAsia="宋体"/>
                      </w:rPr>
                      <w:fldChar w:fldCharType="separate"/>
                    </w:r>
                    <w:r>
                      <w:rPr>
                        <w:sz w:val="24"/>
                        <w:szCs w:val="28"/>
                        <w:rFonts w:ascii="宋体" w:hAnsi="宋体" w:cs="宋体" w:eastAsia="宋体"/>
                      </w:rPr>
                      <w:t>4</w:t>
                    </w:r>
                    <w:r>
                      <w:rPr>
                        <w:sz w:val="24"/>
                        <w:szCs w:val="28"/>
                        <w:rFonts w:ascii="宋体" w:hAnsi="宋体" w:cs="宋体" w:eastAsia="宋体"/>
                      </w:rPr>
                      <w:fldChar w:fldCharType="end"/>
                    </w:r>
                  </w:p>
                </w:txbxContent>
              </v:textbox>
              <w10:wrap type="square"/>
            </v:rect>
          </w:pict>
        </mc:Fallback>
      </mc:AlternateContent>
    </w:r>
    <w:r>
      <mc:AlternateContent>
        <mc:Choice Requires="wps">
          <w:drawing>
            <wp:anchor behindDoc="0" distT="0" distB="0" distL="0" distR="0" simplePos="0" locked="0" layoutInCell="0" allowOverlap="1" relativeHeight="9">
              <wp:simplePos x="0" y="0"/>
              <wp:positionH relativeFrom="margin">
                <wp:align>right</wp:align>
              </wp:positionH>
              <wp:positionV relativeFrom="paragraph">
                <wp:posOffset>635</wp:posOffset>
              </wp:positionV>
              <wp:extent cx="471805" cy="204470"/>
              <wp:effectExtent l="0" t="0" r="0" b="0"/>
              <wp:wrapSquare wrapText="bothSides"/>
              <wp:docPr id="2" name="Frame2"/>
              <a:graphic xmlns:a="http://schemas.openxmlformats.org/drawingml/2006/main">
                <a:graphicData uri="http://schemas.microsoft.com/office/word/2010/wordprocessingShape">
                  <wps:wsp>
                    <wps:cNvSpPr txBox="1"/>
                    <wps:spPr>
                      <a:xfrm>
                        <a:off x="0" y="0"/>
                        <a:ext cx="471805" cy="204470"/>
                      </a:xfrm>
                      <a:prstGeom prst="rect"/>
                      <a:solidFill>
                        <a:srgbClr val="FFFFFF">
                          <a:alpha val="0"/>
                        </a:srgbClr>
                      </a:solidFill>
                    </wps:spPr>
                    <wps:txbx>
                      <w:txbxContent>
                        <w:p>
                          <w:pPr>
                            <w:pStyle w:val="Footer"/>
                            <w:ind w:firstLine="360" w:end="360"/>
                            <w:rPr>
                              <w:rStyle w:val="PageNumber"/>
                              <w:rFonts w:ascii="宋体" w:hAnsi="宋体" w:eastAsia="宋体" w:cs="宋体"/>
                              <w:sz w:val="24"/>
                              <w:szCs w:val="28"/>
                            </w:rPr>
                          </w:pPr>
                          <w:r>
                            <w:rPr/>
                          </w:r>
                        </w:p>
                      </w:txbxContent>
                    </wps:txbx>
                    <wps:bodyPr anchor="t" lIns="0" tIns="0" rIns="0" bIns="0">
                      <a:noAutofit/>
                    </wps:bodyPr>
                  </wps:wsp>
                </a:graphicData>
              </a:graphic>
            </wp:anchor>
          </w:drawing>
        </mc:Choice>
        <mc:Fallback>
          <w:pict>
            <v:rect fillcolor="#FFFFFF" style="position:absolute;rotation:-0;width:37.15pt;height:16.1pt;mso-wrap-distance-left:0pt;mso-wrap-distance-right:0pt;mso-wrap-distance-top:0pt;mso-wrap-distance-bottom:0pt;margin-top:0.05pt;mso-position-vertical-relative:text;margin-left:403.85pt;mso-position-horizontal:outside;mso-position-horizontal-relative:margin">
              <v:fill opacity="0f"/>
              <v:textbox inset="0in,0in,0in,0in">
                <w:txbxContent>
                  <w:p>
                    <w:pPr>
                      <w:pStyle w:val="Footer"/>
                      <w:ind w:firstLine="360" w:end="360"/>
                      <w:rPr>
                        <w:rStyle w:val="PageNumber"/>
                        <w:rFonts w:ascii="宋体" w:hAnsi="宋体" w:eastAsia="宋体" w:cs="宋体"/>
                        <w:sz w:val="24"/>
                        <w:szCs w:val="28"/>
                      </w:rPr>
                    </w:pPr>
                    <w:r>
                      <w:rPr/>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仿宋_GB2312" w:cs="Times New Roman"/>
      <w:color w:val="auto"/>
      <w:kern w:val="2"/>
      <w:sz w:val="32"/>
      <w:szCs w:val="32"/>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jc w:val="start"/>
    </w:pPr>
    <w:rPr/>
  </w:style>
  <w:style w:type="paragraph" w:styleId="BodyTextIndent">
    <w:name w:val="Body Text Indent"/>
    <w:basedOn w:val="Normal"/>
    <w:pPr>
      <w:spacing w:lineRule="auto" w:line="360"/>
      <w:ind w:firstLine="248" w:start="0" w:end="0"/>
    </w:pPr>
    <w:rPr>
      <w:rFonts w:ascii="宋体" w:hAnsi="宋体" w:eastAsia="宋体" w:cs="宋体"/>
      <w:sz w:val="28"/>
      <w:szCs w:val="24"/>
    </w:rPr>
  </w:style>
  <w:style w:type="paragraph" w:styleId="2">
    <w:name w:val="正文文本缩进 2"/>
    <w:basedOn w:val="Normal"/>
    <w:qFormat/>
    <w:pPr>
      <w:spacing w:lineRule="auto" w:line="360"/>
      <w:ind w:hanging="0" w:start="575" w:end="0"/>
    </w:pPr>
    <w:rPr>
      <w:rFonts w:ascii="宋体" w:hAnsi="宋体" w:eastAsia="宋体" w:cs="宋体"/>
      <w:szCs w:val="24"/>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CharCharCharCharCharChar1Char">
    <w:name w:val=" Char Char Char Char Char Char1 Char"/>
    <w:basedOn w:val="Normal"/>
    <w:qFormat/>
    <w:pPr>
      <w:widowControl/>
      <w:spacing w:lineRule="exact" w:line="240" w:before="0" w:after="160"/>
      <w:jc w:val="start"/>
    </w:pPr>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Normal.wpt</Template>
  <TotalTime>5760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2014-06-04T11:48:00Z</dcterms:created>
  <dc:creator>林丹瑜</dc:creator>
  <dc:description/>
  <dc:language>zh-CN</dc:language>
  <cp:lastModifiedBy>☁️</cp:lastModifiedBy>
  <cp:lastPrinted>2014-06-04T16:05:00Z</cp:lastPrinted>
  <dcterms:modified xsi:type="dcterms:W3CDTF">2022-01-27T17:36:18Z</dcterms:modified>
  <cp:revision>2</cp:revision>
  <dc:subject/>
  <dc:title>附件一</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