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方正楷体_GBK" w:cs="Times New Roman"/>
          <w:b/>
          <w:bCs/>
          <w:kern w:val="2"/>
          <w:sz w:val="28"/>
          <w:szCs w:val="28"/>
        </w:rPr>
      </w:pPr>
      <w:r>
        <w:rPr>
          <w:rFonts w:eastAsia="方正楷体_GBK" w:cs="Times New Roman"/>
          <w:b/>
          <w:bCs/>
          <w:kern w:val="2"/>
          <w:sz w:val="28"/>
          <w:szCs w:val="28"/>
        </w:rPr>
        <w:t>SF-2019-0122</w:t>
      </w:r>
    </w:p>
    <w:p>
      <w:pPr>
        <w:pStyle w:val="Normal"/>
        <w:widowControl/>
        <w:jc w:val="start"/>
        <w:rPr>
          <w:rFonts w:ascii="Times New Roman" w:hAnsi="Times New Roman" w:eastAsia="方正楷体_GBK" w:cs="Times New Roman"/>
          <w:b/>
          <w:bCs/>
          <w:kern w:val="2"/>
          <w:sz w:val="28"/>
          <w:szCs w:val="28"/>
        </w:rPr>
      </w:pPr>
      <w:r>
        <w:rPr>
          <w:rFonts w:eastAsia="方正楷体_GBK" w:cs="Times New Roman"/>
          <w:b/>
          <w:bCs/>
          <w:kern w:val="2"/>
          <w:sz w:val="28"/>
          <w:szCs w:val="28"/>
        </w:rPr>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广州市霸王花（干品）买卖合同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exac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w:t>
      </w:r>
    </w:p>
    <w:p>
      <w:pPr>
        <w:pStyle w:val="Normal"/>
        <w:keepNext w:val="false"/>
        <w:keepLines w:val="false"/>
        <w:pageBreakBefore w:val="false"/>
        <w:widowControl/>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w:t>
      </w: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 w:val="false"/>
          <w:bCs/>
          <w:kern w:val="0"/>
          <w:sz w:val="24"/>
          <w:szCs w:val="24"/>
        </w:rPr>
      </w:pPr>
      <w:r>
        <w:rPr>
          <w:rFonts w:ascii="宋体" w:hAnsi="宋体" w:cs="宋体"/>
          <w:b w:val="false"/>
          <w:bCs/>
          <w:kern w:val="0"/>
          <w:sz w:val="24"/>
          <w:szCs w:val="24"/>
        </w:rPr>
        <w:t>根据《中华人民共和国合同法》及相关法律、法规的规定，为明确双方权利义务，甲乙双方经充分协商，签订本合同。</w:t>
      </w:r>
      <w:r>
        <w:rPr>
          <w:rFonts w:eastAsia="宋体" w:cs="宋体" w:ascii="宋体" w:hAnsi="宋体"/>
          <w:b w:val="false"/>
          <w:bCs/>
          <w:kern w:val="0"/>
          <w:sz w:val="24"/>
          <w:szCs w:val="24"/>
        </w:rPr>
        <w:t xml:space="preserve">  </w:t>
        <w:br/>
        <w:t>{合</w:t>
      </w:r>
      <w:r>
        <w:rPr>
          <w:rFonts w:ascii="宋体" w:hAnsi="宋体" w:cs="宋体"/>
          <w:b w:val="false"/>
          <w:bCs/>
          <w:kern w:val="0"/>
          <w:sz w:val="24"/>
          <w:szCs w:val="24"/>
        </w:rPr>
        <w:t>同内容}</w:t>
      </w:r>
    </w:p>
    <w:tbl>
      <w:tblPr>
        <w:tblW w:w="9289" w:type="dxa"/>
        <w:jc w:val="center"/>
        <w:tblInd w:w="0" w:type="dxa"/>
        <w:tblLayout w:type="fixed"/>
        <w:tblCellMar>
          <w:top w:w="0" w:type="dxa"/>
          <w:start w:w="0" w:type="dxa"/>
          <w:bottom w:w="0" w:type="dxa"/>
          <w:end w:w="0" w:type="dxa"/>
        </w:tblCellMar>
      </w:tblPr>
      <w:tblGrid>
        <w:gridCol w:w="2224"/>
        <w:gridCol w:w="1170"/>
        <w:gridCol w:w="1427"/>
        <w:gridCol w:w="1620"/>
        <w:gridCol w:w="1440"/>
        <w:gridCol w:w="1408"/>
      </w:tblGrid>
      <w:tr>
        <w:trPr>
          <w:trHeight w:val="454" w:hRule="atLeast"/>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kern w:val="0"/>
                <w:sz w:val="18"/>
                <w:szCs w:val="18"/>
              </w:rPr>
              <w:t>霸王花品种</w:t>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ascii="宋体" w:hAnsi="宋体" w:cs="宋体"/>
                <w:b/>
                <w:kern w:val="0"/>
                <w:sz w:val="18"/>
                <w:szCs w:val="18"/>
              </w:rPr>
              <w:t>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exac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612"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6"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14"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94"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289" w:type="dxa"/>
            <w:gridSpan w:val="6"/>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exac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二、质量要求和验收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（一）质量要求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、霸王花晒干；</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、农药残留不超标，标准是</w:t>
      </w:r>
      <w:r>
        <w:rPr>
          <w:rFonts w:ascii="宋体" w:hAnsi="宋体" w:cs="宋体"/>
          <w:kern w:val="0"/>
          <w:sz w:val="22"/>
          <w:szCs w:val="22"/>
          <w:u w:val="single"/>
        </w:rPr>
        <w:t xml:space="preserve"> {标准数值}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、不含沙石、草根、杂草等杂质；</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、其它要求</w:t>
      </w:r>
      <w:r>
        <w:rPr>
          <w:rFonts w:ascii="宋体" w:hAnsi="宋体" w:cs="宋体"/>
          <w:kern w:val="0"/>
          <w:sz w:val="22"/>
          <w:szCs w:val="22"/>
          <w:u w:val="single"/>
        </w:rPr>
        <w:t xml:space="preserve"> {其它要求}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ascii="宋体" w:hAnsi="宋体" w:cs="宋体"/>
          <w:kern w:val="0"/>
          <w:sz w:val="22"/>
          <w:szCs w:val="22"/>
        </w:rPr>
        <w:t>（二）验收标准、方法</w:t>
      </w:r>
      <w:r>
        <w:rPr>
          <w:rFonts w:ascii="宋体" w:hAnsi="宋体" w:cs="宋体"/>
          <w:kern w:val="0"/>
          <w:sz w:val="22"/>
          <w:szCs w:val="22"/>
          <w:u w:val="single"/>
        </w:rPr>
        <w:t xml:space="preserve">                                        </w:t>
      </w:r>
      <w:r>
        <w:rPr>
          <w:rFonts w:ascii="宋体" w:hAnsi="宋体" w:cs="宋体"/>
          <w:kern w:val="0"/>
          <w:sz w:val="22"/>
          <w:szCs w:val="22"/>
        </w:rPr>
        <w:t>{验收标准}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ascii="宋体" w:hAnsi="宋体" w:cs="宋体"/>
          <w:kern w:val="0"/>
          <w:sz w:val="22"/>
          <w:szCs w:val="22"/>
        </w:rPr>
        <w:t>（三</w:t>
      </w:r>
      <w:r>
        <w:rPr>
          <w:rFonts w:eastAsia="宋体" w:cs="宋体" w:ascii="宋体" w:hAnsi="宋体"/>
          <w:kern w:val="0"/>
          <w:sz w:val="22"/>
          <w:szCs w:val="22"/>
        </w:rPr>
        <w:t>)</w:t>
      </w:r>
      <w:r>
        <w:rPr>
          <w:rFonts w:ascii="宋体" w:hAnsi="宋体" w:cs="宋体"/>
          <w:kern w:val="0"/>
          <w:sz w:val="22"/>
          <w:szCs w:val="22"/>
        </w:rPr>
        <w:t>验收地点、时间</w:t>
      </w:r>
      <w:r>
        <w:rPr>
          <w:rFonts w:ascii="宋体" w:hAnsi="宋体" w:cs="宋体"/>
          <w:kern w:val="0"/>
          <w:sz w:val="22"/>
          <w:szCs w:val="22"/>
          <w:u w:val="single"/>
        </w:rPr>
        <w:t xml:space="preserve">                                         </w:t>
      </w:r>
      <w:r>
        <w:rPr>
          <w:rFonts w:ascii="宋体" w:hAnsi="宋体" w:cs="宋体"/>
          <w:kern w:val="0"/>
          <w:sz w:val="22"/>
          <w:szCs w:val="22"/>
        </w:rPr>
        <w:t>{验收地点、时间}。</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{包装方式和要求}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w:t>
      </w:r>
      <w:r>
        <w:rPr>
          <w:rFonts w:ascii="宋体" w:hAnsi="宋体" w:cs="宋体"/>
          <w:kern w:val="0"/>
          <w:sz w:val="22"/>
          <w:szCs w:val="22"/>
        </w:rPr>
        <w:t>，费用由    {承担方}    承担，由乙方按合同约定的要求进行包装。</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{交付方式编号}      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1、实行</w:t>
      </w:r>
      <w:r>
        <w:rPr>
          <w:rFonts w:eastAsia="宋体" w:cs="宋体" w:ascii="宋体" w:hAnsi="宋体"/>
          <w:kern w:val="0"/>
          <w:sz w:val="22"/>
          <w:szCs w:val="22"/>
        </w:rPr>
        <w:t>送</w:t>
      </w:r>
      <w:r>
        <w:rPr>
          <w:rFonts w:ascii="宋体" w:hAnsi="宋体" w:cs="宋体"/>
          <w:kern w:val="0"/>
          <w:sz w:val="22"/>
          <w:szCs w:val="22"/>
        </w:rPr>
        <w:t>货的，乙方应送至 {送货</w:t>
      </w:r>
      <w:r>
        <w:rPr>
          <w:rFonts w:ascii="宋体" w:hAnsi="宋体" w:cs="宋体"/>
          <w:kern w:val="0"/>
          <w:sz w:val="22"/>
          <w:szCs w:val="22"/>
          <w:u w:val="single"/>
        </w:rPr>
        <w:t>地址}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{提货地点} 提货。</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ascii="宋体" w:hAnsi="宋体" w:cs="宋体"/>
          <w:kern w:val="0"/>
          <w:sz w:val="22"/>
          <w:szCs w:val="22"/>
        </w:rPr>
        <w:t>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ascii="宋体" w:hAnsi="宋体" w:cs="宋体"/>
          <w:kern w:val="0"/>
          <w:sz w:val="22"/>
          <w:szCs w:val="22"/>
        </w:rPr>
        <w:t xml:space="preserve">于每批霸王花交付之日起    </w:t>
      </w:r>
      <w:r>
        <w:rPr>
          <w:rFonts w:ascii="宋体" w:hAnsi="宋体" w:cs="宋体"/>
          <w:kern w:val="0"/>
          <w:sz w:val="22"/>
          <w:szCs w:val="22"/>
          <w:u w:val="single"/>
        </w:rPr>
        <w:t xml:space="preserve">  {货款结</w:t>
      </w:r>
      <w:r>
        <w:rPr>
          <w:rFonts w:ascii="宋体" w:hAnsi="宋体" w:cs="宋体"/>
          <w:kern w:val="0"/>
          <w:sz w:val="22"/>
          <w:szCs w:val="22"/>
        </w:rPr>
        <w:t>算日}日内结清该批货款。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元；乙方交付该批霸王花后，甲方应于每批霸王花交付之日起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日内结清该批货款，至最后一批霸王花交清时，定金抵作货款。</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双方可对霸</w:t>
      </w:r>
      <w:r>
        <w:rPr>
          <w:rFonts w:ascii="宋体" w:hAnsi="宋体" w:cs="宋体"/>
          <w:kern w:val="0"/>
          <w:sz w:val="22"/>
          <w:szCs w:val="22"/>
        </w:rPr>
        <w:t>王花价</w:t>
      </w:r>
      <w:r>
        <w:rPr>
          <w:rFonts w:ascii="宋体" w:hAnsi="宋体" w:cs="宋体"/>
          <w:sz w:val="22"/>
          <w:szCs w:val="22"/>
        </w:rPr>
        <w:t>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霸王花</w:t>
      </w:r>
      <w:r>
        <w:rPr>
          <w:rFonts w:ascii="宋体" w:hAnsi="宋体" w:cs="宋体"/>
          <w:sz w:val="22"/>
          <w:szCs w:val="22"/>
        </w:rPr>
        <w:t>质量不符合合同约定的，乙方应在</w:t>
      </w:r>
      <w:r>
        <w:rPr>
          <w:rFonts w:ascii="宋体" w:hAnsi="宋体" w:cs="宋体"/>
          <w:sz w:val="22"/>
          <w:szCs w:val="22"/>
          <w:u w:val="single"/>
        </w:rPr>
        <w:t xml:space="preserve"> {补货天</w:t>
      </w:r>
      <w:r>
        <w:rPr>
          <w:rFonts w:ascii="宋体" w:hAnsi="宋体" w:cs="宋体"/>
          <w:sz w:val="22"/>
          <w:szCs w:val="22"/>
        </w:rPr>
        <w:t>数1} 日内负责调换，无法按期调换的，应扣除不符</w:t>
      </w:r>
      <w:r>
        <w:rPr>
          <w:rFonts w:ascii="宋体" w:hAnsi="宋体" w:cs="宋体"/>
          <w:kern w:val="0"/>
          <w:sz w:val="22"/>
          <w:szCs w:val="22"/>
        </w:rPr>
        <w:t>合约定</w:t>
      </w:r>
      <w:r>
        <w:rPr>
          <w:rFonts w:ascii="宋体" w:hAnsi="宋体" w:cs="宋体"/>
          <w:sz w:val="22"/>
          <w:szCs w:val="22"/>
        </w:rPr>
        <w:t>的霸王花的相应价款，并按</w:t>
      </w:r>
      <w:r>
        <w:rPr>
          <w:rFonts w:ascii="宋体" w:hAnsi="宋体" w:cs="宋体"/>
          <w:sz w:val="22"/>
          <w:szCs w:val="22"/>
          <w:u w:val="single"/>
        </w:rPr>
        <w:t>该价款的</w:t>
      </w:r>
      <w:r>
        <w:rPr>
          <w:rFonts w:eastAsia="宋体" w:cs="宋体" w:ascii="宋体" w:hAnsi="宋体"/>
          <w:sz w:val="22"/>
          <w:szCs w:val="22"/>
        </w:rPr>
        <w:t xml:space="preserve"> </w:t>
      </w:r>
      <w:r>
        <w:rPr>
          <w:rFonts w:ascii="宋体" w:hAnsi="宋体" w:cs="宋体"/>
          <w:sz w:val="22"/>
          <w:szCs w:val="22"/>
        </w:rPr>
        <w:t>{违约金比例1}%向甲</w:t>
      </w:r>
      <w:r>
        <w:rPr>
          <w:rFonts w:ascii="宋体" w:hAnsi="宋体" w:cs="宋体"/>
          <w:kern w:val="0"/>
          <w:sz w:val="22"/>
          <w:szCs w:val="22"/>
        </w:rPr>
        <w:t>方支付</w:t>
      </w:r>
      <w:r>
        <w:rPr>
          <w:rFonts w:ascii="宋体" w:hAnsi="宋体" w:cs="宋体"/>
          <w:sz w:val="22"/>
          <w:szCs w:val="22"/>
        </w:rPr>
        <w:t>违约金；交付霸王花的数量低</w:t>
      </w:r>
      <w:r>
        <w:rPr>
          <w:rFonts w:ascii="宋体" w:hAnsi="宋体" w:cs="宋体"/>
          <w:sz w:val="22"/>
          <w:szCs w:val="22"/>
          <w:u w:val="single"/>
        </w:rPr>
        <w:t>于合同约定</w:t>
      </w:r>
      <w:r>
        <w:rPr>
          <w:rFonts w:ascii="宋体" w:hAnsi="宋体" w:cs="宋体"/>
          <w:sz w:val="22"/>
          <w:szCs w:val="22"/>
        </w:rPr>
        <w:t>的，应在 {补货天数2} 天内负责补齐，</w:t>
      </w:r>
      <w:r>
        <w:rPr>
          <w:rFonts w:ascii="宋体" w:hAnsi="宋体" w:cs="宋体"/>
          <w:kern w:val="0"/>
          <w:sz w:val="22"/>
          <w:szCs w:val="22"/>
        </w:rPr>
        <w:t>无法在</w:t>
      </w:r>
      <w:r>
        <w:rPr>
          <w:rFonts w:ascii="宋体" w:hAnsi="宋体" w:cs="宋体"/>
          <w:sz w:val="22"/>
          <w:szCs w:val="22"/>
        </w:rPr>
        <w:t>该期限</w:t>
      </w:r>
      <w:r>
        <w:rPr>
          <w:rFonts w:ascii="宋体" w:hAnsi="宋体" w:cs="宋体"/>
          <w:sz w:val="22"/>
          <w:szCs w:val="22"/>
          <w:u w:val="single"/>
        </w:rPr>
        <w:t>补齐的，按</w:t>
      </w:r>
      <w:r>
        <w:rPr>
          <w:rFonts w:eastAsia="宋体" w:cs="宋体" w:ascii="宋体" w:hAnsi="宋体"/>
          <w:sz w:val="22"/>
          <w:szCs w:val="22"/>
        </w:rPr>
        <w:t>欠</w:t>
      </w:r>
      <w:r>
        <w:rPr>
          <w:rFonts w:ascii="宋体" w:hAnsi="宋体" w:cs="宋体"/>
          <w:sz w:val="22"/>
          <w:szCs w:val="22"/>
        </w:rPr>
        <w:t>交霸王花价款的 {违约金比例2}%向甲方支付违约金；交付的数量超出合同约定的，超出部分，甲方有权选择是否接收，甲方同意接收的，则按合同约定的单价计算。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霸王花</w:t>
      </w:r>
      <w:r>
        <w:rPr>
          <w:rFonts w:ascii="宋体" w:hAnsi="宋体" w:cs="宋体"/>
          <w:sz w:val="22"/>
          <w:szCs w:val="22"/>
        </w:rPr>
        <w:t>的，应向乙方支付该批</w:t>
      </w:r>
      <w:r>
        <w:rPr>
          <w:rFonts w:ascii="宋体" w:hAnsi="宋体" w:cs="宋体"/>
          <w:kern w:val="0"/>
          <w:sz w:val="22"/>
          <w:szCs w:val="22"/>
        </w:rPr>
        <w:t>霸王花</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本合同在履行过程中发生的争议，双方协商解决，协商不成的，按下列第</w:t>
      </w:r>
      <w:r>
        <w:rPr>
          <w:rFonts w:ascii="宋体" w:hAnsi="宋体" w:cs="宋体"/>
          <w:kern w:val="0"/>
          <w:sz w:val="22"/>
          <w:szCs w:val="22"/>
          <w:u w:val="single"/>
        </w:rPr>
        <w:t xml:space="preserve">       </w:t>
      </w:r>
      <w:r>
        <w:rPr>
          <w:rFonts w:ascii="宋体" w:hAnsi="宋体" w:cs="宋体"/>
          <w:kern w:val="0"/>
          <w:sz w:val="22"/>
          <w:szCs w:val="22"/>
        </w:rPr>
        <w:t>{争议解决方式}       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（一）提交中国广州仲裁委员会仲裁；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（二）依法向人民法院起诉。</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八、本合同自双方签字盖章之日起生效。合同一式二份，合同双方各执一份。</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lang w:eastAsia="zh-CN"/>
        </w:rPr>
        <w:t>九、</w:t>
      </w:r>
      <w:r>
        <w:rPr>
          <w:rFonts w:ascii="方正小标宋_GBK" w:hAnsi="方正小标宋_GBK" w:cs="方正小标宋_GBK" w:eastAsia="方正小标宋_GBK"/>
          <w:b w:val="false"/>
          <w:bCs/>
          <w:kern w:val="0"/>
          <w:sz w:val="24"/>
          <w:szCs w:val="24"/>
        </w:rPr>
        <w:t>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80" w:start="840"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经营者（农户）：{经营者（农户）}</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w:t>
      </w:r>
      <w:r>
        <w:rPr>
          <w:rFonts w:ascii="宋体" w:hAnsi="宋体" w:cs="宋体"/>
          <w:kern w:val="0"/>
          <w:sz w:val="22"/>
          <w:szCs w:val="22"/>
          <w:lang w:val="en-US" w:eastAsia="zh-CN"/>
        </w:rPr>
        <w:t>所）}</w:t>
      </w:r>
      <w:r>
        <w:rPr>
          <w:rFonts w:ascii="宋体" w:hAnsi="宋体" w:cs="宋体"/>
          <w:kern w:val="0"/>
          <w:sz w:val="22"/>
          <w:szCs w:val="22"/>
        </w:rPr>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签约代表：{签约代表}</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  话：{联系电话}  </w:t>
        <w:br/>
        <w:t>电  话：{联系电话}</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邮箱：{邮箱地址}  </w:t>
        <w:br/>
        <w:t>邮箱：{邮箱地址}</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rFonts w:ascii="宋体" w:hAnsi="宋体" w:eastAsia="宋体" w:cs="宋体"/>
          <w:kern w:val="0"/>
          <w:sz w:val="22"/>
          <w:szCs w:val="22"/>
        </w:rPr>
      </w:pPr>
      <w:r>
        <w:rPr>
          <w:rFonts w:ascii="宋体" w:hAnsi="宋体" w:cs="宋体"/>
          <w:kern w:val="0"/>
          <w:sz w:val="22"/>
          <w:szCs w:val="22"/>
        </w:rPr>
        <w:t>开户行：{开户行}</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pPr>
      <w:r>
        <w:rPr>
          <w:rFonts w:ascii="宋体" w:hAnsi="宋体" w:cs="宋体"/>
          <w:kern w:val="0"/>
          <w:sz w:val="22"/>
          <w:szCs w:val="22"/>
        </w:rPr>
        <w:t>账号：{账号}</w:t>
      </w:r>
      <w:r>
        <w:rPr>
          <w:rFonts w:ascii="宋体" w:hAnsi="宋体" w:cs="宋体"/>
          <w:kern w:val="0"/>
          <w:sz w:val="22"/>
          <w:szCs w:val="22"/>
          <w:lang w:val="en-US" w:eastAsia="zh-CN"/>
        </w:rPr>
      </w:r>
      <w:r>
        <w:rPr>
          <w:rFonts w:ascii="宋体" w:hAnsi="宋体" w:cs="宋体"/>
          <w:kern w:val="0"/>
          <w:sz w:val="22"/>
          <w:szCs w:val="22"/>
        </w:rPr>
      </w:r>
      <w:r>
        <w:rPr>
          <w:rFonts w:ascii="宋体" w:hAnsi="宋体" w:cs="宋体"/>
          <w:kern w:val="0"/>
          <w:sz w:val="22"/>
          <w:szCs w:val="22"/>
          <w:lang w:val="en-US" w:eastAsia="zh-CN"/>
        </w:rPr>
      </w:r>
      <w:r>
        <w:rPr>
          <w:rFonts w:ascii="宋体" w:hAnsi="宋体" w:cs="宋体"/>
          <w:kern w:val="0"/>
          <w:sz w:val="22"/>
          <w:szCs w:val="22"/>
        </w:rPr>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2019-05-14T09:54:00Z</dcterms:created>
  <dc:creator>林桂琼</dc:creator>
  <dc:description/>
  <dc:language>zh-CN</dc:language>
  <cp:lastModifiedBy>☁️</cp:lastModifiedBy>
  <cp:lastPrinted>2012-11-07T15:46:00Z</cp:lastPrinted>
  <dcterms:modified xsi:type="dcterms:W3CDTF">2022-02-08T16:06:10Z</dcterms:modified>
  <cp:revision>5</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