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方正楷体_GBK" w:hAnsi="方正楷体_GBK" w:eastAsia="方正楷体_GBK" w:cs="方正楷体_GBK"/>
          <w:bCs/>
          <w:spacing w:val="-20"/>
          <w:sz w:val="28"/>
          <w:szCs w:val="28"/>
        </w:rPr>
      </w:pPr>
      <w:r>
        <w:rPr>
          <w:rFonts w:eastAsia="仿宋_GB2312" w:cs="Times New Roman" w:ascii="Times New Roman" w:hAnsi="Times New Roman"/>
          <w:b/>
          <w:bCs w:val="false"/>
          <w:spacing w:val="0"/>
          <w:kern w:val="0"/>
          <w:sz w:val="28"/>
          <w:szCs w:val="28"/>
        </w:rPr>
        <w:t>SF</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2021</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020</w:t>
      </w:r>
      <w:r>
        <w:rPr>
          <w:rFonts w:eastAsia="仿宋_GB2312" w:cs="Times New Roman" w:ascii="Times New Roman" w:hAnsi="Times New Roman"/>
          <w:b/>
          <w:bCs w:val="false"/>
          <w:spacing w:val="0"/>
          <w:kern w:val="0"/>
          <w:sz w:val="28"/>
          <w:szCs w:val="28"/>
          <w:lang w:val="en-US" w:eastAsia="zh-CN"/>
        </w:rPr>
        <w:t>8</w:t>
      </w:r>
      <w:r>
        <w:rPr>
          <w:rFonts w:eastAsia="仿宋_GB2312" w:cs="Times New Roman" w:ascii="Times New Roman" w:hAnsi="Times New Roman"/>
          <w:b/>
          <w:bCs w:val="false"/>
          <w:spacing w:val="0"/>
          <w:kern w:val="0"/>
          <w:sz w:val="28"/>
          <w:szCs w:val="28"/>
        </w:rPr>
        <w:t xml:space="preserve"> </w:t>
      </w:r>
      <w:r>
        <w:rPr>
          <w:rFonts w:eastAsia="仿宋_GB2312" w:cs="仿宋_GB2312" w:ascii="仿宋_GB2312" w:hAnsi="仿宋_GB2312"/>
          <w:bCs/>
          <w:spacing w:val="-20"/>
          <w:sz w:val="32"/>
          <w:szCs w:val="32"/>
        </w:rPr>
        <w:t xml:space="preserve">        </w:t>
      </w:r>
      <w:r>
        <w:rPr>
          <w:rFonts w:ascii="仿宋_GB2312" w:hAnsi="仿宋_GB2312" w:cs="仿宋_GB2312" w:eastAsia="仿宋_GB2312"/>
          <w:bCs/>
          <w:spacing w:val="-20"/>
          <w:sz w:val="32"/>
          <w:szCs w:val="32"/>
        </w:rPr>
        <w:t xml:space="preserve">　</w:t>
      </w:r>
      <w:r>
        <w:rPr>
          <w:rFonts w:ascii="仿宋_GB2312" w:hAnsi="仿宋_GB2312" w:cs="仿宋_GB2312" w:eastAsia="仿宋_GB2312"/>
          <w:bCs/>
          <w:spacing w:val="-20"/>
          <w:sz w:val="32"/>
          <w:szCs w:val="32"/>
          <w:lang w:val="en-US" w:eastAsia="zh-CN"/>
        </w:rPr>
        <w:t xml:space="preserve">            </w:t>
      </w:r>
      <w:r>
        <w:rPr>
          <w:rFonts w:ascii="仿宋_GB2312" w:hAnsi="仿宋_GB2312" w:cs="仿宋_GB2312" w:eastAsia="仿宋_GB2312"/>
          <w:bCs/>
          <w:spacing w:val="-20"/>
          <w:sz w:val="32"/>
          <w:szCs w:val="32"/>
        </w:rPr>
        <w:t xml:space="preserve">　　　　</w:t>
      </w:r>
      <w:r>
        <w:rPr>
          <w:rFonts w:ascii="方正楷体_GBK" w:hAnsi="方正楷体_GBK" w:cs="方正楷体_GBK" w:eastAsia="方正楷体_GBK"/>
          <w:bCs/>
          <w:spacing w:val="-20"/>
          <w:sz w:val="28"/>
          <w:szCs w:val="28"/>
        </w:rPr>
        <w:t>合同编号：{合同编号}</w:t>
      </w:r>
    </w:p>
    <w:p>
      <w:pPr>
        <w:pStyle w:val="Normal"/>
        <w:rPr>
          <w:rFonts w:ascii="方正楷体_GBK" w:hAnsi="方正楷体_GBK" w:eastAsia="方正小标宋简体" w:cs="方正楷体_GBK"/>
          <w:bCs/>
          <w:spacing w:val="-20"/>
          <w:sz w:val="48"/>
          <w:szCs w:val="48"/>
        </w:rPr>
      </w:pPr>
      <w:r>
        <w:rPr>
          <w:rFonts w:eastAsia="方正小标宋简体" w:cs="方正楷体_GBK" w:ascii="方正楷体_GBK" w:hAnsi="方正楷体_GBK"/>
          <w:bCs/>
          <w:spacing w:val="-20"/>
          <w:sz w:val="48"/>
          <w:szCs w:val="48"/>
        </w:rPr>
      </w:r>
    </w:p>
    <w:p>
      <w:pPr>
        <w:pStyle w:val="Normal"/>
        <w:jc w:val="center"/>
        <w:rPr>
          <w:rFonts w:ascii="方正小标宋_GBK" w:hAnsi="方正小标宋_GBK" w:eastAsia="方正小标宋_GBK" w:cs="方正小标宋_GBK"/>
          <w:bCs/>
          <w:spacing w:val="-20"/>
          <w:sz w:val="40"/>
          <w:szCs w:val="40"/>
        </w:rPr>
      </w:pPr>
      <w:r>
        <w:rPr>
          <w:rFonts w:eastAsia="方正小标宋_GBK" w:cs="方正小标宋_GBK" w:ascii="方正小标宋_GBK" w:hAnsi="方正小标宋_GBK"/>
          <w:bCs/>
          <w:spacing w:val="-20"/>
          <w:sz w:val="40"/>
          <w:szCs w:val="40"/>
        </w:rPr>
      </w:r>
    </w:p>
    <w:p>
      <w:pPr>
        <w:pStyle w:val="Normal"/>
        <w:jc w:val="center"/>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广州市前期物业服务合同示范文本</w:t>
      </w:r>
    </w:p>
    <w:p>
      <w:pPr>
        <w:pStyle w:val="Normal"/>
        <w:jc w:val="center"/>
        <w:rPr>
          <w:rFonts w:ascii="方正小标宋_GBK" w:hAnsi="方正小标宋_GBK" w:eastAsia="楷体_GB2312" w:cs="方正小标宋_GBK"/>
          <w:b/>
          <w:bCs/>
          <w:spacing w:val="-20"/>
          <w:sz w:val="32"/>
          <w:szCs w:val="32"/>
        </w:rPr>
      </w:pPr>
      <w:r>
        <w:rPr>
          <w:rFonts w:eastAsia="楷体_GB2312" w:cs="方正小标宋_GBK" w:ascii="方正小标宋_GBK" w:hAnsi="方正小标宋_GBK"/>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ind w:firstLine="1245" w:end="0"/>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建设单位</w:t>
      </w:r>
      <w:r>
        <w:rPr>
          <w:rFonts w:eastAsia="方正楷体_GBK" w:cs="方正楷体_GBK" w:ascii="方正楷体_GBK" w:hAnsi="方正楷体_GBK"/>
          <w:b w:val="false"/>
          <w:bCs/>
          <w:spacing w:val="-20"/>
          <w:sz w:val="28"/>
          <w:szCs w:val="28"/>
        </w:rPr>
        <w:t>(</w:t>
      </w:r>
      <w:r>
        <w:rPr>
          <w:rFonts w:ascii="方正楷体_GBK" w:hAnsi="方正楷体_GBK" w:cs="方正楷体_GBK" w:eastAsia="方正楷体_GBK"/>
          <w:b w:val="false"/>
          <w:bCs/>
          <w:spacing w:val="-20"/>
          <w:sz w:val="28"/>
          <w:szCs w:val="28"/>
        </w:rPr>
        <w:t>甲方</w:t>
      </w:r>
      <w:r>
        <w:rPr>
          <w:rFonts w:eastAsia="方正楷体_GBK" w:cs="方正楷体_GBK" w:ascii="方正楷体_GBK" w:hAnsi="方正楷体_GBK"/>
          <w:b w:val="false"/>
          <w:bCs/>
          <w:spacing w:val="-20"/>
          <w:sz w:val="28"/>
          <w:szCs w:val="28"/>
        </w:rPr>
        <w:t>)</w:t>
      </w:r>
      <w:r>
        <w:rPr>
          <w:rFonts w:ascii="方正楷体_GBK" w:hAnsi="方正楷体_GBK" w:cs="方正楷体_GBK" w:eastAsia="方正楷体_GBK"/>
          <w:b w:val="false"/>
          <w:bCs/>
          <w:spacing w:val="-20"/>
          <w:sz w:val="28"/>
          <w:szCs w:val="28"/>
        </w:rPr>
        <w:t>：</w:t>
      </w:r>
      <w:r>
        <w:rPr>
          <w:rFonts w:ascii="方正楷体_GBK" w:hAnsi="方正楷体_GBK" w:cs="方正楷体_GBK" w:eastAsia="方正楷体_GBK"/>
          <w:b w:val="false"/>
          <w:bCs/>
          <w:spacing w:val="-20"/>
          <w:sz w:val="28"/>
          <w:szCs w:val="28"/>
          <w:u w:val="single"/>
        </w:rPr>
        <w:t>{建设单位名称}</w:t>
      </w:r>
    </w:p>
    <w:p>
      <w:pPr>
        <w:pStyle w:val="Normal"/>
        <w:jc w:val="center"/>
        <w:rPr>
          <w:rFonts w:ascii="方正楷体_GBK" w:hAnsi="方正楷体_GBK" w:eastAsia="方正楷体_GBK" w:cs="方正楷体_GBK"/>
          <w:b w:val="false"/>
          <w:bCs/>
          <w:spacing w:val="-20"/>
          <w:sz w:val="28"/>
          <w:szCs w:val="28"/>
        </w:rPr>
      </w:pPr>
      <w:r>
        <w:rPr>
          <w:rFonts w:eastAsia="方正楷体_GBK" w:cs="方正楷体_GBK" w:ascii="方正楷体_GBK" w:hAnsi="方正楷体_GBK"/>
          <w:b w:val="false"/>
          <w:bCs/>
          <w:spacing w:val="-20"/>
          <w:sz w:val="28"/>
          <w:szCs w:val="28"/>
        </w:rPr>
      </w:r>
    </w:p>
    <w:p>
      <w:pPr>
        <w:pStyle w:val="Normal"/>
        <w:ind w:firstLine="1245" w:end="0"/>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物业服务人（乙方）：</w:t>
      </w:r>
      <w:r>
        <w:rPr>
          <w:rFonts w:ascii="方正楷体_GBK" w:hAnsi="方正楷体_GBK" w:cs="方正楷体_GBK" w:eastAsia="方正楷体_GBK"/>
          <w:b w:val="false"/>
          <w:bCs/>
          <w:spacing w:val="-20"/>
          <w:sz w:val="28"/>
          <w:szCs w:val="28"/>
          <w:u w:val="single"/>
        </w:rPr>
        <w:t>{物业公司名称}</w:t>
      </w:r>
      <w:r>
        <w:rPr>
          <w:rFonts w:ascii="方正楷体_GBK" w:hAnsi="方正楷体_GBK" w:cs="方正楷体_GBK" w:eastAsia="方正楷体_GBK"/>
          <w:b w:val="false"/>
          <w:bCs/>
          <w:spacing w:val="-20"/>
          <w:sz w:val="28"/>
          <w:szCs w:val="28"/>
          <w:u w:val="single"/>
          <w:lang w:val="en-US" w:eastAsia="zh-CN"/>
        </w:rPr>
      </w:r>
      <w:r>
        <w:rPr>
          <w:rFonts w:ascii="方正楷体_GBK" w:hAnsi="方正楷体_GBK" w:cs="方正楷体_GBK" w:eastAsia="方正楷体_GBK"/>
          <w:b w:val="false"/>
          <w:bCs/>
          <w:spacing w:val="-20"/>
          <w:sz w:val="28"/>
          <w:szCs w:val="28"/>
          <w:u w:val="single"/>
        </w:rPr>
      </w:r>
    </w:p>
    <w:p>
      <w:pPr>
        <w:pStyle w:val="Normal"/>
        <w:ind w:firstLine="840"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1245" w:end="0"/>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物业项目名称：</w:t>
      </w:r>
      <w:r>
        <w:rPr>
          <w:rFonts w:ascii="方正楷体_GBK" w:hAnsi="方正楷体_GBK" w:cs="方正楷体_GBK" w:eastAsia="方正楷体_GBK"/>
          <w:b w:val="false"/>
          <w:bCs/>
          <w:spacing w:val="-20"/>
          <w:sz w:val="28"/>
          <w:szCs w:val="28"/>
          <w:u w:val="single"/>
        </w:rPr>
        <w:t>{物业项目名称}</w:t>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广州市住房和城乡建设局　　制定</w:t>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广州市市场监督管理局　　  监制</w:t>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二</w:t>
      </w:r>
      <w:r>
        <w:rPr>
          <w:rFonts w:eastAsia="方正楷体_GBK" w:cs="方正楷体_GBK" w:ascii="方正楷体_GBK" w:hAnsi="方正楷体_GBK"/>
          <w:b w:val="false"/>
          <w:bCs/>
          <w:spacing w:val="-20"/>
          <w:sz w:val="28"/>
          <w:szCs w:val="28"/>
        </w:rPr>
        <w:t>0</w:t>
      </w:r>
      <w:r>
        <w:rPr>
          <w:rFonts w:ascii="方正楷体_GBK" w:hAnsi="方正楷体_GBK" w:cs="方正楷体_GBK" w:eastAsia="方正楷体_GBK"/>
          <w:b w:val="false"/>
          <w:bCs/>
          <w:spacing w:val="-20"/>
          <w:sz w:val="28"/>
          <w:szCs w:val="28"/>
        </w:rPr>
        <w:t>二一年　月</w:t>
      </w:r>
      <w:r>
        <w:br w:type="page"/>
      </w:r>
    </w:p>
    <w:p>
      <w:pPr>
        <w:pStyle w:val="Normal"/>
        <w:spacing w:lineRule="atLeast" w:line="0"/>
        <w:jc w:val="center"/>
        <w:rPr>
          <w:rFonts w:ascii="方正小标宋_GBK" w:hAnsi="方正小标宋_GBK" w:eastAsia="方正小标宋_GBK" w:cs="方正小标宋_GBK"/>
          <w:spacing w:val="-20"/>
          <w:sz w:val="40"/>
          <w:szCs w:val="40"/>
        </w:rPr>
      </w:pPr>
      <w:r>
        <w:rPr>
          <w:rFonts w:ascii="方正小标宋_GBK" w:hAnsi="方正小标宋_GBK" w:cs="方正小标宋_GBK" w:eastAsia="方正小标宋_GBK"/>
          <w:spacing w:val="-20"/>
          <w:sz w:val="40"/>
          <w:szCs w:val="40"/>
        </w:rPr>
        <w:t>广州市前期物业服务合同</w:t>
      </w:r>
    </w:p>
    <w:p>
      <w:pPr>
        <w:pStyle w:val="Normal"/>
        <w:jc w:val="center"/>
        <w:rPr>
          <w:rFonts w:ascii="方正小标宋_GBK" w:hAnsi="方正小标宋_GBK" w:eastAsia="方正小标宋简体" w:cs="方正小标宋_GBK"/>
          <w:spacing w:val="-20"/>
          <w:sz w:val="44"/>
          <w:szCs w:val="44"/>
        </w:rPr>
      </w:pPr>
      <w:r>
        <w:rPr>
          <w:rFonts w:eastAsia="方正小标宋简体" w:cs="方正小标宋_GBK" w:ascii="方正小标宋_GBK" w:hAnsi="方正小标宋_GBK"/>
          <w:spacing w:val="-20"/>
          <w:sz w:val="44"/>
          <w:szCs w:val="44"/>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建设单位（甲方）：</w:t>
      </w:r>
      <w:r>
        <w:rPr>
          <w:rFonts w:ascii="宋体" w:hAnsi="宋体" w:cs="宋体"/>
          <w:spacing w:val="-20"/>
          <w:sz w:val="22"/>
          <w:szCs w:val="22"/>
          <w:u w:val="single"/>
        </w:rPr>
        <w:t>{建设单位名称}；</w:t>
      </w:r>
      <w:r>
        <w:rPr>
          <w:rFonts w:ascii="宋体" w:hAnsi="宋体" w:cs="宋体"/>
          <w:spacing w:val="-20"/>
          <w:sz w:val="22"/>
          <w:szCs w:val="22"/>
        </w:rPr>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{统一社会信用</w:t>
      </w:r>
      <w:r>
        <w:rPr>
          <w:rFonts w:ascii="宋体" w:hAnsi="宋体" w:cs="宋体"/>
          <w:spacing w:val="-20"/>
          <w:sz w:val="22"/>
          <w:szCs w:val="22"/>
        </w:rPr>
        <w:t>代码}；法定代</w:t>
      </w:r>
      <w:r>
        <w:rPr>
          <w:rFonts w:ascii="宋体" w:hAnsi="宋体" w:cs="宋体"/>
          <w:spacing w:val="-20"/>
          <w:sz w:val="22"/>
          <w:szCs w:val="22"/>
          <w:u w:val="single"/>
        </w:rPr>
        <w:t>表人：{法定代表人}；</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{联系人}；联系电话：{联系电话}</w:t>
      </w:r>
      <w:r>
        <w:rPr>
          <w:rFonts w:ascii="宋体" w:hAnsi="宋体" w:cs="宋体"/>
          <w:spacing w:val="-20"/>
          <w:sz w:val="22"/>
          <w:szCs w:val="22"/>
        </w:rPr>
        <w:t>；</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{传真号码}；邮箱</w:t>
      </w:r>
      <w:r>
        <w:rPr>
          <w:rFonts w:ascii="宋体" w:hAnsi="宋体" w:cs="宋体"/>
          <w:spacing w:val="-20"/>
          <w:sz w:val="22"/>
          <w:szCs w:val="22"/>
        </w:rPr>
        <w:t>：{电子</w:t>
      </w:r>
      <w:r>
        <w:rPr>
          <w:rFonts w:ascii="宋体" w:hAnsi="宋体" w:cs="宋体"/>
          <w:spacing w:val="-20"/>
          <w:sz w:val="22"/>
          <w:szCs w:val="22"/>
          <w:u w:val="single"/>
        </w:rPr>
        <w:t>邮箱}；邮编：{邮政编码}</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{地址}</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物业服务</w:t>
      </w:r>
      <w:r>
        <w:rPr>
          <w:rFonts w:ascii="宋体" w:hAnsi="宋体" w:cs="宋体"/>
          <w:spacing w:val="-20"/>
          <w:sz w:val="22"/>
          <w:szCs w:val="22"/>
        </w:rPr>
        <w:t>人（乙方）：{物业服</w:t>
      </w:r>
      <w:r>
        <w:rPr>
          <w:rFonts w:ascii="宋体" w:hAnsi="宋体" w:cs="宋体"/>
          <w:spacing w:val="-20"/>
          <w:sz w:val="22"/>
          <w:szCs w:val="22"/>
          <w:u w:val="single"/>
        </w:rPr>
        <w:t>务人名称}；</w:t>
      </w:r>
      <w:r>
        <w:rPr>
          <w:rFonts w:ascii="宋体" w:hAnsi="宋体" w:cs="宋体"/>
          <w:spacing w:val="-20"/>
          <w:sz w:val="22"/>
          <w:szCs w:val="22"/>
        </w:rPr>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{统一社会信用</w:t>
      </w:r>
      <w:r>
        <w:rPr>
          <w:rFonts w:ascii="宋体" w:hAnsi="宋体" w:cs="宋体"/>
          <w:spacing w:val="-20"/>
          <w:sz w:val="22"/>
          <w:szCs w:val="22"/>
        </w:rPr>
        <w:t>代码}；法定代</w:t>
      </w:r>
      <w:r>
        <w:rPr>
          <w:rFonts w:ascii="宋体" w:hAnsi="宋体" w:cs="宋体"/>
          <w:spacing w:val="-20"/>
          <w:sz w:val="22"/>
          <w:szCs w:val="22"/>
          <w:u w:val="single"/>
        </w:rPr>
        <w:t>表人：{法定代表人}；</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{联系人}；联系电话：{联系电话}</w:t>
      </w:r>
      <w:r>
        <w:rPr>
          <w:rFonts w:ascii="宋体" w:hAnsi="宋体" w:cs="宋体"/>
          <w:spacing w:val="-20"/>
          <w:sz w:val="22"/>
          <w:szCs w:val="22"/>
        </w:rPr>
        <w:t>；</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{传真号码}；邮箱</w:t>
      </w:r>
      <w:r>
        <w:rPr>
          <w:rFonts w:ascii="宋体" w:hAnsi="宋体" w:cs="宋体"/>
          <w:spacing w:val="-20"/>
          <w:sz w:val="22"/>
          <w:szCs w:val="22"/>
        </w:rPr>
        <w:t>：{电子</w:t>
      </w:r>
      <w:r>
        <w:rPr>
          <w:rFonts w:ascii="宋体" w:hAnsi="宋体" w:cs="宋体"/>
          <w:spacing w:val="-20"/>
          <w:sz w:val="22"/>
          <w:szCs w:val="22"/>
          <w:u w:val="single"/>
        </w:rPr>
        <w:t>邮箱}；邮编：{邮政编码}</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{地址}。</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甲乙双方在自愿、平等、协商一致的基础上，就甲方选聘乙方提供前期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xml:space="preserve">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{物业项目名称}；</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{物业项目类型}；</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{占地面积}；</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{建筑物总面积}；</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物业项目坐落位置：</w:t>
      </w:r>
      <w:r>
        <w:rPr>
          <w:rFonts w:ascii="宋体" w:hAnsi="宋体" w:cs="宋体"/>
          <w:spacing w:val="-20"/>
          <w:sz w:val="22"/>
          <w:szCs w:val="22"/>
          <w:u w:val="single"/>
        </w:rPr>
        <w:t>{坐落位置};</w:t>
      </w: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{物业服务区域四至}；</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{建筑面积}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{坐落位置}。</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spacing w:val="-20"/>
          <w:sz w:val="22"/>
          <w:szCs w:val="22"/>
        </w:rPr>
        <w:t xml:space="preserve">　甲、乙双方应当在区房屋行政主管部门的指导、监督下，按照国家有关规定和本合同的约定，对物业服务区域内共用部位、共用设施设备进行检查和验收，确认现场查验结果，形成查验记录，签订物业承接查验协议。承接查验协议应当对物业承接查验基本情况、存在问题、解决方法及时限、双方权利义务、违约责任等事项作出约定。对于承接查验发现的问题，甲方应当在三十日内予以整改。物业承接查验的费用，由甲方或者 </w:t>
      </w:r>
      <w:r>
        <w:rPr>
          <w:rFonts w:ascii="宋体" w:hAnsi="宋体" w:cs="宋体"/>
          <w:spacing w:val="-20"/>
          <w:sz w:val="22"/>
          <w:szCs w:val="22"/>
          <w:u w:val="single"/>
        </w:rPr>
        <w:t>{责任方} 承担。</w:t>
      </w:r>
      <w:r>
        <w:rPr>
          <w:rFonts w:ascii="宋体" w:hAnsi="宋体" w:cs="宋体"/>
          <w:spacing w:val="-20"/>
          <w:sz w:val="22"/>
          <w:szCs w:val="22"/>
        </w:rPr>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第三条</w:t>
      </w:r>
      <w:r>
        <w:rPr>
          <w:rFonts w:ascii="宋体" w:hAnsi="宋体" w:cs="宋体"/>
          <w:spacing w:val="-20"/>
          <w:sz w:val="22"/>
          <w:szCs w:val="22"/>
        </w:rPr>
        <w:t xml:space="preserve">　</w:t>
      </w:r>
      <w:r>
        <w:rPr>
          <w:rFonts w:ascii="宋体" w:hAnsi="宋体" w:cs="宋体"/>
          <w:bCs/>
          <w:spacing w:val="-20"/>
          <w:kern w:val="0"/>
          <w:sz w:val="22"/>
          <w:szCs w:val="22"/>
        </w:rPr>
        <w:t>对</w:t>
      </w:r>
      <w:r>
        <w:rPr>
          <w:rFonts w:ascii="宋体" w:hAnsi="宋体" w:cs="宋体"/>
          <w:spacing w:val="-20"/>
          <w:sz w:val="22"/>
          <w:szCs w:val="22"/>
        </w:rPr>
        <w:t>物业服务区域</w:t>
      </w:r>
      <w:r>
        <w:rPr>
          <w:rFonts w:ascii="宋体" w:hAnsi="宋体" w:cs="宋体"/>
          <w:bCs/>
          <w:spacing w:val="-20"/>
          <w:kern w:val="0"/>
          <w:sz w:val="22"/>
          <w:szCs w:val="22"/>
        </w:rPr>
        <w:t>内共用部位、共用设施设备现场查验前，甲方应当向乙方移交下列资料：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（一）物业的报建、批准文件，竣工总平面图，单体建筑、结构、设备竣工图，配套设施、地下管线工程竣工图等竣工验收资料；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（二）{共用设施设备的清单}、{排水管网平面图}、{买卖合同复印件}，共用设施设备的安装、使用和维护保养等技术资料；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（三）共用部位、共用设施设备的质量保修文件和使用说明文件；</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（四）供水、排水、供电、供气、通信、有线电视等准许使用文件；</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（五）物业的使用、维护、管理必需的其他资料。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未能全部移交前款所列资料的，甲方应当列出未移交资料的详细清单并书面承诺补交的具体时限。</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2"/>
          <w:sz w:val="22"/>
          <w:szCs w:val="22"/>
        </w:rPr>
      </w:pPr>
      <w:r>
        <w:rPr>
          <w:rFonts w:ascii="方正黑体_GBK" w:hAnsi="方正黑体_GBK" w:cs="方正黑体_GBK" w:eastAsia="方正黑体_GBK"/>
          <w:b/>
          <w:bCs/>
          <w:spacing w:val="-20"/>
          <w:sz w:val="22"/>
          <w:szCs w:val="22"/>
        </w:rPr>
        <w:t xml:space="preserve">第四条 </w:t>
      </w:r>
      <w:r>
        <w:rPr>
          <w:rFonts w:ascii="宋体" w:hAnsi="宋体" w:cs="宋体"/>
          <w:spacing w:val="-20"/>
          <w:kern w:val="2"/>
          <w:sz w:val="22"/>
          <w:szCs w:val="22"/>
        </w:rPr>
        <w:t xml:space="preserve">  甲方应当在签订物业承接查验协议后，及时向乙方移交{共用部位}、{共用设施设备</w:t>
      </w:r>
      <w:r>
        <w:rPr>
          <w:rFonts w:ascii="宋体" w:hAnsi="宋体" w:cs="宋体"/>
          <w:bCs/>
          <w:spacing w:val="-20"/>
          <w:kern w:val="0"/>
          <w:sz w:val="22"/>
          <w:szCs w:val="22"/>
        </w:rPr>
        <w:t>}</w:t>
      </w:r>
      <w:r>
        <w:rPr>
          <w:rFonts w:ascii="宋体" w:hAnsi="宋体" w:cs="宋体"/>
          <w:spacing w:val="-20"/>
          <w:kern w:val="2"/>
          <w:sz w:val="22"/>
          <w:szCs w:val="22"/>
        </w:rPr>
        <w:t>。甲</w:t>
      </w:r>
      <w:r>
        <w:rPr>
          <w:rFonts w:ascii="宋体" w:hAnsi="宋体" w:cs="宋体"/>
          <w:bCs/>
          <w:spacing w:val="-20"/>
          <w:kern w:val="0"/>
          <w:sz w:val="22"/>
          <w:szCs w:val="22"/>
        </w:rPr>
        <w:t>方与乙</w:t>
      </w:r>
      <w:r>
        <w:rPr>
          <w:rFonts w:ascii="宋体" w:hAnsi="宋体" w:cs="宋体"/>
          <w:spacing w:val="-20"/>
          <w:kern w:val="2"/>
          <w:sz w:val="22"/>
          <w:szCs w:val="22"/>
        </w:rPr>
        <w:t>方应当对交接{共用部位}、</w:t>
      </w:r>
      <w:r>
        <w:rPr>
          <w:rFonts w:ascii="宋体" w:hAnsi="宋体" w:cs="宋体"/>
          <w:bCs/>
          <w:spacing w:val="-20"/>
          <w:kern w:val="0"/>
          <w:sz w:val="22"/>
          <w:szCs w:val="22"/>
        </w:rPr>
        <w:t>{共</w:t>
      </w:r>
      <w:r>
        <w:rPr>
          <w:rFonts w:ascii="宋体" w:hAnsi="宋体" w:cs="宋体"/>
          <w:spacing w:val="-20"/>
          <w:kern w:val="2"/>
          <w:sz w:val="22"/>
          <w:szCs w:val="22"/>
        </w:rPr>
        <w:t>用设施设备}签署书面{物业交接记录}。{物业交接记录}应当包括移交资料明细、{共用部位}和{共用设施设备}明细、交接时间、交接方式等内容。物业项目分期开发建设的，甲方与乙方可以根据开发进度分期办理物业交接手续，在承接最后一期物业时，办理物业项目整体交接手续。</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 xml:space="preserve">第五条 </w:t>
      </w:r>
      <w:r>
        <w:rPr>
          <w:rFonts w:ascii="宋体" w:hAnsi="宋体" w:cs="宋体"/>
          <w:spacing w:val="-20"/>
          <w:sz w:val="22"/>
          <w:szCs w:val="22"/>
        </w:rPr>
        <w:t xml:space="preserve"> </w:t>
      </w:r>
      <w:r>
        <w:rPr>
          <w:rFonts w:ascii="宋体" w:hAnsi="宋体" w:cs="宋体"/>
          <w:bCs/>
          <w:spacing w:val="-20"/>
          <w:kern w:val="0"/>
          <w:sz w:val="22"/>
          <w:szCs w:val="22"/>
        </w:rPr>
        <w:t>甲方应当自物业交接后三十日内，在本市物业管理信息平台上填报承接查验资料。承接查验资料应当包括{临时管理规约}、{建设单位移交资料清单}、{承接查验协议}、{查验记录</w:t>
      </w:r>
      <w:r>
        <w:rPr>
          <w:rFonts w:ascii="宋体" w:hAnsi="宋体" w:cs="宋体"/>
          <w:spacing w:val="-20"/>
          <w:sz w:val="22"/>
          <w:szCs w:val="22"/>
        </w:rPr>
        <w:t>}、{交接记录}等。乙方应当将物业承接查验资料建档保存。物业承接查验档案属于全体业主所有，业主有权免费查询。</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第六条</w:t>
      </w:r>
      <w:r>
        <w:rPr>
          <w:rFonts w:ascii="宋体" w:hAnsi="宋体" w:cs="宋体"/>
          <w:spacing w:val="-20"/>
          <w:sz w:val="22"/>
          <w:szCs w:val="22"/>
        </w:rPr>
        <w:t>　甲方交付使用的物业应当符合国家、本省、本市规定的验收标准，按照规</w:t>
      </w:r>
      <w:r>
        <w:rPr>
          <w:rFonts w:ascii="宋体" w:hAnsi="宋体" w:cs="宋体"/>
          <w:bCs/>
          <w:spacing w:val="-20"/>
          <w:kern w:val="0"/>
          <w:sz w:val="22"/>
          <w:szCs w:val="22"/>
        </w:rPr>
        <w:t>定的保修期限和保修范围，承担共用部位、共用设施设备以及专有部分的保修责任。</w:t>
      </w:r>
      <w:r>
        <w:rPr>
          <w:rFonts w:ascii="宋体" w:hAnsi="宋体" w:cs="宋体"/>
          <w:spacing w:val="-20"/>
          <w:sz w:val="22"/>
          <w:szCs w:val="22"/>
        </w:rPr>
        <w:t>因甲方工程质量等引起的纠纷，甲方应当及时解决，并向相关业主解释，乙方应配合甲方做好解释工作。甲方委托乙方提供保修服务的，服务内容和费用由双方约定。</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第七条</w:t>
      </w:r>
      <w:r>
        <w:rPr>
          <w:rFonts w:ascii="宋体" w:hAnsi="宋体" w:cs="宋体"/>
          <w:spacing w:val="-20"/>
          <w:sz w:val="22"/>
          <w:szCs w:val="22"/>
        </w:rPr>
        <w:t>　甲方应当按照《广东省物业管理条例》第三十八条和《广州市物业管理条例》第十六条的规定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sz w:val="22"/>
          <w:szCs w:val="22"/>
        </w:rPr>
        <w:t>第八条</w:t>
      </w:r>
      <w:r>
        <w:rPr>
          <w:rFonts w:ascii="宋体" w:hAnsi="宋体" w:cs="宋体"/>
          <w:spacing w:val="-20"/>
          <w:sz w:val="22"/>
          <w:szCs w:val="22"/>
        </w:rPr>
        <w:t xml:space="preserve">　在物业服务区域内，乙方提供的前期物业管理服务包括以下基本内容：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第九条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第十条</w:t>
      </w:r>
      <w:r>
        <w:rPr>
          <w:rFonts w:ascii="宋体" w:hAnsi="宋体" w:cs="宋体"/>
          <w:spacing w:val="-20"/>
          <w:sz w:val="22"/>
          <w:szCs w:val="22"/>
        </w:rPr>
        <w:t xml:space="preserve">　委托乙方管理维护玻璃幕墙等建筑幕墙的，甲方应当将施工单位移交的《建筑玻璃幕墙使用维护说明书》提供给乙方。乙方应按照《广州市建筑玻璃幕墙管理办法》等相关规定提供包括但不限于以下服务：</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安排人员对玻璃幕墙进行日常巡查，做好巡查记录{巡查记录}、隐患报告{隐患报告}、跟进处理{跟进处理}等相关工作，并对所安排的人员进行相关专业技术的培训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ascii="宋体" w:hAnsi="宋体" w:cs="宋体"/>
          <w:spacing w:val="-20"/>
          <w:sz w:val="22"/>
          <w:szCs w:val="22"/>
        </w:rPr>
        <w:t>3</w:t>
      </w:r>
      <w:r>
        <w:rPr>
          <w:rFonts w:eastAsia="宋体" w:cs="宋体" w:ascii="宋体" w:hAnsi="宋体"/>
          <w:spacing w:val="-20"/>
          <w:sz w:val="22"/>
          <w:szCs w:val="22"/>
        </w:rPr>
        <w:t>. 加</w:t>
      </w:r>
      <w:r>
        <w:rPr>
          <w:rFonts w:ascii="宋体" w:hAnsi="宋体" w:cs="宋体"/>
          <w:spacing w:val="-20"/>
          <w:sz w:val="22"/>
          <w:szCs w:val="22"/>
        </w:rPr>
        <w:t>强对玻璃幕墙的日常维护，不得随意拆卸玻璃幕墙上的材料，不得添加影响玻璃幕墙安全性能的构件，不得增加玻璃幕墙的{附件荷载}；</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按照《广州市玻璃幕墙管理办法》第十三条要求，定期对玻璃幕墙进行检查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出现《广州市玻璃幕墙管理办法》第十四条所列出情形的，应当委托具有相关{建筑工程质量检测资质}的鉴定单位进行{安全性鉴定}；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eastAsia="宋体" w:cs="宋体" w:ascii="宋体" w:hAnsi="宋体"/>
          <w:spacing w:val="-20"/>
          <w:sz w:val="22"/>
          <w:szCs w:val="22"/>
          <w:u w:val="single"/>
        </w:rPr>
        <w:t xml:space="preserve"> {空白内容}           。</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第十一条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，结合本物业服务区域的实际情况，制定本物业服务区域的《前期物业管理服务方案》（详见附件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【说明】</w:t>
      </w:r>
      <w:r>
        <w:rPr>
          <w:rFonts w:ascii="宋体" w:hAnsi="宋体" w:cs="宋体"/>
          <w:spacing w:val="-20"/>
          <w:sz w:val="22"/>
          <w:szCs w:val="22"/>
        </w:rPr>
        <w:t>本条明确了前期物业服务应当达到的质量标准。广州市地方标准《物业服务第</w:t>
      </w:r>
      <w:r>
        <w:rPr>
          <w:rFonts w:eastAsia="宋体" w:cs="宋体" w:ascii="宋体" w:hAnsi="宋体"/>
          <w:spacing w:val="-20"/>
          <w:sz w:val="22"/>
          <w:szCs w:val="22"/>
        </w:rPr>
        <w:t>2</w:t>
      </w:r>
      <w:r>
        <w:rPr>
          <w:rFonts w:ascii="宋体" w:hAnsi="宋体" w:cs="宋体"/>
          <w:spacing w:val="-20"/>
          <w:sz w:val="22"/>
          <w:szCs w:val="22"/>
        </w:rPr>
        <w:t>部分：住宅小区》</w:t>
      </w:r>
      <w:r>
        <w:rPr>
          <w:rFonts w:eastAsia="宋体" w:cs="宋体" w:ascii="宋体" w:hAnsi="宋体"/>
          <w:spacing w:val="-20"/>
          <w:sz w:val="22"/>
          <w:szCs w:val="22"/>
        </w:rPr>
        <w:t>(DB4401/T100.2—2020))</w:t>
      </w:r>
      <w:r>
        <w:rPr>
          <w:rFonts w:ascii="宋体" w:hAnsi="宋体" w:cs="宋体"/>
          <w:spacing w:val="-20"/>
          <w:sz w:val="22"/>
          <w:szCs w:val="22"/>
        </w:rPr>
        <w:t>已于</w:t>
      </w:r>
      <w:r>
        <w:rPr>
          <w:rFonts w:eastAsia="宋体" w:cs="宋体" w:ascii="宋体" w:hAnsi="宋体"/>
          <w:spacing w:val="-20"/>
          <w:sz w:val="22"/>
          <w:szCs w:val="22"/>
        </w:rPr>
        <w:t>{日期}</w:t>
      </w:r>
      <w:r>
        <w:rPr>
          <w:rFonts w:ascii="宋体" w:hAnsi="宋体" w:cs="宋体"/>
          <w:spacing w:val="-20"/>
          <w:sz w:val="22"/>
          <w:szCs w:val="22"/>
        </w:rPr>
        <w:t>实</w:t>
      </w:r>
      <w:r>
        <w:rPr>
          <w:rFonts w:eastAsia="宋体" w:cs="宋体" w:ascii="宋体" w:hAnsi="宋体"/>
          <w:spacing w:val="-20"/>
          <w:sz w:val="22"/>
          <w:szCs w:val="22"/>
        </w:rPr>
        <w:t>施，</w:t>
      </w:r>
      <w:r>
        <w:rPr>
          <w:rFonts w:ascii="宋体" w:hAnsi="宋体" w:cs="宋体"/>
          <w:spacing w:val="-20"/>
          <w:sz w:val="22"/>
          <w:szCs w:val="22"/>
        </w:rPr>
        <w:t>根</w:t>
      </w:r>
      <w:r>
        <w:rPr>
          <w:rFonts w:eastAsia="宋体" w:cs="宋体" w:ascii="宋体" w:hAnsi="宋体"/>
          <w:spacing w:val="-20"/>
          <w:sz w:val="22"/>
          <w:szCs w:val="22"/>
        </w:rPr>
        <w:t>据</w:t>
      </w:r>
      <w:r>
        <w:rPr>
          <w:rFonts w:ascii="宋体" w:hAnsi="宋体" w:cs="宋体"/>
          <w:spacing w:val="-20"/>
          <w:sz w:val="22"/>
          <w:szCs w:val="22"/>
        </w:rPr>
        <w:t>标准不同可分为一、二、三级服务，下一步，市物业管理行业协会也将制定{非住宅物业项目服务规范}和{物业服务价格监测信息}，加强行业自律，规范物业管理服务行为。</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第十二条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第十三条</w:t>
      </w:r>
      <w:r>
        <w:rPr>
          <w:rFonts w:ascii="宋体" w:hAnsi="宋体" w:cs="宋体"/>
          <w:spacing w:val="-20"/>
          <w:sz w:val="22"/>
          <w:szCs w:val="22"/>
        </w:rPr>
        <w:t>　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trike/>
          <w:spacing w:val="-20"/>
          <w:sz w:val="22"/>
          <w:szCs w:val="22"/>
        </w:rPr>
      </w:pPr>
      <w:r>
        <w:rPr>
          <w:rFonts w:eastAsia="宋体" w:cs="宋体" w:ascii="宋体" w:hAnsi="宋体"/>
          <w:strike/>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第十四条</w:t>
      </w:r>
      <w:r>
        <w:rPr>
          <w:rFonts w:ascii="宋体" w:hAnsi="宋体" w:cs="宋体"/>
          <w:spacing w:val="-20"/>
          <w:sz w:val="22"/>
          <w:szCs w:val="22"/>
        </w:rPr>
        <w:t xml:space="preserve">　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{收费方式</w:t>
      </w:r>
      <w:r>
        <w:rPr>
          <w:rFonts w:ascii="宋体" w:hAnsi="宋体" w:cs="宋体"/>
          <w:spacing w:val="-20"/>
          <w:sz w:val="22"/>
          <w:szCs w:val="22"/>
        </w:rPr>
        <w:t>编号} 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物业服务费用由业主按专有部分面积支付。{乙方包干使用，并享有盈余或者承担亏损。} 具体收费标</w:t>
      </w:r>
      <w:r>
        <w:t>准如下：</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{物业}：{费用</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乙方按专有部分面积向业主预收物业服务资金，在预收的物业服务资金中按约定比例提取酬金，其余全部用于物业服务合同约定的支出，由业主享有结余或者承担不足。具体预收标准如下</w:t>
      </w:r>
      <w: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 预收的物业服务资金由物业服务支出和乙方的酬金构成。乙方酬金</w:t>
      </w:r>
      <w:r>
        <w:rPr>
          <w:rFonts w:ascii="宋体" w:hAnsi="宋体" w:cs="宋体"/>
          <w:spacing w:val="-20"/>
          <w:sz w:val="22"/>
          <w:szCs w:val="22"/>
          <w:u w:val="single"/>
        </w:rPr>
        <w:t xml:space="preserve"> {提取频</w:t>
      </w:r>
      <w:r>
        <w:rPr>
          <w:rFonts w:ascii="宋体" w:hAnsi="宋体" w:cs="宋体"/>
          <w:spacing w:val="-20"/>
          <w:sz w:val="22"/>
          <w:szCs w:val="22"/>
        </w:rPr>
        <w:t xml:space="preserve">率} </w:t>
      </w:r>
      <w:r>
        <w:rPr>
          <w:rFonts w:eastAsia="宋体" w:cs="宋体" w:ascii="宋体" w:hAnsi="宋体"/>
          <w:spacing w:val="-20"/>
          <w:sz w:val="22"/>
          <w:szCs w:val="22"/>
        </w:rPr>
        <w:t>（</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每季/其他</w:t>
      </w:r>
      <w:r>
        <w:rPr>
          <w:rFonts w:ascii="宋体" w:hAnsi="宋体" w:cs="宋体"/>
          <w:spacing w:val="-20"/>
          <w:sz w:val="22"/>
          <w:szCs w:val="22"/>
          <w:u w:val="single"/>
        </w:rPr>
        <w:t xml:space="preserve">）按照 </w:t>
      </w:r>
      <w:r>
        <w:rPr>
          <w:rFonts w:ascii="宋体" w:hAnsi="宋体" w:cs="宋体"/>
          <w:spacing w:val="-20"/>
          <w:sz w:val="22"/>
          <w:szCs w:val="22"/>
        </w:rPr>
        <w:t>{比</w:t>
      </w:r>
      <w:r>
        <w:rPr>
          <w:rFonts w:ascii="宋体" w:hAnsi="宋体" w:cs="宋体"/>
          <w:spacing w:val="-20"/>
          <w:sz w:val="22"/>
          <w:szCs w:val="22"/>
          <w:u w:val="single"/>
        </w:rPr>
        <w:t>例} ％</w:t>
      </w:r>
      <w:r>
        <w:rPr>
          <w:rFonts w:ascii="宋体" w:hAnsi="宋体" w:cs="宋体"/>
          <w:spacing w:val="-20"/>
          <w:sz w:val="22"/>
          <w:szCs w:val="22"/>
        </w:rPr>
        <w:t>或 {固定金额} 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 xml:space="preserve"> 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 xml:space="preserve"> 物业服务支出应用于本合同约定的支出</w:t>
      </w:r>
      <w:bookmarkStart w:id="0" w:name="OLE_LINK17"/>
      <w:r>
        <w:rPr>
          <w:rFonts w:ascii="宋体" w:hAnsi="宋体" w:cs="宋体"/>
          <w:spacing w:val="-20"/>
          <w:sz w:val="22"/>
          <w:szCs w:val="22"/>
        </w:rPr>
        <w:t>。物业服务支出年度结算后结余部分，由交纳物业服务资金的业主按专有部分面积所占比例所有，可用于抵扣业主所需支付的物业服务资金或经业主同意的其它费用。年度结算不足部分，由全体业主承担，</w:t>
      </w:r>
      <w:r>
        <w:rPr>
          <w:rFonts w:ascii="宋体" w:hAnsi="宋体" w:cs="宋体"/>
          <w:spacing w:val="-20"/>
          <w:sz w:val="22"/>
          <w:szCs w:val="22"/>
          <w:u w:val="single"/>
        </w:rPr>
        <w:t>按　{处理方式}　方式处理。因不</w:t>
      </w:r>
      <w:r>
        <w:rPr>
          <w:rFonts w:ascii="宋体" w:hAnsi="宋体" w:cs="宋体"/>
          <w:spacing w:val="-20"/>
          <w:sz w:val="22"/>
          <w:szCs w:val="22"/>
        </w:rPr>
        <w:t>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bookmarkEnd w:id="0"/>
      <w:r>
        <w:rPr>
          <w:rFonts w:ascii="方正黑体_GBK" w:hAnsi="方正黑体_GBK" w:cs="方正黑体_GBK" w:eastAsia="方正黑体_GBK"/>
          <w:b/>
          <w:bCs/>
          <w:spacing w:val="-20"/>
          <w:sz w:val="22"/>
          <w:szCs w:val="22"/>
        </w:rPr>
        <w:t>第十五条</w:t>
      </w:r>
      <w:r>
        <w:rPr>
          <w:rFonts w:ascii="宋体" w:hAnsi="宋体" w:cs="宋体"/>
          <w:spacing w:val="-20"/>
          <w:sz w:val="22"/>
          <w:szCs w:val="22"/>
        </w:rPr>
        <w:t xml:space="preserve">  {专有部分面积计算方式}  </w:t>
        <w:br/>
        <w:t>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第十六条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第十七条</w:t>
      </w:r>
      <w:r>
        <w:rPr>
          <w:rFonts w:ascii="宋体" w:hAnsi="宋体" w:cs="宋体"/>
          <w:spacing w:val="-20"/>
          <w:sz w:val="22"/>
          <w:szCs w:val="22"/>
        </w:rPr>
        <w:t>　属于同一个物业服务区域但分期开发的，如各期物业的服务收费标准不同，可在符合相关法律、法规、规章、规范性文件的前提下另行约定。</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第十八条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车位属于甲方或自有产权业主所有的，由甲方或自有产权业主按照住宅</w:t>
      </w:r>
      <w:r>
        <w:rPr>
          <w:rFonts w:ascii="宋体" w:hAnsi="宋体" w:cs="宋体"/>
          <w:spacing w:val="-20"/>
          <w:sz w:val="22"/>
          <w:szCs w:val="22"/>
          <w:u w:val="single"/>
        </w:rPr>
        <w:t xml:space="preserve"> {住宅</w:t>
      </w:r>
      <w:r>
        <w:rPr>
          <w:rFonts w:ascii="宋体" w:hAnsi="宋体" w:cs="宋体"/>
          <w:spacing w:val="-20"/>
          <w:sz w:val="22"/>
          <w:szCs w:val="22"/>
        </w:rPr>
        <w:t>收</w:t>
      </w:r>
      <w:r>
        <w:rPr>
          <w:rFonts w:eastAsia="宋体" w:cs="宋体" w:ascii="宋体" w:hAnsi="宋体"/>
          <w:spacing w:val="-20"/>
          <w:sz w:val="22"/>
          <w:szCs w:val="22"/>
        </w:rPr>
        <w:t>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 元/</w:t>
      </w:r>
      <w:r>
        <w:rPr>
          <w:rFonts w:ascii="宋体" w:hAnsi="宋体" w:cs="宋体"/>
          <w:spacing w:val="-20"/>
          <w:sz w:val="22"/>
          <w:szCs w:val="22"/>
          <w:u w:val="single"/>
        </w:rPr>
        <w:t xml:space="preserve">月·个、商业 </w:t>
      </w:r>
      <w:r>
        <w:rPr>
          <w:rFonts w:ascii="宋体" w:hAnsi="宋体" w:cs="宋体"/>
          <w:spacing w:val="-20"/>
          <w:sz w:val="22"/>
          <w:szCs w:val="22"/>
        </w:rPr>
        <w:t>{</w:t>
      </w:r>
      <w:r>
        <w:rPr>
          <w:rFonts w:eastAsia="宋体" w:cs="宋体" w:ascii="宋体" w:hAnsi="宋体"/>
          <w:spacing w:val="-20"/>
          <w:sz w:val="22"/>
          <w:szCs w:val="22"/>
        </w:rPr>
        <w:t>商</w:t>
      </w:r>
      <w:r>
        <w:rPr>
          <w:rFonts w:ascii="宋体" w:hAnsi="宋体" w:cs="宋体"/>
          <w:spacing w:val="-20"/>
          <w:sz w:val="22"/>
          <w:szCs w:val="22"/>
        </w:rPr>
        <w:t>业</w:t>
      </w:r>
      <w:r>
        <w:rPr>
          <w:rFonts w:eastAsia="宋体" w:cs="宋体" w:ascii="宋体" w:hAnsi="宋体"/>
          <w:spacing w:val="-20"/>
          <w:sz w:val="22"/>
          <w:szCs w:val="22"/>
        </w:rPr>
        <w:t>收</w:t>
      </w:r>
      <w:r>
        <w:rPr>
          <w:rFonts w:ascii="宋体" w:hAnsi="宋体" w:cs="宋体"/>
          <w:spacing w:val="-20"/>
          <w:sz w:val="22"/>
          <w:szCs w:val="22"/>
        </w:rPr>
        <w:t>费标准} 元/月·个的标准向乙方支付车位物业服务费。车位属于全体业主共有并由乙方经营管</w:t>
      </w:r>
      <w:r>
        <w:rPr>
          <w:rFonts w:ascii="宋体" w:hAnsi="宋体" w:cs="宋体"/>
          <w:spacing w:val="-20"/>
          <w:sz w:val="22"/>
          <w:szCs w:val="22"/>
          <w:u w:val="single"/>
        </w:rPr>
        <w:t>理的，</w:t>
      </w:r>
      <w:r>
        <w:rPr>
          <w:rFonts w:ascii="宋体" w:hAnsi="宋体" w:cs="宋体"/>
          <w:spacing w:val="-20"/>
          <w:sz w:val="22"/>
          <w:szCs w:val="22"/>
        </w:rPr>
        <w:t>乙</w:t>
      </w:r>
      <w:r>
        <w:rPr>
          <w:rFonts w:eastAsia="宋体" w:cs="宋体" w:ascii="宋体" w:hAnsi="宋体"/>
          <w:spacing w:val="-20"/>
          <w:sz w:val="22"/>
          <w:szCs w:val="22"/>
        </w:rPr>
        <w:t>方</w:t>
      </w:r>
      <w:r>
        <w:rPr>
          <w:rFonts w:ascii="宋体" w:hAnsi="宋体" w:cs="宋体"/>
          <w:spacing w:val="-20"/>
          <w:sz w:val="22"/>
          <w:szCs w:val="22"/>
        </w:rPr>
        <w:t>按</w:t>
      </w:r>
      <w:r>
        <w:rPr>
          <w:rFonts w:eastAsia="宋体" w:cs="宋体" w:ascii="宋体" w:hAnsi="宋体"/>
          <w:spacing w:val="-20"/>
          <w:sz w:val="22"/>
          <w:szCs w:val="22"/>
        </w:rPr>
        <w:t>照</w:t>
      </w:r>
      <w:r>
        <w:rPr>
          <w:rFonts w:ascii="宋体" w:hAnsi="宋体" w:cs="宋体"/>
          <w:spacing w:val="-20"/>
          <w:sz w:val="22"/>
          <w:szCs w:val="22"/>
        </w:rPr>
        <w:t>住宅 {</w:t>
      </w:r>
      <w:r>
        <w:rPr>
          <w:rFonts w:ascii="宋体" w:hAnsi="宋体" w:cs="宋体"/>
          <w:spacing w:val="-20"/>
          <w:sz w:val="22"/>
          <w:szCs w:val="22"/>
          <w:u w:val="single"/>
        </w:rPr>
        <w:t>住宅收费标准}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·个、商业</w:t>
      </w:r>
      <w:r>
        <w:rPr>
          <w:rFonts w:ascii="宋体" w:hAnsi="宋体" w:cs="宋体"/>
          <w:spacing w:val="-20"/>
          <w:sz w:val="22"/>
          <w:szCs w:val="22"/>
          <w:u w:val="single"/>
        </w:rPr>
        <w:t xml:space="preserve"> {商业收费标</w:t>
      </w:r>
      <w:r>
        <w:rPr>
          <w:rFonts w:ascii="宋体" w:hAnsi="宋体" w:cs="宋体"/>
          <w:spacing w:val="-20"/>
          <w:sz w:val="22"/>
          <w:szCs w:val="22"/>
        </w:rPr>
        <w:t xml:space="preserve">准} </w:t>
      </w:r>
      <w:r>
        <w:rPr>
          <w:rFonts w:eastAsia="宋体" w:cs="宋体" w:ascii="宋体" w:hAnsi="宋体"/>
          <w:spacing w:val="-20"/>
          <w:sz w:val="22"/>
          <w:szCs w:val="22"/>
        </w:rPr>
        <w:t>元</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 {扣费周期} （每月/每季/其他）从本物业服务区域的共有收入中扣除车位物业服务费。车位的物业服务收费不得高于规定的上限标准。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第十九条</w:t>
      </w:r>
      <w:r>
        <w:rPr>
          <w:rFonts w:ascii="宋体" w:hAnsi="宋体" w:cs="宋体"/>
          <w:spacing w:val="-20"/>
          <w:sz w:val="22"/>
          <w:szCs w:val="22"/>
        </w:rPr>
        <w:t xml:space="preserve">　委托乙方管理维护玻璃幕墙等建筑幕墙的，乙方另行收取相关费用，收费方式和标准如下：</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{空</w:t>
      </w:r>
      <w:r>
        <w:rPr>
          <w:rFonts w:eastAsia="宋体" w:cs="宋体" w:ascii="宋体" w:hAnsi="宋体"/>
          <w:spacing w:val="-20"/>
          <w:sz w:val="22"/>
          <w:szCs w:val="22"/>
          <w:u w:val="single"/>
        </w:rPr>
        <w:t>白内容}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{空</w:t>
      </w:r>
      <w:r>
        <w:rPr>
          <w:rFonts w:eastAsia="宋体" w:cs="宋体" w:ascii="宋体" w:hAnsi="宋体"/>
          <w:spacing w:val="-20"/>
          <w:sz w:val="22"/>
          <w:szCs w:val="22"/>
          <w:u w:val="single"/>
        </w:rPr>
        <w:t>白内容}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第二十一条</w:t>
      </w:r>
      <w:r>
        <w:rPr>
          <w:rFonts w:ascii="宋体" w:hAnsi="宋体" w:cs="宋体"/>
          <w:spacing w:val="-20"/>
          <w:sz w:val="22"/>
          <w:szCs w:val="22"/>
        </w:rPr>
        <w:t xml:space="preserve">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文体、装饰等公共活动的水电费用}；{利用共用部位、共用设施设备开展经营活动的水电费用}。业主、业主大会对分摊情况提出异议时，乙方应当及时答复或协助供水单位、供电单位及时答复。</w:t>
      </w:r>
    </w:p>
    <w:p>
      <w:pPr>
        <w:pStyle w:val="Normal"/>
        <w:keepNext w:val="false"/>
        <w:keepLines w:val="false"/>
        <w:pageBreakBefore w:val="false"/>
        <w:widowControl/>
        <w:shd w:fill="FFFFFF" w:val="clear"/>
        <w:kinsoku w:val="true"/>
        <w:overflowPunct w:val="true"/>
        <w:bidi w:val="0"/>
        <w:spacing w:lineRule="exact" w:line="420" w:before="90" w:after="90"/>
        <w:ind w:firstLine="362" w:end="0"/>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第二十二条</w:t>
      </w:r>
      <w:r>
        <w:rPr>
          <w:rFonts w:ascii="宋体" w:hAnsi="宋体" w:cs="宋体"/>
          <w:spacing w:val="-20"/>
          <w:sz w:val="22"/>
          <w:szCs w:val="22"/>
        </w:rPr>
        <w:t>　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第二十三条</w:t>
      </w:r>
      <w:r>
        <w:rPr>
          <w:rFonts w:ascii="宋体" w:hAnsi="宋体" w:cs="宋体"/>
          <w:spacing w:val="-20"/>
          <w:sz w:val="22"/>
          <w:szCs w:val="22"/>
        </w:rPr>
        <w:t>　业主应当自签署物业交付文件之日起，按照物业买卖合同约定交纳前期物业服务费。无正当理由不接收物业的，业主应当自建设单位通知其办理交付手续的期限届满之次月起，按照物业买卖合同的约定交纳前期物业服务费。房屋交付后空置的也应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4">
                <wp:simplePos x="0" y="0"/>
                <wp:positionH relativeFrom="column">
                  <wp:posOffset>8001000</wp:posOffset>
                </wp:positionH>
                <wp:positionV relativeFrom="paragraph">
                  <wp:posOffset>269240</wp:posOffset>
                </wp:positionV>
                <wp:extent cx="198755" cy="198120"/>
                <wp:effectExtent l="0" t="0" r="0" b="0"/>
                <wp:wrapNone/>
                <wp:docPr id="3" name="Frame3"/>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jc w:val="start"/>
        <w:textAlignment w:val="auto"/>
        <w:rPr>
          <w:rFonts w:ascii="宋体" w:hAnsi="宋体" w:eastAsia="宋体" w:cs="宋体"/>
          <w:b/>
          <w:spacing w:val="-20"/>
          <w:sz w:val="22"/>
          <w:szCs w:val="22"/>
        </w:rPr>
      </w:pPr>
      <w:r>
        <w:rPr>
          <w:rFonts w:ascii="宋体" w:hAnsi="宋体" w:cs="宋体"/>
          <w:spacing w:val="-20"/>
          <w:sz w:val="22"/>
          <w:szCs w:val="22"/>
        </w:rPr>
        <w:t>{物业服务费交纳周期}物业服务费</w:t>
      </w:r>
      <w:r>
        <w:rPr>
          <w:rFonts w:ascii="宋体" w:hAnsi="宋体" w:cs="宋体"/>
          <w:spacing w:val="-20"/>
          <w:sz w:val="22"/>
          <w:szCs w:val="22"/>
          <w:u w:val="single"/>
        </w:rPr>
        <w:t>和车位物业服务</w:t>
      </w:r>
      <w:r>
        <w:rPr>
          <w:rFonts w:ascii="宋体" w:hAnsi="宋体" w:cs="宋体"/>
          <w:spacing w:val="-20"/>
          <w:sz w:val="22"/>
          <w:szCs w:val="22"/>
        </w:rPr>
        <w:t xml:space="preserve">费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ascii="宋体" w:hAnsi="宋体" w:cs="宋体"/>
          <w:sz w:val="22"/>
          <w:szCs w:val="22"/>
        </w:rPr>
        <w:t>每月/</w:t>
      </w:r>
      <w:r>
        <w:rPr>
          <w:rFonts w:ascii="宋体" w:hAnsi="宋体" w:cs="宋体"/>
          <w:spacing w:val="-20"/>
          <w:sz w:val="22"/>
          <w:szCs w:val="22"/>
        </w:rPr>
        <w:t>每季/其他）交纳，业主、物业使用人、配套公共服务</w:t>
      </w:r>
      <w:r>
        <w:rPr>
          <w:rFonts w:ascii="宋体" w:hAnsi="宋体" w:cs="宋体"/>
          <w:spacing w:val="-20"/>
          <w:sz w:val="22"/>
          <w:szCs w:val="22"/>
          <w:u w:val="single"/>
        </w:rPr>
        <w:t>设施使用单位应</w:t>
      </w:r>
      <w:r>
        <w:rPr>
          <w:rFonts w:ascii="宋体" w:hAnsi="宋体" w:cs="宋体"/>
          <w:spacing w:val="-20"/>
          <w:sz w:val="22"/>
          <w:szCs w:val="22"/>
        </w:rPr>
        <w:t>当在      　（每次缴费的具体时间）前交纳物</w:t>
      </w:r>
      <w:r>
        <w:rPr>
          <w:rFonts w:ascii="宋体" w:hAnsi="宋体" w:cs="宋体"/>
          <w:spacing w:val="-20"/>
          <w:sz w:val="22"/>
          <w:szCs w:val="22"/>
          <w:u w:val="single"/>
        </w:rPr>
        <w:t xml:space="preserve">业服务费，具体采用 </w:t>
      </w:r>
      <w:r>
        <w:rPr>
          <w:rFonts w:ascii="宋体" w:hAnsi="宋体" w:cs="宋体"/>
          <w:spacing w:val="-20"/>
          <w:sz w:val="22"/>
          <w:szCs w:val="22"/>
        </w:rPr>
        <w:t xml:space="preserve">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eastAsia="宋体" w:cs="宋体" w:ascii="宋体" w:hAnsi="宋体"/>
          <w:spacing w:val="-20"/>
          <w:sz w:val="22"/>
          <w:szCs w:val="22"/>
        </w:rPr>
        <w:t xml:space="preserve">　</w:t>
      </w:r>
      <w:r>
        <w:rPr>
          <w:rFonts w:ascii="宋体" w:hAnsi="宋体" w:cs="宋体"/>
          <w:spacing w:val="-20"/>
          <w:sz w:val="22"/>
          <w:szCs w:val="22"/>
        </w:rPr>
        <w:t>（现</w:t>
      </w:r>
      <w:r>
        <w:rPr>
          <w:rFonts w:eastAsia="宋体" w:cs="宋体" w:ascii="宋体" w:hAnsi="宋体"/>
          <w:spacing w:val="-20"/>
          <w:sz w:val="22"/>
          <w:szCs w:val="22"/>
        </w:rPr>
        <w:t>金</w:t>
      </w:r>
      <w:r>
        <w:rPr>
          <w:rFonts w:ascii="宋体" w:hAnsi="宋体" w:cs="宋体"/>
          <w:spacing w:val="-20"/>
          <w:sz w:val="22"/>
          <w:szCs w:val="22"/>
        </w:rPr>
        <w:t>/银行</w:t>
      </w:r>
      <w:r>
        <w:rPr>
          <w:rFonts w:eastAsia="宋体" w:cs="宋体" w:ascii="宋体" w:hAnsi="宋体"/>
          <w:spacing w:val="-20"/>
          <w:sz w:val="22"/>
          <w:szCs w:val="22"/>
        </w:rPr>
        <w:t>托</w:t>
      </w:r>
      <w:r>
        <w:rPr>
          <w:rFonts w:ascii="宋体" w:hAnsi="宋体" w:cs="宋体"/>
          <w:spacing w:val="-20"/>
          <w:sz w:val="22"/>
          <w:szCs w:val="22"/>
        </w:rPr>
        <w:t>收/微信/支付宝/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w:t>
      </w:r>
      <w:r>
        <w:rPr>
          <w:rFonts w:ascii="宋体" w:hAnsi="宋体" w:cs="宋体"/>
          <w:spacing w:val="-20"/>
          <w:sz w:val="22"/>
          <w:szCs w:val="22"/>
          <w:u w:val="single"/>
        </w:rPr>
        <w:t>按欠费总额的万分之</w:t>
      </w:r>
      <w:r>
        <w:rPr>
          <w:rFonts w:ascii="宋体" w:hAnsi="宋体" w:cs="宋体"/>
          <w:spacing w:val="-20"/>
          <w:sz w:val="22"/>
          <w:szCs w:val="22"/>
        </w:rPr>
        <w:t xml:space="preserve">         {违约金比例}向乙方支付违约金。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第二十四条</w:t>
      </w:r>
      <w:r>
        <w:rPr>
          <w:rFonts w:ascii="宋体" w:hAnsi="宋体" w:cs="宋体"/>
          <w:spacing w:val="-20"/>
          <w:sz w:val="22"/>
          <w:szCs w:val="22"/>
        </w:rPr>
        <w:t xml:space="preserve">　甲方不得对业主的物业服务费作出减免承诺或者约定。已经承诺或者约定减免的物业服务费，由甲方承担。符合以下情形之一的，物业服务费由甲方按照本物业服务区域内同类型物业的收费标准全额交纳：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（一）已竣工但尚未出售的物业；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（二）已出售但因甲方原因尚未交付给买受人的物业；</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（三）属于甲方所有的房屋、车位、公共服务设施等物业。</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ind w:firstLine="356"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第二十五条</w:t>
      </w:r>
      <w:r>
        <w:rPr>
          <w:rFonts w:ascii="宋体" w:hAnsi="宋体" w:cs="宋体"/>
          <w:spacing w:val="-20"/>
          <w:sz w:val="22"/>
          <w:szCs w:val="22"/>
        </w:rPr>
        <w:t>　物业服务区域内规划用于机动车停放的车位、车库尚未出售或者利用全体业主共有部位做车位的，甲方或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第二十六条</w:t>
      </w:r>
      <w:r>
        <w:rPr>
          <w:rFonts w:ascii="宋体" w:hAnsi="宋体" w:cs="宋体"/>
          <w:spacing w:val="-20"/>
          <w:sz w:val="22"/>
          <w:szCs w:val="22"/>
        </w:rPr>
        <w:t xml:space="preserve">　车位属于甲方所有的，租金收益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归甲方所有，业主、车位使用人应当按照住宅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月·个的标准向甲方支付车位租金，甲方委托乙方代为经营管理的，业主、车位使用人应当向乙方支付车位租金。乙方按照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/月·个</w:t>
      </w:r>
      <w:r>
        <w:rPr>
          <w:rFonts w:ascii="宋体" w:hAnsi="宋体" w:cs="宋体"/>
          <w:spacing w:val="-20"/>
          <w:sz w:val="22"/>
          <w:szCs w:val="22"/>
          <w:u w:val="single"/>
        </w:rPr>
        <w:t>、商业 {商业管理</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的标准， {管理费用提</w:t>
      </w:r>
      <w:r>
        <w:rPr>
          <w:rFonts w:ascii="宋体" w:hAnsi="宋体" w:cs="宋体"/>
          <w:spacing w:val="-20"/>
          <w:sz w:val="22"/>
          <w:szCs w:val="22"/>
        </w:rPr>
        <w:t>取周期</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每</w:t>
      </w:r>
      <w:r>
        <w:rPr>
          <w:rFonts w:ascii="宋体" w:hAnsi="宋体" w:cs="宋体"/>
          <w:spacing w:val="-20"/>
          <w:sz w:val="22"/>
          <w:szCs w:val="22"/>
        </w:rPr>
        <w:t>月/每季/其他）从车位租金中提取管理成本和经营酬金，甲乙双方可另行签订车位的经营管理协议。</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/月·个</w:t>
      </w:r>
      <w:r>
        <w:rPr>
          <w:rFonts w:ascii="宋体" w:hAnsi="宋体" w:cs="宋体"/>
          <w:spacing w:val="-20"/>
          <w:sz w:val="22"/>
          <w:szCs w:val="22"/>
          <w:u w:val="single"/>
        </w:rPr>
        <w:t>、商业 {商业管理</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的标准， {提取周期}</w:t>
      </w:r>
      <w:r>
        <w:rPr>
          <w:rFonts w:ascii="宋体" w:hAnsi="宋体" w:cs="宋体"/>
          <w:spacing w:val="-20"/>
          <w:sz w:val="22"/>
          <w:szCs w:val="22"/>
        </w:rPr>
        <w:t xml:space="preserve"> （每</w:t>
      </w:r>
      <w:r>
        <w:rPr>
          <w:rFonts w:eastAsia="宋体" w:cs="宋体" w:ascii="宋体" w:hAnsi="宋体"/>
          <w:spacing w:val="-20"/>
          <w:sz w:val="22"/>
          <w:szCs w:val="22"/>
        </w:rPr>
        <w:t>月</w:t>
      </w:r>
      <w:r>
        <w:rPr>
          <w:rFonts w:ascii="宋体" w:hAnsi="宋体" w:cs="宋体"/>
          <w:spacing w:val="-20"/>
          <w:sz w:val="22"/>
          <w:szCs w:val="22"/>
        </w:rPr>
        <w:t>/每</w:t>
      </w:r>
      <w:r>
        <w:rPr>
          <w:rFonts w:eastAsia="宋体" w:cs="宋体" w:ascii="宋体" w:hAnsi="宋体"/>
          <w:spacing w:val="-20"/>
          <w:sz w:val="22"/>
          <w:szCs w:val="22"/>
        </w:rPr>
        <w:t>季</w:t>
      </w:r>
      <w:r>
        <w:rPr>
          <w:rFonts w:ascii="宋体" w:hAnsi="宋体" w:cs="宋体"/>
          <w:spacing w:val="-20"/>
          <w:sz w:val="22"/>
          <w:szCs w:val="22"/>
        </w:rPr>
        <w:t>/其他）从车位租金中提取管理成本和经营酬金</w:t>
      </w:r>
      <w:r>
        <w:t>。</w: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xml:space="preserve">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{违约金比例}支付违</w:t>
      </w:r>
      <w:r>
        <w:rPr>
          <w:rFonts w:ascii="宋体" w:hAnsi="宋体" w:cs="宋体"/>
          <w:spacing w:val="-20"/>
          <w:sz w:val="22"/>
          <w:szCs w:val="22"/>
          <w:u w:val="single"/>
        </w:rPr>
        <w:t>约金。具体</w:t>
      </w:r>
      <w:r>
        <w:rPr>
          <w:rFonts w:ascii="宋体" w:hAnsi="宋体" w:cs="宋体"/>
          <w:spacing w:val="-20"/>
          <w:sz w:val="22"/>
          <w:szCs w:val="22"/>
        </w:rPr>
        <w:t xml:space="preserve">采用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eastAsia="宋体" w:cs="宋体" w:ascii="宋体" w:hAnsi="宋体"/>
          <w:spacing w:val="-20"/>
          <w:sz w:val="22"/>
          <w:szCs w:val="22"/>
        </w:rPr>
        <w:t>现</w:t>
      </w:r>
      <w:r>
        <w:rPr>
          <w:rFonts w:ascii="宋体" w:hAnsi="宋体" w:cs="宋体"/>
          <w:spacing w:val="-20"/>
          <w:sz w:val="22"/>
          <w:szCs w:val="22"/>
        </w:rPr>
        <w:t>金/</w:t>
      </w:r>
      <w:r>
        <w:rPr>
          <w:rFonts w:eastAsia="宋体" w:cs="宋体" w:ascii="宋体" w:hAnsi="宋体"/>
          <w:spacing w:val="-20"/>
          <w:sz w:val="22"/>
          <w:szCs w:val="22"/>
        </w:rPr>
        <w:t>银</w:t>
      </w:r>
      <w:r>
        <w:rPr>
          <w:rFonts w:ascii="宋体" w:hAnsi="宋体" w:cs="宋体"/>
          <w:spacing w:val="-20"/>
          <w:sz w:val="22"/>
          <w:szCs w:val="22"/>
        </w:rPr>
        <w:t>行托收</w:t>
      </w:r>
      <w:r>
        <w:rPr>
          <w:rFonts w:eastAsia="宋体" w:cs="宋体" w:ascii="宋体" w:hAnsi="宋体"/>
          <w:spacing w:val="-20"/>
          <w:sz w:val="22"/>
          <w:szCs w:val="22"/>
        </w:rPr>
        <w:t>/</w:t>
      </w:r>
      <w:r>
        <w:rPr>
          <w:rFonts w:ascii="宋体" w:hAnsi="宋体" w:cs="宋体"/>
          <w:spacing w:val="-20"/>
          <w:sz w:val="22"/>
          <w:szCs w:val="22"/>
        </w:rPr>
        <w:t>微信/支付宝/其他）的交费方式。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自有产权车位不需交纳车位租金。未按照住宅停车场议价规则的规定进行协商议价的，甲方或受委托代为经营管理的乙方不得擅自制定、提高机动车车位租金。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甲方或者受委托进行管理的乙方应当与车位使用人（临时停车除外）签订书面的车位租赁服务协议，或通过其他合法方式明确双方在车位使用及停车管理服务等方面的权利义务。需要进行车辆保管服务的，车位使用人须与乙方另行签订保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 xml:space="preserve">第二十八条　</w:t>
      </w:r>
      <w:r>
        <w:rPr>
          <w:rFonts w:ascii="宋体" w:hAnsi="宋体" w:cs="宋体"/>
          <w:spacing w:val="-20"/>
          <w:sz w:val="22"/>
          <w:szCs w:val="22"/>
        </w:rPr>
        <w:t>本物业服务区域内会所归</w:t>
      </w:r>
      <w:r>
        <w:rPr>
          <w:rFonts w:ascii="宋体" w:hAnsi="宋体" w:cs="宋体"/>
          <w:spacing w:val="-20"/>
          <w:sz w:val="22"/>
          <w:szCs w:val="22"/>
          <w:u w:val="single"/>
        </w:rPr>
        <w:t xml:space="preserve"> {所有</w:t>
      </w:r>
      <w:r>
        <w:rPr>
          <w:rFonts w:ascii="宋体" w:hAnsi="宋体" w:cs="宋体"/>
          <w:spacing w:val="-20"/>
          <w:sz w:val="22"/>
          <w:szCs w:val="22"/>
        </w:rPr>
        <w:t>权归属</w:t>
      </w:r>
      <w:r>
        <w:rPr>
          <w:rFonts w:eastAsia="宋体" w:cs="宋体" w:ascii="宋体" w:hAnsi="宋体"/>
          <w:spacing w:val="-20"/>
          <w:sz w:val="22"/>
          <w:szCs w:val="22"/>
        </w:rPr>
        <w:t>}</w:t>
      </w:r>
      <w:r>
        <w:rPr>
          <w:rFonts w:ascii="宋体" w:hAnsi="宋体" w:cs="宋体"/>
          <w:spacing w:val="-20"/>
          <w:sz w:val="22"/>
          <w:szCs w:val="22"/>
        </w:rPr>
        <w:t>（甲方/</w:t>
      </w:r>
      <w:r>
        <w:rPr>
          <w:rFonts w:eastAsia="宋体" w:cs="宋体" w:ascii="宋体" w:hAnsi="宋体"/>
          <w:spacing w:val="-20"/>
          <w:sz w:val="22"/>
          <w:szCs w:val="22"/>
        </w:rPr>
        <w:t>全</w:t>
      </w:r>
      <w:r>
        <w:rPr>
          <w:rFonts w:ascii="宋体" w:hAnsi="宋体" w:cs="宋体"/>
          <w:spacing w:val="-20"/>
          <w:sz w:val="22"/>
          <w:szCs w:val="22"/>
        </w:rPr>
        <w:t>体业主/其他）所有。委托乙方经营管理的</w:t>
      </w:r>
      <w:r>
        <w:rPr>
          <w:rFonts w:ascii="宋体" w:hAnsi="宋体" w:cs="宋体"/>
          <w:spacing w:val="-20"/>
          <w:sz w:val="22"/>
          <w:szCs w:val="22"/>
          <w:u w:val="single"/>
        </w:rPr>
        <w:t>，乙方 {收</w:t>
      </w:r>
      <w:r>
        <w:rPr>
          <w:rFonts w:ascii="宋体" w:hAnsi="宋体" w:cs="宋体"/>
          <w:spacing w:val="-20"/>
          <w:sz w:val="22"/>
          <w:szCs w:val="22"/>
        </w:rPr>
        <w:t>费周期</w:t>
      </w:r>
      <w:r>
        <w:rPr>
          <w:rFonts w:eastAsia="宋体" w:cs="宋体" w:ascii="宋体" w:hAnsi="宋体"/>
          <w:spacing w:val="-20"/>
          <w:sz w:val="22"/>
          <w:szCs w:val="22"/>
        </w:rPr>
        <w:t>}</w:t>
      </w:r>
      <w:r>
        <w:rPr>
          <w:rFonts w:ascii="宋体" w:hAnsi="宋体" w:cs="宋体"/>
          <w:spacing w:val="-20"/>
          <w:sz w:val="22"/>
          <w:szCs w:val="22"/>
        </w:rPr>
        <w:t>（每</w:t>
      </w:r>
      <w:r>
        <w:rPr>
          <w:rFonts w:eastAsia="宋体" w:cs="宋体" w:ascii="宋体" w:hAnsi="宋体"/>
          <w:spacing w:val="-20"/>
          <w:sz w:val="22"/>
          <w:szCs w:val="22"/>
        </w:rPr>
        <w:t>月</w:t>
      </w:r>
      <w:r>
        <w:rPr>
          <w:rFonts w:ascii="宋体" w:hAnsi="宋体" w:cs="宋体"/>
          <w:spacing w:val="-20"/>
          <w:sz w:val="22"/>
          <w:szCs w:val="22"/>
        </w:rPr>
        <w:t>/每季/其他）按照会所经</w:t>
      </w:r>
      <w:r>
        <w:rPr>
          <w:rFonts w:ascii="宋体" w:hAnsi="宋体" w:cs="宋体"/>
          <w:spacing w:val="-20"/>
          <w:sz w:val="22"/>
          <w:szCs w:val="22"/>
          <w:u w:val="single"/>
        </w:rPr>
        <w:t>营收</w:t>
      </w:r>
      <w:r>
        <w:rPr>
          <w:rFonts w:ascii="宋体" w:hAnsi="宋体" w:cs="宋体"/>
          <w:spacing w:val="-20"/>
          <w:sz w:val="22"/>
          <w:szCs w:val="22"/>
        </w:rPr>
        <w:t>入的</w:t>
      </w:r>
      <w:r>
        <w:rPr>
          <w:rFonts w:ascii="宋体" w:hAnsi="宋体" w:cs="宋体"/>
          <w:spacing w:val="-20"/>
          <w:sz w:val="22"/>
          <w:szCs w:val="22"/>
          <w:u w:val="single"/>
        </w:rPr>
        <w:t>{分成比</w:t>
      </w:r>
      <w:r>
        <w:rPr>
          <w:rFonts w:ascii="宋体" w:hAnsi="宋体" w:cs="宋体"/>
          <w:spacing w:val="-20"/>
          <w:sz w:val="22"/>
          <w:szCs w:val="22"/>
        </w:rPr>
        <w:t>例}%或{固定金额}元提取经营管理费用。乙方应当按照公示的收费标准向使用人收取费用，并依法接受业主监督。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bookmarkStart w:id="1" w:name="OLE_LINK15"/>
      <w:r>
        <w:rPr>
          <w:rFonts w:ascii="宋体" w:hAnsi="宋体" w:cs="宋体"/>
          <w:spacing w:val="-20"/>
          <w:sz w:val="22"/>
          <w:szCs w:val="22"/>
        </w:rPr>
        <w:t xml:space="preserve">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bookmarkEnd w:id="1"/>
      <w:r>
        <w:rPr>
          <w:rFonts w:eastAsia="宋体" w:cs="宋体" w:ascii="宋体" w:hAnsi="宋体"/>
          <w:spacing w:val="-20"/>
          <w:sz w:val="22"/>
          <w:szCs w:val="22"/>
        </w:rPr>
        <w:t>1.</w:t>
      </w:r>
      <w:r>
        <w:rPr>
          <w:rFonts w:ascii="宋体" w:hAnsi="宋体" w:cs="宋体"/>
          <w:spacing w:val="-20"/>
          <w:sz w:val="22"/>
          <w:szCs w:val="22"/>
        </w:rPr>
        <w:t>利用</w:t>
      </w:r>
      <w:r>
        <w:rPr>
          <w:rFonts w:ascii="宋体" w:hAnsi="宋体" w:cs="宋体"/>
          <w:spacing w:val="-20"/>
          <w:sz w:val="22"/>
          <w:szCs w:val="22"/>
          <w:u w:val="single"/>
        </w:rPr>
        <w:t xml:space="preserve"> {长期停放方式} 长期停放车辆，利用 {临时停放方式} 临时停放车辆；</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利用</w:t>
      </w:r>
      <w:r>
        <w:rPr>
          <w:rFonts w:ascii="宋体" w:hAnsi="宋体" w:cs="宋体"/>
          <w:spacing w:val="-20"/>
          <w:sz w:val="22"/>
          <w:szCs w:val="22"/>
          <w:u w:val="single"/>
        </w:rPr>
        <w:t xml:space="preserve"> {长期资源} 长期开展经营，利用 {临时资源} 临时开展经营；</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{刊登方式} 刊登广告；</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 xml:space="preserve"> {内容}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{内容}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w:t>
      </w:r>
      <w:r>
        <w:rPr>
          <w:rFonts w:ascii="宋体" w:hAnsi="宋体" w:cs="宋体"/>
          <w:spacing w:val="-20"/>
          <w:sz w:val="22"/>
          <w:szCs w:val="22"/>
        </w:rPr>
        <w:t xml:space="preserve">  委托乙方管理业主共有资金的，乙方应当开立一个专户管理业主共有资金，与乙方其他资金分开管理，账户名称是</w:t>
      </w:r>
      <w:r>
        <w:rPr>
          <w:rFonts w:ascii="宋体" w:hAnsi="宋体" w:cs="宋体"/>
          <w:spacing w:val="-20"/>
          <w:sz w:val="22"/>
          <w:szCs w:val="22"/>
          <w:u w:val="single"/>
        </w:rPr>
        <w:t xml:space="preserve"> {共有资金</w:t>
      </w:r>
      <w:r>
        <w:rPr>
          <w:rFonts w:ascii="宋体" w:hAnsi="宋体" w:cs="宋体"/>
          <w:spacing w:val="-20"/>
          <w:sz w:val="22"/>
          <w:szCs w:val="22"/>
        </w:rPr>
        <w:t>管理单位名称}，帐号是 {账号}</w:t>
      </w:r>
      <w:r>
        <w:rPr>
          <w:rFonts w:ascii="宋体" w:hAnsi="宋体" w:cs="宋体"/>
          <w:spacing w:val="-20"/>
          <w:sz w:val="22"/>
          <w:szCs w:val="22"/>
          <w:u w:val="single"/>
        </w:rPr>
        <w:t>。乙方应当将</w:t>
      </w:r>
      <w:r>
        <w:rPr>
          <w:rFonts w:ascii="宋体" w:hAnsi="宋体" w:cs="宋体"/>
          <w:spacing w:val="-20"/>
          <w:sz w:val="22"/>
          <w:szCs w:val="22"/>
        </w:rPr>
        <w:t>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start="199"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 xml:space="preserve">第三十一条　</w:t>
      </w:r>
      <w:r>
        <w:rPr>
          <w:rFonts w:ascii="宋体" w:hAnsi="宋体" w:cs="宋体"/>
          <w:spacing w:val="-20"/>
          <w:sz w:val="22"/>
          <w:szCs w:val="22"/>
        </w:rPr>
        <w:t>乙方利用本物业服务区域内全体业主所有的共用部位、共用设施设备进行经营的所得收入，在扣除乙方合理成本之后，属于业主共有。可以用于物业管理的下列支出：</w:t>
      </w:r>
    </w:p>
    <w:p>
      <w:pPr>
        <w:pStyle w:val="Normal"/>
        <w:keepNext w:val="false"/>
        <w:keepLines w:val="false"/>
        <w:pageBreakBefore w:val="false"/>
        <w:kinsoku w:val="true"/>
        <w:overflowPunct w:val="true"/>
        <w:autoSpaceDE w:val="false"/>
        <w:bidi w:val="0"/>
        <w:spacing w:lineRule="exact" w:line="420"/>
        <w:ind w:firstLine="450" w:start="107"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{补充维修资金}；</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bookmarkStart w:id="2" w:name="OLE_LINK19"/>
      <w:r>
        <w:rPr>
          <w:rFonts w:eastAsia="宋体" w:cs="宋体" w:ascii="宋体" w:hAnsi="宋体"/>
          <w:spacing w:val="-20"/>
          <w:sz w:val="22"/>
          <w:szCs w:val="22"/>
        </w:rPr>
        <w:t>2.</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bookmarkEnd w:id="2"/>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业主委员会的办公经费，业主委员会委员的补贴，业主委员会专职工作人员的薪酬，召开业主大会会议所需费用；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xml:space="preserve">　　{</w:t>
      </w:r>
      <w:r>
        <w:rPr>
          <w:rFonts w:ascii="宋体" w:hAnsi="宋体" w:cs="宋体"/>
          <w:spacing w:val="-20"/>
          <w:sz w:val="22"/>
          <w:szCs w:val="22"/>
        </w:rPr>
        <w:t>提取</w:t>
      </w:r>
      <w:r>
        <w:rPr>
          <w:rFonts w:ascii="宋体" w:hAnsi="宋体" w:cs="宋体"/>
          <w:spacing w:val="-20"/>
          <w:sz w:val="22"/>
          <w:szCs w:val="22"/>
          <w:u w:val="single"/>
        </w:rPr>
        <w:t>比例}</w:t>
      </w:r>
      <w:r>
        <w:rPr>
          <w:rFonts w:ascii="宋体" w:hAnsi="宋体" w:cs="宋体"/>
          <w:spacing w:val="-20"/>
          <w:sz w:val="22"/>
          <w:szCs w:val="22"/>
        </w:rPr>
        <w:t>％或　　{固定金额}元提取共用部位、共用设施设备的管理成本和经营酬金。管理成本和经营酬金应当根据客观实际合理确定，提取的费用可随着经营状况相应变动，并通过补充协议或其他合法方式加以明确。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ind w:firstLine="540" w:end="0"/>
        <w:textAlignment w:val="auto"/>
        <w:rPr>
          <w:rFonts w:ascii="宋体" w:hAnsi="宋体" w:eastAsia="宋体" w:cs="宋体"/>
          <w:spacing w:val="-20"/>
          <w:sz w:val="22"/>
          <w:szCs w:val="22"/>
        </w:rPr>
      </w:pPr>
      <w:r>
        <w:rPr>
          <w:rFonts w:ascii="宋体" w:hAnsi="宋体" w:cs="宋体"/>
          <w:spacing w:val="-20"/>
          <w:sz w:val="22"/>
          <w:szCs w:val="22"/>
        </w:rPr>
        <w:t>州市物业管理条例》的规定修改了相关表述。</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xml:space="preserve">　乙方应当按照下列规定在本物业服务区域内公开并及时更新有关信息：</w:t>
      </w:r>
      <w:r>
        <w:rPr>
          <w:rFonts w:ascii="宋体" w:hAnsi="宋体" w:cs="宋体"/>
          <w:spacing w:val="-20"/>
          <w:kern w:val="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在楼宇的大堂或者入口处张贴物业服务人名称、服务{联系电话}；</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在电梯内张贴电梯维护保养单位的名称{联系电话}和应急处置措施等；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在显著位置张贴消防、安防、供水、排水、供电、供气、通信、有线电视等共用设施设备安全警示标志、人民防空工程标志牌和应急处置{联系电话}等；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第三十四条</w:t>
      </w:r>
      <w:r>
        <w:rPr>
          <w:rFonts w:ascii="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第三十五条　</w:t>
      </w:r>
      <w:r>
        <w:rPr>
          <w:rFonts w:ascii="宋体" w:hAnsi="宋体" w:cs="宋体"/>
          <w:spacing w:val="-20"/>
          <w:sz w:val="22"/>
          <w:szCs w:val="22"/>
        </w:rPr>
        <w:t>因维修、养护物业或者公共利益，业主、物业使用人、相关单位确需临时占用、挖掘道路、场地的，应当征得业主委员会和乙方的同意，接受乙方现场检查；乙方确需临时占用、挖掘道路、场地的，应当征得业主委员会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第三十六条</w:t>
      </w:r>
      <w:r>
        <w:rPr>
          <w:rFonts w:ascii="宋体" w:hAnsi="宋体" w:cs="宋体"/>
          <w:spacing w:val="-20"/>
          <w:sz w:val="22"/>
          <w:szCs w:val="22"/>
        </w:rPr>
        <w:t>　业主、物业使用人应当负责物业专有部分的日常检查、维护养护、修缮治理，对其所有或者使用的可能影响公共安全的建筑物、构筑物或者其他设施及其搁置物、悬挂物等承担管理责任，并承担相应的治理费用。</w:t>
      </w:r>
      <w:bookmarkStart w:id="3" w:name="OLE_LINK14"/>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bookmarkEnd w:id="3"/>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第三十七条</w:t>
      </w:r>
      <w:r>
        <w:rPr>
          <w:rFonts w:ascii="宋体" w:hAnsi="宋体" w:cs="宋体"/>
          <w:spacing w:val="-20"/>
          <w:sz w:val="22"/>
          <w:szCs w:val="22"/>
        </w:rPr>
        <w:t>　乙方应当配合甲方依法制定本物业服务区域内的临时管理规约，对有关物业的使用、维护、管理，业主的共同利益，业主应当履行的义务，违反临时管理规约应当承担的责任等事项依法作出约定，但不得侵害业主的合法权益。乙方根据临时管理规约开展相关工作时，可要求甲方、业主和物业使用人给予配合。</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z w:val="22"/>
          <w:szCs w:val="22"/>
        </w:rPr>
        <w:t>业</w:t>
      </w:r>
      <w:r>
        <w:rPr>
          <w:rFonts w:ascii="宋体" w:hAnsi="宋体" w:cs="宋体"/>
          <w:spacing w:val="-20"/>
          <w:sz w:val="22"/>
          <w:szCs w:val="22"/>
        </w:rPr>
        <w:t>主、物业使用人违反法律、法规、规章、规范性文件、相关强制性标准、临时管理规约等，实施影响公共安全、损害公共利益或者他人合法权益的行为，乙方可采取劝阻、制止、</w:t>
      </w:r>
      <w:r>
        <w:rPr>
          <w:rFonts w:ascii="宋体" w:hAnsi="宋体" w:cs="宋体"/>
          <w:spacing w:val="-20"/>
          <w:sz w:val="22"/>
          <w:szCs w:val="22"/>
          <w:u w:val="single"/>
        </w:rPr>
        <w:t>{其他合理措施}等措施制止。无效的，乙方应</w:t>
      </w:r>
      <w:r>
        <w:rPr>
          <w:rFonts w:ascii="宋体" w:hAnsi="宋体" w:cs="宋体"/>
          <w:spacing w:val="-20"/>
          <w:sz w:val="22"/>
          <w:szCs w:val="22"/>
        </w:rPr>
        <w:t>当及时报告有关行政主管部门并协助处理。乙方发现本物业服务区域内的租赁房屋未进行房屋租赁登记备案的，应当提醒房屋租赁当事人依法办理。</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第三十八</w:t>
      </w:r>
      <w:r>
        <w:rPr>
          <w:rFonts w:ascii="宋体" w:hAnsi="宋体" w:cs="宋体"/>
          <w:b/>
          <w:bCs/>
          <w:spacing w:val="-20"/>
          <w:sz w:val="22"/>
          <w:szCs w:val="22"/>
        </w:rPr>
        <w:t>条</w:t>
      </w:r>
      <w:r>
        <w:rPr>
          <w:rFonts w:ascii="宋体" w:hAnsi="宋体" w:cs="宋体"/>
          <w:spacing w:val="-20"/>
          <w:sz w:val="22"/>
          <w:szCs w:val="22"/>
        </w:rPr>
        <w:t xml:space="preserve">  </w:t>
      </w:r>
      <w:r>
        <w:rPr>
          <w:rFonts w:ascii="宋体" w:hAnsi="宋体" w:cs="宋体"/>
          <w:spacing w:val="-20"/>
          <w:kern w:val="0"/>
          <w:sz w:val="22"/>
          <w:szCs w:val="22"/>
        </w:rPr>
        <w:t>因房屋建设质量问题出现渗水，房屋保修期限未届满的，{甲方}应当及时维修。房屋保修期限届满后出现渗水影响相邻房屋的，{责任人}应当及时维修，依法承担赔偿责任。{乙方}应当为业主处理渗水纠纷提供协助。责任人不履行维修义务的，由{乙方}维修，所需费</w:t>
      </w:r>
      <w:r>
        <w:rPr>
          <w:rFonts w:ascii="宋体" w:hAnsi="宋体" w:cs="宋体"/>
          <w:spacing w:val="-20"/>
          <w:sz w:val="22"/>
          <w:szCs w:val="22"/>
        </w:rPr>
        <w:t>用由{责任人}承担。因共用设施设备损坏造成渗水的，{乙方}应当及时维修，所需费用在维修资金或者共有资金中列支。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第三十九条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第四十条</w:t>
      </w:r>
      <w:r>
        <w:rPr>
          <w:rFonts w:ascii="方正黑体_GBK" w:hAnsi="方正黑体_GBK" w:cs="方正黑体_GBK" w:eastAsia="方正黑体_GBK"/>
          <w:spacing w:val="-20"/>
          <w:sz w:val="22"/>
          <w:szCs w:val="22"/>
        </w:rPr>
        <w:t xml:space="preserve">　</w:t>
      </w:r>
      <w:r>
        <w:rPr>
          <w:rFonts w:ascii="宋体" w:hAnsi="宋体" w:cs="宋体"/>
          <w:spacing w:val="-20"/>
          <w:sz w:val="22"/>
          <w:szCs w:val="22"/>
        </w:rPr>
        <w:t>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（五）上述（一）至（四）款情况外的共有部位、共用设施设备的维修和更新、改造费用，由相关业主按照各自拥有房屋建筑面积的比例共同分摊。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共用部位、共用设施设备维修和更新、改造，涉及甲方尚未售出的物业的，甲方应当按照前款规定分摊维修和更新、改造费用。</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第四十一条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第四十二条</w:t>
      </w:r>
      <w:r>
        <w:rPr>
          <w:rFonts w:ascii="宋体" w:hAnsi="宋体" w:cs="宋体"/>
          <w:spacing w:val="-20"/>
          <w:sz w:val="22"/>
          <w:szCs w:val="22"/>
        </w:rPr>
        <w:t xml:space="preserve">　本合同期限自</w:t>
      </w:r>
      <w:r>
        <w:rPr>
          <w:rFonts w:ascii="宋体" w:hAnsi="宋体" w:cs="宋体"/>
          <w:spacing w:val="-20"/>
          <w:sz w:val="22"/>
          <w:szCs w:val="22"/>
          <w:u w:val="single"/>
        </w:rPr>
        <w:t xml:space="preserve">     </w:t>
      </w:r>
      <w:r>
        <w:rPr>
          <w:rFonts w:ascii="宋体" w:hAnsi="宋体" w:cs="宋体"/>
          <w:spacing w:val="-20"/>
          <w:sz w:val="22"/>
          <w:szCs w:val="22"/>
        </w:rPr>
        <w:t>{</w:t>
      </w:r>
      <w:r>
        <w:rPr>
          <w:rFonts w:ascii="宋体" w:hAnsi="宋体" w:cs="宋体"/>
          <w:spacing w:val="-20"/>
          <w:sz w:val="22"/>
          <w:szCs w:val="22"/>
          <w:u w:val="single"/>
        </w:rPr>
        <w:t>起始年份}</w:t>
      </w:r>
      <w:r>
        <w:rPr>
          <w:rFonts w:ascii="宋体" w:hAnsi="宋体" w:cs="宋体"/>
          <w:spacing w:val="-20"/>
          <w:sz w:val="22"/>
          <w:szCs w:val="22"/>
        </w:rPr>
        <w:t xml:space="preserve"> </w:t>
      </w:r>
      <w:r>
        <w:rPr>
          <w:rFonts w:ascii="宋体" w:hAnsi="宋体" w:cs="宋体"/>
          <w:spacing w:val="-20"/>
          <w:sz w:val="22"/>
          <w:szCs w:val="22"/>
          <w:u w:val="single"/>
        </w:rPr>
        <w:t xml:space="preserve">    {起</w:t>
      </w:r>
      <w:r>
        <w:rPr>
          <w:rFonts w:ascii="宋体" w:hAnsi="宋体" w:cs="宋体"/>
          <w:spacing w:val="-20"/>
          <w:sz w:val="22"/>
          <w:szCs w:val="22"/>
        </w:rPr>
        <w:t>始月份}</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{起</w:t>
      </w:r>
      <w:r>
        <w:rPr>
          <w:rFonts w:ascii="宋体" w:hAnsi="宋体" w:cs="宋体"/>
          <w:spacing w:val="-20"/>
          <w:sz w:val="22"/>
          <w:szCs w:val="22"/>
        </w:rPr>
        <w:t>始</w:t>
      </w:r>
      <w:r>
        <w:rPr>
          <w:rFonts w:ascii="宋体" w:hAnsi="宋体" w:cs="宋体"/>
          <w:spacing w:val="-20"/>
          <w:sz w:val="22"/>
          <w:szCs w:val="22"/>
          <w:u w:val="single"/>
        </w:rPr>
        <w:t>日期}　起，</w:t>
      </w:r>
      <w:r>
        <w:rPr>
          <w:rFonts w:ascii="宋体" w:hAnsi="宋体" w:cs="宋体"/>
          <w:spacing w:val="-20"/>
          <w:sz w:val="22"/>
          <w:szCs w:val="22"/>
        </w:rPr>
        <w:t>至　{结束年份}　{结束月份}     {结束日期}　止。如不能如期接管本物业服务区域，则乙方自接管后开始履行本合同的责任、义务。本合同期限内，业主委员会代表业主与业主大会决定选聘或者续聘的物业服务企业签订的物业服务合同生效时，本合同自行终止。</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第四十三条　</w:t>
      </w:r>
      <w:r>
        <w:rPr>
          <w:rFonts w:ascii="宋体" w:hAnsi="宋体" w:cs="宋体"/>
          <w:spacing w:val="-20"/>
          <w:sz w:val="22"/>
          <w:szCs w:val="22"/>
        </w:rPr>
        <w:t>本合同期限届满前，业主依法共同决定续聘的，业主委员会应当代表本物业服务区域全体业主与乙方在本合同期限届满前续订物业服务合同。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第四十四条</w:t>
      </w:r>
      <w:r>
        <w:rPr>
          <w:rFonts w:ascii="宋体" w:hAnsi="宋体" w:cs="宋体"/>
          <w:spacing w:val="-20"/>
          <w:sz w:val="22"/>
          <w:szCs w:val="22"/>
        </w:rPr>
        <w:t>　业主依照法定程序共同决定解聘乙方的，可以解除本合同。决定解聘的，应当提前六十日书面通知乙方，另有约定的除外。解除本合同造成乙方损失的，除不可归责于业主的事由外，业主应当赔偿损失。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第四十五条</w:t>
      </w:r>
      <w:r>
        <w:rPr>
          <w:rFonts w:ascii="宋体" w:hAnsi="宋体" w:cs="宋体"/>
          <w:spacing w:val="-20"/>
          <w:sz w:val="22"/>
          <w:szCs w:val="22"/>
        </w:rPr>
        <w:t xml:space="preserve">　乙方依法可以解除合同的情形包括：{解除情形}；其他法定解除的情形。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{违约责任内容}。</w:t>
      </w:r>
      <w:r>
        <w:rPr>
          <w:rFonts w:ascii="宋体" w:hAnsi="宋体" w:cs="宋体"/>
          <w:spacing w:val="-20"/>
          <w:sz w:val="22"/>
          <w:szCs w:val="22"/>
        </w:rPr>
      </w:r>
    </w:p>
    <w:p>
      <w:pPr>
        <w:pStyle w:val="Normal"/>
        <w:keepNext w:val="false"/>
        <w:keepLines w:val="false"/>
        <w:pageBreakBefore w:val="false"/>
        <w:widowControl/>
        <w:kinsoku w:val="true"/>
        <w:overflowPunct w:val="true"/>
        <w:bidi w:val="0"/>
        <w:spacing w:lineRule="exact" w:line="420"/>
        <w:ind w:firstLine="354" w:end="0"/>
        <w:jc w:val="start"/>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第四十六条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{违约金标准}/</w:t>
      </w:r>
      <w:r>
        <w:rPr>
          <w:rFonts w:ascii="宋体" w:hAnsi="宋体" w:cs="宋体"/>
          <w:spacing w:val="-20"/>
          <w:kern w:val="0"/>
          <w:sz w:val="22"/>
          <w:szCs w:val="22"/>
        </w:rPr>
        <w:t>日</w:t>
      </w:r>
      <w:r>
        <w:rPr>
          <w:rFonts w:eastAsia="宋体" w:cs="宋体" w:ascii="宋体" w:hAnsi="宋体"/>
          <w:spacing w:val="-20"/>
          <w:kern w:val="0"/>
          <w:sz w:val="22"/>
          <w:szCs w:val="22"/>
        </w:rPr>
        <w:t>的</w:t>
      </w:r>
      <w:r>
        <w:rPr>
          <w:rFonts w:ascii="宋体" w:hAnsi="宋体" w:cs="宋体"/>
          <w:spacing w:val="-20"/>
          <w:kern w:val="0"/>
          <w:sz w:val="22"/>
          <w:szCs w:val="22"/>
        </w:rPr>
        <w:t>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ind w:firstLine="352"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第四十七条</w:t>
      </w:r>
      <w:r>
        <w:rPr>
          <w:rFonts w:ascii="宋体" w:hAnsi="宋体" w:cs="宋体"/>
          <w:spacing w:val="-20"/>
          <w:sz w:val="22"/>
          <w:szCs w:val="22"/>
        </w:rPr>
        <w:t>　甲方与乙方恶意串通、弄虚作假，在物业承接查验活动中共同侵害业主利益的，双方应当共同承担赔偿责任。</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　</w:t>
      </w:r>
      <w:r>
        <w:rPr>
          <w:rFonts w:ascii="宋体" w:hAnsi="宋体" w:cs="宋体"/>
          <w:spacing w:val="-20"/>
          <w:sz w:val="22"/>
          <w:szCs w:val="22"/>
        </w:rPr>
        <w:t>甲方违反相关法律、法规、规章的规定或者本合同、临时管理规约的约定，致使乙方的管理服务无法达到本合同约定的服务内容和质量标准，给业主、物业使用人造成损失，</w:t>
      </w:r>
      <w:bookmarkStart w:id="4" w:name="OLE_LINK11"/>
      <w:r>
        <w:rPr>
          <w:rFonts w:ascii="宋体" w:hAnsi="宋体" w:cs="宋体"/>
          <w:spacing w:val="-20"/>
          <w:sz w:val="22"/>
          <w:szCs w:val="22"/>
        </w:rPr>
        <w:t>或者损害业主、物业使用人合法权益的，由甲方</w:t>
      </w:r>
      <w:bookmarkEnd w:id="4"/>
      <w:r>
        <w:rPr>
          <w:rFonts w:ascii="宋体" w:hAnsi="宋体" w:cs="宋体"/>
          <w:spacing w:val="-20"/>
          <w:sz w:val="22"/>
          <w:szCs w:val="22"/>
        </w:rPr>
        <w:t>按规定整改，负责据实赔偿。</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甲方违反相关法律、法规、规章的规定或者本合同的约定，拒绝或拖延履行保修义务的，业主、物业使用人可以自行或委托乙方修复，修复费用及造成的其他损失由甲方承担。</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乙方擅自承接未经查验的物业，因共用部位、共用设施设备缺陷给业主造成损害的，应当依法承担赔偿责任。</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第五十条</w:t>
      </w:r>
      <w:r>
        <w:rPr>
          <w:rFonts w:ascii="宋体" w:hAnsi="宋体" w:cs="宋体"/>
          <w:spacing w:val="-20"/>
          <w:sz w:val="22"/>
          <w:szCs w:val="22"/>
        </w:rPr>
        <w:t xml:space="preserve">　以下情况乙方不承担责任：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第五十一条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第五十二条　</w:t>
      </w:r>
      <w:r>
        <w:rPr>
          <w:rFonts w:ascii="宋体" w:hAnsi="宋体" w:cs="宋体"/>
          <w:spacing w:val="-20"/>
          <w:sz w:val="22"/>
          <w:szCs w:val="22"/>
        </w:rPr>
        <w:t>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第五十三条</w:t>
      </w:r>
      <w:r>
        <w:rPr>
          <w:rFonts w:ascii="宋体" w:hAnsi="宋体" w:cs="宋体"/>
          <w:spacing w:val="-20"/>
          <w:sz w:val="22"/>
          <w:szCs w:val="22"/>
        </w:rPr>
        <w:t>　乙方应当具有独立法人资格，具备为业主提供物业管理专业服务的能力。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第五十四条</w:t>
      </w:r>
      <w:r>
        <w:rPr>
          <w:rFonts w:ascii="宋体" w:hAnsi="宋体" w:cs="宋体"/>
          <w:spacing w:val="-20"/>
          <w:sz w:val="22"/>
          <w:szCs w:val="22"/>
        </w:rPr>
        <w:t>　甲方应当将本合同作为物业买卖合同的附件。甲方有义务采取合理方式将本合同中涉及物业买受人权利、义务的条款向物业买受人作出充分说明。甲方与物业买受人签订买卖合同时未将本合同作为附件的，按买卖合同约定的前期物业服务收费标准执行。如买卖合同约定的前期物业服务收费标准与本合同约定标准不一致的，按较低的收费标准执行。买卖合同约定的收费标准低于本合同约定标准的，差额由甲方承担。</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第五十五条　</w:t>
      </w:r>
      <w:r>
        <w:rPr>
          <w:rFonts w:ascii="宋体" w:hAnsi="宋体" w:cs="宋体"/>
          <w:spacing w:val="-20"/>
          <w:sz w:val="22"/>
          <w:szCs w:val="22"/>
        </w:rPr>
        <w:t>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已办理房屋交付手续的业主，以本物业服务区域内已交付房屋为收件地址。未办理房屋交付手续的业主，以买卖合同上载明的通信地址为联络地址。业主与乙方另有约定通信地址的，以业主发出的最后一份约定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第五十六条</w:t>
      </w:r>
      <w:r>
        <w:rPr>
          <w:rFonts w:ascii="宋体" w:hAnsi="宋体" w:cs="宋体"/>
          <w:spacing w:val="-20"/>
          <w:sz w:val="22"/>
          <w:szCs w:val="22"/>
        </w:rPr>
        <w:t xml:space="preserve">　本合同在履行过程中发生争议的，可以协商解决，也可以申请物业所在地</w:t>
      </w:r>
      <w:hyperlink r:id="rId2" w:tgtFrame="_blank">
        <w:r>
          <w:rPr>
            <w:rStyle w:val="Hyperlink"/>
            <w:rFonts w:ascii="宋体" w:hAnsi="宋体" w:cs="宋体"/>
            <w:spacing w:val="-20"/>
            <w:sz w:val="22"/>
            <w:szCs w:val="22"/>
          </w:rPr>
          <w:t>人民调解委员会</w:t>
        </w:r>
      </w:hyperlink>
      <w:r>
        <w:rPr>
          <w:rFonts w:ascii="宋体" w:hAnsi="宋体" w:cs="宋体"/>
          <w:spacing w:val="-20"/>
          <w:sz w:val="22"/>
          <w:szCs w:val="22"/>
        </w:rPr>
        <w:t>人民调解委员会、镇人民政府（街道办事处）调解，或者委托广州市物业管理行业协会、各区物业管理行业协会调解。协商、调解不成的，双</w:t>
      </w:r>
      <w:r>
        <w:rPr>
          <w:rFonts w:ascii="宋体" w:hAnsi="宋体" w:cs="宋体"/>
          <w:spacing w:val="-20"/>
          <w:sz w:val="22"/>
          <w:szCs w:val="22"/>
          <w:u w:val="single"/>
        </w:rPr>
        <w:t>方可选择以下第</w:t>
      </w:r>
      <w:r>
        <w:rPr>
          <w:rFonts w:ascii="宋体" w:hAnsi="宋体" w:cs="宋体"/>
          <w:spacing w:val="-20"/>
          <w:sz w:val="22"/>
          <w:szCs w:val="22"/>
        </w:rPr>
        <w:t xml:space="preserve"> {争议处理方式} 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第五十七条</w:t>
      </w:r>
      <w:r>
        <w:rPr>
          <w:rFonts w:ascii="宋体" w:hAnsi="宋体" w:cs="宋体"/>
          <w:spacing w:val="-20"/>
          <w:sz w:val="22"/>
          <w:szCs w:val="22"/>
        </w:rPr>
        <w:t xml:space="preserve">　本合同一式</w:t>
      </w:r>
      <w:r>
        <w:rPr>
          <w:rFonts w:ascii="宋体" w:hAnsi="宋体" w:cs="宋体"/>
          <w:spacing w:val="-20"/>
          <w:sz w:val="22"/>
          <w:szCs w:val="22"/>
          <w:u w:val="single"/>
        </w:rPr>
        <w:t xml:space="preserve">      </w:t>
      </w:r>
      <w:r>
        <w:rPr>
          <w:rFonts w:ascii="宋体" w:hAnsi="宋体" w:cs="宋体"/>
          <w:spacing w:val="-20"/>
          <w:sz w:val="22"/>
          <w:szCs w:val="22"/>
        </w:rPr>
        <w:t xml:space="preserve">{份数} </w:t>
      </w:r>
      <w:r>
        <w:rPr>
          <w:rFonts w:ascii="宋体" w:hAnsi="宋体" w:cs="宋体"/>
          <w:spacing w:val="-20"/>
          <w:sz w:val="22"/>
          <w:szCs w:val="22"/>
          <w:u w:val="single"/>
        </w:rPr>
        <w:t xml:space="preserve">  份，甲方执</w:t>
      </w:r>
      <w:r>
        <w:rPr>
          <w:rFonts w:ascii="宋体" w:hAnsi="宋体" w:cs="宋体"/>
          <w:spacing w:val="-20"/>
          <w:sz w:val="22"/>
          <w:szCs w:val="22"/>
        </w:rPr>
        <w:t xml:space="preserve">     </w:t>
      </w:r>
      <w:r>
        <w:rPr>
          <w:rFonts w:ascii="宋体" w:hAnsi="宋体" w:cs="宋体"/>
          <w:spacing w:val="-20"/>
          <w:sz w:val="22"/>
          <w:szCs w:val="22"/>
          <w:u w:val="single"/>
        </w:rPr>
        <w:t xml:space="preserve">{甲方份数} </w:t>
      </w:r>
      <w:r>
        <w:rPr>
          <w:rFonts w:ascii="宋体" w:hAnsi="宋体" w:cs="宋体"/>
          <w:spacing w:val="-20"/>
          <w:sz w:val="22"/>
          <w:szCs w:val="22"/>
        </w:rPr>
        <w:t xml:space="preserve">   份、乙方执     {乙方份数}    份，具有同等法律效力。本合同自双方签字、盖章之日起生效。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附件：1.</w:t>
      </w:r>
      <w:r>
        <w:rPr>
          <w:rFonts w:eastAsia="宋体" w:cs="宋体" w:ascii="宋体" w:hAnsi="宋体"/>
          <w:spacing w:val="-20"/>
          <w:sz w:val="22"/>
          <w:szCs w:val="22"/>
        </w:rPr>
        <w:t>物业</w:t>
      </w:r>
      <w:r>
        <w:rPr>
          <w:rFonts w:ascii="宋体" w:hAnsi="宋体" w:cs="宋体"/>
          <w:spacing w:val="-20"/>
          <w:sz w:val="22"/>
          <w:szCs w:val="22"/>
        </w:rPr>
        <w:t>项目规划平面图 ({</w:t>
      </w:r>
      <w:r>
        <w:rPr>
          <w:rFonts w:eastAsia="宋体" w:cs="宋体" w:ascii="宋体" w:hAnsi="宋体"/>
          <w:spacing w:val="-20"/>
          <w:sz w:val="22"/>
          <w:szCs w:val="22"/>
        </w:rPr>
        <w:t>建</w:t>
      </w:r>
      <w:r>
        <w:rPr>
          <w:rFonts w:ascii="宋体" w:hAnsi="宋体" w:cs="宋体"/>
          <w:spacing w:val="-20"/>
          <w:sz w:val="22"/>
          <w:szCs w:val="22"/>
        </w:rPr>
        <w:t>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4. {前</w:t>
      </w:r>
      <w:r>
        <w:rPr>
          <w:rFonts w:eastAsia="宋体" w:cs="宋体" w:ascii="宋体" w:hAnsi="宋体"/>
          <w:spacing w:val="-20"/>
          <w:sz w:val="22"/>
          <w:szCs w:val="22"/>
        </w:rPr>
        <w:t>期物业</w:t>
      </w:r>
      <w:r>
        <w:rPr>
          <w:rFonts w:ascii="宋体" w:hAnsi="宋体" w:cs="宋体"/>
          <w:spacing w:val="-20"/>
          <w:sz w:val="22"/>
          <w:szCs w:val="22"/>
        </w:rPr>
        <w:t>管理服务方案}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bookmarkStart w:id="5" w:name="OLE_LINK13"/>
      <w:r>
        <w:rPr>
          <w:rFonts w:ascii="宋体" w:hAnsi="宋体" w:cs="宋体"/>
          <w:spacing w:val="-20"/>
          <w:sz w:val="22"/>
          <w:szCs w:val="22"/>
        </w:rPr>
        <w:t>物业服务企业承担维修费用的范围和标准</w:t>
      </w:r>
      <w:bookmarkEnd w:id="5"/>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{乙方签章}：</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法定代表人：</w:t>
      </w:r>
      <w:r>
        <w:rPr>
          <w:rFonts w:ascii="宋体" w:hAnsi="宋体" w:cs="宋体"/>
          <w:spacing w:val="-20"/>
          <w:sz w:val="22"/>
          <w:szCs w:val="22"/>
          <w:u w:val="single"/>
        </w:rPr>
        <w:t>{法定代表</w:t>
      </w:r>
      <w:r>
        <w:rPr>
          <w:rFonts w:ascii="宋体" w:hAnsi="宋体" w:cs="宋体"/>
          <w:spacing w:val="-20"/>
          <w:sz w:val="22"/>
          <w:szCs w:val="22"/>
        </w:rPr>
        <w:t xml:space="preserve">人}  </w:t>
        <w:br/>
        <w:t>法定代表人：{法</w:t>
      </w:r>
      <w:r>
        <w:rPr>
          <w:rFonts w:ascii="宋体" w:hAnsi="宋体" w:cs="宋体"/>
          <w:spacing w:val="-20"/>
          <w:sz w:val="22"/>
          <w:szCs w:val="22"/>
          <w:lang w:val="en-US" w:eastAsia="zh-CN"/>
        </w:rPr>
        <w:t>定代表人}</w:t>
      </w:r>
      <w:r>
        <w:rPr>
          <w:rFonts w:ascii="宋体" w:hAnsi="宋体" w:cs="宋体"/>
          <w:spacing w:val="-20"/>
          <w:sz w:val="22"/>
          <w:szCs w:val="22"/>
        </w:rPr>
      </w:r>
      <w:r>
        <w:rPr>
          <w:rFonts w:ascii="宋体" w:hAnsi="宋体" w:cs="宋体"/>
          <w:spacing w:val="-20"/>
          <w:sz w:val="22"/>
          <w:szCs w:val="22"/>
          <w:u w:val="single"/>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{委托代理</w:t>
      </w:r>
      <w:r>
        <w:rPr>
          <w:rFonts w:ascii="宋体" w:hAnsi="宋体" w:cs="宋体"/>
          <w:spacing w:val="-20"/>
          <w:sz w:val="22"/>
          <w:szCs w:val="22"/>
        </w:rPr>
        <w:t xml:space="preserve">人}           </w:t>
      </w:r>
      <w:r>
        <w:rPr>
          <w:rFonts w:ascii="宋体" w:hAnsi="宋体" w:cs="宋体"/>
          <w:spacing w:val="-20"/>
          <w:sz w:val="22"/>
          <w:szCs w:val="22"/>
          <w:lang w:val="en-US" w:eastAsia="zh-CN"/>
        </w:rPr>
        <w:t xml:space="preserve">                       </w:t>
      </w:r>
      <w:r>
        <w:rPr>
          <w:rFonts w:ascii="宋体" w:hAnsi="宋体" w:cs="宋体"/>
          <w:spacing w:val="-20"/>
          <w:sz w:val="22"/>
          <w:szCs w:val="22"/>
        </w:rPr>
        <w:t xml:space="preserve">   委托代</w:t>
      </w:r>
      <w:r>
        <w:rPr>
          <w:rFonts w:ascii="宋体" w:hAnsi="宋体" w:cs="宋体"/>
          <w:spacing w:val="-20"/>
          <w:sz w:val="22"/>
          <w:szCs w:val="22"/>
          <w:u w:val="single"/>
        </w:rPr>
        <w:t>理人：{委托代理人}</w:t>
      </w:r>
    </w:p>
    <w:p>
      <w:pPr>
        <w:pStyle w:val="Normal"/>
        <w:keepNext w:val="false"/>
        <w:keepLines w:val="false"/>
        <w:pageBreakBefore w:val="false"/>
        <w:kinsoku w:val="true"/>
        <w:overflowPunct w:val="true"/>
        <w:bidi w:val="0"/>
        <w:spacing w:lineRule="exact" w:line="420"/>
        <w:ind w:firstLine="180" w:end="0"/>
        <w:textAlignment w:val="auto"/>
        <w:rPr>
          <w:rFonts w:ascii="宋体" w:hAnsi="宋体" w:eastAsia="宋体" w:cs="宋体"/>
          <w:spacing w:val="-20"/>
          <w:sz w:val="22"/>
          <w:szCs w:val="22"/>
        </w:rPr>
      </w:pPr>
      <w:r>
        <w:rPr>
          <w:rFonts w:ascii="宋体" w:hAnsi="宋体" w:cs="宋体"/>
          <w:spacing w:val="-20"/>
          <w:sz w:val="22"/>
          <w:szCs w:val="22"/>
        </w:rPr>
        <w:t>{</w:t>
      </w:r>
      <w:r>
        <w:rPr>
          <w:rFonts w:ascii="宋体" w:hAnsi="宋体" w:cs="宋体"/>
          <w:spacing w:val="-20"/>
          <w:sz w:val="22"/>
          <w:szCs w:val="22"/>
          <w:u w:val="single"/>
        </w:rPr>
        <w:t>日期1}</w:t>
        <w:tab/>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eastAsia="宋体" w:cs="宋体" w:ascii="宋体" w:hAnsi="宋体"/>
          <w:spacing w:val="-20"/>
          <w:sz w:val="22"/>
          <w:szCs w:val="22"/>
        </w:rPr>
        <w:t xml:space="preserve">       {日期</w:t>
      </w:r>
      <w:r>
        <w:rPr>
          <w:rFonts w:eastAsia="宋体" w:cs="宋体" w:ascii="宋体" w:hAnsi="宋体"/>
          <w:spacing w:val="-20"/>
          <w:sz w:val="22"/>
          <w:szCs w:val="22"/>
          <w:lang w:val="en-US" w:eastAsia="zh-CN"/>
        </w:rPr>
        <w:t>2}</w:t>
      </w:r>
      <w:r>
        <w:rPr>
          <w:rFonts w:eastAsia="宋体" w:cs="宋体" w:ascii="宋体" w:hAnsi="宋体"/>
          <w:spacing w:val="-20"/>
          <w:sz w:val="22"/>
          <w:szCs w:val="22"/>
          <w:u w:val="single"/>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widowControl/>
        <w:kinsoku w:val="true"/>
        <w:overflowPunct w:val="true"/>
        <w:bidi w:val="0"/>
        <w:spacing w:lineRule="exact" w:line="420"/>
        <w:jc w:val="start"/>
        <w:textAlignment w:val="auto"/>
        <w:rPr>
          <w:rFonts w:ascii="宋体" w:hAnsi="宋体" w:eastAsia="宋体" w:cs="宋体"/>
          <w:bCs/>
          <w:spacing w:val="-20"/>
          <w:sz w:val="22"/>
          <w:szCs w:val="22"/>
        </w:rPr>
      </w:pPr>
      <w:r>
        <w:rPr>
          <w:rFonts w:eastAsia="宋体" w:cs="Times New Roman" w:ascii="Times New Roman" w:hAnsi="Times New Roman"/>
          <w:b/>
          <w:bCs w:val="false"/>
          <w:spacing w:val="-20"/>
          <w:sz w:val="28"/>
          <w:szCs w:val="28"/>
        </w:rPr>
        <w:t>SF</w:t>
      </w:r>
      <w:r>
        <w:rPr>
          <w:rFonts w:eastAsia="宋体" w:cs="宋体" w:ascii="宋体" w:hAnsi="宋体"/>
          <w:b/>
          <w:bCs w:val="false"/>
          <w:spacing w:val="-20"/>
          <w:sz w:val="28"/>
          <w:szCs w:val="28"/>
          <w:lang w:eastAsia="zh-CN"/>
        </w:rPr>
        <w:t>—</w:t>
      </w:r>
      <w:r>
        <w:rPr>
          <w:rFonts w:eastAsia="宋体" w:cs="Times New Roman" w:ascii="Times New Roman" w:hAnsi="Times New Roman"/>
          <w:b/>
          <w:bCs w:val="false"/>
          <w:spacing w:val="-20"/>
          <w:sz w:val="28"/>
          <w:szCs w:val="28"/>
        </w:rPr>
        <w:t>2021</w:t>
      </w:r>
      <w:r>
        <w:rPr>
          <w:rFonts w:eastAsia="宋体" w:cs="宋体" w:ascii="宋体" w:hAnsi="宋体"/>
          <w:b/>
          <w:bCs w:val="false"/>
          <w:spacing w:val="-20"/>
          <w:sz w:val="28"/>
          <w:szCs w:val="28"/>
          <w:lang w:eastAsia="zh-CN"/>
        </w:rPr>
        <w:t>—</w:t>
      </w:r>
      <w:r>
        <w:rPr>
          <w:rFonts w:eastAsia="宋体" w:cs="Times New Roman" w:ascii="Times New Roman" w:hAnsi="Times New Roman"/>
          <w:b/>
          <w:bCs w:val="false"/>
          <w:spacing w:val="-20"/>
          <w:sz w:val="28"/>
          <w:szCs w:val="28"/>
        </w:rPr>
        <w:t xml:space="preserve">XXXX  </w:t>
      </w:r>
      <w:r>
        <w:rPr>
          <w:rFonts w:eastAsia="宋体" w:cs="宋体" w:ascii="宋体" w:hAnsi="宋体"/>
          <w:bCs/>
          <w:spacing w:val="-20"/>
          <w:sz w:val="22"/>
          <w:szCs w:val="22"/>
        </w:rPr>
        <w:t xml:space="preserve">      </w:t>
      </w:r>
      <w:r>
        <w:rPr>
          <w:rFonts w:ascii="宋体" w:hAnsi="宋体" w:cs="宋体"/>
          <w:bCs/>
          <w:spacing w:val="-20"/>
          <w:sz w:val="22"/>
          <w:szCs w:val="22"/>
        </w:rPr>
        <w:t xml:space="preserve">　　　　　　</w:t>
      </w:r>
      <w:r>
        <w:rPr>
          <w:rFonts w:ascii="宋体" w:hAnsi="宋体" w:cs="宋体"/>
          <w:bCs/>
          <w:spacing w:val="-20"/>
          <w:sz w:val="22"/>
          <w:szCs w:val="22"/>
          <w:lang w:val="en-US" w:eastAsia="zh-CN"/>
        </w:rPr>
        <w:t xml:space="preserve">                              </w:t>
      </w:r>
      <w:r>
        <w:rPr>
          <w:rFonts w:ascii="方正楷体_GBK" w:hAnsi="方正楷体_GBK" w:cs="方正楷体_GBK" w:eastAsia="方正楷体_GBK"/>
          <w:bCs/>
          <w:spacing w:val="-20"/>
          <w:sz w:val="28"/>
          <w:szCs w:val="28"/>
          <w:lang w:val="en-US" w:eastAsia="zh-CN"/>
        </w:rPr>
        <w:t xml:space="preserve">           </w:t>
      </w:r>
      <w:r>
        <w:rPr>
          <w:rFonts w:ascii="方正楷体_GBK" w:hAnsi="方正楷体_GBK" w:cs="方正楷体_GBK" w:eastAsia="方正楷体_GBK"/>
          <w:bCs/>
          <w:spacing w:val="-20"/>
          <w:sz w:val="28"/>
          <w:szCs w:val="28"/>
        </w:rPr>
        <w:t>合同编号：{合同编号}</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广州市物业服务合同示范文本</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{业主委员会（甲方）</w:t>
      </w:r>
      <w:r>
        <w:rPr>
          <w:rFonts w:ascii="方正楷体_GBK" w:hAnsi="方正楷体_GBK" w:cs="方正楷体_GBK" w:eastAsia="方正楷体_GBK"/>
          <w:b w:val="false"/>
          <w:bCs/>
          <w:spacing w:val="-20"/>
          <w:sz w:val="28"/>
          <w:szCs w:val="28"/>
          <w:u w:val="single"/>
        </w:rPr>
        <w:t>}：</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物业服务人（乙方）：</w:t>
      </w:r>
      <w:r>
        <w:rPr>
          <w:rFonts w:ascii="方正楷体_GBK" w:hAnsi="方正楷体_GBK" w:cs="方正楷体_GBK" w:eastAsia="方正楷体_GBK"/>
          <w:b w:val="false"/>
          <w:bCs/>
          <w:spacing w:val="-20"/>
          <w:sz w:val="28"/>
          <w:szCs w:val="28"/>
          <w:u w:val="single"/>
        </w:rPr>
        <w:t>{物业服务人名称}</w:t>
      </w:r>
    </w:p>
    <w:p>
      <w:pPr>
        <w:pStyle w:val="Normal"/>
        <w:keepNext w:val="false"/>
        <w:keepLines w:val="false"/>
        <w:pageBreakBefore w:val="false"/>
        <w:kinsoku w:val="true"/>
        <w:overflowPunct w:val="true"/>
        <w:bidi w:val="0"/>
        <w:spacing w:lineRule="exact" w:line="420"/>
        <w:textAlignment w:val="auto"/>
        <w:rPr>
          <w:rFonts w:ascii="方正楷体_GBK" w:hAnsi="方正楷体_GBK" w:eastAsia="方正楷体_GBK" w:cs="方正楷体_GBK"/>
          <w:b w:val="false"/>
          <w:bCs/>
          <w:spacing w:val="-20"/>
          <w:sz w:val="28"/>
          <w:szCs w:val="28"/>
        </w:rPr>
      </w:pPr>
      <w:r>
        <w:rPr>
          <w:rFonts w:eastAsia="方正楷体_GBK" w:cs="方正楷体_GBK" w:ascii="方正楷体_GBK" w:hAnsi="方正楷体_GBK"/>
          <w:b w:val="false"/>
          <w:bCs/>
          <w:spacing w:val="-20"/>
          <w:sz w:val="28"/>
          <w:szCs w:val="28"/>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物业项目名称：</w:t>
      </w:r>
      <w:r>
        <w:rPr>
          <w:rFonts w:ascii="方正楷体_GBK" w:hAnsi="方正楷体_GBK" w:cs="方正楷体_GBK" w:eastAsia="方正楷体_GBK"/>
          <w:b w:val="false"/>
          <w:bCs/>
          <w:spacing w:val="-20"/>
          <w:sz w:val="28"/>
          <w:szCs w:val="28"/>
          <w:u w:val="single"/>
        </w:rPr>
        <w:t>{物业项目名称}</w:t>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广州市住房和城乡建设局　　制定</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广州市市场监督管理局　　  监制</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二</w:t>
      </w:r>
      <w:r>
        <w:rPr>
          <w:rFonts w:eastAsia="方正楷体_GBK" w:cs="方正楷体_GBK" w:ascii="方正楷体_GBK" w:hAnsi="方正楷体_GBK"/>
          <w:b w:val="false"/>
          <w:bCs/>
          <w:spacing w:val="-20"/>
          <w:sz w:val="28"/>
          <w:szCs w:val="28"/>
        </w:rPr>
        <w:t>0</w:t>
      </w:r>
      <w:r>
        <w:rPr>
          <w:rFonts w:ascii="方正楷体_GBK" w:hAnsi="方正楷体_GBK" w:cs="方正楷体_GBK" w:eastAsia="方正楷体_GBK"/>
          <w:b w:val="false"/>
          <w:bCs/>
          <w:spacing w:val="-20"/>
          <w:sz w:val="28"/>
          <w:szCs w:val="28"/>
        </w:rPr>
        <w:t>二一年　月</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ascii="方正小标宋_GBK" w:hAnsi="方正小标宋_GBK" w:cs="方正小标宋_GBK" w:eastAsia="方正小标宋_GBK"/>
          <w:spacing w:val="-20"/>
          <w:sz w:val="40"/>
          <w:szCs w:val="40"/>
        </w:rPr>
        <w:t>广州市物业服务合同</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{业主委员会名称}（</w:t>
      </w:r>
      <w:r>
        <w:rPr>
          <w:rFonts w:ascii="宋体" w:hAnsi="宋体" w:cs="宋体"/>
          <w:spacing w:val="-20"/>
          <w:sz w:val="22"/>
          <w:szCs w:val="22"/>
          <w:u w:val="single"/>
        </w:rPr>
        <w:t xml:space="preserve">甲方）：                         　　　</w:t>
      </w:r>
      <w:r>
        <w:rPr>
          <w:rFonts w:ascii="宋体" w:hAnsi="宋体" w:cs="宋体"/>
          <w:spacing w:val="-20"/>
          <w:sz w:val="22"/>
          <w:szCs w:val="22"/>
        </w:rPr>
        <w:t xml:space="preserve">　　　　；</w:t>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业主委员会备案号：</w:t>
      </w:r>
      <w:r>
        <w:rPr>
          <w:rFonts w:ascii="宋体" w:hAnsi="宋体" w:cs="宋体"/>
          <w:spacing w:val="-20"/>
          <w:sz w:val="22"/>
          <w:szCs w:val="22"/>
          <w:u w:val="single"/>
        </w:rPr>
        <w:t>{业主委员会</w:t>
      </w:r>
      <w:r>
        <w:rPr>
          <w:rFonts w:ascii="宋体" w:hAnsi="宋体" w:cs="宋体"/>
          <w:spacing w:val="-20"/>
          <w:sz w:val="22"/>
          <w:szCs w:val="22"/>
        </w:rPr>
        <w:t>备案号}；业主委</w:t>
      </w:r>
      <w:r>
        <w:rPr>
          <w:rFonts w:ascii="宋体" w:hAnsi="宋体" w:cs="宋体"/>
          <w:spacing w:val="-20"/>
          <w:sz w:val="22"/>
          <w:szCs w:val="22"/>
          <w:u w:val="single"/>
        </w:rPr>
        <w:t>员会主任{业</w:t>
      </w:r>
      <w:r>
        <w:rPr>
          <w:rFonts w:ascii="宋体" w:hAnsi="宋体" w:cs="宋体"/>
          <w:spacing w:val="-20"/>
          <w:sz w:val="22"/>
          <w:szCs w:val="22"/>
        </w:rPr>
        <w:t>主委员会主任}；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{联系人姓名}；联系电话：</w:t>
      </w:r>
      <w:r>
        <w:rPr>
          <w:rFonts w:ascii="宋体" w:hAnsi="宋体" w:cs="宋体"/>
          <w:spacing w:val="-20"/>
          <w:sz w:val="22"/>
          <w:szCs w:val="22"/>
        </w:rPr>
        <w:t>{联系电话}</w:t>
      </w:r>
      <w:r>
        <w:rPr>
          <w:rFonts w:ascii="宋体" w:hAnsi="宋体" w:cs="宋体"/>
          <w:spacing w:val="-20"/>
          <w:sz w:val="22"/>
          <w:szCs w:val="22"/>
          <w:u w:val="single"/>
        </w:rPr>
        <w:t>；</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{传真号码}；邮箱</w:t>
      </w:r>
      <w:r>
        <w:rPr>
          <w:rFonts w:ascii="宋体" w:hAnsi="宋体" w:cs="宋体"/>
          <w:spacing w:val="-20"/>
          <w:sz w:val="22"/>
          <w:szCs w:val="22"/>
        </w:rPr>
        <w:t>：{电子</w:t>
      </w:r>
      <w:r>
        <w:rPr>
          <w:rFonts w:ascii="宋体" w:hAnsi="宋体" w:cs="宋体"/>
          <w:spacing w:val="-20"/>
          <w:sz w:val="22"/>
          <w:szCs w:val="22"/>
          <w:u w:val="single"/>
        </w:rPr>
        <w:t>邮箱}；邮编：{邮政编码}</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{地址}</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{物业服务人（乙方）}：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{统一社会信用</w:t>
      </w:r>
      <w:r>
        <w:rPr>
          <w:rFonts w:ascii="宋体" w:hAnsi="宋体" w:cs="宋体"/>
          <w:spacing w:val="-20"/>
          <w:sz w:val="22"/>
          <w:szCs w:val="22"/>
        </w:rPr>
        <w:t>代码}；法定代</w:t>
      </w:r>
      <w:r>
        <w:rPr>
          <w:rFonts w:ascii="宋体" w:hAnsi="宋体" w:cs="宋体"/>
          <w:spacing w:val="-20"/>
          <w:sz w:val="22"/>
          <w:szCs w:val="22"/>
          <w:u w:val="single"/>
        </w:rPr>
        <w:t>表人：{法定代</w:t>
      </w:r>
      <w:r>
        <w:rPr>
          <w:rFonts w:ascii="宋体" w:hAnsi="宋体" w:cs="宋体"/>
          <w:spacing w:val="-20"/>
          <w:sz w:val="22"/>
          <w:szCs w:val="22"/>
        </w:rPr>
        <w:t>表人}；</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{联系人姓名}；联系电话：</w:t>
      </w:r>
      <w:r>
        <w:rPr>
          <w:rFonts w:ascii="宋体" w:hAnsi="宋体" w:cs="宋体"/>
          <w:spacing w:val="-20"/>
          <w:sz w:val="22"/>
          <w:szCs w:val="22"/>
        </w:rPr>
        <w:t>{联系电话}</w:t>
      </w:r>
      <w:r>
        <w:rPr>
          <w:rFonts w:ascii="宋体" w:hAnsi="宋体" w:cs="宋体"/>
          <w:spacing w:val="-20"/>
          <w:sz w:val="22"/>
          <w:szCs w:val="22"/>
          <w:u w:val="single"/>
        </w:rPr>
        <w:t>；</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{传真号码}；邮箱</w:t>
      </w:r>
      <w:r>
        <w:rPr>
          <w:rFonts w:ascii="宋体" w:hAnsi="宋体" w:cs="宋体"/>
          <w:spacing w:val="-20"/>
          <w:sz w:val="22"/>
          <w:szCs w:val="22"/>
        </w:rPr>
        <w:t>：{电子</w:t>
      </w:r>
      <w:r>
        <w:rPr>
          <w:rFonts w:ascii="宋体" w:hAnsi="宋体" w:cs="宋体"/>
          <w:spacing w:val="-20"/>
          <w:sz w:val="22"/>
          <w:szCs w:val="22"/>
          <w:u w:val="single"/>
        </w:rPr>
        <w:t>邮箱}；邮编：{邮政编码}</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{地址}</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xml:space="preserve">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{物业项目名称}；</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{物业项目类型}；</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{占地面积}；</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{建筑物总面积}；</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物业项目坐落位置：</w:t>
      </w:r>
      <w:r>
        <w:rPr>
          <w:rFonts w:ascii="宋体" w:hAnsi="宋体" w:cs="宋体"/>
          <w:spacing w:val="-20"/>
          <w:sz w:val="22"/>
          <w:szCs w:val="22"/>
          <w:u w:val="single"/>
        </w:rPr>
        <w:t>{物业项目坐落位置};</w:t>
      </w: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{物业服务区域四至}；</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{建筑面积}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{坐落位置}。</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suppressAutoHyphens w:val="tru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b/>
          <w:bCs/>
          <w:spacing w:val="-20"/>
          <w:sz w:val="22"/>
          <w:szCs w:val="22"/>
        </w:rPr>
        <w:t>　</w:t>
      </w:r>
      <w:r>
        <w:rPr>
          <w:rFonts w:ascii="宋体" w:hAnsi="宋体" w:cs="宋体"/>
          <w:spacing w:val="-20"/>
          <w:sz w:val="22"/>
          <w:szCs w:val="22"/>
        </w:rPr>
        <w:t>甲方应当做好物业服务用房、业主共用部位和共用设施设备和、相关资料和财物的移交工作</w:t>
      </w:r>
      <w:r>
        <w:rPr>
          <w:rFonts w:ascii="宋体" w:hAnsi="宋体" w:cs="宋体"/>
          <w:spacing w:val="-20"/>
          <w:sz w:val="22"/>
          <w:szCs w:val="22"/>
        </w:rPr>
        <w:t>，协调原物业服务企业配合乙方做好查验和交接工作，负责协调、处理、解决本合同生效前发生的遗留问题，不因此影响乙方工作。</w:t>
      </w:r>
      <w:r>
        <mc:AlternateContent>
          <mc:Choice Requires="wps">
            <w:drawing>
              <wp:anchor behindDoc="0" distT="0" distB="0" distL="114935" distR="114935" simplePos="0" locked="0" layoutInCell="1" allowOverlap="1" relativeHeight="8">
                <wp:simplePos x="0" y="0"/>
                <wp:positionH relativeFrom="column">
                  <wp:posOffset>-1600200</wp:posOffset>
                </wp:positionH>
                <wp:positionV relativeFrom="paragraph">
                  <wp:posOffset>464820</wp:posOffset>
                </wp:positionV>
                <wp:extent cx="198755" cy="107315"/>
                <wp:effectExtent l="0" t="0" r="0" b="0"/>
                <wp:wrapNone/>
                <wp:docPr id="5" name="Frame5"/>
                <a:graphic xmlns:a="http://schemas.openxmlformats.org/drawingml/2006/main">
                  <a:graphicData uri="http://schemas.microsoft.com/office/word/2010/wordprocessingShape">
                    <wps:wsp>
                      <wps:cNvSpPr txBox="1"/>
                      <wps:spPr>
                        <a:xfrm>
                          <a:off x="0" y="0"/>
                          <a:ext cx="198755" cy="107315"/>
                        </a:xfrm>
                        <a:prstGeom prst="rect"/>
                        <a:solidFill>
                          <a:srgbClr val="FFFFFF">
                            <a:alpha val="0"/>
                          </a:srgbClr>
                        </a:solidFill>
                      </wps:spPr>
                      <wps:txbx>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36.6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suppressAutoHyphens w:val="tru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第三条</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甲方应当向乙方移交下列资料、财物：</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宋体" w:hAnsi="宋体" w:cs="宋体"/>
          <w:b w:val="false"/>
          <w:bCs w:val="false"/>
          <w:spacing w:val="-20"/>
          <w:sz w:val="22"/>
          <w:szCs w:val="22"/>
          <w:lang w:val="en-US" w:eastAsia="zh-CN"/>
        </w:rPr>
        <w:t>（一）承接查验时建设单位移交的资料；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（二）业主清册；</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（三）共用部位和共用设施设备；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（四）物业服务期间改造、维修、保养有关物业形成的技术资料；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（五）物业服务期间配置的属于业主所有的固定设施设备；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（六）共有资金；</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（七）实行酬金制的，预收的物业服务资金和服务期间的财务资料；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（八）其他应当移交的财物、资料。</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第四条</w:t>
      </w:r>
      <w:r>
        <w:rPr>
          <w:rFonts w:ascii="宋体" w:hAnsi="宋体" w:cs="宋体"/>
          <w:b/>
          <w:bCs/>
          <w:i w:val="false"/>
          <w:iCs w:val="false"/>
          <w:spacing w:val="-20"/>
          <w:sz w:val="22"/>
          <w:szCs w:val="22"/>
        </w:rPr>
        <w:t xml:space="preserve"> </w:t>
      </w:r>
      <w:r>
        <w:rPr>
          <w:rFonts w:ascii="宋体" w:hAnsi="宋体" w:cs="宋体"/>
          <w:spacing w:val="-20"/>
          <w:sz w:val="22"/>
          <w:szCs w:val="22"/>
        </w:rPr>
        <w:t xml:space="preserve"> 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kern w:val="2"/>
          <w:sz w:val="22"/>
          <w:szCs w:val="22"/>
          <w:lang w:val="en-US" w:eastAsia="zh-CN" w:bidi="ar-SA"/>
        </w:rPr>
        <w:t>第五条</w:t>
      </w:r>
      <w:r>
        <w:rPr>
          <w:rFonts w:ascii="宋体" w:hAnsi="宋体" w:cs="宋体"/>
          <w:b/>
          <w:bCs/>
          <w:spacing w:val="-20"/>
          <w:sz w:val="22"/>
          <w:szCs w:val="22"/>
        </w:rPr>
        <w:t xml:space="preserve">　</w:t>
      </w:r>
      <w:r>
        <w:rPr>
          <w:rFonts w:ascii="宋体" w:hAnsi="宋体" w:cs="宋体"/>
          <w:spacing w:val="-20"/>
          <w:sz w:val="22"/>
          <w:szCs w:val="22"/>
        </w:rPr>
        <w:t>在物业服务区域内，乙方提供的物业管理服务包括以下基本内容：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第六条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第七条</w:t>
      </w:r>
      <w:r>
        <w:rPr>
          <w:rFonts w:ascii="宋体" w:hAnsi="宋体" w:cs="宋体"/>
          <w:spacing w:val="-20"/>
          <w:sz w:val="22"/>
          <w:szCs w:val="22"/>
        </w:rPr>
        <w:t xml:space="preserve">　委托乙方管理维护</w:t>
      </w:r>
      <w:bookmarkStart w:id="6" w:name="OLE_LINK1"/>
      <w:r>
        <w:rPr>
          <w:rFonts w:ascii="宋体" w:hAnsi="宋体" w:cs="宋体"/>
          <w:spacing w:val="-20"/>
          <w:sz w:val="22"/>
          <w:szCs w:val="22"/>
        </w:rPr>
        <w:t>玻璃幕墙等</w:t>
      </w:r>
      <w:bookmarkEnd w:id="6"/>
      <w:r>
        <w:rPr>
          <w:rFonts w:ascii="宋体" w:hAnsi="宋体" w:cs="宋体"/>
          <w:spacing w:val="-20"/>
          <w:sz w:val="22"/>
          <w:szCs w:val="22"/>
        </w:rPr>
        <w:t>建筑幕墙的，甲方应当将施工单位移交的《建筑玻璃幕墙使用维护说明书》提供给乙方。乙方应按照《广州市建筑玻璃幕墙管理办法》等相关规定提供以下服务包括但不限于：{服务内容}</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安排人员对玻璃幕墙进行日常巡查，做好巡查记录{巡查记录}、隐患报告{隐患报告}、跟进处理{跟进处理}等相关工作，并对所安排的人员进行相关专业技术的培训；</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ascii="宋体" w:hAnsi="宋体" w:cs="宋体"/>
          <w:spacing w:val="-20"/>
          <w:sz w:val="22"/>
          <w:szCs w:val="22"/>
        </w:rPr>
        <w:t>3</w:t>
      </w:r>
      <w:r>
        <w:rPr>
          <w:rFonts w:eastAsia="宋体" w:cs="宋体" w:ascii="宋体" w:hAnsi="宋体"/>
          <w:spacing w:val="-20"/>
          <w:sz w:val="22"/>
          <w:szCs w:val="22"/>
        </w:rPr>
        <w:t>. 加</w:t>
      </w:r>
      <w:r>
        <w:rPr>
          <w:rFonts w:ascii="宋体" w:hAnsi="宋体" w:cs="宋体"/>
          <w:spacing w:val="-20"/>
          <w:sz w:val="22"/>
          <w:szCs w:val="22"/>
        </w:rPr>
        <w:t>强对玻璃幕墙的日常维护，不得随意拆卸玻璃幕墙上的材料，不得添加影响玻璃幕墙安全性能的构件，不得增加玻璃幕墙的附件荷载；</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按照《广州市玻璃幕墙管理办法》第十三条要求，定期对玻璃幕墙进行检查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出现《广州市玻璃幕墙管理办法》第十四条所列出情形的，应当委托具有相关{建筑工程质量检测资质}的鉴定单位进行{安全性鉴定}；</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{内</w:t>
      </w:r>
      <w:r>
        <w:rPr>
          <w:rFonts w:eastAsia="宋体" w:cs="宋体" w:ascii="宋体" w:hAnsi="宋体"/>
          <w:spacing w:val="-20"/>
          <w:sz w:val="22"/>
          <w:szCs w:val="22"/>
          <w:u w:val="single"/>
        </w:rPr>
        <w:t>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第八条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第九</w:t>
      </w:r>
      <w:r>
        <w:rPr>
          <w:rFonts w:ascii="宋体" w:hAnsi="宋体" w:cs="宋体"/>
          <w:b/>
          <w:bCs/>
          <w:spacing w:val="-20"/>
          <w:sz w:val="22"/>
          <w:szCs w:val="22"/>
        </w:rPr>
        <w:t>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第十条</w:t>
      </w:r>
      <w:r>
        <w:rPr>
          <w:rFonts w:ascii="宋体" w:hAnsi="宋体" w:cs="宋体"/>
          <w:spacing w:val="-20"/>
          <w:sz w:val="22"/>
          <w:szCs w:val="22"/>
        </w:rPr>
        <w:t>　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第十一条</w:t>
      </w:r>
      <w:r>
        <w:rPr>
          <w:rFonts w:ascii="宋体" w:hAnsi="宋体" w:cs="宋体"/>
          <w:sz w:val="22"/>
          <w:szCs w:val="22"/>
        </w:rPr>
        <w:t xml:space="preserve">　</w:t>
      </w:r>
      <w:r>
        <w:rPr>
          <w:rFonts w:ascii="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{收费方式</w:t>
      </w:r>
      <w:r>
        <w:rPr>
          <w:rFonts w:ascii="宋体" w:hAnsi="宋体" w:cs="宋体"/>
          <w:spacing w:val="-20"/>
          <w:sz w:val="22"/>
          <w:szCs w:val="22"/>
        </w:rPr>
        <w:t>编号} 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物业服务费用由业主按专有部分面积支付。乙方包干使用，并享有盈余或者承担亏损。具体收费标准如下</w:t>
      </w:r>
      <w: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物业：{物业费用</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物业：{物业费用</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乙方按专有部分面积向业主预收物业服务资金，在预收的物业服务资金中按约定比例提取酬金，其余全部用于物业服务合同约定的支出，由业主享有结余或者承担不足。具体预收标准如下</w:t>
      </w:r>
      <w: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 预收的物业服务资金由物业服务支出和乙方的酬金构成。乙方酬金</w:t>
      </w:r>
      <w:r>
        <w:rPr>
          <w:rFonts w:ascii="宋体" w:hAnsi="宋体" w:cs="宋体"/>
          <w:spacing w:val="-20"/>
          <w:sz w:val="22"/>
          <w:szCs w:val="22"/>
          <w:u w:val="single"/>
        </w:rPr>
        <w:t xml:space="preserve"> {提取频</w:t>
      </w:r>
      <w:r>
        <w:rPr>
          <w:rFonts w:ascii="宋体" w:hAnsi="宋体" w:cs="宋体"/>
          <w:spacing w:val="-20"/>
          <w:sz w:val="22"/>
          <w:szCs w:val="22"/>
        </w:rPr>
        <w:t xml:space="preserve">率} </w:t>
      </w:r>
      <w:r>
        <w:rPr>
          <w:rFonts w:eastAsia="宋体" w:cs="宋体" w:ascii="宋体" w:hAnsi="宋体"/>
          <w:spacing w:val="-20"/>
          <w:sz w:val="22"/>
          <w:szCs w:val="22"/>
        </w:rPr>
        <w:t>（</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每季/其他</w:t>
      </w:r>
      <w:r>
        <w:rPr>
          <w:rFonts w:ascii="宋体" w:hAnsi="宋体" w:cs="宋体"/>
          <w:spacing w:val="-20"/>
          <w:sz w:val="22"/>
          <w:szCs w:val="22"/>
          <w:u w:val="single"/>
        </w:rPr>
        <w:t xml:space="preserve">）按照 </w:t>
      </w:r>
      <w:r>
        <w:rPr>
          <w:rFonts w:ascii="宋体" w:hAnsi="宋体" w:cs="宋体"/>
          <w:spacing w:val="-20"/>
          <w:sz w:val="22"/>
          <w:szCs w:val="22"/>
        </w:rPr>
        <w:t>{比</w:t>
      </w:r>
      <w:r>
        <w:rPr>
          <w:rFonts w:ascii="宋体" w:hAnsi="宋体" w:cs="宋体"/>
          <w:spacing w:val="-20"/>
          <w:sz w:val="22"/>
          <w:szCs w:val="22"/>
          <w:u w:val="single"/>
        </w:rPr>
        <w:t>例} ％</w:t>
      </w:r>
      <w:r>
        <w:rPr>
          <w:rFonts w:ascii="宋体" w:hAnsi="宋体" w:cs="宋体"/>
          <w:spacing w:val="-20"/>
          <w:sz w:val="22"/>
          <w:szCs w:val="22"/>
        </w:rPr>
        <w:t>或 {固定金额} 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 xml:space="preserve"> 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 xml:space="preserve"> 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w:t>
      </w:r>
      <w:r>
        <w:rPr>
          <w:rFonts w:ascii="宋体" w:hAnsi="宋体" w:cs="宋体"/>
          <w:spacing w:val="-20"/>
          <w:sz w:val="22"/>
          <w:szCs w:val="22"/>
          <w:u w:val="single"/>
        </w:rPr>
        <w:t>按　{处理方式}　方式处理。因不</w:t>
      </w:r>
      <w:r>
        <w:rPr>
          <w:rFonts w:ascii="宋体" w:hAnsi="宋体" w:cs="宋体"/>
          <w:spacing w:val="-20"/>
          <w:sz w:val="22"/>
          <w:szCs w:val="22"/>
        </w:rPr>
        <w:t>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第十二条</w:t>
      </w:r>
      <w:r>
        <w:rPr>
          <w:rFonts w:ascii="宋体" w:hAnsi="宋体" w:cs="宋体"/>
          <w:spacing w:val="-20"/>
          <w:sz w:val="22"/>
          <w:szCs w:val="22"/>
        </w:rPr>
        <w:t xml:space="preserve">  {专有部分面积计算方式}  </w:t>
        <w:br/>
        <w:t>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第十三条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第十四条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车位属于开发建设单位或自有产权业主所有的，由开发建设单位或自有产权业主按照住宅</w:t>
      </w:r>
      <w:r>
        <w:rPr>
          <w:rFonts w:ascii="宋体" w:hAnsi="宋体" w:cs="宋体"/>
          <w:spacing w:val="-20"/>
          <w:sz w:val="22"/>
          <w:szCs w:val="22"/>
          <w:u w:val="single"/>
        </w:rPr>
        <w:t xml:space="preserve"> {住宅</w:t>
      </w:r>
      <w:r>
        <w:rPr>
          <w:rFonts w:ascii="宋体" w:hAnsi="宋体" w:cs="宋体"/>
          <w:spacing w:val="-20"/>
          <w:sz w:val="22"/>
          <w:szCs w:val="22"/>
        </w:rPr>
        <w:t>收</w:t>
      </w:r>
      <w:r>
        <w:rPr>
          <w:rFonts w:eastAsia="宋体" w:cs="宋体" w:ascii="宋体" w:hAnsi="宋体"/>
          <w:spacing w:val="-20"/>
          <w:sz w:val="22"/>
          <w:szCs w:val="22"/>
        </w:rPr>
        <w:t>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 元/</w:t>
      </w:r>
      <w:r>
        <w:rPr>
          <w:rFonts w:ascii="宋体" w:hAnsi="宋体" w:cs="宋体"/>
          <w:spacing w:val="-20"/>
          <w:sz w:val="22"/>
          <w:szCs w:val="22"/>
          <w:u w:val="single"/>
        </w:rPr>
        <w:t>月·个、商业</w:t>
      </w:r>
      <w:r>
        <w:rPr>
          <w:rFonts w:ascii="宋体" w:hAnsi="宋体" w:cs="宋体"/>
          <w:spacing w:val="-20"/>
          <w:sz w:val="22"/>
          <w:szCs w:val="22"/>
        </w:rPr>
        <w:t xml:space="preserve"> </w:t>
      </w:r>
      <w:r>
        <w:rPr>
          <w:rFonts w:eastAsia="宋体" w:cs="宋体" w:ascii="宋体" w:hAnsi="宋体"/>
          <w:spacing w:val="-20"/>
          <w:sz w:val="22"/>
          <w:szCs w:val="22"/>
        </w:rPr>
        <w:t>{</w:t>
      </w:r>
      <w:r>
        <w:rPr>
          <w:rFonts w:ascii="宋体" w:hAnsi="宋体" w:cs="宋体"/>
          <w:spacing w:val="-20"/>
          <w:sz w:val="22"/>
          <w:szCs w:val="22"/>
        </w:rPr>
        <w:t>商</w:t>
      </w:r>
      <w:r>
        <w:rPr>
          <w:rFonts w:eastAsia="宋体" w:cs="宋体" w:ascii="宋体" w:hAnsi="宋体"/>
          <w:spacing w:val="-20"/>
          <w:sz w:val="22"/>
          <w:szCs w:val="22"/>
        </w:rPr>
        <w:t>业</w:t>
      </w:r>
      <w:r>
        <w:rPr>
          <w:rFonts w:ascii="宋体" w:hAnsi="宋体" w:cs="宋体"/>
          <w:spacing w:val="-20"/>
          <w:sz w:val="22"/>
          <w:szCs w:val="22"/>
        </w:rPr>
        <w:t>收费标准} 元/月·个的标准向乙方支付车位物业服务费。车位属于全体业主共有并由乙方经</w:t>
      </w:r>
      <w:r>
        <w:rPr>
          <w:rFonts w:ascii="宋体" w:hAnsi="宋体" w:cs="宋体"/>
          <w:spacing w:val="-20"/>
          <w:sz w:val="22"/>
          <w:szCs w:val="22"/>
          <w:u w:val="single"/>
        </w:rPr>
        <w:t>营管理</w:t>
      </w:r>
      <w:r>
        <w:rPr>
          <w:rFonts w:ascii="宋体" w:hAnsi="宋体" w:cs="宋体"/>
          <w:spacing w:val="-20"/>
          <w:sz w:val="22"/>
          <w:szCs w:val="22"/>
        </w:rPr>
        <w:t>的</w:t>
      </w:r>
      <w:r>
        <w:rPr>
          <w:rFonts w:eastAsia="宋体" w:cs="宋体" w:ascii="宋体" w:hAnsi="宋体"/>
          <w:spacing w:val="-20"/>
          <w:sz w:val="22"/>
          <w:szCs w:val="22"/>
        </w:rPr>
        <w:t>，</w:t>
      </w:r>
      <w:r>
        <w:rPr>
          <w:rFonts w:ascii="宋体" w:hAnsi="宋体" w:cs="宋体"/>
          <w:spacing w:val="-20"/>
          <w:sz w:val="22"/>
          <w:szCs w:val="22"/>
        </w:rPr>
        <w:t>乙</w:t>
      </w:r>
      <w:r>
        <w:rPr>
          <w:rFonts w:eastAsia="宋体" w:cs="宋体" w:ascii="宋体" w:hAnsi="宋体"/>
          <w:spacing w:val="-20"/>
          <w:sz w:val="22"/>
          <w:szCs w:val="22"/>
        </w:rPr>
        <w:t>方</w:t>
      </w:r>
      <w:r>
        <w:rPr>
          <w:rFonts w:ascii="宋体" w:hAnsi="宋体" w:cs="宋体"/>
          <w:spacing w:val="-20"/>
          <w:sz w:val="22"/>
          <w:szCs w:val="22"/>
        </w:rPr>
        <w:t>按照住宅</w:t>
      </w:r>
      <w:r>
        <w:rPr>
          <w:rFonts w:ascii="宋体" w:hAnsi="宋体" w:cs="宋体"/>
          <w:spacing w:val="-20"/>
          <w:sz w:val="22"/>
          <w:szCs w:val="22"/>
          <w:u w:val="single"/>
        </w:rPr>
        <w:t xml:space="preserve"> {住宅收费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、商业 {商</w:t>
      </w:r>
      <w:r>
        <w:rPr>
          <w:rFonts w:ascii="宋体" w:hAnsi="宋体" w:cs="宋体"/>
          <w:spacing w:val="-20"/>
          <w:sz w:val="22"/>
          <w:szCs w:val="22"/>
        </w:rPr>
        <w:t>业收费</w:t>
      </w:r>
      <w:r>
        <w:rPr>
          <w:rFonts w:eastAsia="宋体" w:cs="宋体" w:ascii="宋体" w:hAnsi="宋体"/>
          <w:spacing w:val="-20"/>
          <w:sz w:val="22"/>
          <w:szCs w:val="22"/>
        </w:rPr>
        <w:t>标</w:t>
      </w:r>
      <w:r>
        <w:rPr>
          <w:rFonts w:ascii="宋体" w:hAnsi="宋体" w:cs="宋体"/>
          <w:spacing w:val="-20"/>
          <w:sz w:val="22"/>
          <w:szCs w:val="22"/>
        </w:rPr>
        <w:t>准}</w:t>
      </w:r>
      <w:r>
        <w:rPr>
          <w:rFonts w:eastAsia="宋体" w:cs="宋体" w:ascii="宋体" w:hAnsi="宋体"/>
          <w:spacing w:val="-20"/>
          <w:sz w:val="22"/>
          <w:szCs w:val="22"/>
        </w:rPr>
        <w:t xml:space="preserve"> </w:t>
      </w:r>
      <w:r>
        <w:rPr>
          <w:rFonts w:ascii="宋体" w:hAnsi="宋体" w:cs="宋体"/>
          <w:spacing w:val="-20"/>
          <w:sz w:val="22"/>
          <w:szCs w:val="22"/>
        </w:rPr>
        <w:t>元/月·个的标准， {扣费周期} （每月/每季/其他）从本物业服务区域的共有收入中扣除车位物业服务费。车位的物业服务收费不得高于规定的上限标准。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第十五条</w:t>
      </w:r>
      <w:r>
        <w:rPr>
          <w:rFonts w:ascii="宋体" w:hAnsi="宋体" w:cs="宋体"/>
          <w:spacing w:val="-20"/>
          <w:sz w:val="22"/>
          <w:szCs w:val="22"/>
        </w:rPr>
        <w:t xml:space="preserve">　委托乙方管理维护{玻璃幕墙}等建筑幕墙的，乙方另行收取相关费用，收费方式和标准如下：</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{空</w:t>
      </w:r>
      <w:r>
        <w:rPr>
          <w:rFonts w:eastAsia="宋体" w:cs="宋体" w:ascii="宋体" w:hAnsi="宋体"/>
          <w:spacing w:val="-20"/>
          <w:sz w:val="22"/>
          <w:szCs w:val="22"/>
          <w:u w:val="single"/>
        </w:rPr>
        <w:t>白内容}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第十六条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第十七条</w:t>
      </w:r>
      <w:r>
        <w:rPr>
          <w:rFonts w:ascii="宋体" w:hAnsi="宋体" w:cs="宋体"/>
          <w:spacing w:val="-20"/>
          <w:sz w:val="22"/>
          <w:szCs w:val="22"/>
        </w:rPr>
        <w:t xml:space="preserve">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办公水电费用}、{绿化养护水电费用}、{值班室保安亭水电费用}、{公共活动水电费用}、{经营性水电费用}。业主、业主大会对分摊情况提出异议时，乙方应当及时答复或协助供水单位、供电单位及时答复。</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第十八条</w:t>
      </w:r>
      <w:r>
        <w:rPr>
          <w:rFonts w:ascii="宋体" w:hAnsi="宋体" w:cs="宋体"/>
          <w:b/>
          <w:bCs/>
          <w:spacing w:val="-20"/>
          <w:sz w:val="22"/>
          <w:szCs w:val="22"/>
        </w:rPr>
        <w:t>　</w:t>
      </w:r>
      <w:r>
        <w:rPr>
          <w:rFonts w:ascii="宋体" w:hAnsi="宋体" w:cs="宋体"/>
          <w:spacing w:val="-20"/>
          <w:sz w:val="22"/>
          <w:szCs w:val="22"/>
        </w:rPr>
        <w:t>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第十九条</w:t>
      </w:r>
      <w:r>
        <w:rPr>
          <w:rFonts w:ascii="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6">
                <wp:simplePos x="0" y="0"/>
                <wp:positionH relativeFrom="column">
                  <wp:posOffset>8001000</wp:posOffset>
                </wp:positionH>
                <wp:positionV relativeFrom="paragraph">
                  <wp:posOffset>269240</wp:posOffset>
                </wp:positionV>
                <wp:extent cx="198755" cy="198120"/>
                <wp:effectExtent l="0" t="0" r="0" b="0"/>
                <wp:wrapNone/>
                <wp:docPr id="8" name="Frame8"/>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ind w:firstLine="570" w:end="0"/>
        <w:jc w:val="start"/>
        <w:textAlignment w:val="auto"/>
        <w:rPr>
          <w:rFonts w:ascii="宋体" w:hAnsi="宋体" w:eastAsia="宋体" w:cs="宋体"/>
          <w:spacing w:val="-20"/>
          <w:sz w:val="22"/>
          <w:szCs w:val="22"/>
        </w:rPr>
      </w:pPr>
      <w:r>
        <w:rPr>
          <w:rFonts w:ascii="宋体" w:hAnsi="宋体" w:cs="宋体"/>
          <w:spacing w:val="-20"/>
          <w:sz w:val="22"/>
          <w:szCs w:val="22"/>
        </w:rPr>
        <w:t xml:space="preserve">物业服务费和车位物业服务费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w:t>
      </w:r>
      <w:r>
        <w:rPr>
          <w:rFonts w:ascii="宋体" w:hAnsi="宋体" w:cs="宋体"/>
          <w:sz w:val="22"/>
          <w:szCs w:val="22"/>
        </w:rPr>
        <w:t>交纳，</w:t>
      </w:r>
      <w:r>
        <w:rPr>
          <w:rFonts w:ascii="宋体" w:hAnsi="宋体" w:cs="宋体"/>
          <w:spacing w:val="-20"/>
          <w:sz w:val="22"/>
          <w:szCs w:val="22"/>
        </w:rPr>
        <w:t xml:space="preserve">业主、物业使用人、配套公共服务设施使用单位应当在 </w:t>
      </w:r>
      <w:r>
        <w:rPr>
          <w:rFonts w:ascii="宋体" w:hAnsi="宋体" w:cs="宋体"/>
          <w:spacing w:val="-20"/>
          <w:sz w:val="22"/>
          <w:szCs w:val="22"/>
          <w:u w:val="single"/>
        </w:rPr>
        <w:t xml:space="preserve">   　　</w:t>
      </w:r>
      <w:r>
        <w:rPr>
          <w:rFonts w:ascii="宋体" w:hAnsi="宋体" w:cs="宋体"/>
          <w:spacing w:val="-20"/>
          <w:sz w:val="22"/>
          <w:szCs w:val="22"/>
        </w:rPr>
        <w:t>（每次缴费的具体时间）前交纳物业服务费，具体采用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hAnsi="宋体" w:cs="宋体"/>
          <w:spacing w:val="-20"/>
          <w:sz w:val="22"/>
          <w:szCs w:val="22"/>
          <w:u w:val="single"/>
        </w:rPr>
        <w:t xml:space="preserve">   {万分</w:t>
      </w:r>
      <w:r>
        <w:rPr>
          <w:rFonts w:ascii="宋体" w:hAnsi="宋体" w:cs="宋体"/>
          <w:spacing w:val="-20"/>
          <w:sz w:val="22"/>
          <w:szCs w:val="22"/>
        </w:rPr>
        <w:t>之数值} 向乙方支付滞纳金。</w:t>
      </w:r>
    </w:p>
    <w:p>
      <w:pPr>
        <w:pStyle w:val="Normal"/>
        <w:keepNext w:val="false"/>
        <w:keepLines w:val="false"/>
        <w:pageBreakBefore w:val="false"/>
        <w:widowControl/>
        <w:kinsoku w:val="true"/>
        <w:overflowPunct w:val="true"/>
        <w:bidi w:val="0"/>
        <w:snapToGrid w:val="false"/>
        <w:spacing w:lineRule="exact" w:line="420"/>
        <w:ind w:firstLine="271"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第二十条</w:t>
      </w:r>
      <w:r>
        <w:rPr>
          <w:rFonts w:ascii="宋体" w:hAnsi="宋体" w:cs="宋体"/>
          <w:b/>
          <w:bCs/>
          <w:spacing w:val="-20"/>
          <w:sz w:val="22"/>
          <w:szCs w:val="22"/>
        </w:rPr>
        <w:t xml:space="preserve"> </w:t>
      </w:r>
      <w:r>
        <w:rPr>
          <w:rFonts w:ascii="宋体" w:hAnsi="宋体" w:cs="宋体"/>
          <w:spacing w:val="-20"/>
          <w:sz w:val="22"/>
          <w:szCs w:val="22"/>
        </w:rPr>
        <w:t xml:space="preserve"> </w:t>
      </w:r>
      <w:r>
        <w:rPr>
          <w:rFonts w:ascii="宋体" w:hAnsi="宋体" w:cs="宋体"/>
          <w:bCs/>
          <w:spacing w:val="-20"/>
          <w:kern w:val="0"/>
          <w:sz w:val="22"/>
          <w:szCs w:val="22"/>
        </w:rPr>
        <w:t>因物价变动、职工最低工资标准调整、物业服务成本增加等原因，本合同履行过程中，物业服务费标准可按照</w:t>
      </w:r>
      <w:r>
        <w:rPr>
          <w:rFonts w:ascii="宋体" w:hAnsi="宋体" w:cs="宋体"/>
          <w:spacing w:val="-20"/>
          <w:sz w:val="22"/>
          <w:szCs w:val="22"/>
        </w:rPr>
        <w:t>以下第</w:t>
      </w:r>
      <w:r>
        <w:rPr>
          <w:rFonts w:ascii="宋体" w:hAnsi="宋体" w:cs="宋体"/>
          <w:spacing w:val="-20"/>
          <w:sz w:val="22"/>
          <w:szCs w:val="22"/>
          <w:u w:val="single"/>
        </w:rPr>
        <w:t>{选择方</w:t>
      </w:r>
      <w:r>
        <w:rPr>
          <w:rFonts w:ascii="宋体" w:hAnsi="宋体" w:cs="宋体"/>
          <w:spacing w:val="-20"/>
          <w:sz w:val="22"/>
          <w:szCs w:val="22"/>
        </w:rPr>
        <w:t>式}种</w:t>
      </w:r>
      <w:r>
        <w:rPr>
          <w:rFonts w:ascii="宋体" w:hAnsi="宋体" w:cs="宋体"/>
          <w:bCs/>
          <w:spacing w:val="-20"/>
          <w:kern w:val="0"/>
          <w:sz w:val="22"/>
          <w:szCs w:val="22"/>
        </w:rPr>
        <w:t>方式调整：</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eastAsia="宋体" w:cs="宋体" w:ascii="宋体" w:hAnsi="宋体"/>
          <w:spacing w:val="-20"/>
          <w:sz w:val="22"/>
          <w:szCs w:val="22"/>
        </w:rPr>
        <w:t xml:space="preserve">1. </w:t>
      </w:r>
      <w:r>
        <w:rPr>
          <w:rFonts w:ascii="宋体" w:hAnsi="宋体" w:cs="宋体"/>
          <w:bCs/>
          <w:spacing w:val="-20"/>
          <w:kern w:val="0"/>
          <w:sz w:val="22"/>
          <w:szCs w:val="22"/>
        </w:rPr>
        <w:t>自</w:t>
      </w:r>
      <w:r>
        <w:rPr>
          <w:rFonts w:ascii="宋体" w:hAnsi="宋体" w:cs="宋体"/>
          <w:bCs/>
          <w:spacing w:val="-20"/>
          <w:kern w:val="0"/>
          <w:sz w:val="22"/>
          <w:szCs w:val="22"/>
          <w:u w:val="single"/>
        </w:rPr>
        <w:t xml:space="preserve">    </w:t>
      </w:r>
      <w:r>
        <w:rPr>
          <w:rFonts w:ascii="宋体" w:hAnsi="宋体" w:cs="宋体"/>
          <w:bCs/>
          <w:spacing w:val="-20"/>
          <w:kern w:val="0"/>
          <w:sz w:val="22"/>
          <w:szCs w:val="22"/>
        </w:rPr>
        <w:t>{</w:t>
      </w:r>
      <w:r>
        <w:rPr>
          <w:rFonts w:ascii="宋体" w:hAnsi="宋体" w:cs="宋体"/>
          <w:bCs/>
          <w:spacing w:val="-20"/>
          <w:kern w:val="0"/>
          <w:sz w:val="22"/>
          <w:szCs w:val="22"/>
          <w:u w:val="single"/>
        </w:rPr>
        <w:t xml:space="preserve">年份} </w:t>
      </w:r>
      <w:r>
        <w:rPr>
          <w:rFonts w:ascii="宋体" w:hAnsi="宋体" w:cs="宋体"/>
          <w:bCs/>
          <w:spacing w:val="-20"/>
          <w:kern w:val="0"/>
          <w:sz w:val="22"/>
          <w:szCs w:val="22"/>
        </w:rPr>
        <w:t xml:space="preserve">   月</w:t>
      </w:r>
      <w:r>
        <w:rPr>
          <w:rFonts w:ascii="宋体" w:hAnsi="宋体" w:cs="宋体"/>
          <w:bCs/>
          <w:spacing w:val="-20"/>
          <w:kern w:val="0"/>
          <w:sz w:val="22"/>
          <w:szCs w:val="22"/>
          <w:u w:val="single"/>
        </w:rPr>
        <w:t xml:space="preserve">起，每 </w:t>
      </w:r>
      <w:r>
        <w:rPr>
          <w:rFonts w:ascii="宋体" w:hAnsi="宋体" w:cs="宋体"/>
          <w:bCs/>
          <w:spacing w:val="-20"/>
          <w:kern w:val="0"/>
          <w:sz w:val="22"/>
          <w:szCs w:val="22"/>
        </w:rPr>
        <w:t xml:space="preserve">   </w:t>
      </w:r>
      <w:r>
        <w:rPr>
          <w:rFonts w:ascii="宋体" w:hAnsi="宋体" w:cs="宋体"/>
          <w:bCs/>
          <w:spacing w:val="-20"/>
          <w:kern w:val="0"/>
          <w:sz w:val="22"/>
          <w:szCs w:val="22"/>
          <w:u w:val="single"/>
        </w:rPr>
        <w:t xml:space="preserve">{频率}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ascii="宋体" w:hAnsi="宋体" w:cs="宋体"/>
          <w:bCs/>
          <w:spacing w:val="-20"/>
          <w:kern w:val="0"/>
          <w:sz w:val="22"/>
          <w:szCs w:val="22"/>
        </w:rPr>
        <w:t>年按照     {比例}    %的比例调整，其中：</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r>
        <w:rPr>
          <w:rFonts w:eastAsia="宋体" w:cs="宋体" w:ascii="宋体" w:hAnsi="宋体"/>
          <w:spacing w:val="-20"/>
          <w:sz w:val="22"/>
          <w:szCs w:val="22"/>
        </w:rPr>
        <w:t>；</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车位物业服务费：</w:t>
      </w:r>
      <w:r>
        <w:rPr>
          <w:rFonts w:ascii="宋体" w:hAnsi="宋体" w:cs="宋体"/>
          <w:spacing w:val="-20"/>
          <w:sz w:val="22"/>
          <w:szCs w:val="22"/>
          <w:u w:val="single"/>
        </w:rPr>
        <w:t xml:space="preserve">　{费用金额}</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w:t>
      </w:r>
      <w:r>
        <w:rPr>
          <w:rFonts w:ascii="宋体" w:hAnsi="宋体" w:cs="宋体"/>
          <w:spacing w:val="-20"/>
          <w:sz w:val="22"/>
          <w:szCs w:val="22"/>
        </w:rPr>
        <w:t>费用标</w:t>
      </w:r>
      <w:r>
        <w:rPr>
          <w:rFonts w:ascii="宋体" w:hAnsi="宋体" w:cs="宋体"/>
          <w:spacing w:val="-20"/>
          <w:sz w:val="22"/>
          <w:szCs w:val="22"/>
          <w:u w:val="single"/>
        </w:rPr>
        <w:t>准}元/月·</w:t>
      </w:r>
      <w:r>
        <w:rPr>
          <w:rFonts w:ascii="宋体" w:hAnsi="宋体" w:cs="宋体"/>
          <w:spacing w:val="-20"/>
          <w:sz w:val="22"/>
          <w:szCs w:val="22"/>
        </w:rPr>
        <w:t>平</w:t>
      </w:r>
      <w:r>
        <w:rPr>
          <w:rFonts w:eastAsia="宋体" w:cs="宋体" w:ascii="宋体" w:hAnsi="宋体"/>
          <w:spacing w:val="-20"/>
          <w:sz w:val="22"/>
          <w:szCs w:val="22"/>
        </w:rPr>
        <w:t>方</w:t>
      </w:r>
      <w:r>
        <w:rPr>
          <w:rFonts w:ascii="宋体" w:hAnsi="宋体" w:cs="宋体"/>
          <w:spacing w:val="-20"/>
          <w:sz w:val="22"/>
          <w:szCs w:val="22"/>
        </w:rPr>
        <w:t>米</w:t>
      </w:r>
      <w:r>
        <w:rPr>
          <w:rFonts w:eastAsia="宋体" w:cs="宋体" w:ascii="宋体" w:hAnsi="宋体"/>
          <w:spacing w:val="-20"/>
          <w:sz w:val="22"/>
          <w:szCs w:val="22"/>
        </w:rPr>
        <w:t>；</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w:t>
      </w:r>
      <w:r>
        <w:rPr>
          <w:rFonts w:ascii="宋体" w:hAnsi="宋体" w:cs="宋体"/>
          <w:spacing w:val="-20"/>
          <w:sz w:val="22"/>
          <w:szCs w:val="22"/>
        </w:rPr>
        <w:t>费用}</w:t>
      </w:r>
      <w:r>
        <w:rPr>
          <w:rFonts w:ascii="宋体" w:hAnsi="宋体" w:cs="宋体"/>
          <w:spacing w:val="-20"/>
          <w:sz w:val="22"/>
          <w:szCs w:val="22"/>
          <w:u w:val="single"/>
        </w:rPr>
        <w:t>元/月·平方</w:t>
      </w:r>
      <w:r>
        <w:rPr>
          <w:rFonts w:ascii="宋体" w:hAnsi="宋体" w:cs="宋体"/>
          <w:spacing w:val="-20"/>
          <w:sz w:val="22"/>
          <w:szCs w:val="22"/>
        </w:rPr>
        <w:t>米</w:t>
      </w:r>
      <w:r>
        <w:rPr>
          <w:rFonts w:eastAsia="宋体" w:cs="宋体" w:ascii="宋体" w:hAnsi="宋体"/>
          <w:spacing w:val="-20"/>
          <w:sz w:val="22"/>
          <w:szCs w:val="22"/>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（因不同分期有不同收费标准的，应详细列明）。</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eastAsia="宋体" w:cs="宋体" w:ascii="宋体" w:hAnsi="宋体"/>
          <w:spacing w:val="-20"/>
          <w:sz w:val="22"/>
          <w:szCs w:val="22"/>
        </w:rPr>
        <w:t>2.</w:t>
      </w:r>
      <w:r>
        <w:rPr>
          <w:rFonts w:ascii="宋体" w:hAnsi="宋体" w:cs="宋体"/>
          <w:bCs/>
          <w:spacing w:val="-20"/>
          <w:kern w:val="0"/>
          <w:sz w:val="22"/>
          <w:szCs w:val="22"/>
        </w:rPr>
        <w:t>其它调整方式：</w:t>
      </w:r>
      <w:r>
        <w:rPr>
          <w:rFonts w:ascii="宋体" w:hAnsi="宋体" w:cs="宋体"/>
          <w:bCs/>
          <w:spacing w:val="-20"/>
          <w:kern w:val="0"/>
          <w:sz w:val="22"/>
          <w:szCs w:val="22"/>
          <w:u w:val="single"/>
        </w:rPr>
        <w:t xml:space="preserve"> {调整方式}</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ascii="宋体" w:hAnsi="宋体" w:cs="宋体"/>
          <w:bCs/>
          <w:spacing w:val="-20"/>
          <w:kern w:val="0"/>
          <w:sz w:val="22"/>
          <w:szCs w:val="22"/>
          <w:u w:val="single"/>
        </w:rPr>
        <w:t xml:space="preserve">                                                                   </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Cs/>
          <w:spacing w:val="-20"/>
          <w:kern w:val="0"/>
          <w:sz w:val="22"/>
          <w:szCs w:val="22"/>
          <w:u w:val="single"/>
        </w:rPr>
      </w:pPr>
      <w:r>
        <w:rPr>
          <w:rFonts w:eastAsia="宋体" w:cs="宋体" w:ascii="宋体" w:hAnsi="宋体"/>
          <w:bCs/>
          <w:spacing w:val="-20"/>
          <w:kern w:val="0"/>
          <w:sz w:val="22"/>
          <w:szCs w:val="22"/>
          <w:u w:val="single"/>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第</w:t>
      </w:r>
      <w:r>
        <w:rPr>
          <w:rFonts w:ascii="方正黑体_GBK" w:hAnsi="方正黑体_GBK" w:cs="方正黑体_GBK" w:eastAsia="方正黑体_GBK"/>
          <w:b/>
          <w:bCs/>
          <w:spacing w:val="-20"/>
          <w:kern w:val="2"/>
          <w:sz w:val="22"/>
          <w:szCs w:val="22"/>
          <w:lang w:val="en-US" w:eastAsia="zh-CN" w:bidi="ar-SA"/>
        </w:rPr>
        <w:t>二十一</w:t>
      </w:r>
      <w:r>
        <w:rPr>
          <w:rFonts w:ascii="方正黑体_GBK" w:hAnsi="方正黑体_GBK" w:cs="方正黑体_GBK" w:eastAsia="方正黑体_GBK"/>
          <w:b/>
          <w:bCs/>
          <w:spacing w:val="-20"/>
          <w:kern w:val="2"/>
          <w:sz w:val="22"/>
          <w:szCs w:val="22"/>
          <w:lang w:val="en-US" w:eastAsia="zh-CN" w:bidi="ar-SA"/>
        </w:rPr>
        <w:t>条　物业服</w:t>
      </w:r>
      <w:r>
        <w:rPr>
          <w:rFonts w:ascii="宋体" w:hAnsi="宋体" w:cs="宋体"/>
          <w:spacing w:val="-20"/>
          <w:sz w:val="22"/>
          <w:szCs w:val="22"/>
        </w:rPr>
        <w:t>务区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第二十二条</w:t>
      </w:r>
      <w:r>
        <w:rPr>
          <w:rFonts w:ascii="宋体" w:hAnsi="宋体" w:cs="宋体"/>
          <w:spacing w:val="-20"/>
          <w:sz w:val="22"/>
          <w:szCs w:val="22"/>
        </w:rPr>
        <w:t xml:space="preserve">　</w:t>
      </w:r>
      <w:r>
        <w:rPr>
          <w:rFonts w:ascii="宋体" w:hAnsi="宋体" w:cs="宋体"/>
          <w:spacing w:val="-20"/>
          <w:sz w:val="22"/>
          <w:szCs w:val="22"/>
        </w:rPr>
        <w:t>车位属于开发建设单位所有的，租金收益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归开发建设单位所有，业主、车位使用人应当按照住宅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月·个的标准向开发建设单位支付车位租金，开发建设单位委托乙方代为经营管理的，业主、车位使用人应当向乙方支付车位租金。乙方按照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/月·个</w:t>
      </w:r>
      <w:r>
        <w:rPr>
          <w:rFonts w:ascii="宋体" w:hAnsi="宋体" w:cs="宋体"/>
          <w:spacing w:val="-20"/>
          <w:sz w:val="22"/>
          <w:szCs w:val="22"/>
          <w:u w:val="single"/>
        </w:rPr>
        <w:t>、商业 {商业管理</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的标准， {管理费用提</w:t>
      </w:r>
      <w:r>
        <w:rPr>
          <w:rFonts w:ascii="宋体" w:hAnsi="宋体" w:cs="宋体"/>
          <w:spacing w:val="-20"/>
          <w:sz w:val="22"/>
          <w:szCs w:val="22"/>
        </w:rPr>
        <w:t>取周期</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每</w:t>
      </w:r>
      <w:r>
        <w:rPr>
          <w:rFonts w:ascii="宋体" w:hAnsi="宋体" w:cs="宋体"/>
          <w:spacing w:val="-20"/>
          <w:sz w:val="22"/>
          <w:szCs w:val="22"/>
        </w:rPr>
        <w:t>月/每季/其他）从车位租金中提取管理成本和经营酬金，开发建设单位可另行与乙方签订车位的经营</w:t>
      </w:r>
      <w:r>
        <w:t>管理协议。</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/月·个</w:t>
      </w:r>
      <w:r>
        <w:rPr>
          <w:rFonts w:ascii="宋体" w:hAnsi="宋体" w:cs="宋体"/>
          <w:spacing w:val="-20"/>
          <w:sz w:val="22"/>
          <w:szCs w:val="22"/>
          <w:u w:val="single"/>
        </w:rPr>
        <w:t>、商业 {商业管理</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的标准， {管理周期}</w:t>
      </w:r>
      <w:r>
        <w:rPr>
          <w:rFonts w:ascii="宋体" w:hAnsi="宋体" w:cs="宋体"/>
          <w:spacing w:val="-20"/>
          <w:sz w:val="22"/>
          <w:szCs w:val="22"/>
        </w:rPr>
        <w:t xml:space="preserve"> （每</w:t>
      </w:r>
      <w:r>
        <w:rPr>
          <w:rFonts w:eastAsia="宋体" w:cs="宋体" w:ascii="宋体" w:hAnsi="宋体"/>
          <w:spacing w:val="-20"/>
          <w:sz w:val="22"/>
          <w:szCs w:val="22"/>
        </w:rPr>
        <w:t>月</w:t>
      </w:r>
      <w:r>
        <w:rPr>
          <w:rFonts w:ascii="宋体" w:hAnsi="宋体" w:cs="宋体"/>
          <w:spacing w:val="-20"/>
          <w:sz w:val="22"/>
          <w:szCs w:val="22"/>
        </w:rPr>
        <w:t>/每</w:t>
      </w:r>
      <w:r>
        <w:rPr>
          <w:rFonts w:eastAsia="宋体" w:cs="宋体" w:ascii="宋体" w:hAnsi="宋体"/>
          <w:spacing w:val="-20"/>
          <w:sz w:val="22"/>
          <w:szCs w:val="22"/>
        </w:rPr>
        <w:t>季</w:t>
      </w:r>
      <w:r>
        <w:rPr>
          <w:rFonts w:ascii="宋体" w:hAnsi="宋体" w:cs="宋体"/>
          <w:spacing w:val="-20"/>
          <w:sz w:val="22"/>
          <w:szCs w:val="22"/>
        </w:rPr>
        <w:t>/其他）从车位租金中提取管理成本和经营酬金</w:t>
      </w:r>
      <w:r>
        <w:t>。</w: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xml:space="preserve">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{违约金比例}支付违</w:t>
      </w:r>
      <w:r>
        <w:rPr>
          <w:rFonts w:ascii="宋体" w:hAnsi="宋体" w:cs="宋体"/>
          <w:spacing w:val="-20"/>
          <w:sz w:val="22"/>
          <w:szCs w:val="22"/>
          <w:u w:val="single"/>
        </w:rPr>
        <w:t>约金。具体</w:t>
      </w:r>
      <w:r>
        <w:rPr>
          <w:rFonts w:ascii="宋体" w:hAnsi="宋体" w:cs="宋体"/>
          <w:spacing w:val="-20"/>
          <w:sz w:val="22"/>
          <w:szCs w:val="22"/>
        </w:rPr>
        <w:t xml:space="preserve">采用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eastAsia="宋体" w:cs="宋体" w:ascii="宋体" w:hAnsi="宋体"/>
          <w:spacing w:val="-20"/>
          <w:sz w:val="22"/>
          <w:szCs w:val="22"/>
        </w:rPr>
        <w:t>现</w:t>
      </w:r>
      <w:r>
        <w:rPr>
          <w:rFonts w:ascii="宋体" w:hAnsi="宋体" w:cs="宋体"/>
          <w:spacing w:val="-20"/>
          <w:sz w:val="22"/>
          <w:szCs w:val="22"/>
        </w:rPr>
        <w:t>金/</w:t>
      </w:r>
      <w:r>
        <w:rPr>
          <w:rFonts w:eastAsia="宋体" w:cs="宋体" w:ascii="宋体" w:hAnsi="宋体"/>
          <w:spacing w:val="-20"/>
          <w:sz w:val="22"/>
          <w:szCs w:val="22"/>
        </w:rPr>
        <w:t>银</w:t>
      </w:r>
      <w:r>
        <w:rPr>
          <w:rFonts w:ascii="宋体" w:hAnsi="宋体" w:cs="宋体"/>
          <w:spacing w:val="-20"/>
          <w:sz w:val="22"/>
          <w:szCs w:val="22"/>
        </w:rPr>
        <w:t>行托收</w:t>
      </w:r>
      <w:r>
        <w:rPr>
          <w:rFonts w:eastAsia="宋体" w:cs="宋体" w:ascii="宋体" w:hAnsi="宋体"/>
          <w:spacing w:val="-20"/>
          <w:sz w:val="22"/>
          <w:szCs w:val="22"/>
        </w:rPr>
        <w:t>/</w:t>
      </w:r>
      <w:r>
        <w:rPr>
          <w:rFonts w:ascii="宋体" w:hAnsi="宋体" w:cs="宋体"/>
          <w:spacing w:val="-20"/>
          <w:sz w:val="22"/>
          <w:szCs w:val="22"/>
        </w:rPr>
        <w:t>微信/支付宝/其他）的交费方式。</w: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自有产权车位不需交纳车位租金。未按照住宅停车场议价规则的规定进行协商议价的，甲、乙双方均不得擅自制定、提高机动车车位租金。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第二十三条　</w:t>
      </w:r>
      <w:r>
        <w:rPr>
          <w:rFonts w:ascii="宋体" w:hAnsi="宋体" w:cs="宋体"/>
          <w:spacing w:val="-20"/>
          <w:sz w:val="22"/>
          <w:szCs w:val="22"/>
        </w:rPr>
        <w:t>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第二十四条</w:t>
      </w:r>
      <w:r>
        <w:rPr>
          <w:rFonts w:ascii="宋体" w:hAnsi="宋体" w:cs="宋体"/>
          <w:spacing w:val="-20"/>
          <w:sz w:val="22"/>
          <w:szCs w:val="22"/>
        </w:rPr>
        <w:t xml:space="preserve">　本物业服务区域内会所归</w:t>
      </w:r>
      <w:r>
        <w:rPr>
          <w:rFonts w:ascii="宋体" w:hAnsi="宋体" w:cs="宋体"/>
          <w:spacing w:val="-20"/>
          <w:sz w:val="22"/>
          <w:szCs w:val="22"/>
          <w:u w:val="single"/>
        </w:rPr>
        <w:t xml:space="preserve"> {所有</w:t>
      </w:r>
      <w:r>
        <w:rPr>
          <w:rFonts w:ascii="宋体" w:hAnsi="宋体" w:cs="宋体"/>
          <w:spacing w:val="-20"/>
          <w:sz w:val="22"/>
          <w:szCs w:val="22"/>
        </w:rPr>
        <w:t>权归属} （开</w:t>
      </w:r>
      <w:r>
        <w:rPr>
          <w:rFonts w:eastAsia="宋体" w:cs="宋体" w:ascii="宋体" w:hAnsi="宋体"/>
          <w:spacing w:val="-20"/>
          <w:sz w:val="22"/>
          <w:szCs w:val="22"/>
        </w:rPr>
        <w:t>发</w:t>
      </w:r>
      <w:r>
        <w:rPr>
          <w:rFonts w:ascii="宋体" w:hAnsi="宋体" w:cs="宋体"/>
          <w:spacing w:val="-20"/>
          <w:sz w:val="22"/>
          <w:szCs w:val="22"/>
        </w:rPr>
        <w:t>建设单位</w:t>
      </w:r>
      <w:r>
        <w:rPr>
          <w:rFonts w:eastAsia="宋体" w:cs="宋体" w:ascii="宋体" w:hAnsi="宋体"/>
          <w:spacing w:val="-20"/>
          <w:sz w:val="22"/>
          <w:szCs w:val="22"/>
        </w:rPr>
        <w:t>/</w:t>
      </w:r>
      <w:r>
        <w:rPr>
          <w:rFonts w:ascii="宋体" w:hAnsi="宋体" w:cs="宋体"/>
          <w:spacing w:val="-20"/>
          <w:sz w:val="22"/>
          <w:szCs w:val="22"/>
        </w:rPr>
        <w:t>全体业主/其他）所有。委托乙方经营管理</w:t>
      </w:r>
      <w:r>
        <w:rPr>
          <w:rFonts w:ascii="宋体" w:hAnsi="宋体" w:cs="宋体"/>
          <w:spacing w:val="-20"/>
          <w:sz w:val="22"/>
          <w:szCs w:val="22"/>
          <w:u w:val="single"/>
        </w:rPr>
        <w:t xml:space="preserve">的，乙方 </w:t>
      </w:r>
      <w:r>
        <w:rPr>
          <w:rFonts w:ascii="宋体" w:hAnsi="宋体" w:cs="宋体"/>
          <w:spacing w:val="-20"/>
          <w:sz w:val="22"/>
          <w:szCs w:val="22"/>
        </w:rPr>
        <w:t>{收费</w:t>
      </w:r>
      <w:r>
        <w:rPr>
          <w:rFonts w:eastAsia="宋体" w:cs="宋体" w:ascii="宋体" w:hAnsi="宋体"/>
          <w:spacing w:val="-20"/>
          <w:sz w:val="22"/>
          <w:szCs w:val="22"/>
        </w:rPr>
        <w:t>周</w:t>
      </w:r>
      <w:r>
        <w:rPr>
          <w:rFonts w:ascii="宋体" w:hAnsi="宋体" w:cs="宋体"/>
          <w:spacing w:val="-20"/>
          <w:sz w:val="22"/>
          <w:szCs w:val="22"/>
        </w:rPr>
        <w:t>期}</w:t>
      </w:r>
      <w:r>
        <w:rPr>
          <w:rFonts w:eastAsia="宋体" w:cs="宋体" w:ascii="宋体" w:hAnsi="宋体"/>
          <w:spacing w:val="-20"/>
          <w:sz w:val="22"/>
          <w:szCs w:val="22"/>
        </w:rPr>
        <w:t xml:space="preserve"> </w:t>
      </w:r>
      <w:r>
        <w:rPr>
          <w:rFonts w:ascii="宋体" w:hAnsi="宋体" w:cs="宋体"/>
          <w:spacing w:val="-20"/>
          <w:sz w:val="22"/>
          <w:szCs w:val="22"/>
        </w:rPr>
        <w:t>（每月/每季/其他）按照</w:t>
      </w:r>
      <w:r>
        <w:rPr>
          <w:rFonts w:ascii="宋体" w:hAnsi="宋体" w:cs="宋体"/>
          <w:spacing w:val="-20"/>
          <w:sz w:val="22"/>
          <w:szCs w:val="22"/>
          <w:u w:val="single"/>
        </w:rPr>
        <w:t>会所</w:t>
      </w:r>
      <w:r>
        <w:rPr>
          <w:rFonts w:ascii="宋体" w:hAnsi="宋体" w:cs="宋体"/>
          <w:spacing w:val="-20"/>
          <w:sz w:val="22"/>
          <w:szCs w:val="22"/>
        </w:rPr>
        <w:t>经营</w:t>
      </w:r>
      <w:r>
        <w:rPr>
          <w:rFonts w:ascii="宋体" w:hAnsi="宋体" w:cs="宋体"/>
          <w:spacing w:val="-20"/>
          <w:sz w:val="22"/>
          <w:szCs w:val="22"/>
          <w:u w:val="single"/>
        </w:rPr>
        <w:t xml:space="preserve">收入的 </w:t>
      </w:r>
      <w:r>
        <w:rPr>
          <w:rFonts w:ascii="宋体" w:hAnsi="宋体" w:cs="宋体"/>
          <w:spacing w:val="-20"/>
          <w:sz w:val="22"/>
          <w:szCs w:val="22"/>
        </w:rPr>
        <w:t>{经营提成比例}%或{固定金额}元提取经营管理费用。乙方应当按照公示的收费标准向使用人收取费用，并依法接受业主监督。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第二十五条</w:t>
      </w:r>
      <w:r>
        <w:rPr>
          <w:rFonts w:ascii="宋体" w:hAnsi="宋体" w:cs="宋体"/>
          <w:spacing w:val="-20"/>
          <w:sz w:val="22"/>
          <w:szCs w:val="22"/>
        </w:rPr>
        <w:t xml:space="preserve">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具体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1</w:t>
      </w:r>
      <w:r>
        <w:rPr>
          <w:rFonts w:eastAsia="宋体" w:cs="宋体" w:ascii="宋体" w:hAnsi="宋体"/>
          <w:spacing w:val="-20"/>
          <w:sz w:val="22"/>
          <w:szCs w:val="22"/>
        </w:rPr>
        <w:t>.利</w:t>
      </w:r>
      <w:r>
        <w:rPr>
          <w:rFonts w:ascii="宋体" w:hAnsi="宋体" w:cs="宋体"/>
          <w:spacing w:val="-20"/>
          <w:sz w:val="22"/>
          <w:szCs w:val="22"/>
        </w:rPr>
        <w:t xml:space="preserve">用 </w:t>
      </w:r>
      <w:r>
        <w:rPr>
          <w:rFonts w:ascii="宋体" w:hAnsi="宋体" w:cs="宋体"/>
          <w:spacing w:val="-20"/>
          <w:sz w:val="22"/>
          <w:szCs w:val="22"/>
          <w:u w:val="single"/>
        </w:rPr>
        <w:t>{长期停放方式} 长期停放车辆，利用 {临时停放方式} 临时停放车辆；</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{长</w:t>
      </w:r>
      <w:r>
        <w:rPr>
          <w:rFonts w:ascii="宋体" w:hAnsi="宋体" w:cs="宋体"/>
          <w:spacing w:val="-20"/>
          <w:sz w:val="22"/>
          <w:szCs w:val="22"/>
        </w:rPr>
        <w:t>期资</w:t>
      </w:r>
      <w:r>
        <w:rPr>
          <w:rFonts w:ascii="宋体" w:hAnsi="宋体" w:cs="宋体"/>
          <w:spacing w:val="-20"/>
          <w:sz w:val="22"/>
          <w:szCs w:val="22"/>
          <w:u w:val="single"/>
        </w:rPr>
        <w:t>源}长期开展经营，利用{临时资源}临时开展经营；</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{刊登方式} 刊登广告；</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 xml:space="preserve"> {内容}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{内容}。</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第二十六条</w:t>
      </w:r>
      <w:r>
        <w:rPr>
          <w:rFonts w:ascii="宋体" w:hAnsi="宋体" w:cs="宋体"/>
          <w:bCs/>
          <w:spacing w:val="-20"/>
          <w:sz w:val="22"/>
          <w:szCs w:val="22"/>
        </w:rPr>
        <w:t>　</w:t>
      </w:r>
      <w:r>
        <w:rPr>
          <w:rFonts w:ascii="宋体" w:hAnsi="宋体" w:cs="宋体"/>
          <w:spacing w:val="-20"/>
          <w:sz w:val="22"/>
          <w:szCs w:val="22"/>
        </w:rPr>
        <w:t>委托乙方管理业主共有资金的，乙方应当开立一个专户管理业主共有资金，与乙方其他资金分开管理，账户名称是</w:t>
      </w:r>
      <w:r>
        <w:rPr>
          <w:rFonts w:ascii="宋体" w:hAnsi="宋体" w:cs="宋体"/>
          <w:spacing w:val="-20"/>
          <w:sz w:val="22"/>
          <w:szCs w:val="22"/>
          <w:u w:val="single"/>
        </w:rPr>
        <w:t>　　　　　　</w:t>
      </w:r>
      <w:r>
        <w:rPr>
          <w:rFonts w:ascii="宋体" w:hAnsi="宋体" w:cs="宋体"/>
          <w:spacing w:val="-20"/>
          <w:sz w:val="22"/>
          <w:szCs w:val="22"/>
        </w:rPr>
        <w:t>（共有资金管理单位名称），帐号是</w:t>
      </w:r>
      <w:r>
        <w:rPr>
          <w:rFonts w:ascii="宋体" w:hAnsi="宋体" w:cs="宋体"/>
          <w:spacing w:val="-20"/>
          <w:sz w:val="22"/>
          <w:szCs w:val="22"/>
          <w:u w:val="single"/>
        </w:rPr>
        <w:t>　　　　　　</w:t>
      </w:r>
      <w:r>
        <w:rPr>
          <w:rFonts w:ascii="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kinsoku w:val="true"/>
        <w:overflowPunct w:val="true"/>
        <w:autoSpaceDE w:val="false"/>
        <w:bidi w:val="0"/>
        <w:spacing w:lineRule="exact" w:line="420"/>
        <w:ind w:firstLine="564" w:start="20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564" w:start="200" w:end="0"/>
        <w:jc w:val="start"/>
        <w:textAlignment w:val="auto"/>
        <w:rPr>
          <w:rFonts w:ascii="宋体" w:hAnsi="宋体" w:eastAsia="宋体" w:cs="宋体"/>
          <w:spacing w:val="-20"/>
          <w:sz w:val="22"/>
          <w:szCs w:val="22"/>
        </w:rPr>
      </w:pPr>
      <w:r>
        <w:rPr>
          <w:rFonts w:ascii="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start="199"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w:t>
      </w:r>
    </w:p>
    <w:p>
      <w:pPr>
        <w:pStyle w:val="Normal"/>
        <w:keepNext w:val="false"/>
        <w:keepLines w:val="false"/>
        <w:pageBreakBefore w:val="false"/>
        <w:kinsoku w:val="true"/>
        <w:overflowPunct w:val="true"/>
        <w:autoSpaceDE w:val="false"/>
        <w:bidi w:val="0"/>
        <w:spacing w:lineRule="exact" w:line="420"/>
        <w:ind w:firstLine="450" w:start="107"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补充维修资金；</w:t>
      </w:r>
    </w:p>
    <w:p>
      <w:pPr>
        <w:pStyle w:val="Normal"/>
        <w:keepNext w:val="false"/>
        <w:keepLines w:val="false"/>
        <w:pageBreakBefore w:val="false"/>
        <w:kinsoku w:val="true"/>
        <w:overflowPunct w:val="true"/>
        <w:autoSpaceDE w:val="false"/>
        <w:bidi w:val="0"/>
        <w:spacing w:lineRule="exact" w:line="420"/>
        <w:ind w:firstLine="360" w:start="199" w:end="0"/>
        <w:jc w:val="start"/>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甲方的办公经费，甲方委员的补贴，甲方专职工作人员的薪酬，召开业主大会会议所需费用；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start="200" w:end="0"/>
        <w:jc w:val="start"/>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45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555" w:start="20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autoSpaceDE w:val="false"/>
        <w:bidi w:val="0"/>
        <w:spacing w:lineRule="exact" w:line="420"/>
        <w:ind w:firstLine="525" w:start="200" w:end="0"/>
        <w:jc w:val="start"/>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xml:space="preserve">　{提</w:t>
      </w:r>
      <w:r>
        <w:rPr>
          <w:rFonts w:ascii="宋体" w:hAnsi="宋体" w:cs="宋体"/>
          <w:spacing w:val="-20"/>
          <w:sz w:val="22"/>
          <w:szCs w:val="22"/>
        </w:rPr>
        <w:t>取比</w:t>
      </w:r>
      <w:r>
        <w:rPr>
          <w:rFonts w:ascii="宋体" w:hAnsi="宋体" w:cs="宋体"/>
          <w:spacing w:val="-20"/>
          <w:sz w:val="22"/>
          <w:szCs w:val="22"/>
          <w:u w:val="single"/>
        </w:rPr>
        <w:t>例}％</w:t>
      </w:r>
      <w:r>
        <w:rPr>
          <w:rFonts w:ascii="宋体" w:hAnsi="宋体" w:cs="宋体"/>
          <w:spacing w:val="-20"/>
          <w:sz w:val="22"/>
          <w:szCs w:val="22"/>
        </w:rPr>
        <w:t>或　{固定金额}元提取共用部位、共用设施设备的管理成本和经营酬金。管理成本和经营酬金应当根据客观实际合理确定，提取的费用可随着经营状况相应变动，并通过补充协议或其他合法方式加以明确。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第二十八条</w:t>
      </w:r>
      <w:r>
        <w:rPr>
          <w:rFonts w:ascii="宋体" w:hAnsi="宋体" w:cs="宋体"/>
          <w:spacing w:val="-20"/>
          <w:sz w:val="22"/>
          <w:szCs w:val="22"/>
        </w:rPr>
        <w:t xml:space="preserve">　乙方应当按照下列规定在本物业服务区域内公开并及时更新有关信息：</w:t>
      </w:r>
      <w:r>
        <w:rPr>
          <w:rFonts w:ascii="宋体" w:hAnsi="宋体" w:cs="宋体"/>
          <w:spacing w:val="-20"/>
          <w:kern w:val="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在楼宇的大堂或者入口处张贴物业服务人名称、服务{联系电话}；</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在电梯内张贴电梯维护保养单位的名称{联系电话}和应急处置措施等；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在显著位置张贴消防、安防、供水、排水、供电、供气、通信、有线电视等共用设施设备安全警示标志、人民防空工程标志牌和应急处置{联系电话}等；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w:t>
      </w:r>
      <w:r>
        <w:rPr>
          <w:rFonts w:ascii="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第三十一条</w:t>
      </w:r>
      <w:r>
        <w:rPr>
          <w:rFonts w:ascii="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shd w:fill="FFFFFF" w:val="clear"/>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业主、物业使用人应当负责物业专有部分的日常检查、维护养护、</w:t>
      </w:r>
      <w:r>
        <w:rPr>
          <w:rFonts w:ascii="宋体" w:hAnsi="宋体" w:cs="宋体"/>
          <w:spacing w:val="-20"/>
          <w:kern w:val="0"/>
          <w:sz w:val="22"/>
          <w:szCs w:val="22"/>
        </w:rPr>
        <w:t>修缮治理</w:t>
      </w:r>
      <w:r>
        <w:rPr>
          <w:rFonts w:ascii="宋体" w:hAnsi="宋体" w:cs="宋体"/>
          <w:spacing w:val="-20"/>
          <w:sz w:val="22"/>
          <w:szCs w:val="22"/>
        </w:rPr>
        <w:t>，对其所有或者使用的可能影响公共安全的建筑物、构筑物或者其他设施及其搁置物、悬挂物等承担管理责任，</w:t>
      </w:r>
      <w:r>
        <w:rPr>
          <w:rFonts w:ascii="宋体" w:hAnsi="宋体" w:cs="宋体"/>
          <w:spacing w:val="-20"/>
          <w:kern w:val="0"/>
          <w:sz w:val="22"/>
          <w:szCs w:val="22"/>
        </w:rPr>
        <w:t>并承担相应的治理费用</w:t>
      </w:r>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甲、乙双方根据本物业服务区域的《管理规约》开展工作时，可要求业主和物业使用人给予配合。</w:t>
      </w:r>
    </w:p>
    <w:p>
      <w:pPr>
        <w:pStyle w:val="Normal"/>
        <w:keepNext w:val="false"/>
        <w:keepLines w:val="false"/>
        <w:pageBreakBefore w:val="false"/>
        <w:widowControl/>
        <w:kinsoku w:val="true"/>
        <w:overflowPunct w:val="true"/>
        <w:bidi w:val="0"/>
        <w:spacing w:lineRule="exact" w:line="420"/>
        <w:ind w:firstLine="440" w:end="0"/>
        <w:jc w:val="start"/>
        <w:textAlignment w:val="auto"/>
        <w:rPr>
          <w:rFonts w:ascii="宋体" w:hAnsi="宋体" w:eastAsia="宋体" w:cs="宋体"/>
          <w:spacing w:val="-20"/>
          <w:sz w:val="22"/>
          <w:szCs w:val="22"/>
        </w:rPr>
      </w:pPr>
      <w:r>
        <w:rPr>
          <w:rFonts w:ascii="宋体" w:hAnsi="宋体" w:cs="宋体"/>
          <w:sz w:val="22"/>
          <w:szCs w:val="22"/>
        </w:rPr>
        <w:t>甲</w:t>
      </w:r>
      <w:r>
        <w:rPr>
          <w:rFonts w:ascii="宋体" w:hAnsi="宋体" w:cs="宋体"/>
          <w:spacing w:val="-20"/>
          <w:sz w:val="22"/>
          <w:szCs w:val="22"/>
        </w:rPr>
        <w:t>、乙双方可采取劝阻、制止、{其他合理措施}等措施制止。无效的，甲、乙双方应当向有关行政主管部门报告并协助处理。乙方发现本物业服务区域内的租赁房屋未进行房屋租赁</w:t>
      </w:r>
      <w:r>
        <w:rPr>
          <w:rFonts w:ascii="宋体" w:hAnsi="宋体" w:cs="宋体"/>
          <w:spacing w:val="-20"/>
          <w:sz w:val="22"/>
          <w:szCs w:val="22"/>
          <w:u w:val="single"/>
        </w:rPr>
        <w:t>登记备案的，应当提</w:t>
      </w:r>
      <w:r>
        <w:rPr>
          <w:rFonts w:ascii="宋体" w:hAnsi="宋体" w:cs="宋体"/>
          <w:spacing w:val="-20"/>
          <w:sz w:val="22"/>
          <w:szCs w:val="22"/>
        </w:rPr>
        <w:t>醒房屋租赁当事人依法办理。</w:t>
      </w:r>
    </w:p>
    <w:p>
      <w:pPr>
        <w:pStyle w:val="Heading3"/>
        <w:keepNext w:val="false"/>
        <w:keepLines w:val="false"/>
        <w:pageBreakBefore w:val="false"/>
        <w:kinsoku w:val="true"/>
        <w:overflowPunct w:val="true"/>
        <w:bidi w:val="0"/>
        <w:spacing w:lineRule="exact" w:line="420" w:before="0" w:after="0"/>
        <w:ind w:firstLine="362"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第三十四条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房屋保修期限届满后出现{渗水情况}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lang w:val="en-US" w:eastAsia="zh-CN"/>
        </w:rPr>
      </w:pPr>
      <w:r>
        <w:rPr>
          <w:rFonts w:eastAsia="宋体" w:cs="宋体" w:ascii="宋体" w:hAnsi="宋体"/>
          <w:b/>
          <w:bCs/>
          <w:spacing w:val="-20"/>
          <w:sz w:val="22"/>
          <w:szCs w:val="22"/>
          <w:lang w:val="en-US" w:eastAsia="zh-CN"/>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第三十五条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第三十六条</w:t>
      </w:r>
      <w:r>
        <w:rPr>
          <w:rFonts w:ascii="宋体" w:hAnsi="宋体" w:cs="宋体"/>
          <w:spacing w:val="-20"/>
          <w:sz w:val="22"/>
          <w:szCs w:val="22"/>
        </w:rPr>
        <w:t xml:space="preserve">　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上述情况外的共有部位、共用设施设备的维修和更新、改造费用，由相关业主按照各自拥有房屋建筑面积的比例共同分摊。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第三十七条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第三十八条</w:t>
      </w:r>
      <w:r>
        <w:rPr>
          <w:rFonts w:ascii="宋体" w:hAnsi="宋体" w:cs="宋体"/>
          <w:b/>
          <w:bCs/>
          <w:spacing w:val="-20"/>
          <w:sz w:val="22"/>
          <w:szCs w:val="22"/>
        </w:rPr>
        <w:t xml:space="preserve">　</w:t>
      </w:r>
      <w:r>
        <w:rPr>
          <w:rFonts w:ascii="宋体" w:hAnsi="宋体" w:cs="宋体"/>
          <w:spacing w:val="-20"/>
          <w:sz w:val="22"/>
          <w:szCs w:val="22"/>
        </w:rPr>
        <w:t>本合同期限自</w:t>
      </w:r>
      <w:r>
        <w:rPr>
          <w:rFonts w:ascii="宋体" w:hAnsi="宋体" w:cs="宋体"/>
          <w:spacing w:val="-20"/>
          <w:sz w:val="22"/>
          <w:szCs w:val="22"/>
          <w:u w:val="single"/>
        </w:rPr>
        <w:t xml:space="preserve">    　</w:t>
      </w:r>
      <w:r>
        <w:rPr>
          <w:rFonts w:ascii="宋体" w:hAnsi="宋体" w:cs="宋体"/>
          <w:spacing w:val="-20"/>
          <w:sz w:val="22"/>
          <w:szCs w:val="22"/>
        </w:rPr>
        <w:t>{</w:t>
      </w:r>
      <w:r>
        <w:rPr>
          <w:rFonts w:ascii="宋体" w:hAnsi="宋体" w:cs="宋体"/>
          <w:spacing w:val="-20"/>
          <w:sz w:val="22"/>
          <w:szCs w:val="22"/>
          <w:u w:val="single"/>
        </w:rPr>
        <w:t>起始日期}</w:t>
      </w:r>
      <w:r>
        <w:rPr>
          <w:rFonts w:ascii="宋体" w:hAnsi="宋体" w:cs="宋体"/>
          <w:spacing w:val="-20"/>
          <w:sz w:val="22"/>
          <w:szCs w:val="22"/>
        </w:rPr>
        <w:t xml:space="preserve"> </w:t>
      </w:r>
      <w:r>
        <w:rPr>
          <w:rFonts w:ascii="宋体" w:hAnsi="宋体" w:cs="宋体"/>
          <w:spacing w:val="-20"/>
          <w:sz w:val="22"/>
          <w:szCs w:val="22"/>
          <w:u w:val="single"/>
        </w:rPr>
        <w:t xml:space="preserve">   　年 </w:t>
      </w:r>
      <w:r>
        <w:rPr>
          <w:rFonts w:ascii="宋体" w:hAnsi="宋体" w:cs="宋体"/>
          <w:spacing w:val="-20"/>
          <w:sz w:val="22"/>
          <w:szCs w:val="22"/>
        </w:rPr>
        <w:t xml:space="preserve">   　</w:t>
      </w:r>
      <w:r>
        <w:rPr>
          <w:rFonts w:ascii="宋体" w:hAnsi="宋体" w:cs="宋体"/>
          <w:spacing w:val="-20"/>
          <w:sz w:val="22"/>
          <w:szCs w:val="22"/>
          <w:u w:val="single"/>
        </w:rPr>
        <w:t>{起始</w:t>
      </w:r>
      <w:r>
        <w:rPr>
          <w:rFonts w:ascii="宋体" w:hAnsi="宋体" w:cs="宋体"/>
          <w:spacing w:val="-20"/>
          <w:sz w:val="22"/>
          <w:szCs w:val="22"/>
        </w:rPr>
        <w:t>月</w:t>
      </w:r>
      <w:r>
        <w:rPr>
          <w:rFonts w:ascii="宋体" w:hAnsi="宋体" w:cs="宋体"/>
          <w:spacing w:val="-20"/>
          <w:sz w:val="22"/>
          <w:szCs w:val="22"/>
          <w:u w:val="single"/>
        </w:rPr>
        <w:t xml:space="preserve">份} </w:t>
      </w:r>
      <w:r>
        <w:rPr>
          <w:rFonts w:ascii="宋体" w:hAnsi="宋体" w:cs="宋体"/>
          <w:spacing w:val="-20"/>
          <w:sz w:val="22"/>
          <w:szCs w:val="22"/>
        </w:rPr>
        <w:t xml:space="preserve"> </w:t>
      </w:r>
      <w:r>
        <w:rPr>
          <w:rFonts w:ascii="宋体" w:hAnsi="宋体" w:cs="宋体"/>
          <w:spacing w:val="-20"/>
          <w:sz w:val="22"/>
          <w:szCs w:val="22"/>
          <w:u w:val="single"/>
        </w:rPr>
        <w:t xml:space="preserve">  　　日起</w:t>
      </w:r>
      <w:r>
        <w:rPr>
          <w:rFonts w:ascii="宋体" w:hAnsi="宋体" w:cs="宋体"/>
          <w:spacing w:val="-20"/>
          <w:sz w:val="22"/>
          <w:szCs w:val="22"/>
        </w:rPr>
        <w:t>，至　　　{结束年份}　　　年　　　{结束月份}    　　日止。如不能如期接管本物业服务区域，则乙方自接管后开始履行本合同的责任、义务。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第三十九条　</w:t>
      </w:r>
      <w:r>
        <w:rPr>
          <w:rFonts w:ascii="宋体" w:hAnsi="宋体" w:cs="宋体"/>
          <w:spacing w:val="-20"/>
          <w:sz w:val="22"/>
          <w:szCs w:val="22"/>
        </w:rPr>
        <w:t>本合同期限届满前，业主依法共同决定续聘的，甲方应当代表本物业服务区域全体业主与乙方在本合同期限届满前续订物业服务合同。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第四十条</w:t>
      </w:r>
      <w:r>
        <w:rPr>
          <w:rFonts w:ascii="宋体" w:hAnsi="宋体" w:cs="宋体"/>
          <w:spacing w:val="-20"/>
          <w:sz w:val="22"/>
          <w:szCs w:val="22"/>
        </w:rPr>
        <w:t xml:space="preserve">　甲方依法可以解除本合同的情形包括：{解除情形}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第四十一条</w:t>
      </w:r>
      <w:r>
        <w:rPr>
          <w:rFonts w:ascii="宋体" w:hAnsi="宋体" w:cs="宋体"/>
          <w:spacing w:val="-20"/>
          <w:sz w:val="22"/>
          <w:szCs w:val="22"/>
        </w:rPr>
        <w:t xml:space="preserve">　乙方依法可以解除合同的情形包括：{解除情形}；其他法定解除的情形。</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{违约责任内容}。</w:t>
      </w:r>
      <w:r>
        <w:rPr>
          <w:rFonts w:ascii="宋体" w:hAnsi="宋体" w:cs="宋体"/>
          <w:spacing w:val="-20"/>
          <w:sz w:val="22"/>
          <w:szCs w:val="22"/>
        </w:rPr>
      </w:r>
    </w:p>
    <w:p>
      <w:pPr>
        <w:pStyle w:val="Normal"/>
        <w:keepNext w:val="false"/>
        <w:keepLines w:val="false"/>
        <w:pageBreakBefore w:val="false"/>
        <w:widowControl/>
        <w:kinsoku w:val="true"/>
        <w:overflowPunct w:val="true"/>
        <w:bidi w:val="0"/>
        <w:spacing w:lineRule="exact" w:line="420"/>
        <w:ind w:firstLine="264" w:end="0"/>
        <w:jc w:val="start"/>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第四十二条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 xml:space="preserve">        </w:t>
      </w:r>
      <w:r>
        <w:rPr>
          <w:rFonts w:ascii="宋体" w:hAnsi="宋体" w:cs="宋体"/>
          <w:spacing w:val="-20"/>
          <w:kern w:val="0"/>
          <w:sz w:val="22"/>
          <w:szCs w:val="22"/>
        </w:rPr>
        <w:t>{</w:t>
      </w:r>
      <w:r>
        <w:rPr>
          <w:rFonts w:eastAsia="宋体" w:cs="宋体" w:ascii="宋体" w:hAnsi="宋体"/>
          <w:spacing w:val="-20"/>
          <w:kern w:val="0"/>
          <w:sz w:val="22"/>
          <w:szCs w:val="22"/>
        </w:rPr>
        <w:t>违</w:t>
      </w:r>
      <w:r>
        <w:rPr>
          <w:rFonts w:ascii="宋体" w:hAnsi="宋体" w:cs="宋体"/>
          <w:spacing w:val="-20"/>
          <w:kern w:val="0"/>
          <w:sz w:val="22"/>
          <w:szCs w:val="22"/>
        </w:rPr>
        <w:t>约金标准}/日的标准支付违约金。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第四十三条</w:t>
      </w:r>
      <w:r>
        <w:rPr>
          <w:rFonts w:ascii="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kern w:val="0"/>
          <w:sz w:val="22"/>
          <w:szCs w:val="22"/>
        </w:rPr>
      </w:pPr>
      <w:r>
        <w:rPr>
          <w:rFonts w:ascii="宋体" w:hAnsi="宋体" w:cs="宋体"/>
          <w:spacing w:val="-20"/>
          <w:kern w:val="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第四十四条</w:t>
      </w:r>
      <w:r>
        <w:rPr>
          <w:rFonts w:ascii="宋体" w:hAnsi="宋体" w:cs="宋体"/>
          <w:b/>
          <w:bCs/>
          <w:spacing w:val="-20"/>
          <w:sz w:val="22"/>
          <w:szCs w:val="22"/>
        </w:rPr>
        <w:t>　</w:t>
      </w:r>
      <w:r>
        <w:rPr>
          <w:rFonts w:ascii="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第四十五条</w:t>
      </w:r>
      <w:r>
        <w:rPr>
          <w:rFonts w:ascii="宋体" w:hAnsi="宋体" w:cs="宋体"/>
          <w:spacing w:val="-20"/>
          <w:sz w:val="22"/>
          <w:szCs w:val="22"/>
        </w:rPr>
        <w:t xml:space="preserve">　以下情况乙方不承担责任：{具体情况}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第四十六条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第四十七条</w:t>
      </w:r>
      <w:r>
        <w:rPr>
          <w:rFonts w:ascii="宋体" w:hAnsi="宋体" w:cs="宋体"/>
          <w:spacing w:val="-20"/>
          <w:sz w:val="22"/>
          <w:szCs w:val="22"/>
        </w:rPr>
        <w:t>　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w:t>
      </w:r>
      <w:r>
        <w:rPr>
          <w:rFonts w:ascii="宋体" w:hAnsi="宋体" w:cs="宋体"/>
          <w:spacing w:val="-20"/>
          <w:sz w:val="22"/>
          <w:szCs w:val="22"/>
        </w:rPr>
        <w:t>　甲方签订本合同时，应当出具业主大会的决定和由物业所在地镇人民政府</w:t>
      </w:r>
      <w:r>
        <w:rPr>
          <w:rFonts w:eastAsia="宋体" w:cs="宋体" w:ascii="宋体" w:hAnsi="宋体"/>
          <w:spacing w:val="-20"/>
          <w:sz w:val="22"/>
          <w:szCs w:val="22"/>
        </w:rPr>
        <w:t>(</w:t>
      </w:r>
      <w:r>
        <w:rPr>
          <w:rFonts w:ascii="宋体" w:hAnsi="宋体" w:cs="宋体"/>
          <w:spacing w:val="-20"/>
          <w:sz w:val="22"/>
          <w:szCs w:val="22"/>
        </w:rPr>
        <w:t>街道办事处</w:t>
      </w:r>
      <w:r>
        <w:rPr>
          <w:rFonts w:eastAsia="宋体" w:cs="宋体" w:ascii="宋体" w:hAnsi="宋体"/>
          <w:spacing w:val="-20"/>
          <w:sz w:val="22"/>
          <w:szCs w:val="22"/>
        </w:rPr>
        <w:t>)</w:t>
      </w:r>
      <w:r>
        <w:rPr>
          <w:rFonts w:ascii="宋体" w:hAnsi="宋体" w:cs="宋体"/>
          <w:spacing w:val="-20"/>
          <w:sz w:val="22"/>
          <w:szCs w:val="22"/>
        </w:rPr>
        <w:t>出具的业主委员会备案回执。乙方</w:t>
      </w:r>
      <w:r>
        <w:rPr>
          <w:rFonts w:ascii="宋体" w:hAnsi="宋体" w:cs="宋体"/>
          <w:spacing w:val="-20"/>
          <w:kern w:val="0"/>
          <w:sz w:val="22"/>
          <w:szCs w:val="22"/>
        </w:rPr>
        <w:t>应当具有独立法人资格，具备为业主提供物业管理专业服务的能力。</w:t>
      </w:r>
      <w:r>
        <w:rPr>
          <w:rFonts w:ascii="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 xml:space="preserve">第五十条　</w:t>
      </w:r>
      <w:r>
        <w:rPr>
          <w:rFonts w:ascii="宋体" w:hAnsi="宋体" w:cs="宋体"/>
          <w:spacing w:val="-20"/>
          <w:sz w:val="22"/>
          <w:szCs w:val="22"/>
        </w:rPr>
        <w:t>本合同在履行过程中发生争议的，可以协商解决，也可以申请物业所在地</w:t>
      </w:r>
      <w:hyperlink r:id="rId3" w:tgtFrame="_blank">
        <w:r>
          <w:rPr>
            <w:rStyle w:val="Hyperlink"/>
            <w:rFonts w:ascii="宋体" w:hAnsi="宋体" w:cs="宋体"/>
            <w:spacing w:val="-20"/>
            <w:sz w:val="22"/>
            <w:szCs w:val="22"/>
          </w:rPr>
          <w:t>人民调解委员会</w:t>
        </w:r>
      </w:hyperlink>
      <w:r>
        <w:rPr>
          <w:rFonts w:ascii="宋体" w:hAnsi="宋体" w:cs="宋体"/>
          <w:spacing w:val="-20"/>
          <w:sz w:val="22"/>
          <w:szCs w:val="22"/>
        </w:rPr>
        <w:t>人民调解委员会、镇人民政府（街道办事处）调解，或者委托广州市物业管理行业协会、各区物业管理行业协会调解。协商、调解不成的，双</w:t>
      </w:r>
      <w:r>
        <w:rPr>
          <w:rFonts w:ascii="宋体" w:hAnsi="宋体" w:cs="宋体"/>
          <w:spacing w:val="-20"/>
          <w:sz w:val="22"/>
          <w:szCs w:val="22"/>
          <w:u w:val="single"/>
        </w:rPr>
        <w:t>方可选择以下第</w:t>
      </w:r>
      <w:r>
        <w:rPr>
          <w:rFonts w:ascii="宋体" w:hAnsi="宋体" w:cs="宋体"/>
          <w:spacing w:val="-20"/>
          <w:sz w:val="22"/>
          <w:szCs w:val="22"/>
        </w:rPr>
        <w:t>{选择方式}种方式处理：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第五十一条　本合同一式</w:t>
      </w:r>
      <w:r>
        <w:rPr>
          <w:rFonts w:ascii="宋体" w:hAnsi="宋体" w:cs="宋体"/>
          <w:spacing w:val="-20"/>
          <w:sz w:val="22"/>
          <w:szCs w:val="22"/>
          <w:u w:val="single"/>
        </w:rPr>
        <w:t>{份数}份，</w:t>
      </w:r>
      <w:r>
        <w:rPr>
          <w:rFonts w:ascii="宋体" w:hAnsi="宋体" w:cs="宋体"/>
          <w:spacing w:val="-20"/>
          <w:sz w:val="22"/>
          <w:szCs w:val="22"/>
        </w:rPr>
        <w:t>甲方执{甲</w:t>
      </w:r>
      <w:r>
        <w:rPr>
          <w:rFonts w:ascii="宋体" w:hAnsi="宋体" w:cs="宋体"/>
          <w:spacing w:val="-20"/>
          <w:sz w:val="22"/>
          <w:szCs w:val="22"/>
          <w:u w:val="single"/>
        </w:rPr>
        <w:t>方份数}份、乙</w:t>
      </w:r>
      <w:r>
        <w:rPr>
          <w:rFonts w:ascii="宋体" w:hAnsi="宋体" w:cs="宋体"/>
          <w:spacing w:val="-20"/>
          <w:sz w:val="22"/>
          <w:szCs w:val="22"/>
        </w:rPr>
        <w:t>方执{乙方</w:t>
      </w:r>
      <w:r>
        <w:rPr>
          <w:rFonts w:ascii="宋体" w:hAnsi="宋体" w:cs="宋体"/>
          <w:spacing w:val="-20"/>
          <w:sz w:val="22"/>
          <w:szCs w:val="22"/>
          <w:u w:val="single"/>
        </w:rPr>
        <w:t>份数}份，具有</w:t>
      </w:r>
      <w:r>
        <w:rPr>
          <w:rFonts w:ascii="宋体" w:hAnsi="宋体" w:cs="宋体"/>
          <w:spacing w:val="-20"/>
          <w:sz w:val="22"/>
          <w:szCs w:val="22"/>
        </w:rPr>
        <w:t>同等法律效力。本合同自双方签字、盖章之日起生效。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附件：1.</w:t>
      </w:r>
      <w:r>
        <w:rPr>
          <w:rFonts w:eastAsia="宋体" w:cs="宋体" w:ascii="宋体" w:hAnsi="宋体"/>
          <w:spacing w:val="-20"/>
          <w:sz w:val="22"/>
          <w:szCs w:val="22"/>
        </w:rPr>
        <w:t>物业</w:t>
      </w:r>
      <w:r>
        <w:rPr>
          <w:rFonts w:ascii="宋体" w:hAnsi="宋体" w:cs="宋体"/>
          <w:spacing w:val="-20"/>
          <w:sz w:val="22"/>
          <w:szCs w:val="22"/>
        </w:rPr>
        <w:t>项目规划平面图({</w:t>
      </w:r>
      <w:r>
        <w:rPr>
          <w:rFonts w:eastAsia="宋体" w:cs="宋体" w:ascii="宋体" w:hAnsi="宋体"/>
          <w:spacing w:val="-20"/>
          <w:sz w:val="22"/>
          <w:szCs w:val="22"/>
        </w:rPr>
        <w:t>建</w:t>
      </w:r>
      <w:r>
        <w:rPr>
          <w:rFonts w:ascii="宋体" w:hAnsi="宋体" w:cs="宋体"/>
          <w:spacing w:val="-20"/>
          <w:sz w:val="22"/>
          <w:szCs w:val="22"/>
        </w:rPr>
        <w:t>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4. {物</w:t>
      </w:r>
      <w:r>
        <w:rPr>
          <w:rFonts w:eastAsia="宋体" w:cs="宋体" w:ascii="宋体" w:hAnsi="宋体"/>
          <w:spacing w:val="-20"/>
          <w:sz w:val="22"/>
          <w:szCs w:val="22"/>
        </w:rPr>
        <w:t>业管理</w:t>
      </w:r>
      <w:r>
        <w:rPr>
          <w:rFonts w:ascii="宋体" w:hAnsi="宋体" w:cs="宋体"/>
          <w:spacing w:val="-20"/>
          <w:sz w:val="22"/>
          <w:szCs w:val="22"/>
        </w:rPr>
        <w:t>服务方案}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r>
        <w:rPr>
          <w:rFonts w:ascii="宋体" w:hAnsi="宋体" w:cs="宋体"/>
          <w:spacing w:val="-20"/>
          <w:sz w:val="22"/>
          <w:szCs w:val="22"/>
        </w:rPr>
        <w:t>物业服务企业承担维修费用的范围和标准</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{乙方</w:t>
      </w:r>
      <w:r>
        <w:rPr>
          <w:rFonts w:ascii="宋体" w:hAnsi="宋体" w:cs="宋体"/>
          <w:spacing w:val="-20"/>
          <w:sz w:val="22"/>
          <w:szCs w:val="22"/>
          <w:u w:val="single"/>
        </w:rPr>
        <w:t>签章}：</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业委会主任：</w:t>
      </w:r>
      <w:r>
        <w:rPr>
          <w:rFonts w:ascii="宋体" w:hAnsi="宋体" w:cs="宋体"/>
          <w:spacing w:val="-20"/>
          <w:sz w:val="22"/>
          <w:szCs w:val="22"/>
          <w:u w:val="single"/>
        </w:rPr>
        <w:t>{业委会主任</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法定代</w:t>
      </w:r>
      <w:r>
        <w:rPr>
          <w:rFonts w:ascii="宋体" w:hAnsi="宋体" w:cs="宋体"/>
          <w:spacing w:val="-20"/>
          <w:sz w:val="22"/>
          <w:szCs w:val="22"/>
          <w:u w:val="single"/>
        </w:rPr>
        <w:t>表人：{法定代表人}</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{委托代理人</w:t>
      </w:r>
      <w:r>
        <w:rPr>
          <w:rFonts w:ascii="宋体" w:hAnsi="宋体" w:cs="宋体"/>
          <w:spacing w:val="-20"/>
          <w:sz w:val="22"/>
          <w:szCs w:val="22"/>
        </w:rPr>
        <w:t xml:space="preserve">1}      </w:t>
      </w:r>
      <w:r>
        <w:rPr>
          <w:rFonts w:ascii="宋体" w:hAnsi="宋体" w:cs="宋体"/>
          <w:spacing w:val="-20"/>
          <w:sz w:val="22"/>
          <w:szCs w:val="22"/>
          <w:lang w:val="en-US" w:eastAsia="zh-CN"/>
        </w:rPr>
        <w:t xml:space="preserve">                        </w:t>
      </w:r>
      <w:r>
        <w:rPr>
          <w:rFonts w:ascii="宋体" w:hAnsi="宋体" w:cs="宋体"/>
          <w:spacing w:val="-20"/>
          <w:sz w:val="22"/>
          <w:szCs w:val="22"/>
        </w:rPr>
        <w:t xml:space="preserve">    委托</w:t>
      </w:r>
      <w:r>
        <w:rPr>
          <w:rFonts w:ascii="宋体" w:hAnsi="宋体" w:cs="宋体"/>
          <w:spacing w:val="-20"/>
          <w:sz w:val="22"/>
          <w:szCs w:val="22"/>
          <w:u w:val="single"/>
        </w:rPr>
        <w:t>代理人：{委托代理人2}</w:t>
      </w:r>
    </w:p>
    <w:p>
      <w:pPr>
        <w:pStyle w:val="Normal"/>
        <w:keepNext w:val="false"/>
        <w:keepLines w:val="false"/>
        <w:pageBreakBefore w:val="false"/>
        <w:kinsoku w:val="true"/>
        <w:overflowPunct w:val="true"/>
        <w:bidi w:val="0"/>
        <w:spacing w:lineRule="exact" w:line="420"/>
        <w:ind w:firstLine="180" w:end="0"/>
        <w:textAlignment w:val="auto"/>
        <w:rPr/>
      </w:pPr>
      <w:r>
        <w:rPr>
          <w:rFonts w:ascii="宋体" w:hAnsi="宋体" w:cs="宋体"/>
          <w:spacing w:val="-20"/>
          <w:sz w:val="22"/>
          <w:szCs w:val="22"/>
        </w:rPr>
        <w:t>{</w:t>
      </w:r>
      <w:r>
        <w:rPr>
          <w:rFonts w:ascii="宋体" w:hAnsi="宋体" w:cs="宋体"/>
          <w:spacing w:val="-20"/>
          <w:sz w:val="22"/>
          <w:szCs w:val="22"/>
          <w:u w:val="single"/>
        </w:rPr>
        <w:t xml:space="preserve">开始日期}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eastAsia="宋体" w:cs="宋体" w:ascii="宋体" w:hAnsi="宋体"/>
          <w:spacing w:val="-20"/>
          <w:sz w:val="22"/>
          <w:szCs w:val="22"/>
        </w:rPr>
        <w:t xml:space="preserve">    {结</w:t>
      </w:r>
      <w:r>
        <w:rPr>
          <w:rFonts w:eastAsia="宋体" w:cs="宋体" w:ascii="宋体" w:hAnsi="宋体"/>
          <w:spacing w:val="-20"/>
          <w:sz w:val="22"/>
          <w:szCs w:val="22"/>
          <w:lang w:val="en-US" w:eastAsia="zh-CN"/>
        </w:rPr>
        <w:t>束日期}</w:t>
      </w:r>
      <w:r>
        <w:rPr>
          <w:rFonts w:eastAsia="宋体" w:cs="宋体" w:ascii="宋体" w:hAnsi="宋体"/>
          <w:spacing w:val="-20"/>
          <w:sz w:val="22"/>
          <w:szCs w:val="22"/>
        </w:rPr>
      </w:r>
      <w:r>
        <w:rPr>
          <w:rFonts w:eastAsia="宋体" w:cs="宋体" w:ascii="宋体" w:hAnsi="宋体"/>
          <w:spacing w:val="-20"/>
          <w:sz w:val="22"/>
          <w:szCs w:val="22"/>
          <w:u w:val="single"/>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sectPr>
      <w:headerReference w:type="default" r:id="rId4"/>
      <w:footerReference w:type="default" r:id="rId5"/>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仿宋_GB2312">
    <w:charset w:val="86"/>
    <w:family w:val="modern"/>
    <w:pitch w:val="default"/>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Tahoma">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kern w:val="0"/>
      <w:sz w:val="32"/>
      <w:szCs w:val="32"/>
    </w:rPr>
  </w:style>
  <w:style w:type="character" w:styleId="Style13">
    <w:name w:val="默认段落字体"/>
    <w:qFormat/>
    <w:rPr/>
  </w:style>
  <w:style w:type="character" w:styleId="3Char">
    <w:name w:val="标题 3 Char"/>
    <w:qFormat/>
    <w:rPr>
      <w:rFonts w:ascii="Times New Roman" w:hAnsi="Times New Roman" w:eastAsia="宋体" w:cs="Times New Roman"/>
      <w:b/>
      <w:bCs/>
      <w:sz w:val="32"/>
      <w:szCs w:val="32"/>
    </w:rPr>
  </w:style>
  <w:style w:type="character" w:styleId="Char">
    <w:name w:val="批注文字 Char"/>
    <w:qFormat/>
    <w:rPr>
      <w:rFonts w:ascii="Calibri" w:hAnsi="Calibri" w:eastAsia="宋体" w:cs="Times New Roman"/>
    </w:rPr>
  </w:style>
  <w:style w:type="character" w:styleId="Char1">
    <w:name w:val="正文文本 Char"/>
    <w:qFormat/>
    <w:rPr>
      <w:rFonts w:ascii="Times New Roman" w:hAnsi="Times New Roman" w:cs="Times New Roman"/>
      <w:b/>
      <w:bCs/>
      <w:sz w:val="36"/>
    </w:rPr>
  </w:style>
  <w:style w:type="character" w:styleId="Char2">
    <w:name w:val="纯文本 Char"/>
    <w:qFormat/>
    <w:rPr>
      <w:rFonts w:ascii="仿宋_GB2312" w:hAnsi="仿宋_GB2312" w:eastAsia="仿宋_GB2312" w:cs="Times New Roman"/>
      <w:sz w:val="32"/>
      <w:szCs w:val="20"/>
    </w:rPr>
  </w:style>
  <w:style w:type="character" w:styleId="Char3">
    <w:name w:val="日期 Char"/>
    <w:qFormat/>
    <w:rPr>
      <w:kern w:val="2"/>
      <w:sz w:val="21"/>
      <w:szCs w:val="22"/>
    </w:rPr>
  </w:style>
  <w:style w:type="character" w:styleId="Char4">
    <w:name w:val="批注框文本 Char"/>
    <w:qFormat/>
    <w:rPr>
      <w:rFonts w:ascii="Calibri" w:hAnsi="Calibri" w:eastAsia="宋体" w:cs="Times New Roman"/>
      <w:sz w:val="18"/>
      <w:szCs w:val="18"/>
    </w:rPr>
  </w:style>
  <w:style w:type="character" w:styleId="Char5">
    <w:name w:val="页脚 Char"/>
    <w:qFormat/>
    <w:rPr>
      <w:sz w:val="18"/>
      <w:szCs w:val="18"/>
    </w:rPr>
  </w:style>
  <w:style w:type="character" w:styleId="Char6">
    <w:name w:val="页眉 Char"/>
    <w:qFormat/>
    <w:rPr>
      <w:sz w:val="18"/>
      <w:szCs w:val="18"/>
    </w:rPr>
  </w:style>
  <w:style w:type="character" w:styleId="Char7">
    <w:name w:val="批注主题 Char"/>
    <w:qFormat/>
    <w:rPr>
      <w:b/>
      <w:bCs/>
      <w:kern w:val="2"/>
      <w:sz w:val="21"/>
      <w:szCs w:val="22"/>
    </w:rPr>
  </w:style>
  <w:style w:type="character" w:styleId="Strong">
    <w:name w:val="Strong"/>
    <w:qFormat/>
    <w:rPr>
      <w:b/>
      <w:bCs/>
    </w:rPr>
  </w:style>
  <w:style w:type="character" w:styleId="PageNumber">
    <w:name w:val="page number"/>
    <w:basedOn w:val="Style13"/>
    <w:rPr/>
  </w:style>
  <w:style w:type="character" w:styleId="Style14">
    <w:name w:val="批注引用"/>
    <w:qFormat/>
    <w:rPr>
      <w:sz w:val="21"/>
      <w:szCs w:val="21"/>
    </w:rPr>
  </w:style>
  <w:style w:type="character" w:styleId="font21">
    <w:name w:val="font21"/>
    <w:qFormat/>
    <w:rPr>
      <w:rFonts w:ascii="宋体" w:hAnsi="宋体" w:eastAsia="宋体" w:cs="宋体"/>
      <w:i w:val="false"/>
      <w:iCs w:val="false"/>
      <w:strike w:val="false"/>
      <w:dstrike w:val="false"/>
      <w:color w:val="000000"/>
      <w:sz w:val="18"/>
      <w:szCs w:val="18"/>
      <w:u w:val="none"/>
    </w:rPr>
  </w:style>
  <w:style w:type="character" w:styleId="apple-converted-space">
    <w:name w:val="apple-converted-space"/>
    <w:basedOn w:val="Style13"/>
    <w:qFormat/>
    <w:rPr/>
  </w:style>
  <w:style w:type="character" w:styleId="font11">
    <w:name w:val="font11"/>
    <w:qFormat/>
    <w:rPr>
      <w:rFonts w:ascii="宋体" w:hAnsi="宋体" w:eastAsia="宋体" w:cs="宋体"/>
      <w:i w:val="false"/>
      <w:iCs w:val="false"/>
      <w:strike w:val="false"/>
      <w:dstrike w:val="false"/>
      <w:color w:val="000000"/>
      <w:sz w:val="18"/>
      <w:szCs w:val="18"/>
      <w:u w:val="none"/>
    </w:rPr>
  </w:style>
  <w:style w:type="character" w:styleId="apple-style-span">
    <w:name w:val="apple-style-span"/>
    <w:basedOn w:val="Style13"/>
    <w:qFormat/>
    <w:rPr/>
  </w:style>
  <w:style w:type="character" w:styleId="PlainTextChar">
    <w:name w:val="Plain Text Char"/>
    <w:qFormat/>
    <w:rPr>
      <w:rFonts w:ascii="仿宋_GB2312" w:hAnsi="仿宋_GB2312" w:eastAsia="仿宋_GB2312" w:cs="Times New Roman"/>
      <w:sz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Times New Roman" w:hAnsi="Times New Roman" w:cs="Times New Roman"/>
      <w:b/>
      <w:bCs/>
      <w:kern w:val="0"/>
      <w:sz w:val="36"/>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tabs>
        <w:tab w:val="clear" w:pos="420"/>
        <w:tab w:val="left" w:pos="1259" w:leader="none"/>
      </w:tabs>
      <w:ind w:firstLine="640" w:start="0" w:end="0"/>
    </w:pPr>
    <w:rPr>
      <w:rFonts w:ascii="Times New Roman" w:hAnsi="Times New Roman" w:cs="Times New Roman"/>
      <w:szCs w:val="24"/>
    </w:rPr>
  </w:style>
  <w:style w:type="paragraph" w:styleId="Style16">
    <w:name w:val="批注文字"/>
    <w:basedOn w:val="Normal"/>
    <w:qFormat/>
    <w:pPr>
      <w:jc w:val="start"/>
    </w:pPr>
    <w:rPr>
      <w:kern w:val="0"/>
      <w:sz w:val="20"/>
      <w:szCs w:val="20"/>
    </w:rPr>
  </w:style>
  <w:style w:type="paragraph" w:styleId="Style17">
    <w:name w:val="纯文本"/>
    <w:basedOn w:val="Normal"/>
    <w:qFormat/>
    <w:pPr/>
    <w:rPr>
      <w:rFonts w:ascii="仿宋_GB2312" w:hAnsi="仿宋_GB2312" w:eastAsia="仿宋_GB2312" w:cs="Courier New"/>
      <w:kern w:val="0"/>
      <w:sz w:val="32"/>
      <w:szCs w:val="20"/>
    </w:rPr>
  </w:style>
  <w:style w:type="paragraph" w:styleId="Style18">
    <w:name w:val="日期"/>
    <w:basedOn w:val="Normal"/>
    <w:next w:val="Normal"/>
    <w:qFormat/>
    <w:pPr>
      <w:ind w:hanging="0" w:start="100" w:end="0"/>
    </w:pPr>
    <w:rPr/>
  </w:style>
  <w:style w:type="paragraph" w:styleId="Style19">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20">
    <w:name w:val="普通(网站)"/>
    <w:basedOn w:val="Normal"/>
    <w:qFormat/>
    <w:pPr/>
    <w:rPr>
      <w:rFonts w:ascii="Times New Roman" w:hAnsi="Times New Roman" w:cs="Times New Roman"/>
      <w:sz w:val="24"/>
      <w:szCs w:val="24"/>
    </w:rPr>
  </w:style>
  <w:style w:type="paragraph" w:styleId="Style21">
    <w:name w:val="批注主题"/>
    <w:basedOn w:val="Style16"/>
    <w:next w:val="Style16"/>
    <w:qFormat/>
    <w:pPr/>
    <w:rPr>
      <w:b/>
      <w:bCs/>
      <w:kern w:val="2"/>
      <w:sz w:val="21"/>
      <w:szCs w:val="22"/>
      <w:lang w:val="en-US" w:eastAsia="zh-CN"/>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1">
    <w:name w:val="列出段落1"/>
    <w:basedOn w:val="Normal"/>
    <w:qFormat/>
    <w:pPr>
      <w:ind w:firstLine="420" w:start="0" w:end="0"/>
    </w:pPr>
    <w:rPr/>
  </w:style>
  <w:style w:type="paragraph" w:styleId="union">
    <w:name w:val="union"/>
    <w:basedOn w:val="Normal"/>
    <w:qFormat/>
    <w:pPr>
      <w:widowControl/>
      <w:spacing w:before="100" w:after="100"/>
      <w:jc w:val="start"/>
    </w:pPr>
    <w:rPr>
      <w:rFonts w:ascii="宋体" w:hAnsi="宋体" w:cs="宋体"/>
      <w:kern w:val="0"/>
      <w:sz w:val="24"/>
      <w:szCs w:val="24"/>
    </w:rPr>
  </w:style>
  <w:style w:type="paragraph" w:styleId="CharCharCharCharCharChar1Char1">
    <w:name w:val=" 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Style22">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NewNewNewNewNewNewNew">
    <w:name w:val="正文 New New New New New New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Char">
    <w:name w:val="Char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CharCharChar">
    <w:name w:val=" Char Char Char"/>
    <w:basedOn w:val="Normal"/>
    <w:qFormat/>
    <w:pPr/>
    <w:rPr>
      <w:rFonts w:ascii="Tahoma" w:hAnsi="Tahoma" w:cs="Tahoma"/>
      <w:sz w:val="24"/>
      <w:szCs w:val="20"/>
    </w:rPr>
  </w:style>
  <w:style w:type="paragraph" w:styleId="ListParagraph">
    <w:name w:val="List Paragraph"/>
    <w:basedOn w:val="Normal"/>
    <w:qFormat/>
    <w:pPr>
      <w:ind w:firstLine="420" w:start="0" w:end="0"/>
    </w:pPr>
    <w:rPr/>
  </w:style>
  <w:style w:type="paragraph" w:styleId="CharCharChar1">
    <w:name w:val="Char Char Char"/>
    <w:basedOn w:val="Normal"/>
    <w:qFormat/>
    <w:pPr/>
    <w:rPr>
      <w:rFonts w:ascii="Tahoma" w:hAnsi="Tahoma" w:cs="Tahoma"/>
      <w:sz w:val="24"/>
      <w:szCs w:val="20"/>
    </w:rPr>
  </w:style>
  <w:style w:type="paragraph" w:styleId="NewNew">
    <w:name w:val="正文 New New"/>
    <w:qFormat/>
    <w:pPr>
      <w:widowControl w:val="false"/>
      <w:bidi w:val="0"/>
      <w:spacing w:lineRule="atLeast" w:line="312"/>
      <w:jc w:val="both"/>
      <w:textAlignment w:val="baseline"/>
    </w:pPr>
    <w:rPr>
      <w:rFonts w:ascii="Times New Roman" w:hAnsi="Times New Roman" w:eastAsia="宋体" w:cs="Times New Roman"/>
      <w:color w:val="auto"/>
      <w:sz w:val="21"/>
      <w:szCs w:val="20"/>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subview/115077/115077.htm" TargetMode="External"/><Relationship Id="rId3" Type="http://schemas.openxmlformats.org/officeDocument/2006/relationships/hyperlink" Target="http://baike.baidu.com/subview/115077/115077.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2021-01-04T15:57:00Z</dcterms:created>
  <dc:creator>邱国利1421997769576</dc:creator>
  <dc:description/>
  <dc:language>zh-CN</dc:language>
  <cp:lastModifiedBy>☁️</cp:lastModifiedBy>
  <cp:lastPrinted>2016-05-27T17:24:00Z</cp:lastPrinted>
  <dcterms:modified xsi:type="dcterms:W3CDTF">2022-02-08T16:28:05Z</dcterms:modified>
  <cp:revision>10</cp:revision>
  <dc:subject/>
  <dc:title>广州市物业专项维修资金管理办法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