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实验1  DBMS的安装和使用</w:t>
      </w:r>
    </w:p>
    <w:p/>
    <w:p>
      <w:pPr>
        <w:rPr>
          <w:b/>
        </w:rPr>
      </w:pPr>
      <w:r>
        <w:rPr>
          <w:rFonts w:hint="eastAsia"/>
          <w:b/>
        </w:rPr>
        <w:t>实验目的：</w:t>
      </w:r>
    </w:p>
    <w:p>
      <w:pPr>
        <w:numPr>
          <w:ilvl w:val="0"/>
          <w:numId w:val="1"/>
        </w:numPr>
      </w:pPr>
      <w:r>
        <w:rPr>
          <w:rFonts w:hint="eastAsia"/>
        </w:rPr>
        <w:t>通过安装某个数据库管理系统，初步了解DBMS的运行环境</w:t>
      </w:r>
      <w:r>
        <w:rPr>
          <w:rFonts w:hint="eastAsia" w:ascii="宋体" w:hAnsi="宋体"/>
        </w:rPr>
        <w:t>。</w:t>
      </w:r>
    </w:p>
    <w:p>
      <w:pPr>
        <w:numPr>
          <w:ilvl w:val="0"/>
          <w:numId w:val="1"/>
        </w:numPr>
      </w:pPr>
      <w:r>
        <w:rPr>
          <w:rFonts w:hint="eastAsia"/>
        </w:rPr>
        <w:t>了解DBMS交互界面</w:t>
      </w:r>
      <w:r>
        <w:rPr>
          <w:rFonts w:hint="eastAsia" w:ascii="宋体" w:hAnsi="宋体"/>
        </w:rPr>
        <w:t>、</w:t>
      </w:r>
      <w:r>
        <w:rPr>
          <w:rFonts w:hint="eastAsia"/>
        </w:rPr>
        <w:t>图形界面和系统管理工具的使用。</w:t>
      </w:r>
    </w:p>
    <w:p>
      <w:pPr>
        <w:numPr>
          <w:ilvl w:val="0"/>
          <w:numId w:val="1"/>
        </w:numPr>
      </w:pPr>
      <w:r>
        <w:rPr>
          <w:rFonts w:hint="eastAsia"/>
        </w:rPr>
        <w:t>搭建实验平台。</w:t>
      </w:r>
    </w:p>
    <w:p>
      <w:pPr>
        <w:rPr>
          <w:b/>
        </w:rPr>
      </w:pPr>
      <w:r>
        <w:rPr>
          <w:rFonts w:hint="eastAsia"/>
          <w:b/>
        </w:rPr>
        <w:t>实验平台：</w:t>
      </w:r>
    </w:p>
    <w:p>
      <w:pPr>
        <w:numPr>
          <w:ilvl w:val="0"/>
          <w:numId w:val="2"/>
        </w:numPr>
      </w:pPr>
      <w:r>
        <w:rPr>
          <w:rFonts w:hint="eastAsia"/>
        </w:rPr>
        <w:t>操作系统： Windows 或其它。</w:t>
      </w:r>
    </w:p>
    <w:p>
      <w:pPr>
        <w:numPr>
          <w:ilvl w:val="0"/>
          <w:numId w:val="2"/>
        </w:numPr>
        <w:rPr>
          <w:b/>
        </w:rPr>
      </w:pPr>
      <w:r>
        <w:rPr>
          <w:rFonts w:hint="eastAsia"/>
        </w:rPr>
        <w:t>数据库管理系统：mySQL或其它。</w:t>
      </w:r>
    </w:p>
    <w:p>
      <w:pPr>
        <w:numPr>
          <w:ilvl w:val="1"/>
          <w:numId w:val="2"/>
        </w:numPr>
        <w:rPr>
          <w:b/>
        </w:rPr>
      </w:pPr>
      <w:r>
        <w:rPr>
          <w:rFonts w:hint="eastAsia"/>
        </w:rPr>
        <w:t>可以在自己电脑安装mysql等其他数据库管理系统</w:t>
      </w:r>
    </w:p>
    <w:p>
      <w:pPr>
        <w:numPr>
          <w:ilvl w:val="1"/>
          <w:numId w:val="2"/>
        </w:numPr>
        <w:rPr>
          <w:b/>
        </w:rPr>
      </w:pPr>
      <w:r>
        <w:rPr>
          <w:rFonts w:hint="eastAsia"/>
        </w:rPr>
        <w:t>可以通过课程提供的SQL</w:t>
      </w:r>
      <w:r>
        <w:t xml:space="preserve"> </w:t>
      </w:r>
      <w:r>
        <w:rPr>
          <w:rFonts w:hint="eastAsia"/>
        </w:rPr>
        <w:t>Server数据库账号，使用课程提供的SQL</w:t>
      </w:r>
      <w:r>
        <w:t xml:space="preserve"> </w:t>
      </w:r>
      <w:r>
        <w:rPr>
          <w:rFonts w:hint="eastAsia"/>
        </w:rPr>
        <w:t>Server数据库，账号后期会给出；</w:t>
      </w:r>
    </w:p>
    <w:p>
      <w:pPr>
        <w:numPr>
          <w:ilvl w:val="1"/>
          <w:numId w:val="2"/>
        </w:numPr>
        <w:rPr>
          <w:b/>
        </w:rPr>
      </w:pPr>
      <w:r>
        <w:rPr>
          <w:rFonts w:hint="eastAsia"/>
        </w:rPr>
        <w:t>可以使用浙大与华为合作的Open</w:t>
      </w:r>
      <w:r>
        <w:t xml:space="preserve"> </w:t>
      </w:r>
      <w:r>
        <w:rPr>
          <w:rFonts w:hint="eastAsia"/>
        </w:rPr>
        <w:t>Guass数据库，后期会发操作资料；</w:t>
      </w:r>
    </w:p>
    <w:p>
      <w:pPr>
        <w:rPr>
          <w:b/>
        </w:rPr>
      </w:pPr>
      <w:r>
        <w:rPr>
          <w:rFonts w:hint="eastAsia"/>
          <w:b/>
        </w:rPr>
        <w:t>实验内容和要求：</w:t>
      </w:r>
    </w:p>
    <w:p>
      <w:pPr>
        <w:numPr>
          <w:ilvl w:val="0"/>
          <w:numId w:val="3"/>
        </w:numPr>
      </w:pPr>
      <w:r>
        <w:rPr>
          <w:rFonts w:hint="eastAsia"/>
        </w:rPr>
        <w:t>根据某个DBMS的安装说明等文档，安装DBMS。</w:t>
      </w:r>
    </w:p>
    <w:p>
      <w:pPr>
        <w:numPr>
          <w:ilvl w:val="0"/>
          <w:numId w:val="3"/>
        </w:numPr>
      </w:pPr>
      <w:r>
        <w:rPr>
          <w:rFonts w:hint="eastAsia"/>
        </w:rPr>
        <w:t>了解DBMS的用户管理。</w:t>
      </w:r>
    </w:p>
    <w:p>
      <w:pPr>
        <w:numPr>
          <w:ilvl w:val="0"/>
          <w:numId w:val="3"/>
        </w:numPr>
      </w:pPr>
      <w:r>
        <w:rPr>
          <w:rFonts w:hint="eastAsia"/>
        </w:rPr>
        <w:t>熟悉交互界面的基本交互命令。</w:t>
      </w:r>
    </w:p>
    <w:p>
      <w:pPr>
        <w:numPr>
          <w:ilvl w:val="0"/>
          <w:numId w:val="3"/>
        </w:numPr>
      </w:pPr>
      <w:r>
        <w:rPr>
          <w:rFonts w:hint="eastAsia"/>
        </w:rPr>
        <w:t>熟悉图形界面的功能和操作。</w:t>
      </w:r>
    </w:p>
    <w:p>
      <w:pPr>
        <w:numPr>
          <w:ilvl w:val="0"/>
          <w:numId w:val="3"/>
        </w:numPr>
      </w:pPr>
      <w:r>
        <w:rPr>
          <w:rFonts w:hint="eastAsia"/>
        </w:rPr>
        <w:t>了解基本的DBMS管理功能和操作。</w:t>
      </w:r>
    </w:p>
    <w:p>
      <w:pPr>
        <w:numPr>
          <w:ilvl w:val="0"/>
          <w:numId w:val="3"/>
        </w:numPr>
      </w:pPr>
      <w:r>
        <w:rPr>
          <w:rFonts w:hint="eastAsia"/>
        </w:rPr>
        <w:t>尝试建立book表，具体结构如下。</w:t>
      </w:r>
    </w:p>
    <w:p>
      <w:pPr>
        <w:numPr>
          <w:ilvl w:val="0"/>
          <w:numId w:val="3"/>
        </w:numPr>
      </w:pPr>
      <w:r>
        <w:rPr>
          <w:rFonts w:hint="eastAsia"/>
        </w:rPr>
        <w:t>完成实验报告</w:t>
      </w:r>
      <w:r>
        <w:t>并提交</w:t>
      </w:r>
      <w:r>
        <w:rPr>
          <w:rFonts w:hint="eastAsia"/>
        </w:rPr>
        <w:t>。</w:t>
      </w:r>
    </w:p>
    <w:p>
      <w:pPr>
        <w:rPr>
          <w:b/>
        </w:rPr>
      </w:pPr>
      <w:r>
        <w:rPr>
          <w:rFonts w:hint="eastAsia"/>
          <w:b/>
        </w:rPr>
        <w:t xml:space="preserve">   </w:t>
      </w:r>
    </w:p>
    <w:p>
      <w:p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  <w:highlight w:val="yellow"/>
        </w:rPr>
        <w:t>书book</w:t>
      </w:r>
      <w:r>
        <w:rPr>
          <w:rFonts w:hint="eastAsia" w:ascii="宋体" w:hAnsi="宋体"/>
          <w:bCs/>
          <w:szCs w:val="21"/>
        </w:rPr>
        <w:t>(书号, 类别, 书名,出版社,出版年份,作者,价格,总藏书量,目前库存量)</w:t>
      </w:r>
    </w:p>
    <w:p>
      <w:p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各属性的类型如下:</w:t>
      </w:r>
    </w:p>
    <w:p>
      <w:pPr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 xml:space="preserve">bno </w:t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 xml:space="preserve">char(8) </w:t>
      </w:r>
    </w:p>
    <w:p>
      <w:pPr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 xml:space="preserve">category </w:t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>char(10)</w:t>
      </w:r>
    </w:p>
    <w:p>
      <w:pPr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 xml:space="preserve">title </w:t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>varchar(40)</w:t>
      </w:r>
    </w:p>
    <w:p>
      <w:pPr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>press</w:t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var</w:t>
      </w:r>
      <w:r>
        <w:rPr>
          <w:rFonts w:ascii="宋体" w:hAnsi="宋体"/>
          <w:b/>
          <w:bCs/>
          <w:sz w:val="24"/>
        </w:rPr>
        <w:t>char(30)</w:t>
      </w:r>
    </w:p>
    <w:p>
      <w:pPr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>year</w:t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>int</w:t>
      </w:r>
    </w:p>
    <w:p>
      <w:pPr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>author</w:t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var</w:t>
      </w:r>
      <w:r>
        <w:rPr>
          <w:rFonts w:ascii="宋体" w:hAnsi="宋体"/>
          <w:b/>
          <w:bCs/>
          <w:sz w:val="24"/>
        </w:rPr>
        <w:t>char(20)</w:t>
      </w:r>
    </w:p>
    <w:p>
      <w:pPr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>price</w:t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>decimal(7,2)</w:t>
      </w:r>
    </w:p>
    <w:p>
      <w:pPr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>total</w:t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 xml:space="preserve">int </w:t>
      </w:r>
    </w:p>
    <w:p>
      <w:pPr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>stock</w:t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 xml:space="preserve">int </w:t>
      </w:r>
    </w:p>
    <w:p/>
    <w:p/>
    <w:p>
      <w:pPr>
        <w:rPr>
          <w:b/>
        </w:rPr>
      </w:pPr>
      <w:r>
        <w:rPr>
          <w:rFonts w:hint="eastAsia"/>
          <w:b/>
        </w:rPr>
        <w:t>实验过程和结果（由学生完成）：</w:t>
      </w:r>
    </w:p>
    <w:p>
      <w:pPr>
        <w:rPr>
          <w:b/>
        </w:rPr>
      </w:pPr>
      <w:r>
        <w:rPr>
          <w:rFonts w:hint="eastAsia"/>
          <w:color w:val="FF0000"/>
        </w:rPr>
        <w:t>(建表结果截图，截图只需要建立book表之后展示的结果图，以后实验结果的截图类似。就在该文档下做，然后生成pdf上传。可以选用其他的数据库做相同的实验，如：mysql、Oracle、SQL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server</w:t>
      </w:r>
      <w:r>
        <w:rPr>
          <w:rFonts w:hint="eastAsia"/>
        </w:rPr>
        <w:t>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3515" cy="2478405"/>
            <wp:effectExtent l="0" t="0" r="9525" b="5715"/>
            <wp:docPr id="1" name="图片 1" descr="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oo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84397"/>
    <w:multiLevelType w:val="multilevel"/>
    <w:tmpl w:val="35084397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47FC4207"/>
    <w:multiLevelType w:val="multilevel"/>
    <w:tmpl w:val="47FC4207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">
    <w:nsid w:val="64E31474"/>
    <w:multiLevelType w:val="multilevel"/>
    <w:tmpl w:val="64E31474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AD2"/>
    <w:rsid w:val="00161958"/>
    <w:rsid w:val="00250CC2"/>
    <w:rsid w:val="00410551"/>
    <w:rsid w:val="004D3564"/>
    <w:rsid w:val="004D3CCB"/>
    <w:rsid w:val="00570EC3"/>
    <w:rsid w:val="00667794"/>
    <w:rsid w:val="006E2525"/>
    <w:rsid w:val="00753515"/>
    <w:rsid w:val="007847D7"/>
    <w:rsid w:val="00A046C7"/>
    <w:rsid w:val="00A21CA8"/>
    <w:rsid w:val="00B35AD2"/>
    <w:rsid w:val="00B43517"/>
    <w:rsid w:val="00C0553A"/>
    <w:rsid w:val="00E57775"/>
    <w:rsid w:val="00E85268"/>
    <w:rsid w:val="00F26CD8"/>
    <w:rsid w:val="00FC22DA"/>
    <w:rsid w:val="7B86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Header Char"/>
    <w:basedOn w:val="5"/>
    <w:link w:val="3"/>
    <w:uiPriority w:val="99"/>
    <w:rPr>
      <w:sz w:val="18"/>
      <w:szCs w:val="18"/>
    </w:rPr>
  </w:style>
  <w:style w:type="character" w:customStyle="1" w:styleId="7">
    <w:name w:val="Footer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</Words>
  <Characters>601</Characters>
  <Lines>5</Lines>
  <Paragraphs>1</Paragraphs>
  <TotalTime>1</TotalTime>
  <ScaleCrop>false</ScaleCrop>
  <LinksUpToDate>false</LinksUpToDate>
  <CharactersWithSpaces>705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2021-03-03T03:20:00Z</dcterms:created>
  <dc:creator>戴 源林</dc:creator>
  <cp:lastModifiedBy>旦旦</cp:lastModifiedBy>
  <dcterms:modified xsi:type="dcterms:W3CDTF">2022-02-25T07:31:20Z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5365F0807A154BF0AEC5CBAE0AA48B72</vt:lpwstr>
  </property>
</Properties>
</file>