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4859203"/>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785464"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4859203" w:history="1">
            <w:r w:rsidR="00785464" w:rsidRPr="00F82DCC">
              <w:rPr>
                <w:rStyle w:val="Hyperlink"/>
                <w:rFonts w:ascii="Times New Roman" w:hAnsi="Times New Roman" w:cs="Times New Roman"/>
                <w:b/>
                <w:noProof/>
              </w:rPr>
              <w:t>Revision History</w:t>
            </w:r>
            <w:r w:rsidR="00785464">
              <w:rPr>
                <w:noProof/>
                <w:webHidden/>
              </w:rPr>
              <w:tab/>
            </w:r>
            <w:r w:rsidR="00785464">
              <w:rPr>
                <w:noProof/>
                <w:webHidden/>
              </w:rPr>
              <w:fldChar w:fldCharType="begin"/>
            </w:r>
            <w:r w:rsidR="00785464">
              <w:rPr>
                <w:noProof/>
                <w:webHidden/>
              </w:rPr>
              <w:instrText xml:space="preserve"> PAGEREF _Toc404859203 \h </w:instrText>
            </w:r>
            <w:r w:rsidR="00785464">
              <w:rPr>
                <w:noProof/>
                <w:webHidden/>
              </w:rPr>
            </w:r>
            <w:r w:rsidR="00785464">
              <w:rPr>
                <w:noProof/>
                <w:webHidden/>
              </w:rPr>
              <w:fldChar w:fldCharType="separate"/>
            </w:r>
            <w:r w:rsidR="00785464">
              <w:rPr>
                <w:noProof/>
                <w:webHidden/>
              </w:rPr>
              <w:t>ii</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04" w:history="1">
            <w:r w:rsidR="00785464" w:rsidRPr="00F82DCC">
              <w:rPr>
                <w:rStyle w:val="Hyperlink"/>
                <w:rFonts w:ascii="Times New Roman" w:hAnsi="Times New Roman" w:cs="Times New Roman"/>
                <w:b/>
                <w:noProof/>
              </w:rPr>
              <w:t>1.</w:t>
            </w:r>
            <w:r w:rsidR="00785464">
              <w:rPr>
                <w:rFonts w:eastAsiaTheme="minorEastAsia"/>
                <w:noProof/>
              </w:rPr>
              <w:tab/>
            </w:r>
            <w:r w:rsidR="00785464" w:rsidRPr="00F82DCC">
              <w:rPr>
                <w:rStyle w:val="Hyperlink"/>
                <w:rFonts w:ascii="Times New Roman" w:hAnsi="Times New Roman" w:cs="Times New Roman"/>
                <w:b/>
                <w:noProof/>
              </w:rPr>
              <w:t>Introduction</w:t>
            </w:r>
            <w:r w:rsidR="00785464">
              <w:rPr>
                <w:noProof/>
                <w:webHidden/>
              </w:rPr>
              <w:tab/>
            </w:r>
            <w:r w:rsidR="00785464">
              <w:rPr>
                <w:noProof/>
                <w:webHidden/>
              </w:rPr>
              <w:fldChar w:fldCharType="begin"/>
            </w:r>
            <w:r w:rsidR="00785464">
              <w:rPr>
                <w:noProof/>
                <w:webHidden/>
              </w:rPr>
              <w:instrText xml:space="preserve"> PAGEREF _Toc404859204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05"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Purpose</w:t>
            </w:r>
            <w:r w:rsidR="00785464">
              <w:rPr>
                <w:noProof/>
                <w:webHidden/>
              </w:rPr>
              <w:tab/>
            </w:r>
            <w:r w:rsidR="00785464">
              <w:rPr>
                <w:noProof/>
                <w:webHidden/>
              </w:rPr>
              <w:fldChar w:fldCharType="begin"/>
            </w:r>
            <w:r w:rsidR="00785464">
              <w:rPr>
                <w:noProof/>
                <w:webHidden/>
              </w:rPr>
              <w:instrText xml:space="preserve"> PAGEREF _Toc404859205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06" w:history="1">
            <w:r w:rsidR="00785464" w:rsidRPr="00F82DCC">
              <w:rPr>
                <w:rStyle w:val="Hyperlink"/>
                <w:rFonts w:ascii="Times New Roman" w:hAnsi="Times New Roman" w:cs="Times New Roman"/>
                <w:b/>
                <w:noProof/>
              </w:rPr>
              <w:t>1.2</w:t>
            </w:r>
            <w:r w:rsidR="00785464">
              <w:rPr>
                <w:rFonts w:eastAsiaTheme="minorEastAsia"/>
                <w:noProof/>
              </w:rPr>
              <w:tab/>
            </w:r>
            <w:r w:rsidR="00785464" w:rsidRPr="00F82DCC">
              <w:rPr>
                <w:rStyle w:val="Hyperlink"/>
                <w:rFonts w:ascii="Times New Roman" w:hAnsi="Times New Roman" w:cs="Times New Roman"/>
                <w:b/>
                <w:noProof/>
              </w:rPr>
              <w:t>Problem Statement</w:t>
            </w:r>
            <w:r w:rsidR="00785464">
              <w:rPr>
                <w:noProof/>
                <w:webHidden/>
              </w:rPr>
              <w:tab/>
            </w:r>
            <w:r w:rsidR="00785464">
              <w:rPr>
                <w:noProof/>
                <w:webHidden/>
              </w:rPr>
              <w:fldChar w:fldCharType="begin"/>
            </w:r>
            <w:r w:rsidR="00785464">
              <w:rPr>
                <w:noProof/>
                <w:webHidden/>
              </w:rPr>
              <w:instrText xml:space="preserve"> PAGEREF _Toc404859206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07" w:history="1">
            <w:r w:rsidR="00785464" w:rsidRPr="00F82DCC">
              <w:rPr>
                <w:rStyle w:val="Hyperlink"/>
                <w:rFonts w:ascii="Times New Roman" w:hAnsi="Times New Roman" w:cs="Times New Roman"/>
                <w:b/>
                <w:noProof/>
              </w:rPr>
              <w:t>1.3</w:t>
            </w:r>
            <w:r w:rsidR="00785464">
              <w:rPr>
                <w:rFonts w:eastAsiaTheme="minorEastAsia"/>
                <w:noProof/>
              </w:rPr>
              <w:tab/>
            </w:r>
            <w:r w:rsidR="00785464" w:rsidRPr="00F82DCC">
              <w:rPr>
                <w:rStyle w:val="Hyperlink"/>
                <w:rFonts w:ascii="Times New Roman" w:hAnsi="Times New Roman" w:cs="Times New Roman"/>
                <w:b/>
                <w:noProof/>
              </w:rPr>
              <w:t>Scope</w:t>
            </w:r>
            <w:r w:rsidR="00785464">
              <w:rPr>
                <w:noProof/>
                <w:webHidden/>
              </w:rPr>
              <w:tab/>
            </w:r>
            <w:r w:rsidR="00785464">
              <w:rPr>
                <w:noProof/>
                <w:webHidden/>
              </w:rPr>
              <w:fldChar w:fldCharType="begin"/>
            </w:r>
            <w:r w:rsidR="00785464">
              <w:rPr>
                <w:noProof/>
                <w:webHidden/>
              </w:rPr>
              <w:instrText xml:space="preserve"> PAGEREF _Toc404859207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08" w:history="1">
            <w:r w:rsidR="00785464" w:rsidRPr="00F82DCC">
              <w:rPr>
                <w:rStyle w:val="Hyperlink"/>
                <w:rFonts w:ascii="Times New Roman" w:hAnsi="Times New Roman" w:cs="Times New Roman"/>
                <w:b/>
                <w:noProof/>
              </w:rPr>
              <w:t>1.4</w:t>
            </w:r>
            <w:r w:rsidR="00785464">
              <w:rPr>
                <w:rFonts w:eastAsiaTheme="minorEastAsia"/>
                <w:noProof/>
              </w:rPr>
              <w:tab/>
            </w:r>
            <w:r w:rsidR="00785464" w:rsidRPr="00F82DCC">
              <w:rPr>
                <w:rStyle w:val="Hyperlink"/>
                <w:rFonts w:ascii="Times New Roman" w:hAnsi="Times New Roman" w:cs="Times New Roman"/>
                <w:b/>
                <w:noProof/>
              </w:rPr>
              <w:t>Team Information</w:t>
            </w:r>
            <w:r w:rsidR="00785464">
              <w:rPr>
                <w:noProof/>
                <w:webHidden/>
              </w:rPr>
              <w:tab/>
            </w:r>
            <w:r w:rsidR="00785464">
              <w:rPr>
                <w:noProof/>
                <w:webHidden/>
              </w:rPr>
              <w:fldChar w:fldCharType="begin"/>
            </w:r>
            <w:r w:rsidR="00785464">
              <w:rPr>
                <w:noProof/>
                <w:webHidden/>
              </w:rPr>
              <w:instrText xml:space="preserve"> PAGEREF _Toc404859208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09" w:history="1">
            <w:r w:rsidR="00785464" w:rsidRPr="00F82DCC">
              <w:rPr>
                <w:rStyle w:val="Hyperlink"/>
                <w:rFonts w:ascii="Times New Roman" w:hAnsi="Times New Roman" w:cs="Times New Roman"/>
                <w:b/>
                <w:noProof/>
              </w:rPr>
              <w:t>1.5</w:t>
            </w:r>
            <w:r w:rsidR="00785464">
              <w:rPr>
                <w:rFonts w:eastAsiaTheme="minorEastAsia"/>
                <w:noProof/>
              </w:rPr>
              <w:tab/>
            </w:r>
            <w:r w:rsidR="00785464" w:rsidRPr="00F82DCC">
              <w:rPr>
                <w:rStyle w:val="Hyperlink"/>
                <w:rFonts w:ascii="Times New Roman" w:hAnsi="Times New Roman" w:cs="Times New Roman"/>
                <w:b/>
                <w:noProof/>
              </w:rPr>
              <w:t>Overview</w:t>
            </w:r>
            <w:r w:rsidR="00785464">
              <w:rPr>
                <w:noProof/>
                <w:webHidden/>
              </w:rPr>
              <w:tab/>
            </w:r>
            <w:r w:rsidR="00785464">
              <w:rPr>
                <w:noProof/>
                <w:webHidden/>
              </w:rPr>
              <w:fldChar w:fldCharType="begin"/>
            </w:r>
            <w:r w:rsidR="00785464">
              <w:rPr>
                <w:noProof/>
                <w:webHidden/>
              </w:rPr>
              <w:instrText xml:space="preserve"> PAGEREF _Toc404859209 \h </w:instrText>
            </w:r>
            <w:r w:rsidR="00785464">
              <w:rPr>
                <w:noProof/>
                <w:webHidden/>
              </w:rPr>
            </w:r>
            <w:r w:rsidR="00785464">
              <w:rPr>
                <w:noProof/>
                <w:webHidden/>
              </w:rPr>
              <w:fldChar w:fldCharType="separate"/>
            </w:r>
            <w:r w:rsidR="00785464">
              <w:rPr>
                <w:noProof/>
                <w:webHidden/>
              </w:rPr>
              <w:t>1</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10" w:history="1">
            <w:r w:rsidR="00785464" w:rsidRPr="00F82DCC">
              <w:rPr>
                <w:rStyle w:val="Hyperlink"/>
                <w:rFonts w:ascii="Times New Roman" w:hAnsi="Times New Roman" w:cs="Times New Roman"/>
                <w:b/>
                <w:noProof/>
              </w:rPr>
              <w:t>2.</w:t>
            </w:r>
            <w:r w:rsidR="00785464">
              <w:rPr>
                <w:rFonts w:eastAsiaTheme="minorEastAsia"/>
                <w:noProof/>
              </w:rPr>
              <w:tab/>
            </w:r>
            <w:r w:rsidR="00785464" w:rsidRPr="00F82DCC">
              <w:rPr>
                <w:rStyle w:val="Hyperlink"/>
                <w:rFonts w:ascii="Times New Roman" w:hAnsi="Times New Roman" w:cs="Times New Roman"/>
                <w:b/>
                <w:noProof/>
              </w:rPr>
              <w:t>System State Definitions</w:t>
            </w:r>
            <w:r w:rsidR="00785464">
              <w:rPr>
                <w:noProof/>
                <w:webHidden/>
              </w:rPr>
              <w:tab/>
            </w:r>
            <w:r w:rsidR="00785464">
              <w:rPr>
                <w:noProof/>
                <w:webHidden/>
              </w:rPr>
              <w:fldChar w:fldCharType="begin"/>
            </w:r>
            <w:r w:rsidR="00785464">
              <w:rPr>
                <w:noProof/>
                <w:webHidden/>
              </w:rPr>
              <w:instrText xml:space="preserve"> PAGEREF _Toc404859210 \h </w:instrText>
            </w:r>
            <w:r w:rsidR="00785464">
              <w:rPr>
                <w:noProof/>
                <w:webHidden/>
              </w:rPr>
            </w:r>
            <w:r w:rsidR="00785464">
              <w:rPr>
                <w:noProof/>
                <w:webHidden/>
              </w:rPr>
              <w:fldChar w:fldCharType="separate"/>
            </w:r>
            <w:r w:rsidR="00785464">
              <w:rPr>
                <w:noProof/>
                <w:webHidden/>
              </w:rPr>
              <w:t>2</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1" w:history="1">
            <w:r w:rsidR="00785464" w:rsidRPr="00F82DCC">
              <w:rPr>
                <w:rStyle w:val="Hyperlink"/>
                <w:rFonts w:ascii="Times New Roman" w:hAnsi="Times New Roman" w:cs="Times New Roman"/>
                <w:b/>
                <w:noProof/>
              </w:rPr>
              <w:t>2.1</w:t>
            </w:r>
            <w:r w:rsidR="00785464">
              <w:rPr>
                <w:rFonts w:eastAsiaTheme="minorEastAsia"/>
                <w:noProof/>
              </w:rPr>
              <w:tab/>
            </w:r>
            <w:r w:rsidR="00785464" w:rsidRPr="00F82DCC">
              <w:rPr>
                <w:rStyle w:val="Hyperlink"/>
                <w:rFonts w:ascii="Times New Roman" w:hAnsi="Times New Roman" w:cs="Times New Roman"/>
                <w:b/>
                <w:noProof/>
              </w:rPr>
              <w:t>System State Diagram</w:t>
            </w:r>
            <w:r w:rsidR="00785464">
              <w:rPr>
                <w:noProof/>
                <w:webHidden/>
              </w:rPr>
              <w:tab/>
            </w:r>
            <w:r w:rsidR="00785464">
              <w:rPr>
                <w:noProof/>
                <w:webHidden/>
              </w:rPr>
              <w:fldChar w:fldCharType="begin"/>
            </w:r>
            <w:r w:rsidR="00785464">
              <w:rPr>
                <w:noProof/>
                <w:webHidden/>
              </w:rPr>
              <w:instrText xml:space="preserve"> PAGEREF _Toc404859211 \h </w:instrText>
            </w:r>
            <w:r w:rsidR="00785464">
              <w:rPr>
                <w:noProof/>
                <w:webHidden/>
              </w:rPr>
            </w:r>
            <w:r w:rsidR="00785464">
              <w:rPr>
                <w:noProof/>
                <w:webHidden/>
              </w:rPr>
              <w:fldChar w:fldCharType="separate"/>
            </w:r>
            <w:r w:rsidR="00785464">
              <w:rPr>
                <w:noProof/>
                <w:webHidden/>
              </w:rPr>
              <w:t>3</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12" w:history="1">
            <w:r w:rsidR="00785464" w:rsidRPr="00F82DCC">
              <w:rPr>
                <w:rStyle w:val="Hyperlink"/>
                <w:rFonts w:ascii="Times New Roman" w:hAnsi="Times New Roman" w:cs="Times New Roman"/>
                <w:b/>
                <w:noProof/>
              </w:rPr>
              <w:t>3.</w:t>
            </w:r>
            <w:r w:rsidR="00785464">
              <w:rPr>
                <w:rFonts w:eastAsiaTheme="minorEastAsia"/>
                <w:noProof/>
              </w:rPr>
              <w:tab/>
            </w:r>
            <w:r w:rsidR="00785464" w:rsidRPr="00F82DCC">
              <w:rPr>
                <w:rStyle w:val="Hyperlink"/>
                <w:rFonts w:ascii="Times New Roman" w:hAnsi="Times New Roman" w:cs="Times New Roman"/>
                <w:b/>
                <w:noProof/>
              </w:rPr>
              <w:t>High-Level Architecture of System</w:t>
            </w:r>
            <w:r w:rsidR="00785464">
              <w:rPr>
                <w:noProof/>
                <w:webHidden/>
              </w:rPr>
              <w:tab/>
            </w:r>
            <w:r w:rsidR="00785464">
              <w:rPr>
                <w:noProof/>
                <w:webHidden/>
              </w:rPr>
              <w:fldChar w:fldCharType="begin"/>
            </w:r>
            <w:r w:rsidR="00785464">
              <w:rPr>
                <w:noProof/>
                <w:webHidden/>
              </w:rPr>
              <w:instrText xml:space="preserve"> PAGEREF _Toc404859212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13" w:history="1">
            <w:r w:rsidR="00785464" w:rsidRPr="00F82DCC">
              <w:rPr>
                <w:rStyle w:val="Hyperlink"/>
                <w:rFonts w:ascii="Times New Roman" w:hAnsi="Times New Roman" w:cs="Times New Roman"/>
                <w:b/>
                <w:noProof/>
              </w:rPr>
              <w:t>4.</w:t>
            </w:r>
            <w:r w:rsidR="00785464">
              <w:rPr>
                <w:rFonts w:eastAsiaTheme="minorEastAsia"/>
                <w:noProof/>
              </w:rPr>
              <w:tab/>
            </w:r>
            <w:r w:rsidR="00785464" w:rsidRPr="00F82DCC">
              <w:rPr>
                <w:rStyle w:val="Hyperlink"/>
                <w:rFonts w:ascii="Times New Roman" w:hAnsi="Times New Roman" w:cs="Times New Roman"/>
                <w:b/>
                <w:noProof/>
              </w:rPr>
              <w:t>Design Considerations</w:t>
            </w:r>
            <w:r w:rsidR="00785464">
              <w:rPr>
                <w:noProof/>
                <w:webHidden/>
              </w:rPr>
              <w:tab/>
            </w:r>
            <w:r w:rsidR="00785464">
              <w:rPr>
                <w:noProof/>
                <w:webHidden/>
              </w:rPr>
              <w:fldChar w:fldCharType="begin"/>
            </w:r>
            <w:r w:rsidR="00785464">
              <w:rPr>
                <w:noProof/>
                <w:webHidden/>
              </w:rPr>
              <w:instrText xml:space="preserve"> PAGEREF _Toc404859213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4" w:history="1">
            <w:r w:rsidR="00785464" w:rsidRPr="00F82DCC">
              <w:rPr>
                <w:rStyle w:val="Hyperlink"/>
                <w:rFonts w:ascii="Times New Roman" w:hAnsi="Times New Roman" w:cs="Times New Roman"/>
                <w:b/>
                <w:noProof/>
              </w:rPr>
              <w:t>4.1</w:t>
            </w:r>
            <w:r w:rsidR="00785464">
              <w:rPr>
                <w:rFonts w:eastAsiaTheme="minorEastAsia"/>
                <w:noProof/>
              </w:rPr>
              <w:tab/>
            </w:r>
            <w:r w:rsidR="00785464" w:rsidRPr="00F82DCC">
              <w:rPr>
                <w:rStyle w:val="Hyperlink"/>
                <w:rFonts w:ascii="Times New Roman" w:hAnsi="Times New Roman"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_Toc404859214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5" w:history="1">
            <w:r w:rsidR="00785464" w:rsidRPr="00F82DCC">
              <w:rPr>
                <w:rStyle w:val="Hyperlink"/>
                <w:rFonts w:ascii="Times New Roman" w:hAnsi="Times New Roman" w:cs="Times New Roman"/>
                <w:b/>
                <w:noProof/>
              </w:rPr>
              <w:t>4.2</w:t>
            </w:r>
            <w:r w:rsidR="00785464">
              <w:rPr>
                <w:rFonts w:eastAsiaTheme="minorEastAsia"/>
                <w:noProof/>
              </w:rPr>
              <w:tab/>
            </w:r>
            <w:r w:rsidR="00785464" w:rsidRPr="00F82DCC">
              <w:rPr>
                <w:rStyle w:val="Hyperlink"/>
                <w:rFonts w:ascii="Times New Roman" w:hAnsi="Times New Roman"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_Toc404859215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6" w:history="1">
            <w:r w:rsidR="00785464" w:rsidRPr="00F82DCC">
              <w:rPr>
                <w:rStyle w:val="Hyperlink"/>
                <w:rFonts w:ascii="Times New Roman" w:hAnsi="Times New Roman" w:cs="Times New Roman"/>
                <w:b/>
                <w:noProof/>
              </w:rPr>
              <w:t>4.3</w:t>
            </w:r>
            <w:r w:rsidR="00785464">
              <w:rPr>
                <w:rFonts w:eastAsiaTheme="minorEastAsia"/>
                <w:noProof/>
              </w:rPr>
              <w:tab/>
            </w:r>
            <w:r w:rsidR="00785464" w:rsidRPr="00F82DCC">
              <w:rPr>
                <w:rStyle w:val="Hyperlink"/>
                <w:rFonts w:ascii="Times New Roman" w:hAnsi="Times New Roman"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_Toc404859216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7" w:history="1">
            <w:r w:rsidR="00785464" w:rsidRPr="00F82DCC">
              <w:rPr>
                <w:rStyle w:val="Hyperlink"/>
                <w:rFonts w:ascii="Times New Roman" w:hAnsi="Times New Roman" w:cs="Times New Roman"/>
                <w:b/>
                <w:noProof/>
              </w:rPr>
              <w:t>4.4</w:t>
            </w:r>
            <w:r w:rsidR="00785464">
              <w:rPr>
                <w:rFonts w:eastAsiaTheme="minorEastAsia"/>
                <w:noProof/>
              </w:rPr>
              <w:tab/>
            </w:r>
            <w:r w:rsidR="00785464" w:rsidRPr="00F82DCC">
              <w:rPr>
                <w:rStyle w:val="Hyperlink"/>
                <w:rFonts w:ascii="Times New Roman" w:hAnsi="Times New Roman" w:cs="Times New Roman"/>
                <w:b/>
                <w:noProof/>
              </w:rPr>
              <w:t>Industrial Standards Followed</w:t>
            </w:r>
            <w:r w:rsidR="00785464">
              <w:rPr>
                <w:noProof/>
                <w:webHidden/>
              </w:rPr>
              <w:tab/>
            </w:r>
            <w:r w:rsidR="00785464">
              <w:rPr>
                <w:noProof/>
                <w:webHidden/>
              </w:rPr>
              <w:fldChar w:fldCharType="begin"/>
            </w:r>
            <w:r w:rsidR="00785464">
              <w:rPr>
                <w:noProof/>
                <w:webHidden/>
              </w:rPr>
              <w:instrText xml:space="preserve"> PAGEREF _Toc404859217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18" w:history="1">
            <w:r w:rsidR="00785464" w:rsidRPr="00F82DCC">
              <w:rPr>
                <w:rStyle w:val="Hyperlink"/>
                <w:rFonts w:ascii="Times New Roman" w:hAnsi="Times New Roman" w:cs="Times New Roman"/>
                <w:b/>
                <w:noProof/>
              </w:rPr>
              <w:t>4.5</w:t>
            </w:r>
            <w:r w:rsidR="00785464">
              <w:rPr>
                <w:rFonts w:eastAsiaTheme="minorEastAsia"/>
                <w:noProof/>
              </w:rPr>
              <w:tab/>
            </w:r>
            <w:r w:rsidR="00785464" w:rsidRPr="00F82DCC">
              <w:rPr>
                <w:rStyle w:val="Hyperlink"/>
                <w:rFonts w:ascii="Times New Roman" w:hAnsi="Times New Roman" w:cs="Times New Roman"/>
                <w:b/>
                <w:noProof/>
              </w:rPr>
              <w:t>Safety Constraints and Considerations</w:t>
            </w:r>
            <w:r w:rsidR="00785464">
              <w:rPr>
                <w:noProof/>
                <w:webHidden/>
              </w:rPr>
              <w:tab/>
            </w:r>
            <w:r w:rsidR="00785464">
              <w:rPr>
                <w:noProof/>
                <w:webHidden/>
              </w:rPr>
              <w:fldChar w:fldCharType="begin"/>
            </w:r>
            <w:r w:rsidR="00785464">
              <w:rPr>
                <w:noProof/>
                <w:webHidden/>
              </w:rPr>
              <w:instrText xml:space="preserve"> PAGEREF _Toc404859218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19" w:history="1">
            <w:r w:rsidR="00785464" w:rsidRPr="00F82DCC">
              <w:rPr>
                <w:rStyle w:val="Hyperlink"/>
                <w:rFonts w:cs="Times New Roman"/>
                <w:b/>
                <w:noProof/>
              </w:rPr>
              <w:t>4.5.1</w:t>
            </w:r>
            <w:r w:rsidR="00785464">
              <w:rPr>
                <w:rFonts w:asciiTheme="minorHAnsi" w:eastAsiaTheme="minorEastAsia" w:hAnsiTheme="minorHAnsi"/>
                <w:noProof/>
              </w:rPr>
              <w:tab/>
            </w:r>
            <w:r w:rsidR="00785464" w:rsidRPr="00F82DCC">
              <w:rPr>
                <w:rStyle w:val="Hyperlink"/>
                <w:rFonts w:cs="Times New Roman"/>
                <w:b/>
                <w:noProof/>
              </w:rPr>
              <w:t>Electrical Hazards</w:t>
            </w:r>
            <w:r w:rsidR="00785464">
              <w:rPr>
                <w:noProof/>
                <w:webHidden/>
              </w:rPr>
              <w:tab/>
            </w:r>
            <w:r w:rsidR="00785464">
              <w:rPr>
                <w:noProof/>
                <w:webHidden/>
              </w:rPr>
              <w:fldChar w:fldCharType="begin"/>
            </w:r>
            <w:r w:rsidR="00785464">
              <w:rPr>
                <w:noProof/>
                <w:webHidden/>
              </w:rPr>
              <w:instrText xml:space="preserve"> PAGEREF _Toc404859219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20" w:history="1">
            <w:r w:rsidR="00785464" w:rsidRPr="00F82DCC">
              <w:rPr>
                <w:rStyle w:val="Hyperlink"/>
                <w:rFonts w:ascii="Times New Roman" w:hAnsi="Times New Roman" w:cs="Times New Roman"/>
                <w:b/>
                <w:noProof/>
              </w:rPr>
              <w:t>4.6</w:t>
            </w:r>
            <w:r w:rsidR="00785464">
              <w:rPr>
                <w:rFonts w:eastAsiaTheme="minorEastAsia"/>
                <w:noProof/>
              </w:rPr>
              <w:tab/>
            </w:r>
            <w:r w:rsidR="00785464" w:rsidRPr="00F82DCC">
              <w:rPr>
                <w:rStyle w:val="Hyperlink"/>
                <w:rFonts w:ascii="Times New Roman" w:hAnsi="Times New Roman" w:cs="Times New Roman"/>
                <w:b/>
                <w:noProof/>
              </w:rPr>
              <w:t>Environmental Considerations</w:t>
            </w:r>
            <w:r w:rsidR="00785464">
              <w:rPr>
                <w:noProof/>
                <w:webHidden/>
              </w:rPr>
              <w:tab/>
            </w:r>
            <w:r w:rsidR="00785464">
              <w:rPr>
                <w:noProof/>
                <w:webHidden/>
              </w:rPr>
              <w:fldChar w:fldCharType="begin"/>
            </w:r>
            <w:r w:rsidR="00785464">
              <w:rPr>
                <w:noProof/>
                <w:webHidden/>
              </w:rPr>
              <w:instrText xml:space="preserve"> PAGEREF _Toc404859220 \h </w:instrText>
            </w:r>
            <w:r w:rsidR="00785464">
              <w:rPr>
                <w:noProof/>
                <w:webHidden/>
              </w:rPr>
            </w:r>
            <w:r w:rsidR="00785464">
              <w:rPr>
                <w:noProof/>
                <w:webHidden/>
              </w:rPr>
              <w:fldChar w:fldCharType="separate"/>
            </w:r>
            <w:r w:rsidR="00785464">
              <w:rPr>
                <w:noProof/>
                <w:webHidden/>
              </w:rPr>
              <w:t>7</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21" w:history="1">
            <w:r w:rsidR="00785464" w:rsidRPr="00F82DCC">
              <w:rPr>
                <w:rStyle w:val="Hyperlink"/>
                <w:rFonts w:ascii="Times New Roman" w:hAnsi="Times New Roman" w:cs="Times New Roman"/>
                <w:b/>
                <w:noProof/>
              </w:rPr>
              <w:t>5.</w:t>
            </w:r>
            <w:r w:rsidR="00785464">
              <w:rPr>
                <w:rFonts w:eastAsiaTheme="minorEastAsia"/>
                <w:noProof/>
              </w:rPr>
              <w:tab/>
            </w:r>
            <w:r w:rsidR="00785464" w:rsidRPr="00F82DCC">
              <w:rPr>
                <w:rStyle w:val="Hyperlink"/>
                <w:rFonts w:ascii="Times New Roman" w:hAnsi="Times New Roman" w:cs="Times New Roman"/>
                <w:b/>
                <w:noProof/>
              </w:rPr>
              <w:t>Functional Decomposition of System</w:t>
            </w:r>
            <w:r w:rsidR="00785464">
              <w:rPr>
                <w:noProof/>
                <w:webHidden/>
              </w:rPr>
              <w:tab/>
            </w:r>
            <w:r w:rsidR="00785464">
              <w:rPr>
                <w:noProof/>
                <w:webHidden/>
              </w:rPr>
              <w:fldChar w:fldCharType="begin"/>
            </w:r>
            <w:r w:rsidR="00785464">
              <w:rPr>
                <w:noProof/>
                <w:webHidden/>
              </w:rPr>
              <w:instrText xml:space="preserve"> PAGEREF _Toc404859221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22" w:history="1">
            <w:r w:rsidR="00785464" w:rsidRPr="00F82DCC">
              <w:rPr>
                <w:rStyle w:val="Hyperlink"/>
                <w:rFonts w:ascii="Times New Roman" w:hAnsi="Times New Roman" w:cs="Times New Roman"/>
                <w:b/>
                <w:noProof/>
              </w:rPr>
              <w:t>6.</w:t>
            </w:r>
            <w:r w:rsidR="00785464">
              <w:rPr>
                <w:rFonts w:eastAsiaTheme="minorEastAsia"/>
                <w:noProof/>
              </w:rPr>
              <w:tab/>
            </w:r>
            <w:r w:rsidR="00785464" w:rsidRPr="00F82DCC">
              <w:rPr>
                <w:rStyle w:val="Hyperlink"/>
                <w:rFonts w:ascii="Times New Roman" w:hAnsi="Times New Roman" w:cs="Times New Roman"/>
                <w:b/>
                <w:noProof/>
              </w:rPr>
              <w:t>Decomposition of Coordination System</w:t>
            </w:r>
            <w:r w:rsidR="00785464">
              <w:rPr>
                <w:noProof/>
                <w:webHidden/>
              </w:rPr>
              <w:tab/>
            </w:r>
            <w:r w:rsidR="00785464">
              <w:rPr>
                <w:noProof/>
                <w:webHidden/>
              </w:rPr>
              <w:fldChar w:fldCharType="begin"/>
            </w:r>
            <w:r w:rsidR="00785464">
              <w:rPr>
                <w:noProof/>
                <w:webHidden/>
              </w:rPr>
              <w:instrText xml:space="preserve"> PAGEREF _Toc404859222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23" w:history="1">
            <w:r w:rsidR="00785464" w:rsidRPr="00F82DCC">
              <w:rPr>
                <w:rStyle w:val="Hyperlink"/>
                <w:rFonts w:ascii="Times New Roman" w:hAnsi="Times New Roman" w:cs="Times New Roman"/>
                <w:b/>
                <w:noProof/>
              </w:rPr>
              <w:t>6.1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_Toc404859223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24" w:history="1">
            <w:r w:rsidR="00785464" w:rsidRPr="00F82DCC">
              <w:rPr>
                <w:rStyle w:val="Hyperlink"/>
                <w:rFonts w:cs="Times New Roman"/>
                <w:b/>
                <w:noProof/>
              </w:rPr>
              <w:t>6.1.1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_Toc404859224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25" w:history="1">
            <w:r w:rsidR="00785464" w:rsidRPr="00F82DCC">
              <w:rPr>
                <w:rStyle w:val="Hyperlink"/>
                <w:rFonts w:cs="Times New Roman"/>
                <w:b/>
                <w:noProof/>
              </w:rPr>
              <w:t>6.1.2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_Toc404859225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26" w:history="1">
            <w:r w:rsidR="00785464" w:rsidRPr="00F82DCC">
              <w:rPr>
                <w:rStyle w:val="Hyperlink"/>
                <w:rFonts w:cs="Times New Roman"/>
                <w:b/>
                <w:noProof/>
              </w:rPr>
              <w:t>6.1.3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_Toc404859226 \h </w:instrText>
            </w:r>
            <w:r w:rsidR="00785464">
              <w:rPr>
                <w:noProof/>
                <w:webHidden/>
              </w:rPr>
            </w:r>
            <w:r w:rsidR="00785464">
              <w:rPr>
                <w:noProof/>
                <w:webHidden/>
              </w:rPr>
              <w:fldChar w:fldCharType="separate"/>
            </w:r>
            <w:r w:rsidR="00785464">
              <w:rPr>
                <w:noProof/>
                <w:webHidden/>
              </w:rPr>
              <w:t>10</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27" w:history="1">
            <w:r w:rsidR="00785464" w:rsidRPr="00F82DCC">
              <w:rPr>
                <w:rStyle w:val="Hyperlink"/>
                <w:rFonts w:ascii="Times New Roman" w:hAnsi="Times New Roman" w:cs="Times New Roman"/>
                <w:b/>
                <w:noProof/>
              </w:rPr>
              <w:t>6.2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_Toc404859227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28" w:history="1">
            <w:r w:rsidR="00785464" w:rsidRPr="00F82DCC">
              <w:rPr>
                <w:rStyle w:val="Hyperlink"/>
                <w:rFonts w:ascii="Times New Roman" w:hAnsi="Times New Roman" w:cs="Times New Roman"/>
                <w:b/>
                <w:noProof/>
              </w:rPr>
              <w:t>6.3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_Toc404859228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29" w:history="1">
            <w:r w:rsidR="00785464" w:rsidRPr="00F82DCC">
              <w:rPr>
                <w:rStyle w:val="Hyperlink"/>
                <w:rFonts w:ascii="Times New Roman" w:hAnsi="Times New Roman" w:cs="Times New Roman"/>
                <w:b/>
                <w:noProof/>
              </w:rPr>
              <w:t>6.4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_Toc404859229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0" w:history="1">
            <w:r w:rsidR="00785464" w:rsidRPr="00F82DCC">
              <w:rPr>
                <w:rStyle w:val="Hyperlink"/>
                <w:rFonts w:ascii="Times New Roman" w:hAnsi="Times New Roman" w:cs="Times New Roman"/>
                <w:b/>
                <w:noProof/>
              </w:rPr>
              <w:t>6.5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_Toc404859230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31" w:history="1">
            <w:r w:rsidR="00785464" w:rsidRPr="00F82DCC">
              <w:rPr>
                <w:rStyle w:val="Hyperlink"/>
                <w:rFonts w:ascii="Times New Roman" w:hAnsi="Times New Roman" w:cs="Times New Roman"/>
                <w:b/>
                <w:noProof/>
              </w:rPr>
              <w:t>7.</w:t>
            </w:r>
            <w:r w:rsidR="00785464">
              <w:rPr>
                <w:rFonts w:eastAsiaTheme="minorEastAsia"/>
                <w:noProof/>
              </w:rPr>
              <w:tab/>
            </w:r>
            <w:r w:rsidR="00785464" w:rsidRPr="00F82DCC">
              <w:rPr>
                <w:rStyle w:val="Hyperlink"/>
                <w:rFonts w:ascii="Times New Roman" w:hAnsi="Times New Roman" w:cs="Times New Roman"/>
                <w:b/>
                <w:noProof/>
              </w:rPr>
              <w:t>Decomposition of Challenge System</w:t>
            </w:r>
            <w:r w:rsidR="00785464">
              <w:rPr>
                <w:noProof/>
                <w:webHidden/>
              </w:rPr>
              <w:tab/>
            </w:r>
            <w:r w:rsidR="00785464">
              <w:rPr>
                <w:noProof/>
                <w:webHidden/>
              </w:rPr>
              <w:fldChar w:fldCharType="begin"/>
            </w:r>
            <w:r w:rsidR="00785464">
              <w:rPr>
                <w:noProof/>
                <w:webHidden/>
              </w:rPr>
              <w:instrText xml:space="preserve"> PAGEREF _Toc404859231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2" w:history="1">
            <w:r w:rsidR="00785464" w:rsidRPr="00F82DCC">
              <w:rPr>
                <w:rStyle w:val="Hyperlink"/>
                <w:rFonts w:ascii="Times New Roman" w:hAnsi="Times New Roman" w:cs="Times New Roman"/>
                <w:b/>
                <w:noProof/>
              </w:rPr>
              <w:t>7.1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_Toc404859232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33" w:history="1">
            <w:r w:rsidR="00785464" w:rsidRPr="00F82DCC">
              <w:rPr>
                <w:rStyle w:val="Hyperlink"/>
                <w:rFonts w:cs="Times New Roman"/>
                <w:b/>
                <w:noProof/>
              </w:rPr>
              <w:t>7.1.1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_Toc404859233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34" w:history="1">
            <w:r w:rsidR="00785464" w:rsidRPr="00F82DCC">
              <w:rPr>
                <w:rStyle w:val="Hyperlink"/>
                <w:rFonts w:cs="Times New Roman"/>
                <w:b/>
                <w:noProof/>
              </w:rPr>
              <w:t>7.1.2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_Toc404859234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35" w:history="1">
            <w:r w:rsidR="00785464" w:rsidRPr="00F82DCC">
              <w:rPr>
                <w:rStyle w:val="Hyperlink"/>
                <w:rFonts w:cs="Times New Roman"/>
                <w:b/>
                <w:noProof/>
              </w:rPr>
              <w:t>7.1.3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_Toc404859235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6" w:history="1">
            <w:r w:rsidR="00785464" w:rsidRPr="00F82DCC">
              <w:rPr>
                <w:rStyle w:val="Hyperlink"/>
                <w:rFonts w:ascii="Times New Roman" w:hAnsi="Times New Roman" w:cs="Times New Roman"/>
                <w:b/>
                <w:noProof/>
              </w:rPr>
              <w:t>7.2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_Toc404859236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7" w:history="1">
            <w:r w:rsidR="00785464" w:rsidRPr="00F82DCC">
              <w:rPr>
                <w:rStyle w:val="Hyperlink"/>
                <w:rFonts w:ascii="Times New Roman" w:hAnsi="Times New Roman" w:cs="Times New Roman"/>
                <w:b/>
                <w:noProof/>
              </w:rPr>
              <w:t>7.3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_Toc404859237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8" w:history="1">
            <w:r w:rsidR="00785464" w:rsidRPr="00F82DCC">
              <w:rPr>
                <w:rStyle w:val="Hyperlink"/>
                <w:rFonts w:ascii="Times New Roman" w:hAnsi="Times New Roman" w:cs="Times New Roman"/>
                <w:b/>
                <w:noProof/>
              </w:rPr>
              <w:t>7.4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_Toc404859238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39" w:history="1">
            <w:r w:rsidR="00785464" w:rsidRPr="00F82DCC">
              <w:rPr>
                <w:rStyle w:val="Hyperlink"/>
                <w:rFonts w:ascii="Times New Roman" w:hAnsi="Times New Roman" w:cs="Times New Roman"/>
                <w:b/>
                <w:noProof/>
              </w:rPr>
              <w:t>7.5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_Toc404859239 \h </w:instrText>
            </w:r>
            <w:r w:rsidR="00785464">
              <w:rPr>
                <w:noProof/>
                <w:webHidden/>
              </w:rPr>
            </w:r>
            <w:r w:rsidR="00785464">
              <w:rPr>
                <w:noProof/>
                <w:webHidden/>
              </w:rPr>
              <w:fldChar w:fldCharType="separate"/>
            </w:r>
            <w:r w:rsidR="00785464">
              <w:rPr>
                <w:noProof/>
                <w:webHidden/>
              </w:rPr>
              <w:t>13</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40" w:history="1">
            <w:r w:rsidR="00785464" w:rsidRPr="00F82DCC">
              <w:rPr>
                <w:rStyle w:val="Hyperlink"/>
                <w:rFonts w:ascii="Times New Roman" w:hAnsi="Times New Roman" w:cs="Times New Roman"/>
                <w:b/>
                <w:noProof/>
              </w:rPr>
              <w:t>8.</w:t>
            </w:r>
            <w:r w:rsidR="00785464">
              <w:rPr>
                <w:rFonts w:eastAsiaTheme="minorEastAsia"/>
                <w:noProof/>
              </w:rPr>
              <w:tab/>
            </w:r>
            <w:r w:rsidR="00785464" w:rsidRPr="00F82DCC">
              <w:rPr>
                <w:rStyle w:val="Hyperlink"/>
                <w:rFonts w:ascii="Times New Roman" w:hAnsi="Times New Roman" w:cs="Times New Roman"/>
                <w:b/>
                <w:noProof/>
              </w:rPr>
              <w:t>Decomposition of Movement System</w:t>
            </w:r>
            <w:r w:rsidR="00785464">
              <w:rPr>
                <w:noProof/>
                <w:webHidden/>
              </w:rPr>
              <w:tab/>
            </w:r>
            <w:r w:rsidR="00785464">
              <w:rPr>
                <w:noProof/>
                <w:webHidden/>
              </w:rPr>
              <w:fldChar w:fldCharType="begin"/>
            </w:r>
            <w:r w:rsidR="00785464">
              <w:rPr>
                <w:noProof/>
                <w:webHidden/>
              </w:rPr>
              <w:instrText xml:space="preserve"> PAGEREF _Toc404859240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41" w:history="1">
            <w:r w:rsidR="00785464" w:rsidRPr="00F82DCC">
              <w:rPr>
                <w:rStyle w:val="Hyperlink"/>
                <w:rFonts w:ascii="Times New Roman" w:hAnsi="Times New Roman" w:cs="Times New Roman"/>
                <w:b/>
                <w:noProof/>
              </w:rPr>
              <w:t>8.1</w:t>
            </w:r>
            <w:r w:rsidR="00785464">
              <w:rPr>
                <w:rFonts w:eastAsiaTheme="minorEastAsia"/>
                <w:noProof/>
              </w:rPr>
              <w:tab/>
            </w:r>
            <w:r w:rsidR="00785464" w:rsidRPr="00F82DCC">
              <w:rPr>
                <w:rStyle w:val="Hyperlink"/>
                <w:rFonts w:ascii="Times New Roman" w:hAnsi="Times New Roman" w:cs="Times New Roman"/>
                <w:b/>
                <w:noProof/>
              </w:rPr>
              <w:t>Subsystem Architecture</w:t>
            </w:r>
            <w:r w:rsidR="00785464">
              <w:rPr>
                <w:noProof/>
                <w:webHidden/>
              </w:rPr>
              <w:tab/>
            </w:r>
            <w:r w:rsidR="00785464">
              <w:rPr>
                <w:noProof/>
                <w:webHidden/>
              </w:rPr>
              <w:fldChar w:fldCharType="begin"/>
            </w:r>
            <w:r w:rsidR="00785464">
              <w:rPr>
                <w:noProof/>
                <w:webHidden/>
              </w:rPr>
              <w:instrText xml:space="preserve"> PAGEREF _Toc404859241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42" w:history="1">
            <w:r w:rsidR="00785464" w:rsidRPr="00F82DCC">
              <w:rPr>
                <w:rStyle w:val="Hyperlink"/>
                <w:rFonts w:cs="Times New Roman"/>
                <w:b/>
                <w:noProof/>
              </w:rPr>
              <w:t>8.1.1</w:t>
            </w:r>
            <w:r w:rsidR="00785464">
              <w:rPr>
                <w:rFonts w:asciiTheme="minorHAnsi" w:eastAsiaTheme="minorEastAsia" w:hAnsiTheme="minorHAnsi"/>
                <w:noProof/>
              </w:rPr>
              <w:tab/>
            </w:r>
            <w:r w:rsidR="00785464" w:rsidRPr="00F82DCC">
              <w:rPr>
                <w:rStyle w:val="Hyperlink"/>
                <w:rFonts w:cs="Times New Roman"/>
                <w:b/>
                <w:noProof/>
              </w:rPr>
              <w:t>Assumptions</w:t>
            </w:r>
            <w:r w:rsidR="00785464">
              <w:rPr>
                <w:noProof/>
                <w:webHidden/>
              </w:rPr>
              <w:tab/>
            </w:r>
            <w:r w:rsidR="00785464">
              <w:rPr>
                <w:noProof/>
                <w:webHidden/>
              </w:rPr>
              <w:fldChar w:fldCharType="begin"/>
            </w:r>
            <w:r w:rsidR="00785464">
              <w:rPr>
                <w:noProof/>
                <w:webHidden/>
              </w:rPr>
              <w:instrText xml:space="preserve"> PAGEREF _Toc404859242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43" w:history="1">
            <w:r w:rsidR="00785464" w:rsidRPr="00F82DCC">
              <w:rPr>
                <w:rStyle w:val="Hyperlink"/>
                <w:rFonts w:cs="Times New Roman"/>
                <w:b/>
                <w:noProof/>
              </w:rPr>
              <w:t>8.1.2</w:t>
            </w:r>
            <w:r w:rsidR="00785464">
              <w:rPr>
                <w:rFonts w:asciiTheme="minorHAnsi" w:eastAsiaTheme="minorEastAsia" w:hAnsiTheme="minorHAnsi"/>
                <w:noProof/>
              </w:rPr>
              <w:tab/>
            </w:r>
            <w:r w:rsidR="00785464" w:rsidRPr="00F82DCC">
              <w:rPr>
                <w:rStyle w:val="Hyperlink"/>
                <w:rFonts w:cs="Times New Roman"/>
                <w:b/>
                <w:noProof/>
              </w:rPr>
              <w:t>Dependencies</w:t>
            </w:r>
            <w:r w:rsidR="00785464">
              <w:rPr>
                <w:noProof/>
                <w:webHidden/>
              </w:rPr>
              <w:tab/>
            </w:r>
            <w:r w:rsidR="00785464">
              <w:rPr>
                <w:noProof/>
                <w:webHidden/>
              </w:rPr>
              <w:fldChar w:fldCharType="begin"/>
            </w:r>
            <w:r w:rsidR="00785464">
              <w:rPr>
                <w:noProof/>
                <w:webHidden/>
              </w:rPr>
              <w:instrText xml:space="preserve"> PAGEREF _Toc404859243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A2621A">
          <w:pPr>
            <w:pStyle w:val="TOC3"/>
            <w:tabs>
              <w:tab w:val="left" w:pos="1320"/>
              <w:tab w:val="right" w:leader="dot" w:pos="9350"/>
            </w:tabs>
            <w:rPr>
              <w:rFonts w:asciiTheme="minorHAnsi" w:eastAsiaTheme="minorEastAsia" w:hAnsiTheme="minorHAnsi"/>
              <w:noProof/>
            </w:rPr>
          </w:pPr>
          <w:hyperlink w:anchor="_Toc404859244" w:history="1">
            <w:r w:rsidR="00785464" w:rsidRPr="00F82DCC">
              <w:rPr>
                <w:rStyle w:val="Hyperlink"/>
                <w:rFonts w:cs="Times New Roman"/>
                <w:b/>
                <w:noProof/>
              </w:rPr>
              <w:t>8.1.3</w:t>
            </w:r>
            <w:r w:rsidR="00785464">
              <w:rPr>
                <w:rFonts w:asciiTheme="minorHAnsi" w:eastAsiaTheme="minorEastAsia" w:hAnsiTheme="minorHAnsi"/>
                <w:noProof/>
              </w:rPr>
              <w:tab/>
            </w:r>
            <w:r w:rsidR="00785464" w:rsidRPr="00F82DCC">
              <w:rPr>
                <w:rStyle w:val="Hyperlink"/>
                <w:rFonts w:cs="Times New Roman"/>
                <w:b/>
                <w:noProof/>
              </w:rPr>
              <w:t>Constraints</w:t>
            </w:r>
            <w:r w:rsidR="00785464">
              <w:rPr>
                <w:noProof/>
                <w:webHidden/>
              </w:rPr>
              <w:tab/>
            </w:r>
            <w:r w:rsidR="00785464">
              <w:rPr>
                <w:noProof/>
                <w:webHidden/>
              </w:rPr>
              <w:fldChar w:fldCharType="begin"/>
            </w:r>
            <w:r w:rsidR="00785464">
              <w:rPr>
                <w:noProof/>
                <w:webHidden/>
              </w:rPr>
              <w:instrText xml:space="preserve"> PAGEREF _Toc404859244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45" w:history="1">
            <w:r w:rsidR="00785464" w:rsidRPr="00F82DCC">
              <w:rPr>
                <w:rStyle w:val="Hyperlink"/>
                <w:rFonts w:ascii="Times New Roman" w:hAnsi="Times New Roman" w:cs="Times New Roman"/>
                <w:b/>
                <w:noProof/>
              </w:rPr>
              <w:t>8.2</w:t>
            </w:r>
            <w:r w:rsidR="00785464">
              <w:rPr>
                <w:rFonts w:eastAsiaTheme="minorEastAsia"/>
                <w:noProof/>
              </w:rPr>
              <w:tab/>
            </w:r>
            <w:r w:rsidR="00785464" w:rsidRPr="00F82DCC">
              <w:rPr>
                <w:rStyle w:val="Hyperlink"/>
                <w:rFonts w:ascii="Times New Roman" w:hAnsi="Times New Roman" w:cs="Times New Roman"/>
                <w:b/>
                <w:noProof/>
              </w:rPr>
              <w:t>Functional Diagrams</w:t>
            </w:r>
            <w:r w:rsidR="00785464">
              <w:rPr>
                <w:noProof/>
                <w:webHidden/>
              </w:rPr>
              <w:tab/>
            </w:r>
            <w:r w:rsidR="00785464">
              <w:rPr>
                <w:noProof/>
                <w:webHidden/>
              </w:rPr>
              <w:fldChar w:fldCharType="begin"/>
            </w:r>
            <w:r w:rsidR="00785464">
              <w:rPr>
                <w:noProof/>
                <w:webHidden/>
              </w:rPr>
              <w:instrText xml:space="preserve"> PAGEREF _Toc404859245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46" w:history="1">
            <w:r w:rsidR="00785464" w:rsidRPr="00F82DCC">
              <w:rPr>
                <w:rStyle w:val="Hyperlink"/>
                <w:rFonts w:ascii="Times New Roman" w:hAnsi="Times New Roman" w:cs="Times New Roman"/>
                <w:b/>
                <w:noProof/>
              </w:rPr>
              <w:t>8.3</w:t>
            </w:r>
            <w:r w:rsidR="00785464">
              <w:rPr>
                <w:rFonts w:eastAsiaTheme="minorEastAsia"/>
                <w:noProof/>
              </w:rPr>
              <w:tab/>
            </w:r>
            <w:r w:rsidR="00785464" w:rsidRPr="00F82DCC">
              <w:rPr>
                <w:rStyle w:val="Hyperlink"/>
                <w:rFonts w:ascii="Times New Roman" w:hAnsi="Times New Roman" w:cs="Times New Roman"/>
                <w:b/>
                <w:noProof/>
              </w:rPr>
              <w:t>Hardware Diagrams</w:t>
            </w:r>
            <w:r w:rsidR="00785464">
              <w:rPr>
                <w:noProof/>
                <w:webHidden/>
              </w:rPr>
              <w:tab/>
            </w:r>
            <w:r w:rsidR="00785464">
              <w:rPr>
                <w:noProof/>
                <w:webHidden/>
              </w:rPr>
              <w:fldChar w:fldCharType="begin"/>
            </w:r>
            <w:r w:rsidR="00785464">
              <w:rPr>
                <w:noProof/>
                <w:webHidden/>
              </w:rPr>
              <w:instrText xml:space="preserve"> PAGEREF _Toc404859246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47" w:history="1">
            <w:r w:rsidR="00785464" w:rsidRPr="00F82DCC">
              <w:rPr>
                <w:rStyle w:val="Hyperlink"/>
                <w:rFonts w:ascii="Times New Roman" w:hAnsi="Times New Roman" w:cs="Times New Roman"/>
                <w:b/>
                <w:noProof/>
              </w:rPr>
              <w:t>8.4</w:t>
            </w:r>
            <w:r w:rsidR="00785464">
              <w:rPr>
                <w:rFonts w:eastAsiaTheme="minorEastAsia"/>
                <w:noProof/>
              </w:rPr>
              <w:tab/>
            </w:r>
            <w:r w:rsidR="00785464" w:rsidRPr="00F82DCC">
              <w:rPr>
                <w:rStyle w:val="Hyperlink"/>
                <w:rFonts w:ascii="Times New Roman" w:hAnsi="Times New Roman" w:cs="Times New Roman"/>
                <w:b/>
                <w:noProof/>
              </w:rPr>
              <w:t>Interfaces</w:t>
            </w:r>
            <w:r w:rsidR="00785464">
              <w:rPr>
                <w:noProof/>
                <w:webHidden/>
              </w:rPr>
              <w:tab/>
            </w:r>
            <w:r w:rsidR="00785464">
              <w:rPr>
                <w:noProof/>
                <w:webHidden/>
              </w:rPr>
              <w:fldChar w:fldCharType="begin"/>
            </w:r>
            <w:r w:rsidR="00785464">
              <w:rPr>
                <w:noProof/>
                <w:webHidden/>
              </w:rPr>
              <w:instrText xml:space="preserve"> PAGEREF _Toc404859247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48" w:history="1">
            <w:r w:rsidR="00785464" w:rsidRPr="00F82DCC">
              <w:rPr>
                <w:rStyle w:val="Hyperlink"/>
                <w:rFonts w:ascii="Times New Roman" w:hAnsi="Times New Roman" w:cs="Times New Roman"/>
                <w:b/>
                <w:noProof/>
              </w:rPr>
              <w:t>8.5</w:t>
            </w:r>
            <w:r w:rsidR="00785464">
              <w:rPr>
                <w:rFonts w:eastAsiaTheme="minorEastAsia"/>
                <w:noProof/>
              </w:rPr>
              <w:tab/>
            </w:r>
            <w:r w:rsidR="00785464" w:rsidRPr="00F82DCC">
              <w:rPr>
                <w:rStyle w:val="Hyperlink"/>
                <w:rFonts w:ascii="Times New Roman" w:hAnsi="Times New Roman" w:cs="Times New Roman"/>
                <w:b/>
                <w:noProof/>
              </w:rPr>
              <w:t>Parts Budget</w:t>
            </w:r>
            <w:r w:rsidR="00785464">
              <w:rPr>
                <w:noProof/>
                <w:webHidden/>
              </w:rPr>
              <w:tab/>
            </w:r>
            <w:r w:rsidR="00785464">
              <w:rPr>
                <w:noProof/>
                <w:webHidden/>
              </w:rPr>
              <w:fldChar w:fldCharType="begin"/>
            </w:r>
            <w:r w:rsidR="00785464">
              <w:rPr>
                <w:noProof/>
                <w:webHidden/>
              </w:rPr>
              <w:instrText xml:space="preserve"> PAGEREF _Toc404859248 \h </w:instrText>
            </w:r>
            <w:r w:rsidR="00785464">
              <w:rPr>
                <w:noProof/>
                <w:webHidden/>
              </w:rPr>
            </w:r>
            <w:r w:rsidR="00785464">
              <w:rPr>
                <w:noProof/>
                <w:webHidden/>
              </w:rPr>
              <w:fldChar w:fldCharType="separate"/>
            </w:r>
            <w:r w:rsidR="00785464">
              <w:rPr>
                <w:noProof/>
                <w:webHidden/>
              </w:rPr>
              <w:t>15</w:t>
            </w:r>
            <w:r w:rsidR="00785464">
              <w:rPr>
                <w:noProof/>
                <w:webHidden/>
              </w:rPr>
              <w:fldChar w:fldCharType="end"/>
            </w:r>
          </w:hyperlink>
        </w:p>
        <w:p w:rsidR="00785464" w:rsidRDefault="00A2621A">
          <w:pPr>
            <w:pStyle w:val="TOC1"/>
            <w:tabs>
              <w:tab w:val="left" w:pos="440"/>
              <w:tab w:val="right" w:leader="dot" w:pos="9350"/>
            </w:tabs>
            <w:rPr>
              <w:rFonts w:eastAsiaTheme="minorEastAsia"/>
              <w:noProof/>
            </w:rPr>
          </w:pPr>
          <w:hyperlink w:anchor="_Toc404859249" w:history="1">
            <w:r w:rsidR="00785464" w:rsidRPr="00F82DCC">
              <w:rPr>
                <w:rStyle w:val="Hyperlink"/>
                <w:rFonts w:ascii="Times New Roman" w:hAnsi="Times New Roman" w:cs="Times New Roman"/>
                <w:b/>
                <w:noProof/>
              </w:rPr>
              <w:t>9.</w:t>
            </w:r>
            <w:r w:rsidR="00785464">
              <w:rPr>
                <w:rFonts w:eastAsiaTheme="minorEastAsia"/>
                <w:noProof/>
              </w:rPr>
              <w:tab/>
            </w:r>
            <w:r w:rsidR="00785464" w:rsidRPr="00F82DCC">
              <w:rPr>
                <w:rStyle w:val="Hyperlink"/>
                <w:rFonts w:ascii="Times New Roman" w:hAnsi="Times New Roman" w:cs="Times New Roman"/>
                <w:b/>
                <w:noProof/>
              </w:rPr>
              <w:t>System Test Plan</w:t>
            </w:r>
            <w:r w:rsidR="00785464">
              <w:rPr>
                <w:noProof/>
                <w:webHidden/>
              </w:rPr>
              <w:tab/>
            </w:r>
            <w:r w:rsidR="00785464">
              <w:rPr>
                <w:noProof/>
                <w:webHidden/>
              </w:rPr>
              <w:fldChar w:fldCharType="begin"/>
            </w:r>
            <w:r w:rsidR="00785464">
              <w:rPr>
                <w:noProof/>
                <w:webHidden/>
              </w:rPr>
              <w:instrText xml:space="preserve"> PAGEREF _Toc404859249 \h </w:instrText>
            </w:r>
            <w:r w:rsidR="00785464">
              <w:rPr>
                <w:noProof/>
                <w:webHidden/>
              </w:rPr>
            </w:r>
            <w:r w:rsidR="00785464">
              <w:rPr>
                <w:noProof/>
                <w:webHidden/>
              </w:rPr>
              <w:fldChar w:fldCharType="separate"/>
            </w:r>
            <w:r w:rsidR="00785464">
              <w:rPr>
                <w:noProof/>
                <w:webHidden/>
              </w:rPr>
              <w:t>16</w:t>
            </w:r>
            <w:r w:rsidR="00785464">
              <w:rPr>
                <w:noProof/>
                <w:webHidden/>
              </w:rPr>
              <w:fldChar w:fldCharType="end"/>
            </w:r>
          </w:hyperlink>
        </w:p>
        <w:p w:rsidR="00785464" w:rsidRDefault="00A2621A">
          <w:pPr>
            <w:pStyle w:val="TOC1"/>
            <w:tabs>
              <w:tab w:val="left" w:pos="660"/>
              <w:tab w:val="right" w:leader="dot" w:pos="9350"/>
            </w:tabs>
            <w:rPr>
              <w:rFonts w:eastAsiaTheme="minorEastAsia"/>
              <w:noProof/>
            </w:rPr>
          </w:pPr>
          <w:hyperlink w:anchor="_Toc404859250" w:history="1">
            <w:r w:rsidR="00785464" w:rsidRPr="00F82DCC">
              <w:rPr>
                <w:rStyle w:val="Hyperlink"/>
                <w:rFonts w:ascii="Times New Roman" w:hAnsi="Times New Roman" w:cs="Times New Roman"/>
                <w:b/>
                <w:noProof/>
              </w:rPr>
              <w:t>10.</w:t>
            </w:r>
            <w:r w:rsidR="00785464">
              <w:rPr>
                <w:rFonts w:eastAsiaTheme="minorEastAsia"/>
                <w:noProof/>
              </w:rPr>
              <w:tab/>
            </w:r>
            <w:r w:rsidR="00785464" w:rsidRPr="00F82DCC">
              <w:rPr>
                <w:rStyle w:val="Hyperlink"/>
                <w:rFonts w:ascii="Times New Roman" w:hAnsi="Times New Roman" w:cs="Times New Roman"/>
                <w:b/>
                <w:noProof/>
              </w:rPr>
              <w:t>Appendix B</w:t>
            </w:r>
            <w:r w:rsidR="00785464">
              <w:rPr>
                <w:noProof/>
                <w:webHidden/>
              </w:rPr>
              <w:tab/>
            </w:r>
            <w:r w:rsidR="00785464">
              <w:rPr>
                <w:noProof/>
                <w:webHidden/>
              </w:rPr>
              <w:fldChar w:fldCharType="begin"/>
            </w:r>
            <w:r w:rsidR="00785464">
              <w:rPr>
                <w:noProof/>
                <w:webHidden/>
              </w:rPr>
              <w:instrText xml:space="preserve"> PAGEREF _Toc404859250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A2621A">
          <w:pPr>
            <w:pStyle w:val="TOC2"/>
            <w:tabs>
              <w:tab w:val="left" w:pos="880"/>
              <w:tab w:val="right" w:leader="dot" w:pos="9350"/>
            </w:tabs>
            <w:rPr>
              <w:rFonts w:eastAsiaTheme="minorEastAsia"/>
              <w:noProof/>
            </w:rPr>
          </w:pPr>
          <w:hyperlink w:anchor="_Toc404859251" w:history="1">
            <w:r w:rsidR="00785464" w:rsidRPr="00F82DCC">
              <w:rPr>
                <w:rStyle w:val="Hyperlink"/>
                <w:rFonts w:ascii="Times New Roman" w:hAnsi="Times New Roman" w:cs="Times New Roman"/>
                <w:b/>
                <w:noProof/>
              </w:rPr>
              <w:t>10.1</w:t>
            </w:r>
            <w:r w:rsidR="00785464">
              <w:rPr>
                <w:rFonts w:eastAsiaTheme="minorEastAsia"/>
                <w:noProof/>
              </w:rPr>
              <w:tab/>
            </w:r>
            <w:r w:rsidR="00785464" w:rsidRPr="00F82DCC">
              <w:rPr>
                <w:rStyle w:val="Hyperlink"/>
                <w:rFonts w:ascii="Times New Roman" w:hAnsi="Times New Roman" w:cs="Times New Roman"/>
                <w:b/>
                <w:noProof/>
              </w:rPr>
              <w:t>Competition Course</w:t>
            </w:r>
            <w:r w:rsidR="00785464">
              <w:rPr>
                <w:noProof/>
                <w:webHidden/>
              </w:rPr>
              <w:tab/>
            </w:r>
            <w:r w:rsidR="00785464">
              <w:rPr>
                <w:noProof/>
                <w:webHidden/>
              </w:rPr>
              <w:fldChar w:fldCharType="begin"/>
            </w:r>
            <w:r w:rsidR="00785464">
              <w:rPr>
                <w:noProof/>
                <w:webHidden/>
              </w:rPr>
              <w:instrText xml:space="preserve"> PAGEREF _Toc404859251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785464" w:rsidRDefault="00A2621A">
          <w:pPr>
            <w:pStyle w:val="TOC1"/>
            <w:tabs>
              <w:tab w:val="left" w:pos="660"/>
              <w:tab w:val="right" w:leader="dot" w:pos="9350"/>
            </w:tabs>
            <w:rPr>
              <w:rFonts w:eastAsiaTheme="minorEastAsia"/>
              <w:noProof/>
            </w:rPr>
          </w:pPr>
          <w:hyperlink w:anchor="_Toc404859252" w:history="1">
            <w:r w:rsidR="00785464" w:rsidRPr="00F82DCC">
              <w:rPr>
                <w:rStyle w:val="Hyperlink"/>
                <w:rFonts w:ascii="Times New Roman" w:hAnsi="Times New Roman" w:cs="Times New Roman"/>
                <w:b/>
                <w:noProof/>
              </w:rPr>
              <w:t>11.</w:t>
            </w:r>
            <w:r w:rsidR="00785464">
              <w:rPr>
                <w:rFonts w:eastAsiaTheme="minorEastAsia"/>
                <w:noProof/>
              </w:rPr>
              <w:tab/>
            </w:r>
            <w:r w:rsidR="00785464" w:rsidRPr="00F82DCC">
              <w:rPr>
                <w:rStyle w:val="Hyperlink"/>
                <w:rFonts w:ascii="Times New Roman" w:hAnsi="Times New Roman" w:cs="Times New Roman"/>
                <w:b/>
                <w:noProof/>
              </w:rPr>
              <w:t>References</w:t>
            </w:r>
            <w:r w:rsidR="00785464">
              <w:rPr>
                <w:noProof/>
                <w:webHidden/>
              </w:rPr>
              <w:tab/>
            </w:r>
            <w:r w:rsidR="00785464">
              <w:rPr>
                <w:noProof/>
                <w:webHidden/>
              </w:rPr>
              <w:fldChar w:fldCharType="begin"/>
            </w:r>
            <w:r w:rsidR="00785464">
              <w:rPr>
                <w:noProof/>
                <w:webHidden/>
              </w:rPr>
              <w:instrText xml:space="preserve"> PAGEREF _Toc404859252 \h </w:instrText>
            </w:r>
            <w:r w:rsidR="00785464">
              <w:rPr>
                <w:noProof/>
                <w:webHidden/>
              </w:rPr>
            </w:r>
            <w:r w:rsidR="00785464">
              <w:rPr>
                <w:noProof/>
                <w:webHidden/>
              </w:rPr>
              <w:fldChar w:fldCharType="separate"/>
            </w:r>
            <w:r w:rsidR="00785464">
              <w:rPr>
                <w:noProof/>
                <w:webHidden/>
              </w:rPr>
              <w:t>18</w:t>
            </w:r>
            <w:r w:rsidR="00785464">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785464"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4859333" w:history="1">
        <w:r w:rsidR="00785464" w:rsidRPr="003312CE">
          <w:rPr>
            <w:rStyle w:val="Hyperlink"/>
            <w:rFonts w:cs="Times New Roman"/>
            <w:b/>
            <w:noProof/>
          </w:rPr>
          <w:t>Fig. 1</w:t>
        </w:r>
        <w:r w:rsidR="00785464" w:rsidRPr="003312CE">
          <w:rPr>
            <w:rStyle w:val="Hyperlink"/>
            <w:rFonts w:cs="Times New Roman"/>
            <w:noProof/>
          </w:rPr>
          <w:t>: State diagram for Roadie</w:t>
        </w:r>
        <w:r w:rsidR="00785464">
          <w:rPr>
            <w:noProof/>
            <w:webHidden/>
          </w:rPr>
          <w:tab/>
        </w:r>
        <w:r w:rsidR="00785464">
          <w:rPr>
            <w:noProof/>
            <w:webHidden/>
          </w:rPr>
          <w:fldChar w:fldCharType="begin"/>
        </w:r>
        <w:r w:rsidR="00785464">
          <w:rPr>
            <w:noProof/>
            <w:webHidden/>
          </w:rPr>
          <w:instrText xml:space="preserve"> PAGEREF _Toc404859333 \h </w:instrText>
        </w:r>
        <w:r w:rsidR="00785464">
          <w:rPr>
            <w:noProof/>
            <w:webHidden/>
          </w:rPr>
        </w:r>
        <w:r w:rsidR="00785464">
          <w:rPr>
            <w:noProof/>
            <w:webHidden/>
          </w:rPr>
          <w:fldChar w:fldCharType="separate"/>
        </w:r>
        <w:r w:rsidR="00785464">
          <w:rPr>
            <w:noProof/>
            <w:webHidden/>
          </w:rPr>
          <w:t>4</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4" w:history="1">
        <w:r w:rsidR="00785464" w:rsidRPr="003312CE">
          <w:rPr>
            <w:rStyle w:val="Hyperlink"/>
            <w:rFonts w:cs="Times New Roman"/>
            <w:b/>
            <w:noProof/>
          </w:rPr>
          <w:t>Fig. 2</w:t>
        </w:r>
        <w:r w:rsidR="00785464" w:rsidRPr="003312CE">
          <w:rPr>
            <w:rStyle w:val="Hyperlink"/>
            <w:rFonts w:cs="Times New Roman"/>
            <w:noProof/>
          </w:rPr>
          <w:t>: High level description of the systems in Roadie.</w:t>
        </w:r>
        <w:r w:rsidR="00785464">
          <w:rPr>
            <w:noProof/>
            <w:webHidden/>
          </w:rPr>
          <w:tab/>
        </w:r>
        <w:r w:rsidR="00785464">
          <w:rPr>
            <w:noProof/>
            <w:webHidden/>
          </w:rPr>
          <w:fldChar w:fldCharType="begin"/>
        </w:r>
        <w:r w:rsidR="00785464">
          <w:rPr>
            <w:noProof/>
            <w:webHidden/>
          </w:rPr>
          <w:instrText xml:space="preserve"> PAGEREF _Toc404859334 \h </w:instrText>
        </w:r>
        <w:r w:rsidR="00785464">
          <w:rPr>
            <w:noProof/>
            <w:webHidden/>
          </w:rPr>
        </w:r>
        <w:r w:rsidR="00785464">
          <w:rPr>
            <w:noProof/>
            <w:webHidden/>
          </w:rPr>
          <w:fldChar w:fldCharType="separate"/>
        </w:r>
        <w:r w:rsidR="00785464">
          <w:rPr>
            <w:noProof/>
            <w:webHidden/>
          </w:rPr>
          <w:t>6</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5" w:history="1">
        <w:r w:rsidR="00785464" w:rsidRPr="003312CE">
          <w:rPr>
            <w:rStyle w:val="Hyperlink"/>
            <w:rFonts w:cs="Times New Roman"/>
            <w:b/>
            <w:noProof/>
          </w:rPr>
          <w:t>Fig. 3</w:t>
        </w:r>
        <w:r w:rsidR="00785464" w:rsidRPr="003312CE">
          <w:rPr>
            <w:rStyle w:val="Hyperlink"/>
            <w:rFonts w:cs="Times New Roman"/>
            <w:noProof/>
          </w:rPr>
          <w:t>: Division of Roadie into three subsystems.</w:t>
        </w:r>
        <w:r w:rsidR="00785464">
          <w:rPr>
            <w:noProof/>
            <w:webHidden/>
          </w:rPr>
          <w:tab/>
        </w:r>
        <w:r w:rsidR="00785464">
          <w:rPr>
            <w:noProof/>
            <w:webHidden/>
          </w:rPr>
          <w:fldChar w:fldCharType="begin"/>
        </w:r>
        <w:r w:rsidR="00785464">
          <w:rPr>
            <w:noProof/>
            <w:webHidden/>
          </w:rPr>
          <w:instrText xml:space="preserve"> PAGEREF _Toc404859335 \h </w:instrText>
        </w:r>
        <w:r w:rsidR="00785464">
          <w:rPr>
            <w:noProof/>
            <w:webHidden/>
          </w:rPr>
        </w:r>
        <w:r w:rsidR="00785464">
          <w:rPr>
            <w:noProof/>
            <w:webHidden/>
          </w:rPr>
          <w:fldChar w:fldCharType="separate"/>
        </w:r>
        <w:r w:rsidR="00785464">
          <w:rPr>
            <w:noProof/>
            <w:webHidden/>
          </w:rPr>
          <w:t>8</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6" w:history="1">
        <w:r w:rsidR="00785464" w:rsidRPr="003312CE">
          <w:rPr>
            <w:rStyle w:val="Hyperlink"/>
            <w:rFonts w:cs="Times New Roman"/>
            <w:b/>
            <w:noProof/>
          </w:rPr>
          <w:t>Fig. 4</w:t>
        </w:r>
        <w:r w:rsidR="00785464" w:rsidRPr="003312CE">
          <w:rPr>
            <w:rStyle w:val="Hyperlink"/>
            <w:rFonts w:cs="Times New Roman"/>
            <w:noProof/>
          </w:rPr>
          <w:t>: Decomposition of coordination system for Roadie.</w:t>
        </w:r>
        <w:r w:rsidR="00785464">
          <w:rPr>
            <w:noProof/>
            <w:webHidden/>
          </w:rPr>
          <w:tab/>
        </w:r>
        <w:r w:rsidR="00785464">
          <w:rPr>
            <w:noProof/>
            <w:webHidden/>
          </w:rPr>
          <w:fldChar w:fldCharType="begin"/>
        </w:r>
        <w:r w:rsidR="00785464">
          <w:rPr>
            <w:noProof/>
            <w:webHidden/>
          </w:rPr>
          <w:instrText xml:space="preserve"> PAGEREF _Toc404859336 \h </w:instrText>
        </w:r>
        <w:r w:rsidR="00785464">
          <w:rPr>
            <w:noProof/>
            <w:webHidden/>
          </w:rPr>
        </w:r>
        <w:r w:rsidR="00785464">
          <w:rPr>
            <w:noProof/>
            <w:webHidden/>
          </w:rPr>
          <w:fldChar w:fldCharType="separate"/>
        </w:r>
        <w:r w:rsidR="00785464">
          <w:rPr>
            <w:noProof/>
            <w:webHidden/>
          </w:rPr>
          <w:t>9</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7" w:history="1">
        <w:r w:rsidR="00785464" w:rsidRPr="003312CE">
          <w:rPr>
            <w:rStyle w:val="Hyperlink"/>
            <w:rFonts w:cs="Times New Roman"/>
            <w:b/>
            <w:noProof/>
          </w:rPr>
          <w:t>Fig. 5</w:t>
        </w:r>
        <w:r w:rsidR="00785464" w:rsidRPr="003312CE">
          <w:rPr>
            <w:rStyle w:val="Hyperlink"/>
            <w:rFonts w:cs="Times New Roman"/>
            <w:noProof/>
          </w:rPr>
          <w:t>: Decomposition of Challenge System for Roadie.</w:t>
        </w:r>
        <w:r w:rsidR="00785464">
          <w:rPr>
            <w:noProof/>
            <w:webHidden/>
          </w:rPr>
          <w:tab/>
        </w:r>
        <w:r w:rsidR="00785464">
          <w:rPr>
            <w:noProof/>
            <w:webHidden/>
          </w:rPr>
          <w:fldChar w:fldCharType="begin"/>
        </w:r>
        <w:r w:rsidR="00785464">
          <w:rPr>
            <w:noProof/>
            <w:webHidden/>
          </w:rPr>
          <w:instrText xml:space="preserve"> PAGEREF _Toc404859337 \h </w:instrText>
        </w:r>
        <w:r w:rsidR="00785464">
          <w:rPr>
            <w:noProof/>
            <w:webHidden/>
          </w:rPr>
        </w:r>
        <w:r w:rsidR="00785464">
          <w:rPr>
            <w:noProof/>
            <w:webHidden/>
          </w:rPr>
          <w:fldChar w:fldCharType="separate"/>
        </w:r>
        <w:r w:rsidR="00785464">
          <w:rPr>
            <w:noProof/>
            <w:webHidden/>
          </w:rPr>
          <w:t>11</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8" w:history="1">
        <w:r w:rsidR="00785464" w:rsidRPr="003312CE">
          <w:rPr>
            <w:rStyle w:val="Hyperlink"/>
            <w:rFonts w:cs="Times New Roman"/>
            <w:b/>
            <w:noProof/>
          </w:rPr>
          <w:t>Fig. 6</w:t>
        </w:r>
        <w:r w:rsidR="00785464" w:rsidRPr="003312CE">
          <w:rPr>
            <w:rStyle w:val="Hyperlink"/>
            <w:rFonts w:cs="Times New Roman"/>
            <w:noProof/>
          </w:rPr>
          <w:t>: Decomposition of Movement System Roadie.</w:t>
        </w:r>
        <w:r w:rsidR="00785464">
          <w:rPr>
            <w:noProof/>
            <w:webHidden/>
          </w:rPr>
          <w:tab/>
        </w:r>
        <w:r w:rsidR="00785464">
          <w:rPr>
            <w:noProof/>
            <w:webHidden/>
          </w:rPr>
          <w:fldChar w:fldCharType="begin"/>
        </w:r>
        <w:r w:rsidR="00785464">
          <w:rPr>
            <w:noProof/>
            <w:webHidden/>
          </w:rPr>
          <w:instrText xml:space="preserve"> PAGEREF _Toc404859338 \h </w:instrText>
        </w:r>
        <w:r w:rsidR="00785464">
          <w:rPr>
            <w:noProof/>
            <w:webHidden/>
          </w:rPr>
        </w:r>
        <w:r w:rsidR="00785464">
          <w:rPr>
            <w:noProof/>
            <w:webHidden/>
          </w:rPr>
          <w:fldChar w:fldCharType="separate"/>
        </w:r>
        <w:r w:rsidR="00785464">
          <w:rPr>
            <w:noProof/>
            <w:webHidden/>
          </w:rPr>
          <w:t>14</w:t>
        </w:r>
        <w:r w:rsidR="00785464">
          <w:rPr>
            <w:noProof/>
            <w:webHidden/>
          </w:rPr>
          <w:fldChar w:fldCharType="end"/>
        </w:r>
      </w:hyperlink>
    </w:p>
    <w:p w:rsidR="00785464" w:rsidRDefault="00A2621A">
      <w:pPr>
        <w:pStyle w:val="TableofFigures"/>
        <w:tabs>
          <w:tab w:val="right" w:leader="dot" w:pos="9350"/>
        </w:tabs>
        <w:rPr>
          <w:rFonts w:eastAsiaTheme="minorEastAsia"/>
          <w:noProof/>
        </w:rPr>
      </w:pPr>
      <w:hyperlink w:anchor="_Toc404859339" w:history="1">
        <w:r w:rsidR="00785464" w:rsidRPr="003312CE">
          <w:rPr>
            <w:rStyle w:val="Hyperlink"/>
            <w:rFonts w:cs="Times New Roman"/>
            <w:b/>
            <w:noProof/>
          </w:rPr>
          <w:t>Fig. 7</w:t>
        </w:r>
        <w:r w:rsidR="00785464" w:rsidRPr="003312CE">
          <w:rPr>
            <w:rStyle w:val="Hyperlink"/>
            <w:rFonts w:cs="Times New Roman"/>
            <w:noProof/>
          </w:rPr>
          <w:t xml:space="preserve"> Competition course for SoutheastCon[1].</w:t>
        </w:r>
        <w:r w:rsidR="00785464">
          <w:rPr>
            <w:noProof/>
            <w:webHidden/>
          </w:rPr>
          <w:tab/>
        </w:r>
        <w:r w:rsidR="00785464">
          <w:rPr>
            <w:noProof/>
            <w:webHidden/>
          </w:rPr>
          <w:fldChar w:fldCharType="begin"/>
        </w:r>
        <w:r w:rsidR="00785464">
          <w:rPr>
            <w:noProof/>
            <w:webHidden/>
          </w:rPr>
          <w:instrText xml:space="preserve"> PAGEREF _Toc404859339 \h </w:instrText>
        </w:r>
        <w:r w:rsidR="00785464">
          <w:rPr>
            <w:noProof/>
            <w:webHidden/>
          </w:rPr>
        </w:r>
        <w:r w:rsidR="00785464">
          <w:rPr>
            <w:noProof/>
            <w:webHidden/>
          </w:rPr>
          <w:fldChar w:fldCharType="separate"/>
        </w:r>
        <w:r w:rsidR="00785464">
          <w:rPr>
            <w:noProof/>
            <w:webHidden/>
          </w:rPr>
          <w:t>17</w:t>
        </w:r>
        <w:r w:rsidR="00785464">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4859204"/>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4859205"/>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4859206"/>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4859207"/>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4859208"/>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4859209"/>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Pr="00E238F9" w:rsidRDefault="00713ECD" w:rsidP="00713ECD">
      <w:pPr>
        <w:pStyle w:val="Heading1"/>
        <w:numPr>
          <w:ilvl w:val="0"/>
          <w:numId w:val="1"/>
        </w:numPr>
        <w:spacing w:before="0"/>
        <w:rPr>
          <w:rFonts w:ascii="Times New Roman" w:hAnsi="Times New Roman" w:cs="Times New Roman"/>
          <w:b/>
          <w:color w:val="auto"/>
        </w:rPr>
      </w:pPr>
      <w:bookmarkStart w:id="12" w:name="_Toc404859210"/>
      <w:r w:rsidRPr="00E238F9">
        <w:rPr>
          <w:rFonts w:ascii="Times New Roman" w:hAnsi="Times New Roman" w:cs="Times New Roman"/>
          <w:b/>
          <w:color w:val="auto"/>
        </w:rPr>
        <w:lastRenderedPageBreak/>
        <w:t>System State Definitions</w:t>
      </w:r>
      <w:bookmarkEnd w:id="12"/>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713ECD" w:rsidRPr="00E238F9" w:rsidRDefault="00713ECD" w:rsidP="00713ECD">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713ECD" w:rsidRPr="00E238F9" w:rsidTr="0080145A">
        <w:tc>
          <w:tcPr>
            <w:tcW w:w="2785" w:type="dxa"/>
            <w:shd w:val="clear" w:color="auto" w:fill="D9D9D9" w:themeFill="background1" w:themeFillShade="D9"/>
          </w:tcPr>
          <w:p w:rsidR="00713ECD" w:rsidRPr="00E238F9" w:rsidRDefault="00713ECD" w:rsidP="0080145A">
            <w:pPr>
              <w:rPr>
                <w:rFonts w:cs="Times New Roman"/>
              </w:rPr>
            </w:pPr>
            <w:r w:rsidRPr="00E238F9">
              <w:rPr>
                <w:rFonts w:cs="Times New Roman"/>
              </w:rPr>
              <w:t>State Name</w:t>
            </w:r>
          </w:p>
        </w:tc>
        <w:tc>
          <w:tcPr>
            <w:tcW w:w="6205" w:type="dxa"/>
            <w:shd w:val="clear" w:color="auto" w:fill="D9D9D9" w:themeFill="background1" w:themeFillShade="D9"/>
          </w:tcPr>
          <w:p w:rsidR="00713ECD" w:rsidRPr="00E238F9" w:rsidRDefault="00713ECD" w:rsidP="0080145A">
            <w:pPr>
              <w:rPr>
                <w:rFonts w:cs="Times New Roman"/>
              </w:rPr>
            </w:pPr>
            <w:r w:rsidRPr="00E238F9">
              <w:rPr>
                <w:rFonts w:cs="Times New Roman"/>
              </w:rPr>
              <w:t>State Description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Approach</w:t>
            </w:r>
          </w:p>
        </w:tc>
        <w:tc>
          <w:tcPr>
            <w:tcW w:w="6205" w:type="dxa"/>
          </w:tcPr>
          <w:p w:rsidR="00713ECD" w:rsidRPr="00E238F9" w:rsidRDefault="00713ECD" w:rsidP="0080145A">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Abortion</w:t>
            </w:r>
          </w:p>
        </w:tc>
        <w:tc>
          <w:tcPr>
            <w:tcW w:w="6205" w:type="dxa"/>
          </w:tcPr>
          <w:p w:rsidR="00713ECD" w:rsidRPr="00E238F9" w:rsidRDefault="00713ECD" w:rsidP="0080145A">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Completion</w:t>
            </w:r>
          </w:p>
        </w:tc>
        <w:tc>
          <w:tcPr>
            <w:tcW w:w="6205" w:type="dxa"/>
          </w:tcPr>
          <w:p w:rsidR="00713ECD" w:rsidRPr="00E238F9" w:rsidRDefault="00713ECD" w:rsidP="0080145A">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Identification</w:t>
            </w:r>
          </w:p>
        </w:tc>
        <w:tc>
          <w:tcPr>
            <w:tcW w:w="6205" w:type="dxa"/>
          </w:tcPr>
          <w:p w:rsidR="00713ECD" w:rsidRPr="00E238F9" w:rsidRDefault="00713ECD" w:rsidP="0080145A">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Interaction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Etch-A-Sketch</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Etch-A-Sketch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Failed Approach</w:t>
            </w:r>
          </w:p>
        </w:tc>
        <w:tc>
          <w:tcPr>
            <w:tcW w:w="6205" w:type="dxa"/>
          </w:tcPr>
          <w:p w:rsidR="00713ECD" w:rsidRPr="00E238F9" w:rsidRDefault="00713ECD" w:rsidP="0080145A">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Finish</w:t>
            </w:r>
          </w:p>
        </w:tc>
        <w:tc>
          <w:tcPr>
            <w:tcW w:w="6205" w:type="dxa"/>
          </w:tcPr>
          <w:p w:rsidR="00713ECD" w:rsidRPr="00E238F9" w:rsidRDefault="00713ECD" w:rsidP="0080145A">
            <w:pPr>
              <w:rPr>
                <w:rFonts w:cs="Times New Roman"/>
              </w:rPr>
            </w:pPr>
            <w:r w:rsidRPr="00E238F9">
              <w:rPr>
                <w:rFonts w:cs="Times New Roman"/>
              </w:rPr>
              <w:t>The state in which the system will enter upon crossing the finish line. The system will cease all movement.</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Abandonment</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Following</w:t>
            </w:r>
          </w:p>
        </w:tc>
        <w:tc>
          <w:tcPr>
            <w:tcW w:w="6205" w:type="dxa"/>
          </w:tcPr>
          <w:p w:rsidR="00713ECD" w:rsidRPr="00E238F9" w:rsidRDefault="00713ECD" w:rsidP="0080145A">
            <w:pPr>
              <w:rPr>
                <w:rFonts w:cs="Times New Roman"/>
              </w:rPr>
            </w:pPr>
            <w:r w:rsidRPr="00E238F9">
              <w:rPr>
                <w:rFonts w:cs="Times New Roman"/>
              </w:rPr>
              <w:t>The state in which Roadie is following the Scotch Blue Painter’s tape located on the competition area.</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Playing Card</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playing card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Rubik’s Cube</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Rubik’s Cube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Simon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Simon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 xml:space="preserve">Staging </w:t>
            </w:r>
          </w:p>
        </w:tc>
        <w:tc>
          <w:tcPr>
            <w:tcW w:w="6205" w:type="dxa"/>
          </w:tcPr>
          <w:p w:rsidR="00713ECD" w:rsidRPr="00E238F9" w:rsidRDefault="00713ECD" w:rsidP="0080145A">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lastRenderedPageBreak/>
              <w:t>Zone 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recognizing a challenge zone or finishing line.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Zone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713ECD" w:rsidRPr="00E238F9" w:rsidRDefault="00713ECD" w:rsidP="00713ECD">
      <w:pPr>
        <w:pStyle w:val="Caption"/>
        <w:jc w:val="center"/>
        <w:rPr>
          <w:rFonts w:cs="Times New Roman"/>
          <w:i w:val="0"/>
          <w:color w:val="auto"/>
          <w:sz w:val="22"/>
          <w:szCs w:val="22"/>
        </w:rPr>
      </w:pPr>
      <w:bookmarkStart w:id="13"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noProof/>
          <w:color w:val="auto"/>
          <w:sz w:val="22"/>
          <w:szCs w:val="22"/>
        </w:rPr>
        <w:fldChar w:fldCharType="end"/>
      </w:r>
      <w:bookmarkEnd w:id="13"/>
      <w:r w:rsidRPr="00E238F9">
        <w:rPr>
          <w:rFonts w:cs="Times New Roman"/>
          <w:i w:val="0"/>
          <w:color w:val="auto"/>
          <w:sz w:val="22"/>
          <w:szCs w:val="22"/>
        </w:rPr>
        <w:t>: States that the system will occupy with their accompanying description.</w:t>
      </w:r>
    </w:p>
    <w:p w:rsidR="00713ECD" w:rsidRPr="00E238F9" w:rsidRDefault="00713ECD" w:rsidP="00713ECD">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713ECD" w:rsidRPr="00E238F9" w:rsidRDefault="00713ECD" w:rsidP="00713ECD">
      <w:pPr>
        <w:ind w:left="360"/>
        <w:rPr>
          <w:rFonts w:cs="Times New Roman"/>
        </w:rPr>
      </w:pPr>
    </w:p>
    <w:p w:rsidR="00713ECD" w:rsidRPr="00E238F9" w:rsidRDefault="00713ECD" w:rsidP="00713ECD">
      <w:pPr>
        <w:pStyle w:val="Heading2"/>
        <w:numPr>
          <w:ilvl w:val="1"/>
          <w:numId w:val="1"/>
        </w:numPr>
        <w:rPr>
          <w:rFonts w:ascii="Times New Roman" w:hAnsi="Times New Roman" w:cs="Times New Roman"/>
          <w:b/>
          <w:color w:val="auto"/>
          <w:sz w:val="22"/>
        </w:rPr>
      </w:pPr>
      <w:bookmarkStart w:id="14" w:name="_Toc404859211"/>
      <w:r w:rsidRPr="00E238F9">
        <w:rPr>
          <w:rFonts w:ascii="Times New Roman" w:hAnsi="Times New Roman" w:cs="Times New Roman"/>
          <w:b/>
          <w:color w:val="auto"/>
          <w:sz w:val="22"/>
        </w:rPr>
        <w:t>System State Diagram</w:t>
      </w:r>
      <w:bookmarkEnd w:id="1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noProof/>
        </w:rPr>
        <w:lastRenderedPageBreak/>
        <w:drawing>
          <wp:inline distT="0" distB="0" distL="0" distR="0" wp14:anchorId="477299C0" wp14:editId="12814899">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713ECD" w:rsidRDefault="00713ECD" w:rsidP="00713ECD">
      <w:pPr>
        <w:pStyle w:val="Caption"/>
        <w:jc w:val="center"/>
        <w:rPr>
          <w:rFonts w:cs="Times New Roman"/>
          <w:i w:val="0"/>
          <w:color w:val="auto"/>
          <w:sz w:val="22"/>
          <w:szCs w:val="22"/>
        </w:rPr>
      </w:pPr>
      <w:bookmarkStart w:id="15" w:name="_Ref404358310"/>
      <w:bookmarkStart w:id="16" w:name="_Toc404859333"/>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color w:val="auto"/>
          <w:sz w:val="22"/>
          <w:szCs w:val="22"/>
        </w:rPr>
        <w:fldChar w:fldCharType="end"/>
      </w:r>
      <w:bookmarkEnd w:id="15"/>
      <w:r w:rsidRPr="00E238F9">
        <w:rPr>
          <w:rFonts w:cs="Times New Roman"/>
          <w:i w:val="0"/>
          <w:color w:val="auto"/>
          <w:sz w:val="22"/>
          <w:szCs w:val="22"/>
        </w:rPr>
        <w:t>: State diagram for Roadie</w:t>
      </w:r>
      <w:bookmarkEnd w:id="16"/>
    </w:p>
    <w:p w:rsidR="00713ECD" w:rsidRDefault="00713ECD">
      <w:pPr>
        <w:spacing w:after="160" w:line="259" w:lineRule="auto"/>
      </w:pPr>
      <w:r>
        <w:br w:type="page"/>
      </w:r>
    </w:p>
    <w:p w:rsidR="00713ECD" w:rsidRPr="000C3BC3" w:rsidRDefault="00713ECD" w:rsidP="000C3BC3">
      <w:pPr>
        <w:pStyle w:val="Heading1"/>
        <w:numPr>
          <w:ilvl w:val="0"/>
          <w:numId w:val="1"/>
        </w:numPr>
        <w:spacing w:before="0"/>
        <w:rPr>
          <w:rFonts w:ascii="Times New Roman" w:hAnsi="Times New Roman" w:cs="Times New Roman"/>
          <w:b/>
          <w:color w:val="auto"/>
        </w:rPr>
      </w:pPr>
      <w:bookmarkStart w:id="17" w:name="_Toc400740992"/>
      <w:bookmarkStart w:id="18" w:name="_Toc404859212"/>
      <w:r w:rsidRPr="000C3BC3">
        <w:rPr>
          <w:rFonts w:ascii="Times New Roman" w:hAnsi="Times New Roman" w:cs="Times New Roman"/>
          <w:b/>
          <w:color w:val="auto"/>
        </w:rPr>
        <w:lastRenderedPageBreak/>
        <w:t>High-Level Architecture of System</w:t>
      </w:r>
      <w:bookmarkEnd w:id="17"/>
      <w:bookmarkEnd w:id="1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785464" w:rsidRPr="00785464">
        <w:rPr>
          <w:rFonts w:cs="Times New Roman"/>
          <w:b/>
        </w:rPr>
        <w:t>Fig</w:t>
      </w:r>
      <w:r w:rsidR="00785464" w:rsidRPr="00785464">
        <w:rPr>
          <w:rFonts w:cs="Times New Roman"/>
          <w:b/>
          <w:i/>
          <w:sz w:val="20"/>
        </w:rPr>
        <w:t>.</w:t>
      </w:r>
      <w:r w:rsidR="00785464" w:rsidRPr="00785464">
        <w:rPr>
          <w:rFonts w:cs="Times New Roman"/>
          <w:b/>
        </w:rPr>
        <w:t xml:space="preserve"> </w:t>
      </w:r>
      <w:r w:rsidR="00785464" w:rsidRPr="00785464">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drawing>
          <wp:inline distT="0" distB="0" distL="0" distR="0" wp14:anchorId="00D5E0B1" wp14:editId="28199E93">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19" w:name="_Ref400032780"/>
      <w:bookmarkStart w:id="20" w:name="_Toc400740881"/>
      <w:bookmarkStart w:id="21" w:name="_Toc404859334"/>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785464">
        <w:rPr>
          <w:rFonts w:cs="Times New Roman"/>
          <w:b/>
          <w:i w:val="0"/>
          <w:noProof/>
          <w:color w:val="auto"/>
          <w:sz w:val="20"/>
        </w:rPr>
        <w:t>2</w:t>
      </w:r>
      <w:r w:rsidRPr="00E238F9">
        <w:rPr>
          <w:rFonts w:cs="Times New Roman"/>
          <w:b/>
          <w:i w:val="0"/>
          <w:color w:val="auto"/>
          <w:sz w:val="20"/>
        </w:rPr>
        <w:fldChar w:fldCharType="end"/>
      </w:r>
      <w:bookmarkEnd w:id="19"/>
      <w:r w:rsidRPr="00E238F9">
        <w:rPr>
          <w:rFonts w:cs="Times New Roman"/>
          <w:i w:val="0"/>
          <w:color w:val="auto"/>
          <w:sz w:val="20"/>
        </w:rPr>
        <w:t>: High level description of the systems in Roadie.</w:t>
      </w:r>
      <w:bookmarkEnd w:id="20"/>
      <w:bookmarkEnd w:id="21"/>
    </w:p>
    <w:p w:rsidR="00713ECD" w:rsidRPr="00E238F9" w:rsidRDefault="00713ECD" w:rsidP="00713ECD">
      <w:pPr>
        <w:ind w:left="360"/>
        <w:rPr>
          <w:rFonts w:cs="Times New Roman"/>
        </w:rPr>
      </w:pPr>
      <w:r w:rsidRPr="00E238F9">
        <w:rPr>
          <w:rFonts w:cs="Times New Roman"/>
        </w:rPr>
        <w:t xml:space="preserve">The applications in the Coordination system represent feedback from the sensors (line and object detectors) which is translated by the middleware (software) to the physical communications means. From here, the Challenge system and the </w:t>
      </w:r>
      <w:r>
        <w:rPr>
          <w:rFonts w:cs="Times New Roman"/>
        </w:rPr>
        <w:t>Movement</w:t>
      </w:r>
      <w:r w:rsidRPr="00E238F9">
        <w:rPr>
          <w:rFonts w:cs="Times New Roman"/>
        </w:rPr>
        <w:t xml:space="preserve"> system are directed by the Coordination system in order to </w:t>
      </w:r>
      <w:r>
        <w:rPr>
          <w:rFonts w:cs="Times New Roman"/>
        </w:rPr>
        <w:t>navigate to challenges (Movement</w:t>
      </w:r>
      <w:r w:rsidRPr="00E238F9">
        <w:rPr>
          <w:rFonts w:cs="Times New Roman"/>
        </w:rPr>
        <w:t xml:space="preserve"> system) and complete the challenges (Challenge system). From there, middleware in the form of software is used to talk to the applications. In this instance, the application in the Challenge system represents the challenges (Simon Carabiner, pocket Etch-A-Sketch, Rubik’s cube, picking up a playing card), with the motion application being moving the whole system along the competition area. As Roadie progresses along, the Communication system constantly sends correction information to the </w:t>
      </w:r>
      <w:r>
        <w:rPr>
          <w:rFonts w:cs="Times New Roman"/>
        </w:rPr>
        <w:t>Movement</w:t>
      </w:r>
      <w:r w:rsidRPr="00E238F9">
        <w:rPr>
          <w:rFonts w:cs="Times New Roman"/>
        </w:rPr>
        <w:t xml:space="preserve"> system as well as monitor the </w:t>
      </w:r>
      <w:r>
        <w:rPr>
          <w:rFonts w:cs="Times New Roman"/>
        </w:rPr>
        <w:t>Movement</w:t>
      </w:r>
      <w:r w:rsidRPr="00E238F9">
        <w:rPr>
          <w:rFonts w:cs="Times New Roman"/>
        </w:rPr>
        <w:t xml:space="preserve"> system’s behavior to correct any anomalies.</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4859213"/>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4859214"/>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r w:rsidRPr="00A2621A">
        <w:rPr>
          <w:rFonts w:ascii="Times New Roman" w:hAnsi="Times New Roman" w:cs="Times New Roman"/>
          <w:b/>
          <w:color w:val="auto"/>
          <w:sz w:val="22"/>
          <w:szCs w:val="22"/>
        </w:rPr>
        <w:t>Operation</w:t>
      </w:r>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Pr="00A2621A" w:rsidRDefault="00A2621A" w:rsidP="00A2621A">
      <w:pPr>
        <w:ind w:left="360"/>
      </w:pPr>
      <w:bookmarkStart w:id="25" w:name="_GoBack"/>
      <w:bookmarkEnd w:id="25"/>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6" w:name="_Toc404859215"/>
      <w:r w:rsidRPr="000C3BC3">
        <w:rPr>
          <w:rFonts w:ascii="Times New Roman" w:hAnsi="Times New Roman" w:cs="Times New Roman"/>
          <w:b/>
          <w:color w:val="auto"/>
          <w:sz w:val="22"/>
        </w:rPr>
        <w:t>Dependencies</w:t>
      </w:r>
      <w:bookmarkEnd w:id="26"/>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4859216"/>
      <w:r w:rsidRPr="000C3BC3">
        <w:rPr>
          <w:rFonts w:ascii="Times New Roman" w:hAnsi="Times New Roman" w:cs="Times New Roman"/>
          <w:b/>
          <w:color w:val="auto"/>
          <w:sz w:val="22"/>
        </w:rPr>
        <w:t>Constraints</w:t>
      </w:r>
      <w:bookmarkEnd w:id="27"/>
    </w:p>
    <w:p w:rsidR="00F97288" w:rsidRDefault="00F97288" w:rsidP="00F97288"/>
    <w:p w:rsidR="00372D6E" w:rsidRDefault="00372D6E" w:rsidP="00372D6E">
      <w:pPr>
        <w:ind w:left="360"/>
      </w:pPr>
      <w:r>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r w:rsidRPr="00372D6E">
        <w:rPr>
          <w:rFonts w:ascii="Times New Roman" w:hAnsi="Times New Roman" w:cs="Times New Roman"/>
          <w:b/>
          <w:color w:val="auto"/>
          <w:sz w:val="22"/>
          <w:szCs w:val="22"/>
        </w:rPr>
        <w:t>Size</w:t>
      </w:r>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w:t>
      </w:r>
      <w:r>
        <w:lastRenderedPageBreak/>
        <w:t xml:space="preserve">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r w:rsidRPr="00D870C4">
        <w:rPr>
          <w:rFonts w:ascii="Times New Roman" w:hAnsi="Times New Roman" w:cs="Times New Roman"/>
          <w:b/>
          <w:color w:val="auto"/>
          <w:sz w:val="22"/>
          <w:szCs w:val="22"/>
        </w:rPr>
        <w:t>Technical Expertise</w:t>
      </w:r>
    </w:p>
    <w:p w:rsidR="00D870C4" w:rsidRDefault="00D870C4" w:rsidP="00D870C4"/>
    <w:p w:rsidR="00D870C4" w:rsidRP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8" w:name="_Toc404859217"/>
      <w:r w:rsidRPr="000C3BC3">
        <w:rPr>
          <w:rFonts w:ascii="Times New Roman" w:hAnsi="Times New Roman" w:cs="Times New Roman"/>
          <w:b/>
          <w:color w:val="auto"/>
          <w:sz w:val="22"/>
        </w:rPr>
        <w:t>Industrial Standards Followed</w:t>
      </w:r>
      <w:bookmarkEnd w:id="28"/>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9" w:name="_Toc404859218"/>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29"/>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0" w:name="_Toc404859219"/>
      <w:r w:rsidRPr="006647F9">
        <w:rPr>
          <w:rFonts w:ascii="Times New Roman" w:hAnsi="Times New Roman" w:cs="Times New Roman"/>
          <w:b/>
          <w:color w:val="auto"/>
          <w:sz w:val="22"/>
          <w:szCs w:val="22"/>
        </w:rPr>
        <w:t>Electrical Hazards</w:t>
      </w:r>
      <w:bookmarkEnd w:id="30"/>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Default="00A2621A" w:rsidP="006647F9">
      <w:pPr>
        <w:ind w:left="360"/>
      </w:pPr>
    </w:p>
    <w:p w:rsidR="00F97288" w:rsidRPr="00F97288" w:rsidRDefault="00F97288" w:rsidP="00F97288"/>
    <w:p w:rsidR="000C3BC3" w:rsidRPr="000C3BC3" w:rsidRDefault="000C3BC3" w:rsidP="000C3BC3">
      <w:pPr>
        <w:pStyle w:val="Heading2"/>
        <w:numPr>
          <w:ilvl w:val="1"/>
          <w:numId w:val="1"/>
        </w:numPr>
        <w:rPr>
          <w:rFonts w:ascii="Times New Roman" w:hAnsi="Times New Roman" w:cs="Times New Roman"/>
          <w:b/>
          <w:color w:val="auto"/>
          <w:sz w:val="22"/>
        </w:rPr>
      </w:pPr>
      <w:bookmarkStart w:id="31" w:name="_Toc404859220"/>
      <w:r w:rsidRPr="000C3BC3">
        <w:rPr>
          <w:rFonts w:ascii="Times New Roman" w:hAnsi="Times New Roman" w:cs="Times New Roman"/>
          <w:b/>
          <w:color w:val="auto"/>
          <w:sz w:val="22"/>
        </w:rPr>
        <w:t>Environmental Considerations</w:t>
      </w:r>
      <w:bookmarkEnd w:id="31"/>
    </w:p>
    <w:p w:rsidR="004E2333" w:rsidRDefault="004E2333">
      <w:pPr>
        <w:spacing w:after="160" w:line="259" w:lineRule="auto"/>
      </w:pPr>
      <w:r>
        <w:br w:type="page"/>
      </w:r>
    </w:p>
    <w:p w:rsidR="004E2333" w:rsidRPr="00E238F9" w:rsidRDefault="004E2333" w:rsidP="004E2333">
      <w:pPr>
        <w:pStyle w:val="Heading1"/>
        <w:numPr>
          <w:ilvl w:val="0"/>
          <w:numId w:val="1"/>
        </w:numPr>
        <w:spacing w:before="0"/>
        <w:rPr>
          <w:rFonts w:ascii="Times New Roman" w:hAnsi="Times New Roman" w:cs="Times New Roman"/>
          <w:b/>
          <w:color w:val="auto"/>
        </w:rPr>
      </w:pPr>
      <w:bookmarkStart w:id="32" w:name="_Toc404859221"/>
      <w:r w:rsidRPr="00E238F9">
        <w:rPr>
          <w:rFonts w:ascii="Times New Roman" w:hAnsi="Times New Roman" w:cs="Times New Roman"/>
          <w:b/>
          <w:color w:val="auto"/>
        </w:rPr>
        <w:lastRenderedPageBreak/>
        <w:t>Functional Decomposition of System</w:t>
      </w:r>
      <w:bookmarkEnd w:id="32"/>
    </w:p>
    <w:p w:rsidR="004E2333" w:rsidRPr="00E238F9" w:rsidRDefault="004E2333" w:rsidP="004E2333">
      <w:pPr>
        <w:ind w:left="360"/>
        <w:rPr>
          <w:rFonts w:cs="Times New Roman"/>
        </w:rPr>
      </w:pPr>
    </w:p>
    <w:p w:rsidR="004E2333" w:rsidRPr="00E238F9" w:rsidRDefault="004E2333" w:rsidP="004E2333">
      <w:pPr>
        <w:ind w:left="360"/>
        <w:rPr>
          <w:rFonts w:cs="Times New Roman"/>
        </w:rPr>
      </w:pPr>
      <w:r w:rsidRPr="00E238F9">
        <w:rPr>
          <w:rFonts w:cs="Times New Roman"/>
        </w:rPr>
        <w:t xml:space="preserve">Roadie is broken down three main subsystems: (1) the coordination system, (2) the challenge system and (3) the motion 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785464" w:rsidRPr="00785464">
        <w:rPr>
          <w:rFonts w:cs="Times New Roman"/>
          <w:b/>
        </w:rPr>
        <w:t xml:space="preserve">Fig. </w:t>
      </w:r>
      <w:r w:rsidR="00785464" w:rsidRPr="00785464">
        <w:rPr>
          <w:rFonts w:cs="Times New Roman"/>
          <w:b/>
          <w:noProof/>
        </w:rPr>
        <w:t>3</w:t>
      </w:r>
      <w:r w:rsidRPr="00E238F9">
        <w:rPr>
          <w:rFonts w:cs="Times New Roman"/>
        </w:rPr>
        <w:fldChar w:fldCharType="end"/>
      </w:r>
      <w:r w:rsidRPr="00E238F9">
        <w:rPr>
          <w:rFonts w:cs="Times New Roman"/>
        </w:rPr>
        <w:t>.</w:t>
      </w:r>
    </w:p>
    <w:p w:rsidR="004E2333" w:rsidRPr="00E238F9" w:rsidRDefault="004E2333" w:rsidP="004E2333">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453AB6B3" wp14:editId="787FD6B4">
            <wp:simplePos x="0" y="0"/>
            <wp:positionH relativeFrom="column">
              <wp:posOffset>200025</wp:posOffset>
            </wp:positionH>
            <wp:positionV relativeFrom="paragraph">
              <wp:posOffset>274955</wp:posOffset>
            </wp:positionV>
            <wp:extent cx="5942330" cy="1889760"/>
            <wp:effectExtent l="0" t="0" r="1270" b="0"/>
            <wp:wrapTight wrapText="bothSides">
              <wp:wrapPolygon edited="0">
                <wp:start x="0" y="0"/>
                <wp:lineTo x="0" y="21339"/>
                <wp:lineTo x="21535" y="2133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89760"/>
                    </a:xfrm>
                    <a:prstGeom prst="rect">
                      <a:avLst/>
                    </a:prstGeom>
                  </pic:spPr>
                </pic:pic>
              </a:graphicData>
            </a:graphic>
            <wp14:sizeRelV relativeFrom="margin">
              <wp14:pctHeight>0</wp14:pctHeight>
            </wp14:sizeRelV>
          </wp:anchor>
        </w:drawing>
      </w:r>
    </w:p>
    <w:p w:rsidR="004E2333" w:rsidRPr="00E238F9" w:rsidRDefault="004E2333" w:rsidP="004E2333">
      <w:pPr>
        <w:rPr>
          <w:rFonts w:cs="Times New Roman"/>
          <w:sz w:val="24"/>
          <w:szCs w:val="24"/>
        </w:rPr>
      </w:pPr>
    </w:p>
    <w:p w:rsidR="004E2333" w:rsidRPr="00E238F9" w:rsidRDefault="004E2333" w:rsidP="004E2333">
      <w:pPr>
        <w:pStyle w:val="Caption"/>
        <w:jc w:val="center"/>
        <w:rPr>
          <w:rFonts w:cs="Times New Roman"/>
          <w:sz w:val="24"/>
          <w:szCs w:val="24"/>
        </w:rPr>
      </w:pPr>
      <w:bookmarkStart w:id="33" w:name="_Ref399962518"/>
      <w:bookmarkStart w:id="34" w:name="_Toc400740880"/>
      <w:bookmarkStart w:id="35" w:name="_Toc404859335"/>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785464">
        <w:rPr>
          <w:rFonts w:cs="Times New Roman"/>
          <w:b/>
          <w:i w:val="0"/>
          <w:noProof/>
          <w:color w:val="auto"/>
          <w:sz w:val="22"/>
          <w:szCs w:val="20"/>
        </w:rPr>
        <w:t>3</w:t>
      </w:r>
      <w:r w:rsidRPr="00E238F9">
        <w:rPr>
          <w:rFonts w:cs="Times New Roman"/>
          <w:b/>
          <w:i w:val="0"/>
          <w:color w:val="auto"/>
          <w:sz w:val="22"/>
          <w:szCs w:val="20"/>
        </w:rPr>
        <w:fldChar w:fldCharType="end"/>
      </w:r>
      <w:bookmarkEnd w:id="33"/>
      <w:r w:rsidRPr="00E238F9">
        <w:rPr>
          <w:rFonts w:cs="Times New Roman"/>
          <w:i w:val="0"/>
          <w:color w:val="auto"/>
          <w:sz w:val="20"/>
          <w:szCs w:val="20"/>
        </w:rPr>
        <w:t>: Division of Roadie into three subsystems.</w:t>
      </w:r>
      <w:bookmarkEnd w:id="34"/>
      <w:bookmarkEnd w:id="35"/>
      <w:r w:rsidRPr="00E238F9">
        <w:rPr>
          <w:rFonts w:cs="Times New Roman"/>
        </w:rPr>
        <w:t xml:space="preserve"> </w:t>
      </w:r>
    </w:p>
    <w:p w:rsidR="004E2333" w:rsidRPr="00E238F9" w:rsidRDefault="004E2333" w:rsidP="004E2333">
      <w:pPr>
        <w:rPr>
          <w:rFonts w:cs="Times New Roman"/>
          <w:sz w:val="24"/>
          <w:szCs w:val="24"/>
        </w:rPr>
      </w:pPr>
    </w:p>
    <w:p w:rsidR="004E2333" w:rsidRPr="00E238F9" w:rsidRDefault="004E2333" w:rsidP="004E2333">
      <w:pPr>
        <w:ind w:left="360"/>
        <w:rPr>
          <w:rFonts w:cs="Times New Roman"/>
        </w:rPr>
      </w:pPr>
      <w:r w:rsidRPr="00E238F9">
        <w:rPr>
          <w:rFonts w:cs="Times New Roman"/>
        </w:rPr>
        <w:t xml:space="preserve">The communication and coordination subsystem relays information to both the arm subsystem and the movement subsystem. The components of Roadie were broken into systems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sensors. The reasoning behind such a decisions is that the object detectors and line sensors will send correction information that will be interpreted by the microcontroller to navigate the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4E2333" w:rsidRPr="00E238F9" w:rsidRDefault="004E2333" w:rsidP="004E2333">
      <w:pPr>
        <w:ind w:left="360"/>
        <w:rPr>
          <w:rFonts w:cs="Times New Roman"/>
        </w:rPr>
      </w:pPr>
    </w:p>
    <w:p w:rsidR="004E2333" w:rsidRDefault="004E2333" w:rsidP="004E2333">
      <w:pPr>
        <w:ind w:left="360"/>
        <w:rPr>
          <w:rFonts w:cs="Times New Roman"/>
        </w:rPr>
      </w:pPr>
      <w:r w:rsidRPr="00E238F9">
        <w:rPr>
          <w:rFonts w:cs="Times New Roman"/>
        </w:rPr>
        <w:t>These systems are further divided by functionality to create the high-lev</w:t>
      </w:r>
      <w:r w:rsidR="00A96E21">
        <w:rPr>
          <w:rFonts w:cs="Times New Roman"/>
        </w:rPr>
        <w:t xml:space="preserve">el architecture as described in Sections </w:t>
      </w:r>
      <w:r w:rsidR="00A96E21">
        <w:rPr>
          <w:rFonts w:cs="Times New Roman"/>
        </w:rPr>
        <w:fldChar w:fldCharType="begin"/>
      </w:r>
      <w:r w:rsidR="00A96E21">
        <w:rPr>
          <w:rFonts w:cs="Times New Roman"/>
        </w:rPr>
        <w:instrText xml:space="preserve"> REF _Ref404857292 \r \h </w:instrText>
      </w:r>
      <w:r w:rsidR="00A96E21">
        <w:rPr>
          <w:rFonts w:cs="Times New Roman"/>
        </w:rPr>
      </w:r>
      <w:r w:rsidR="00A96E21">
        <w:rPr>
          <w:rFonts w:cs="Times New Roman"/>
        </w:rPr>
        <w:fldChar w:fldCharType="separate"/>
      </w:r>
      <w:r w:rsidR="00A96E21">
        <w:rPr>
          <w:rFonts w:cs="Times New Roman"/>
        </w:rPr>
        <w:t>6</w:t>
      </w:r>
      <w:r w:rsidR="00A96E21">
        <w:rPr>
          <w:rFonts w:cs="Times New Roman"/>
        </w:rPr>
        <w:fldChar w:fldCharType="end"/>
      </w:r>
      <w:proofErr w:type="gramStart"/>
      <w:r w:rsidR="00A96E21">
        <w:rPr>
          <w:rFonts w:cs="Times New Roman"/>
        </w:rPr>
        <w:t>,</w:t>
      </w:r>
      <w:proofErr w:type="gramEnd"/>
      <w:r w:rsidR="00C341D3">
        <w:rPr>
          <w:rFonts w:cs="Times New Roman"/>
        </w:rPr>
        <w:fldChar w:fldCharType="begin"/>
      </w:r>
      <w:r w:rsidR="00C341D3">
        <w:rPr>
          <w:rFonts w:cs="Times New Roman"/>
        </w:rPr>
        <w:instrText xml:space="preserve"> REF _Ref404857280 \r \h </w:instrText>
      </w:r>
      <w:r w:rsidR="00C341D3">
        <w:rPr>
          <w:rFonts w:cs="Times New Roman"/>
        </w:rPr>
      </w:r>
      <w:r w:rsidR="00C341D3">
        <w:rPr>
          <w:rFonts w:cs="Times New Roman"/>
        </w:rPr>
        <w:fldChar w:fldCharType="separate"/>
      </w:r>
      <w:r w:rsidR="00C341D3">
        <w:rPr>
          <w:rFonts w:cs="Times New Roman"/>
        </w:rPr>
        <w:t>7</w:t>
      </w:r>
      <w:r w:rsidR="00C341D3">
        <w:rPr>
          <w:rFonts w:cs="Times New Roman"/>
        </w:rPr>
        <w:fldChar w:fldCharType="end"/>
      </w:r>
      <w:r w:rsidR="00A96E21">
        <w:rPr>
          <w:rFonts w:cs="Times New Roman"/>
        </w:rPr>
        <w:t xml:space="preserve"> and </w:t>
      </w:r>
      <w:r w:rsidR="00C341D3">
        <w:rPr>
          <w:rFonts w:cs="Times New Roman"/>
        </w:rPr>
        <w:fldChar w:fldCharType="begin"/>
      </w:r>
      <w:r w:rsidR="00C341D3">
        <w:rPr>
          <w:rFonts w:cs="Times New Roman"/>
        </w:rPr>
        <w:instrText xml:space="preserve"> REF _Ref404857287 \r \h </w:instrText>
      </w:r>
      <w:r w:rsidR="00C341D3">
        <w:rPr>
          <w:rFonts w:cs="Times New Roman"/>
        </w:rPr>
      </w:r>
      <w:r w:rsidR="00C341D3">
        <w:rPr>
          <w:rFonts w:cs="Times New Roman"/>
        </w:rPr>
        <w:fldChar w:fldCharType="separate"/>
      </w:r>
      <w:r w:rsidR="00C341D3">
        <w:rPr>
          <w:rFonts w:cs="Times New Roman"/>
        </w:rPr>
        <w:t>8</w:t>
      </w:r>
      <w:r w:rsidR="00C341D3">
        <w:rPr>
          <w:rFonts w:cs="Times New Roman"/>
        </w:rPr>
        <w:fldChar w:fldCharType="end"/>
      </w:r>
      <w:r w:rsidRPr="00E238F9">
        <w:rPr>
          <w:rFonts w:cs="Times New Roman"/>
        </w:rPr>
        <w:t>.</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36" w:name="_Ref404857292"/>
      <w:bookmarkStart w:id="37" w:name="_Toc404859222"/>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System</w:t>
      </w:r>
      <w:bookmarkEnd w:id="36"/>
      <w:bookmarkEnd w:id="3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coordination system are included in this section.</w:t>
      </w:r>
    </w:p>
    <w:p w:rsidR="00713ECD" w:rsidRPr="00E238F9" w:rsidRDefault="00713ECD" w:rsidP="00713ECD">
      <w:pPr>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38" w:name="_Toc404859223"/>
      <w:r w:rsidRPr="00E238F9">
        <w:rPr>
          <w:rFonts w:ascii="Times New Roman" w:hAnsi="Times New Roman" w:cs="Times New Roman"/>
          <w:b/>
          <w:color w:val="auto"/>
          <w:sz w:val="24"/>
          <w:szCs w:val="24"/>
        </w:rPr>
        <w:t>Subsystem Architecture</w:t>
      </w:r>
      <w:bookmarkEnd w:id="3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833825">
        <w:rPr>
          <w:rFonts w:cs="Times New Roman"/>
          <w:b/>
        </w:rPr>
        <w:t>Fig.</w:t>
      </w:r>
      <w:r w:rsidRPr="00833825">
        <w:rPr>
          <w:rFonts w:cs="Times New Roman"/>
          <w:b/>
          <w:noProof/>
        </w:rPr>
        <w:t xml:space="preserve"> 4</w:t>
      </w:r>
      <w:r w:rsidRPr="00E238F9">
        <w:rPr>
          <w:rFonts w:cs="Times New Roman"/>
        </w:rPr>
        <w:fldChar w:fldCharType="end"/>
      </w:r>
      <w:r w:rsidRPr="00E238F9">
        <w:rPr>
          <w:rFonts w:cs="Times New Roman"/>
        </w:rPr>
        <w:t xml:space="preserve"> below, better illustrates the communications that occur amongst the systems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5B5CA3E3" wp14:editId="0C0815E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39" w:name="_Ref400446272"/>
      <w:bookmarkStart w:id="40" w:name="_Ref400464252"/>
      <w:bookmarkStart w:id="41" w:name="_Toc400740882"/>
      <w:bookmarkStart w:id="42" w:name="_Toc404859336"/>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785464">
        <w:rPr>
          <w:rFonts w:cs="Times New Roman"/>
          <w:b/>
          <w:i w:val="0"/>
          <w:noProof/>
          <w:color w:val="auto"/>
          <w:sz w:val="20"/>
        </w:rPr>
        <w:t>4</w:t>
      </w:r>
      <w:r w:rsidRPr="00E238F9">
        <w:rPr>
          <w:rFonts w:cs="Times New Roman"/>
          <w:b/>
          <w:i w:val="0"/>
          <w:color w:val="auto"/>
          <w:sz w:val="20"/>
        </w:rPr>
        <w:fldChar w:fldCharType="end"/>
      </w:r>
      <w:bookmarkEnd w:id="39"/>
      <w:r w:rsidRPr="00E238F9">
        <w:rPr>
          <w:rFonts w:cs="Times New Roman"/>
          <w:i w:val="0"/>
          <w:color w:val="auto"/>
          <w:sz w:val="20"/>
        </w:rPr>
        <w:t>: Decomposition of coordination system for Roadie.</w:t>
      </w:r>
      <w:bookmarkEnd w:id="40"/>
      <w:bookmarkEnd w:id="41"/>
      <w:bookmarkEnd w:id="42"/>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E238F9">
        <w:rPr>
          <w:rFonts w:cs="Times New Roman"/>
          <w:b/>
          <w:sz w:val="20"/>
        </w:rPr>
        <w:t xml:space="preserve">Fig. </w:t>
      </w:r>
      <w:r w:rsidRPr="00833825">
        <w:rPr>
          <w:rFonts w:cs="Times New Roman"/>
          <w:b/>
          <w:noProof/>
          <w:sz w:val="20"/>
        </w:rPr>
        <w:t>4</w:t>
      </w:r>
      <w:r w:rsidRPr="00E238F9">
        <w:rPr>
          <w:rFonts w:cs="Times New Roman"/>
        </w:rPr>
        <w:fldChar w:fldCharType="end"/>
      </w:r>
      <w:r w:rsidRPr="00E238F9">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system is responsible for the navigation and challenge identification process of Roadie. The system consist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3" w:name="_Toc404859224"/>
      <w:r w:rsidRPr="00E238F9">
        <w:rPr>
          <w:rFonts w:ascii="Times New Roman" w:hAnsi="Times New Roman" w:cs="Times New Roman"/>
          <w:b/>
          <w:color w:val="auto"/>
          <w:sz w:val="22"/>
          <w:szCs w:val="22"/>
        </w:rPr>
        <w:t>Assumptions</w:t>
      </w:r>
      <w:bookmarkEnd w:id="4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4" w:name="_Toc404859225"/>
      <w:r w:rsidRPr="00E238F9">
        <w:rPr>
          <w:rFonts w:ascii="Times New Roman" w:hAnsi="Times New Roman" w:cs="Times New Roman"/>
          <w:b/>
          <w:color w:val="auto"/>
          <w:sz w:val="22"/>
          <w:szCs w:val="22"/>
        </w:rPr>
        <w:t>Dependencies</w:t>
      </w:r>
      <w:bookmarkEnd w:id="4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system depends on the challenge system and movement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5" w:name="_Toc404859226"/>
      <w:r w:rsidRPr="00E238F9">
        <w:rPr>
          <w:rFonts w:ascii="Times New Roman" w:hAnsi="Times New Roman" w:cs="Times New Roman"/>
          <w:b/>
          <w:color w:val="auto"/>
          <w:sz w:val="22"/>
          <w:szCs w:val="22"/>
        </w:rPr>
        <w:t>Constraints</w:t>
      </w:r>
      <w:bookmarkEnd w:id="45"/>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coordination system is constrained by the clock speed of the selected microcontroller as well as the interfaces through which the other subsystems will communicate. The system is also constrained by the rules and regulations laid forth in [1]. All code and logic in the Coordination system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4E2333">
      <w:pPr>
        <w:pStyle w:val="Heading2"/>
        <w:numPr>
          <w:ilvl w:val="1"/>
          <w:numId w:val="1"/>
        </w:numPr>
        <w:rPr>
          <w:rFonts w:ascii="Times New Roman" w:hAnsi="Times New Roman" w:cs="Times New Roman"/>
          <w:b/>
          <w:color w:val="auto"/>
          <w:sz w:val="24"/>
          <w:szCs w:val="24"/>
        </w:rPr>
      </w:pPr>
      <w:bookmarkStart w:id="46" w:name="_Toc404859227"/>
      <w:r w:rsidRPr="004E2333">
        <w:rPr>
          <w:rFonts w:ascii="Times New Roman" w:hAnsi="Times New Roman" w:cs="Times New Roman"/>
          <w:b/>
          <w:color w:val="auto"/>
          <w:sz w:val="24"/>
          <w:szCs w:val="24"/>
        </w:rPr>
        <w:lastRenderedPageBreak/>
        <w:t>Functional Diagrams</w:t>
      </w:r>
      <w:bookmarkEnd w:id="46"/>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7" w:name="_Toc404859228"/>
      <w:r w:rsidRPr="004E2333">
        <w:rPr>
          <w:rFonts w:ascii="Times New Roman" w:hAnsi="Times New Roman" w:cs="Times New Roman"/>
          <w:b/>
          <w:color w:val="auto"/>
          <w:sz w:val="24"/>
          <w:szCs w:val="24"/>
        </w:rPr>
        <w:t>Hardware Diagrams</w:t>
      </w:r>
      <w:bookmarkEnd w:id="47"/>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8" w:name="_Toc404859229"/>
      <w:r w:rsidRPr="004E2333">
        <w:rPr>
          <w:rFonts w:ascii="Times New Roman" w:hAnsi="Times New Roman" w:cs="Times New Roman"/>
          <w:b/>
          <w:color w:val="auto"/>
          <w:sz w:val="24"/>
          <w:szCs w:val="24"/>
        </w:rPr>
        <w:t>Interfaces</w:t>
      </w:r>
      <w:bookmarkEnd w:id="48"/>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49" w:name="_Toc404859230"/>
      <w:r w:rsidRPr="004E2333">
        <w:rPr>
          <w:rFonts w:ascii="Times New Roman" w:hAnsi="Times New Roman" w:cs="Times New Roman"/>
          <w:b/>
          <w:color w:val="auto"/>
          <w:sz w:val="24"/>
          <w:szCs w:val="24"/>
        </w:rPr>
        <w:t>Parts Budget</w:t>
      </w:r>
      <w:bookmarkEnd w:id="49"/>
    </w:p>
    <w:p w:rsidR="00E9044D" w:rsidRDefault="00E9044D"/>
    <w:p w:rsidR="00713ECD" w:rsidRPr="00E238F9" w:rsidRDefault="00713ECD" w:rsidP="004E2333">
      <w:pPr>
        <w:pStyle w:val="Heading1"/>
        <w:numPr>
          <w:ilvl w:val="0"/>
          <w:numId w:val="1"/>
        </w:numPr>
        <w:spacing w:before="0"/>
        <w:rPr>
          <w:rFonts w:ascii="Times New Roman" w:hAnsi="Times New Roman" w:cs="Times New Roman"/>
          <w:b/>
          <w:color w:val="auto"/>
        </w:rPr>
      </w:pPr>
      <w:bookmarkStart w:id="50" w:name="_Toc400740994"/>
      <w:bookmarkStart w:id="51" w:name="_Ref404857275"/>
      <w:bookmarkStart w:id="52" w:name="_Ref404857280"/>
      <w:bookmarkStart w:id="53" w:name="_Toc404859231"/>
      <w:r w:rsidRPr="00E238F9">
        <w:rPr>
          <w:rFonts w:ascii="Times New Roman" w:hAnsi="Times New Roman" w:cs="Times New Roman"/>
          <w:b/>
          <w:color w:val="auto"/>
        </w:rPr>
        <w:t>Decomposition of Challenge System</w:t>
      </w:r>
      <w:bookmarkEnd w:id="50"/>
      <w:bookmarkEnd w:id="51"/>
      <w:bookmarkEnd w:id="52"/>
      <w:bookmarkEnd w:id="5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54" w:name="_Toc404859232"/>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7</w:t>
      </w:r>
      <w:r w:rsidRPr="00E238F9">
        <w:rPr>
          <w:rFonts w:cs="Times New Roman"/>
        </w:rPr>
        <w:fldChar w:fldCharType="end"/>
      </w:r>
      <w:r w:rsidRPr="00E238F9">
        <w:rPr>
          <w:rFonts w:cs="Times New Roman"/>
        </w:rPr>
        <w:t xml:space="preserve"> shows the decomposition of the Challenge System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D3D21FA" wp14:editId="1D4D2C3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4">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55" w:name="_Ref400464949"/>
      <w:bookmarkStart w:id="56" w:name="_Toc400740883"/>
      <w:bookmarkStart w:id="57" w:name="_Toc40485933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785464">
        <w:rPr>
          <w:rFonts w:cs="Times New Roman"/>
          <w:b/>
          <w:i w:val="0"/>
          <w:noProof/>
          <w:color w:val="auto"/>
          <w:sz w:val="20"/>
          <w:szCs w:val="20"/>
        </w:rPr>
        <w:t>5</w:t>
      </w:r>
      <w:r w:rsidRPr="00E238F9">
        <w:rPr>
          <w:rFonts w:cs="Times New Roman"/>
          <w:b/>
          <w:i w:val="0"/>
          <w:color w:val="auto"/>
          <w:sz w:val="20"/>
          <w:szCs w:val="20"/>
        </w:rPr>
        <w:fldChar w:fldCharType="end"/>
      </w:r>
      <w:bookmarkEnd w:id="55"/>
      <w:r w:rsidRPr="00E238F9">
        <w:rPr>
          <w:rFonts w:cs="Times New Roman"/>
          <w:i w:val="0"/>
          <w:color w:val="auto"/>
          <w:sz w:val="20"/>
          <w:szCs w:val="20"/>
        </w:rPr>
        <w:t>: Decomposition of Challenge System for Roadie.</w:t>
      </w:r>
      <w:bookmarkEnd w:id="56"/>
      <w:bookmarkEnd w:id="5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challenge system is responsible for completing all the challenges listed in [1]. This system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8" w:name="_Toc404859233"/>
      <w:r w:rsidRPr="00E238F9">
        <w:rPr>
          <w:rFonts w:ascii="Times New Roman" w:hAnsi="Times New Roman" w:cs="Times New Roman"/>
          <w:b/>
          <w:color w:val="auto"/>
          <w:sz w:val="22"/>
          <w:szCs w:val="22"/>
        </w:rPr>
        <w:t>Assumptions</w:t>
      </w:r>
      <w:bookmarkEnd w:id="5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9" w:name="_Toc404859234"/>
      <w:r w:rsidRPr="00E238F9">
        <w:rPr>
          <w:rFonts w:ascii="Times New Roman" w:hAnsi="Times New Roman" w:cs="Times New Roman"/>
          <w:b/>
          <w:color w:val="auto"/>
          <w:sz w:val="22"/>
          <w:szCs w:val="22"/>
        </w:rPr>
        <w:lastRenderedPageBreak/>
        <w:t>Dependencies</w:t>
      </w:r>
      <w:bookmarkEnd w:id="5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Challenge system is wholly dependent upon the Coordination system. The Coordination system notifies the Challenge system as to what challenge it has arrived at. From here, the Challenge 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system, the Challenge system will be unable to perform its task. Furthermore, the Challenge system relies on the challenges being exactly as described as laid forth in [1].</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60" w:name="_Toc404859235"/>
      <w:r w:rsidRPr="00E238F9">
        <w:rPr>
          <w:rFonts w:ascii="Times New Roman" w:hAnsi="Times New Roman" w:cs="Times New Roman"/>
          <w:b/>
          <w:color w:val="auto"/>
          <w:sz w:val="22"/>
          <w:szCs w:val="22"/>
        </w:rPr>
        <w:t>Constraints</w:t>
      </w:r>
      <w:bookmarkEnd w:id="60"/>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1" w:name="_Toc404859236"/>
      <w:r w:rsidRPr="004E2333">
        <w:rPr>
          <w:rFonts w:ascii="Times New Roman" w:hAnsi="Times New Roman" w:cs="Times New Roman"/>
          <w:b/>
          <w:color w:val="auto"/>
          <w:sz w:val="24"/>
          <w:szCs w:val="24"/>
        </w:rPr>
        <w:t>Functional Diagrams</w:t>
      </w:r>
      <w:bookmarkEnd w:id="61"/>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2" w:name="_Toc404859237"/>
      <w:r w:rsidRPr="004E2333">
        <w:rPr>
          <w:rFonts w:ascii="Times New Roman" w:hAnsi="Times New Roman" w:cs="Times New Roman"/>
          <w:b/>
          <w:color w:val="auto"/>
          <w:sz w:val="24"/>
          <w:szCs w:val="24"/>
        </w:rPr>
        <w:t>Hardware Diagrams</w:t>
      </w:r>
      <w:bookmarkEnd w:id="62"/>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3" w:name="_Toc404859238"/>
      <w:r w:rsidRPr="004E2333">
        <w:rPr>
          <w:rFonts w:ascii="Times New Roman" w:hAnsi="Times New Roman" w:cs="Times New Roman"/>
          <w:b/>
          <w:color w:val="auto"/>
          <w:sz w:val="24"/>
          <w:szCs w:val="24"/>
        </w:rPr>
        <w:t>Interfaces</w:t>
      </w:r>
      <w:bookmarkEnd w:id="63"/>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64" w:name="_Toc404859239"/>
      <w:r w:rsidRPr="004E2333">
        <w:rPr>
          <w:rFonts w:ascii="Times New Roman" w:hAnsi="Times New Roman" w:cs="Times New Roman"/>
          <w:b/>
          <w:color w:val="auto"/>
          <w:sz w:val="24"/>
          <w:szCs w:val="24"/>
        </w:rPr>
        <w:t>Parts Budget</w:t>
      </w:r>
      <w:bookmarkEnd w:id="64"/>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65" w:name="_Toc400740995"/>
      <w:bookmarkStart w:id="66" w:name="_Ref404857287"/>
      <w:bookmarkStart w:id="67" w:name="_Toc404859240"/>
      <w:r w:rsidRPr="00E238F9">
        <w:rPr>
          <w:rFonts w:ascii="Times New Roman" w:hAnsi="Times New Roman" w:cs="Times New Roman"/>
          <w:b/>
          <w:color w:val="auto"/>
        </w:rPr>
        <w:lastRenderedPageBreak/>
        <w:t>Decomposition of Movement System</w:t>
      </w:r>
      <w:bookmarkEnd w:id="65"/>
      <w:bookmarkEnd w:id="66"/>
      <w:bookmarkEnd w:id="67"/>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The following section describes the architecture, requirements, use cases, sequence diagrams, and requirements traceability of the movement system. </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68" w:name="_Toc404859241"/>
      <w:r w:rsidRPr="00E238F9">
        <w:rPr>
          <w:rFonts w:ascii="Times New Roman" w:hAnsi="Times New Roman" w:cs="Times New Roman"/>
          <w:b/>
          <w:color w:val="auto"/>
          <w:sz w:val="24"/>
          <w:szCs w:val="24"/>
        </w:rPr>
        <w:t>Subsystem Architecture</w:t>
      </w:r>
      <w:bookmarkEnd w:id="6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12</w:t>
      </w:r>
      <w:r w:rsidRPr="00E238F9">
        <w:rPr>
          <w:rFonts w:cs="Times New Roman"/>
        </w:rPr>
        <w:fldChar w:fldCharType="end"/>
      </w:r>
      <w:r w:rsidRPr="00E238F9">
        <w:rPr>
          <w:rFonts w:cs="Times New Roman"/>
        </w:rPr>
        <w:t xml:space="preserve"> shows the decomposition of Roadie’s movement System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4AEEF209" wp14:editId="4BC810E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69" w:name="_Ref400467935"/>
      <w:bookmarkStart w:id="70" w:name="_Toc400740884"/>
      <w:bookmarkStart w:id="71" w:name="_Toc404859338"/>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785464">
        <w:rPr>
          <w:rFonts w:cs="Times New Roman"/>
          <w:b/>
          <w:i w:val="0"/>
          <w:noProof/>
          <w:color w:val="auto"/>
          <w:sz w:val="20"/>
          <w:szCs w:val="20"/>
        </w:rPr>
        <w:t>6</w:t>
      </w:r>
      <w:r w:rsidRPr="00E238F9">
        <w:rPr>
          <w:rFonts w:cs="Times New Roman"/>
          <w:b/>
          <w:i w:val="0"/>
          <w:color w:val="auto"/>
          <w:sz w:val="20"/>
          <w:szCs w:val="20"/>
        </w:rPr>
        <w:fldChar w:fldCharType="end"/>
      </w:r>
      <w:bookmarkEnd w:id="69"/>
      <w:r w:rsidRPr="00E238F9">
        <w:rPr>
          <w:rFonts w:cs="Times New Roman"/>
          <w:i w:val="0"/>
          <w:color w:val="auto"/>
          <w:sz w:val="20"/>
          <w:szCs w:val="20"/>
        </w:rPr>
        <w:t>: Decomposition of Movement System Roadie</w:t>
      </w:r>
      <w:r w:rsidRPr="00E238F9">
        <w:rPr>
          <w:rFonts w:cs="Times New Roman"/>
        </w:rPr>
        <w:t>.</w:t>
      </w:r>
      <w:bookmarkEnd w:id="70"/>
      <w:bookmarkEnd w:id="71"/>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2" w:name="_Toc404859242"/>
      <w:r w:rsidRPr="00E238F9">
        <w:rPr>
          <w:rFonts w:ascii="Times New Roman" w:hAnsi="Times New Roman" w:cs="Times New Roman"/>
          <w:b/>
          <w:color w:val="auto"/>
          <w:sz w:val="22"/>
          <w:szCs w:val="22"/>
        </w:rPr>
        <w:t>Assumptions</w:t>
      </w:r>
      <w:bookmarkEnd w:id="7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3" w:name="_Toc404859243"/>
      <w:r w:rsidRPr="00E238F9">
        <w:rPr>
          <w:rFonts w:ascii="Times New Roman" w:hAnsi="Times New Roman" w:cs="Times New Roman"/>
          <w:b/>
          <w:color w:val="auto"/>
          <w:sz w:val="22"/>
          <w:szCs w:val="22"/>
        </w:rPr>
        <w:t>Dependencies</w:t>
      </w:r>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system is purely dependent upon the Coordination system for the direction and distance to move Roadie. The Movement 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74" w:name="_Toc404859244"/>
      <w:r w:rsidRPr="00E238F9">
        <w:rPr>
          <w:rFonts w:ascii="Times New Roman" w:hAnsi="Times New Roman" w:cs="Times New Roman"/>
          <w:b/>
          <w:color w:val="auto"/>
          <w:sz w:val="22"/>
          <w:szCs w:val="22"/>
        </w:rPr>
        <w:lastRenderedPageBreak/>
        <w:t>Constraints</w:t>
      </w:r>
      <w:bookmarkEnd w:id="7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All of the code and logic for the Movement system must fit within the space allotted on the microcontroller. Furthermore, the speed at which the code can run is constrained by the clock speed on the microcontroller. The Movement system may only move as fast as the motors that have been selected to drive Roadie. All components in the Movement system must comply with all rules and regulations set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5" w:name="_Toc404859245"/>
      <w:r w:rsidRPr="004E2333">
        <w:rPr>
          <w:rFonts w:ascii="Times New Roman" w:hAnsi="Times New Roman" w:cs="Times New Roman"/>
          <w:b/>
          <w:color w:val="auto"/>
          <w:sz w:val="24"/>
          <w:szCs w:val="24"/>
        </w:rPr>
        <w:t>Functional Diagrams</w:t>
      </w:r>
      <w:bookmarkEnd w:id="75"/>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6" w:name="_Toc404859246"/>
      <w:r w:rsidRPr="004E2333">
        <w:rPr>
          <w:rFonts w:ascii="Times New Roman" w:hAnsi="Times New Roman" w:cs="Times New Roman"/>
          <w:b/>
          <w:color w:val="auto"/>
          <w:sz w:val="24"/>
          <w:szCs w:val="24"/>
        </w:rPr>
        <w:t>Hardware Diagrams</w:t>
      </w:r>
      <w:bookmarkEnd w:id="76"/>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7" w:name="_Toc404859247"/>
      <w:r w:rsidRPr="004E2333">
        <w:rPr>
          <w:rFonts w:ascii="Times New Roman" w:hAnsi="Times New Roman" w:cs="Times New Roman"/>
          <w:b/>
          <w:color w:val="auto"/>
          <w:sz w:val="24"/>
          <w:szCs w:val="24"/>
        </w:rPr>
        <w:t>Interfaces</w:t>
      </w:r>
      <w:bookmarkEnd w:id="77"/>
    </w:p>
    <w:p w:rsidR="004E2333" w:rsidRPr="004E2333" w:rsidRDefault="004E2333" w:rsidP="004E2333">
      <w:pPr>
        <w:pStyle w:val="Heading2"/>
        <w:numPr>
          <w:ilvl w:val="1"/>
          <w:numId w:val="1"/>
        </w:numPr>
        <w:rPr>
          <w:rFonts w:ascii="Times New Roman" w:hAnsi="Times New Roman" w:cs="Times New Roman"/>
          <w:b/>
          <w:color w:val="auto"/>
          <w:sz w:val="24"/>
          <w:szCs w:val="24"/>
        </w:rPr>
      </w:pPr>
      <w:bookmarkStart w:id="78" w:name="_Toc404859248"/>
      <w:r w:rsidRPr="004E2333">
        <w:rPr>
          <w:rFonts w:ascii="Times New Roman" w:hAnsi="Times New Roman" w:cs="Times New Roman"/>
          <w:b/>
          <w:color w:val="auto"/>
          <w:sz w:val="24"/>
          <w:szCs w:val="24"/>
        </w:rPr>
        <w:t>Parts Budget</w:t>
      </w:r>
      <w:bookmarkEnd w:id="78"/>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7802C2">
      <w:pPr>
        <w:pStyle w:val="Heading1"/>
        <w:numPr>
          <w:ilvl w:val="0"/>
          <w:numId w:val="1"/>
        </w:numPr>
        <w:spacing w:before="0"/>
        <w:rPr>
          <w:rFonts w:ascii="Times New Roman" w:hAnsi="Times New Roman" w:cs="Times New Roman"/>
          <w:b/>
          <w:color w:val="auto"/>
        </w:rPr>
      </w:pPr>
      <w:bookmarkStart w:id="79" w:name="_Toc404859249"/>
      <w:r w:rsidRPr="007802C2">
        <w:rPr>
          <w:rFonts w:ascii="Times New Roman" w:hAnsi="Times New Roman" w:cs="Times New Roman"/>
          <w:b/>
          <w:color w:val="auto"/>
        </w:rPr>
        <w:lastRenderedPageBreak/>
        <w:t>System Test Plan</w:t>
      </w:r>
      <w:bookmarkEnd w:id="79"/>
    </w:p>
    <w:p w:rsidR="0080145A" w:rsidRDefault="0080145A">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80" w:name="_Toc398811216"/>
      <w:bookmarkStart w:id="81" w:name="_Toc404859250"/>
      <w:r w:rsidRPr="00E238F9">
        <w:rPr>
          <w:rFonts w:ascii="Times New Roman" w:hAnsi="Times New Roman" w:cs="Times New Roman"/>
          <w:b/>
          <w:color w:val="auto"/>
        </w:rPr>
        <w:lastRenderedPageBreak/>
        <w:t xml:space="preserve">Appendix </w:t>
      </w:r>
      <w:bookmarkEnd w:id="80"/>
      <w:r w:rsidRPr="00E238F9">
        <w:rPr>
          <w:rFonts w:ascii="Times New Roman" w:hAnsi="Times New Roman" w:cs="Times New Roman"/>
          <w:b/>
          <w:color w:val="auto"/>
        </w:rPr>
        <w:t>B</w:t>
      </w:r>
      <w:bookmarkEnd w:id="81"/>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4E2333">
      <w:pPr>
        <w:pStyle w:val="Heading2"/>
        <w:numPr>
          <w:ilvl w:val="1"/>
          <w:numId w:val="1"/>
        </w:numPr>
        <w:spacing w:before="0"/>
        <w:ind w:left="749" w:hanging="389"/>
        <w:rPr>
          <w:rFonts w:ascii="Times New Roman" w:hAnsi="Times New Roman" w:cs="Times New Roman"/>
          <w:b/>
          <w:color w:val="auto"/>
        </w:rPr>
      </w:pPr>
      <w:bookmarkStart w:id="82" w:name="_Toc398811217"/>
      <w:bookmarkStart w:id="83" w:name="_Toc404859251"/>
      <w:r w:rsidRPr="00E238F9">
        <w:rPr>
          <w:rFonts w:ascii="Times New Roman" w:hAnsi="Times New Roman" w:cs="Times New Roman"/>
          <w:b/>
          <w:color w:val="auto"/>
        </w:rPr>
        <w:t>Competition Course</w:t>
      </w:r>
      <w:bookmarkEnd w:id="82"/>
      <w:bookmarkEnd w:id="8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Pr="00E238F9">
        <w:rPr>
          <w:rFonts w:cs="Times New Roman"/>
          <w:b/>
        </w:rPr>
        <w:t xml:space="preserve">Fig. </w:t>
      </w:r>
      <w:r w:rsidRPr="00833825">
        <w:rPr>
          <w:rFonts w:cs="Times New Roman"/>
          <w:b/>
          <w:noProof/>
        </w:rPr>
        <w:t>17</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84" w:name="_Ref398740497"/>
      <w:bookmarkStart w:id="85" w:name="_Toc398833512"/>
      <w:bookmarkStart w:id="86" w:name="_Toc404859339"/>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Pr>
          <w:rFonts w:cs="Times New Roman"/>
          <w:b/>
          <w:i w:val="0"/>
          <w:noProof/>
          <w:color w:val="auto"/>
          <w:sz w:val="22"/>
        </w:rPr>
        <w:t>7</w:t>
      </w:r>
      <w:r w:rsidRPr="00E238F9">
        <w:rPr>
          <w:rFonts w:cs="Times New Roman"/>
          <w:b/>
          <w:i w:val="0"/>
          <w:color w:val="auto"/>
          <w:sz w:val="22"/>
        </w:rPr>
        <w:fldChar w:fldCharType="end"/>
      </w:r>
      <w:bookmarkEnd w:id="84"/>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85"/>
      <w:bookmarkEnd w:id="86"/>
    </w:p>
    <w:p w:rsidR="00713ECD" w:rsidRDefault="00713ECD">
      <w:pPr>
        <w:spacing w:after="160" w:line="259" w:lineRule="auto"/>
      </w:pPr>
    </w:p>
    <w:p w:rsidR="00713ECD" w:rsidRDefault="00713ECD">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87" w:name="_Toc398811223"/>
      <w:bookmarkStart w:id="88" w:name="_Toc404859252"/>
      <w:r w:rsidRPr="00E238F9">
        <w:rPr>
          <w:rFonts w:ascii="Times New Roman" w:hAnsi="Times New Roman" w:cs="Times New Roman"/>
          <w:b/>
          <w:color w:val="auto"/>
        </w:rPr>
        <w:lastRenderedPageBreak/>
        <w:t>References</w:t>
      </w:r>
      <w:bookmarkEnd w:id="87"/>
      <w:bookmarkEnd w:id="88"/>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42C" w:rsidRDefault="00EE742C" w:rsidP="00C50036">
      <w:r>
        <w:separator/>
      </w:r>
    </w:p>
  </w:endnote>
  <w:endnote w:type="continuationSeparator" w:id="0">
    <w:p w:rsidR="00EE742C" w:rsidRDefault="00EE742C"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A2621A" w:rsidRDefault="00A2621A">
        <w:pPr>
          <w:pStyle w:val="Footer"/>
          <w:jc w:val="right"/>
        </w:pPr>
        <w:r>
          <w:fldChar w:fldCharType="begin"/>
        </w:r>
        <w:r>
          <w:instrText xml:space="preserve"> PAGE   \* MERGEFORMAT </w:instrText>
        </w:r>
        <w:r>
          <w:fldChar w:fldCharType="separate"/>
        </w:r>
        <w:r w:rsidR="00BE1479">
          <w:rPr>
            <w:noProof/>
          </w:rPr>
          <w:t>v</w:t>
        </w:r>
        <w:r>
          <w:rPr>
            <w:noProof/>
          </w:rPr>
          <w:fldChar w:fldCharType="end"/>
        </w:r>
      </w:p>
    </w:sdtContent>
  </w:sdt>
  <w:p w:rsidR="00A2621A" w:rsidRDefault="00A2621A" w:rsidP="0080145A">
    <w:pPr>
      <w:pStyle w:val="Footer"/>
    </w:pPr>
    <w:r>
      <w:t>Are We There Yet 2014-2015</w:t>
    </w:r>
  </w:p>
  <w:p w:rsidR="00A2621A" w:rsidRDefault="00A262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A2621A" w:rsidRDefault="00A2621A">
        <w:pPr>
          <w:pStyle w:val="Footer"/>
          <w:jc w:val="right"/>
        </w:pPr>
        <w:r>
          <w:fldChar w:fldCharType="begin"/>
        </w:r>
        <w:r>
          <w:instrText xml:space="preserve"> PAGE   \* MERGEFORMAT </w:instrText>
        </w:r>
        <w:r>
          <w:fldChar w:fldCharType="separate"/>
        </w:r>
        <w:r w:rsidR="00BE1479">
          <w:rPr>
            <w:noProof/>
          </w:rPr>
          <w:t>18</w:t>
        </w:r>
        <w:r>
          <w:rPr>
            <w:noProof/>
          </w:rPr>
          <w:fldChar w:fldCharType="end"/>
        </w:r>
      </w:p>
    </w:sdtContent>
  </w:sdt>
  <w:p w:rsidR="00A2621A" w:rsidRDefault="00A2621A" w:rsidP="0080145A">
    <w:pPr>
      <w:pStyle w:val="Footer"/>
    </w:pPr>
    <w:r>
      <w:t>Are We There Yet 2014-2015</w:t>
    </w:r>
  </w:p>
  <w:p w:rsidR="00A2621A" w:rsidRDefault="00A26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42C" w:rsidRDefault="00EE742C" w:rsidP="00C50036">
      <w:r>
        <w:separator/>
      </w:r>
    </w:p>
  </w:footnote>
  <w:footnote w:type="continuationSeparator" w:id="0">
    <w:p w:rsidR="00EE742C" w:rsidRDefault="00EE742C"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21A" w:rsidRDefault="00A2621A">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7"/>
  </w:num>
  <w:num w:numId="7">
    <w:abstractNumId w:val="41"/>
  </w:num>
  <w:num w:numId="8">
    <w:abstractNumId w:val="36"/>
  </w:num>
  <w:num w:numId="9">
    <w:abstractNumId w:val="35"/>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4"/>
  </w:num>
  <w:num w:numId="21">
    <w:abstractNumId w:val="26"/>
  </w:num>
  <w:num w:numId="22">
    <w:abstractNumId w:val="39"/>
  </w:num>
  <w:num w:numId="23">
    <w:abstractNumId w:val="21"/>
  </w:num>
  <w:num w:numId="24">
    <w:abstractNumId w:val="14"/>
  </w:num>
  <w:num w:numId="25">
    <w:abstractNumId w:val="32"/>
  </w:num>
  <w:num w:numId="26">
    <w:abstractNumId w:val="3"/>
  </w:num>
  <w:num w:numId="27">
    <w:abstractNumId w:val="18"/>
  </w:num>
  <w:num w:numId="28">
    <w:abstractNumId w:val="38"/>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0"/>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F6466"/>
    <w:rsid w:val="0013173E"/>
    <w:rsid w:val="0016393C"/>
    <w:rsid w:val="001877E1"/>
    <w:rsid w:val="001D2C4E"/>
    <w:rsid w:val="001D5877"/>
    <w:rsid w:val="001F3DA9"/>
    <w:rsid w:val="00250154"/>
    <w:rsid w:val="00261A58"/>
    <w:rsid w:val="002839A2"/>
    <w:rsid w:val="002858F6"/>
    <w:rsid w:val="002A2B9F"/>
    <w:rsid w:val="002A3E39"/>
    <w:rsid w:val="002C6199"/>
    <w:rsid w:val="00323D66"/>
    <w:rsid w:val="00350A01"/>
    <w:rsid w:val="00351C51"/>
    <w:rsid w:val="003614B5"/>
    <w:rsid w:val="00372D6E"/>
    <w:rsid w:val="00382C2F"/>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82ABA"/>
    <w:rsid w:val="005D2E46"/>
    <w:rsid w:val="005E36A4"/>
    <w:rsid w:val="00603616"/>
    <w:rsid w:val="006125F5"/>
    <w:rsid w:val="00621824"/>
    <w:rsid w:val="006647F9"/>
    <w:rsid w:val="006B49E4"/>
    <w:rsid w:val="006E0CC9"/>
    <w:rsid w:val="00713ECD"/>
    <w:rsid w:val="00721394"/>
    <w:rsid w:val="00767F7D"/>
    <w:rsid w:val="00770470"/>
    <w:rsid w:val="00776B04"/>
    <w:rsid w:val="007802C2"/>
    <w:rsid w:val="00785464"/>
    <w:rsid w:val="007C222F"/>
    <w:rsid w:val="007C55E7"/>
    <w:rsid w:val="0080145A"/>
    <w:rsid w:val="00820CED"/>
    <w:rsid w:val="00843A41"/>
    <w:rsid w:val="00852EFA"/>
    <w:rsid w:val="00871663"/>
    <w:rsid w:val="00872428"/>
    <w:rsid w:val="008B0132"/>
    <w:rsid w:val="008B3223"/>
    <w:rsid w:val="008D1901"/>
    <w:rsid w:val="008E1875"/>
    <w:rsid w:val="00920896"/>
    <w:rsid w:val="00946254"/>
    <w:rsid w:val="009777B1"/>
    <w:rsid w:val="009A29BB"/>
    <w:rsid w:val="009D124E"/>
    <w:rsid w:val="00A17BBD"/>
    <w:rsid w:val="00A2621A"/>
    <w:rsid w:val="00A515F0"/>
    <w:rsid w:val="00A54561"/>
    <w:rsid w:val="00A760AC"/>
    <w:rsid w:val="00A96E21"/>
    <w:rsid w:val="00AA3C64"/>
    <w:rsid w:val="00AE650A"/>
    <w:rsid w:val="00B2629D"/>
    <w:rsid w:val="00B5621A"/>
    <w:rsid w:val="00B97DA9"/>
    <w:rsid w:val="00BA6EB3"/>
    <w:rsid w:val="00BE1479"/>
    <w:rsid w:val="00C253D7"/>
    <w:rsid w:val="00C30384"/>
    <w:rsid w:val="00C32D75"/>
    <w:rsid w:val="00C341D3"/>
    <w:rsid w:val="00C420E0"/>
    <w:rsid w:val="00C50036"/>
    <w:rsid w:val="00C65B4E"/>
    <w:rsid w:val="00C712BE"/>
    <w:rsid w:val="00CF56E9"/>
    <w:rsid w:val="00D2672F"/>
    <w:rsid w:val="00D870C4"/>
    <w:rsid w:val="00E1475E"/>
    <w:rsid w:val="00E15F62"/>
    <w:rsid w:val="00E61DA8"/>
    <w:rsid w:val="00E657F1"/>
    <w:rsid w:val="00E665E4"/>
    <w:rsid w:val="00E77EE5"/>
    <w:rsid w:val="00E9044D"/>
    <w:rsid w:val="00EA0909"/>
    <w:rsid w:val="00EB223B"/>
    <w:rsid w:val="00EC6B47"/>
    <w:rsid w:val="00EE742C"/>
    <w:rsid w:val="00F61117"/>
    <w:rsid w:val="00F77769"/>
    <w:rsid w:val="00F97288"/>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1A387FB-BB5C-4E71-8FA3-0ED96D6B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23</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9</cp:revision>
  <dcterms:created xsi:type="dcterms:W3CDTF">2014-11-27T15:53:00Z</dcterms:created>
  <dcterms:modified xsi:type="dcterms:W3CDTF">2014-11-27T20:40:00Z</dcterms:modified>
</cp:coreProperties>
</file>