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E4C5" w14:textId="77777777" w:rsidR="00354BCE" w:rsidRPr="00D51AD3" w:rsidRDefault="00354BCE" w:rsidP="006660C1">
      <w:pPr>
        <w:rPr>
          <w:b/>
          <w:bCs/>
        </w:rPr>
      </w:pPr>
      <w:r w:rsidRPr="00D51AD3">
        <w:rPr>
          <w:b/>
          <w:bCs/>
        </w:rPr>
        <w:t>A. Core Regression Output and Hypothesis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362"/>
        <w:gridCol w:w="948"/>
        <w:gridCol w:w="1229"/>
        <w:gridCol w:w="1292"/>
        <w:gridCol w:w="1673"/>
        <w:gridCol w:w="2204"/>
      </w:tblGrid>
      <w:tr w:rsidR="000D0A57" w:rsidRPr="00354BCE" w14:paraId="26297913" w14:textId="77777777" w:rsidTr="000D0A57">
        <w:trPr>
          <w:tblHeader/>
          <w:tblCellSpacing w:w="15" w:type="dxa"/>
        </w:trPr>
        <w:tc>
          <w:tcPr>
            <w:tcW w:w="0" w:type="auto"/>
            <w:vAlign w:val="center"/>
            <w:hideMark/>
          </w:tcPr>
          <w:p w14:paraId="71432B63" w14:textId="77777777" w:rsidR="00354BCE" w:rsidRPr="00354BCE" w:rsidRDefault="00354BCE" w:rsidP="006660C1">
            <w:r w:rsidRPr="00354BCE">
              <w:t>Lecture</w:t>
            </w:r>
          </w:p>
        </w:tc>
        <w:tc>
          <w:tcPr>
            <w:tcW w:w="0" w:type="auto"/>
            <w:vAlign w:val="center"/>
            <w:hideMark/>
          </w:tcPr>
          <w:p w14:paraId="38E45C4B" w14:textId="77777777" w:rsidR="00354BCE" w:rsidRPr="00354BCE" w:rsidRDefault="00354BCE" w:rsidP="006660C1">
            <w:r w:rsidRPr="00354BCE">
              <w:t>Topic</w:t>
            </w:r>
          </w:p>
        </w:tc>
        <w:tc>
          <w:tcPr>
            <w:tcW w:w="0" w:type="auto"/>
            <w:vAlign w:val="center"/>
            <w:hideMark/>
          </w:tcPr>
          <w:p w14:paraId="2BB56F4E" w14:textId="77777777" w:rsidR="00354BCE" w:rsidRPr="00354BCE" w:rsidRDefault="00354BCE" w:rsidP="006660C1">
            <w:r w:rsidRPr="00354BCE">
              <w:t>EViews table name</w:t>
            </w:r>
          </w:p>
        </w:tc>
        <w:tc>
          <w:tcPr>
            <w:tcW w:w="0" w:type="auto"/>
            <w:vAlign w:val="center"/>
            <w:hideMark/>
          </w:tcPr>
          <w:p w14:paraId="6A7BD6CE" w14:textId="77777777" w:rsidR="00354BCE" w:rsidRPr="00354BCE" w:rsidRDefault="00354BCE" w:rsidP="006660C1">
            <w:r w:rsidRPr="00354BCE">
              <w:t>Section to interpret</w:t>
            </w:r>
          </w:p>
        </w:tc>
        <w:tc>
          <w:tcPr>
            <w:tcW w:w="0" w:type="auto"/>
            <w:vAlign w:val="center"/>
            <w:hideMark/>
          </w:tcPr>
          <w:p w14:paraId="2BEC8404" w14:textId="77777777" w:rsidR="00354BCE" w:rsidRPr="00354BCE" w:rsidRDefault="00354BCE" w:rsidP="006660C1">
            <w:r w:rsidRPr="00354BCE">
              <w:t>H₀ and H₁</w:t>
            </w:r>
          </w:p>
        </w:tc>
        <w:tc>
          <w:tcPr>
            <w:tcW w:w="0" w:type="auto"/>
            <w:vAlign w:val="center"/>
            <w:hideMark/>
          </w:tcPr>
          <w:p w14:paraId="2B914580" w14:textId="77777777" w:rsidR="00354BCE" w:rsidRPr="00354BCE" w:rsidRDefault="00354BCE" w:rsidP="006660C1">
            <w:r w:rsidRPr="00354BCE">
              <w:t>How to interpret</w:t>
            </w:r>
          </w:p>
        </w:tc>
        <w:tc>
          <w:tcPr>
            <w:tcW w:w="0" w:type="auto"/>
            <w:vAlign w:val="center"/>
            <w:hideMark/>
          </w:tcPr>
          <w:p w14:paraId="7F24143E" w14:textId="77777777" w:rsidR="00354BCE" w:rsidRPr="00354BCE" w:rsidRDefault="00354BCE" w:rsidP="006660C1">
            <w:r w:rsidRPr="00354BCE">
              <w:t>Decision rule</w:t>
            </w:r>
          </w:p>
        </w:tc>
      </w:tr>
      <w:tr w:rsidR="000D0A57" w:rsidRPr="00354BCE" w14:paraId="388465AD" w14:textId="77777777" w:rsidTr="000D0A57">
        <w:trPr>
          <w:tblCellSpacing w:w="15" w:type="dxa"/>
        </w:trPr>
        <w:tc>
          <w:tcPr>
            <w:tcW w:w="0" w:type="auto"/>
            <w:vAlign w:val="center"/>
            <w:hideMark/>
          </w:tcPr>
          <w:p w14:paraId="20168CC5" w14:textId="77777777" w:rsidR="00354BCE" w:rsidRPr="00354BCE" w:rsidRDefault="00354BCE" w:rsidP="006660C1">
            <w:r w:rsidRPr="00354BCE">
              <w:t>L1–L2</w:t>
            </w:r>
          </w:p>
        </w:tc>
        <w:tc>
          <w:tcPr>
            <w:tcW w:w="0" w:type="auto"/>
            <w:vAlign w:val="center"/>
            <w:hideMark/>
          </w:tcPr>
          <w:p w14:paraId="1C232441" w14:textId="77777777" w:rsidR="00354BCE" w:rsidRPr="00354BCE" w:rsidRDefault="00354BCE" w:rsidP="006660C1">
            <w:r w:rsidRPr="00354BCE">
              <w:t>Simple and Multiple Regression</w:t>
            </w:r>
          </w:p>
        </w:tc>
        <w:tc>
          <w:tcPr>
            <w:tcW w:w="0" w:type="auto"/>
            <w:vAlign w:val="center"/>
            <w:hideMark/>
          </w:tcPr>
          <w:p w14:paraId="0B329E6B" w14:textId="77777777" w:rsidR="00354BCE" w:rsidRPr="00354BCE" w:rsidRDefault="00354BCE" w:rsidP="006660C1">
            <w:r w:rsidRPr="00354BCE">
              <w:t>Equation Output</w:t>
            </w:r>
          </w:p>
        </w:tc>
        <w:tc>
          <w:tcPr>
            <w:tcW w:w="0" w:type="auto"/>
            <w:vAlign w:val="center"/>
            <w:hideMark/>
          </w:tcPr>
          <w:p w14:paraId="2FF42951" w14:textId="77777777" w:rsidR="00354BCE" w:rsidRPr="00354BCE" w:rsidRDefault="00354BCE" w:rsidP="006660C1">
            <w:r w:rsidRPr="00354BCE">
              <w:t>Coefficient table</w:t>
            </w:r>
          </w:p>
        </w:tc>
        <w:tc>
          <w:tcPr>
            <w:tcW w:w="0" w:type="auto"/>
            <w:vAlign w:val="center"/>
            <w:hideMark/>
          </w:tcPr>
          <w:p w14:paraId="44E1D5FA" w14:textId="77777777" w:rsidR="00354BCE" w:rsidRPr="00354BCE" w:rsidRDefault="00354BCE" w:rsidP="006660C1">
            <w:r w:rsidRPr="00354BCE">
              <w:t>H₀: βᵢ = 0</w:t>
            </w:r>
            <w:r w:rsidRPr="00354BCE">
              <w:br/>
              <w:t>H₁: βᵢ ≠ 0</w:t>
            </w:r>
          </w:p>
        </w:tc>
        <w:tc>
          <w:tcPr>
            <w:tcW w:w="0" w:type="auto"/>
            <w:vAlign w:val="center"/>
            <w:hideMark/>
          </w:tcPr>
          <w:p w14:paraId="26DAB196" w14:textId="77777777" w:rsidR="00354BCE" w:rsidRPr="00354BCE" w:rsidRDefault="00354BCE" w:rsidP="006660C1">
            <w:r w:rsidRPr="00354BCE">
              <w:t>Tests individual significance of each regressor</w:t>
            </w:r>
          </w:p>
        </w:tc>
        <w:tc>
          <w:tcPr>
            <w:tcW w:w="0" w:type="auto"/>
            <w:vAlign w:val="center"/>
            <w:hideMark/>
          </w:tcPr>
          <w:p w14:paraId="2EDB9232" w14:textId="77777777" w:rsidR="00354BCE" w:rsidRPr="00354BCE" w:rsidRDefault="00354BCE" w:rsidP="006660C1">
            <w:r w:rsidRPr="00354BCE">
              <w:t>If Prob &lt; 0.05, reject H₀ → variable is statistically significant</w:t>
            </w:r>
          </w:p>
        </w:tc>
      </w:tr>
      <w:tr w:rsidR="000D0A57" w:rsidRPr="00354BCE" w14:paraId="071E3B27" w14:textId="77777777" w:rsidTr="000D0A57">
        <w:trPr>
          <w:tblCellSpacing w:w="15" w:type="dxa"/>
        </w:trPr>
        <w:tc>
          <w:tcPr>
            <w:tcW w:w="0" w:type="auto"/>
            <w:vAlign w:val="center"/>
            <w:hideMark/>
          </w:tcPr>
          <w:p w14:paraId="4A3D6BB3" w14:textId="77777777" w:rsidR="00354BCE" w:rsidRPr="00354BCE" w:rsidRDefault="00354BCE" w:rsidP="006660C1">
            <w:r w:rsidRPr="00354BCE">
              <w:t>L1–L2</w:t>
            </w:r>
          </w:p>
        </w:tc>
        <w:tc>
          <w:tcPr>
            <w:tcW w:w="0" w:type="auto"/>
            <w:vAlign w:val="center"/>
            <w:hideMark/>
          </w:tcPr>
          <w:p w14:paraId="3159814D" w14:textId="77777777" w:rsidR="00354BCE" w:rsidRPr="00354BCE" w:rsidRDefault="00354BCE" w:rsidP="006660C1">
            <w:r w:rsidRPr="00354BCE">
              <w:t>Overall model significance</w:t>
            </w:r>
          </w:p>
        </w:tc>
        <w:tc>
          <w:tcPr>
            <w:tcW w:w="0" w:type="auto"/>
            <w:vAlign w:val="center"/>
            <w:hideMark/>
          </w:tcPr>
          <w:p w14:paraId="51C2478E" w14:textId="77777777" w:rsidR="00354BCE" w:rsidRPr="00354BCE" w:rsidRDefault="00354BCE" w:rsidP="006660C1">
            <w:r w:rsidRPr="00354BCE">
              <w:t>Equation Output</w:t>
            </w:r>
          </w:p>
        </w:tc>
        <w:tc>
          <w:tcPr>
            <w:tcW w:w="0" w:type="auto"/>
            <w:vAlign w:val="center"/>
            <w:hideMark/>
          </w:tcPr>
          <w:p w14:paraId="253FF199" w14:textId="77777777" w:rsidR="00354BCE" w:rsidRPr="00354BCE" w:rsidRDefault="00354BCE" w:rsidP="006660C1">
            <w:r w:rsidRPr="00354BCE">
              <w:t>F-statistic, Prob(F-statistic)</w:t>
            </w:r>
          </w:p>
        </w:tc>
        <w:tc>
          <w:tcPr>
            <w:tcW w:w="0" w:type="auto"/>
            <w:vAlign w:val="center"/>
            <w:hideMark/>
          </w:tcPr>
          <w:p w14:paraId="21243A59" w14:textId="77777777" w:rsidR="00354BCE" w:rsidRPr="00354BCE" w:rsidRDefault="00354BCE" w:rsidP="006660C1">
            <w:r w:rsidRPr="00354BCE">
              <w:t>H₀: all βᵢ = 0 (except intercept)</w:t>
            </w:r>
            <w:r w:rsidRPr="00354BCE">
              <w:br/>
              <w:t>H₁: at least one βᵢ ≠ 0</w:t>
            </w:r>
          </w:p>
        </w:tc>
        <w:tc>
          <w:tcPr>
            <w:tcW w:w="0" w:type="auto"/>
            <w:vAlign w:val="center"/>
            <w:hideMark/>
          </w:tcPr>
          <w:p w14:paraId="05DF31EA" w14:textId="77777777" w:rsidR="00354BCE" w:rsidRPr="00354BCE" w:rsidRDefault="00354BCE" w:rsidP="006660C1">
            <w:r w:rsidRPr="00354BCE">
              <w:t>Tests whether model is useful overall</w:t>
            </w:r>
          </w:p>
        </w:tc>
        <w:tc>
          <w:tcPr>
            <w:tcW w:w="0" w:type="auto"/>
            <w:vAlign w:val="center"/>
            <w:hideMark/>
          </w:tcPr>
          <w:p w14:paraId="5E8A9FB8" w14:textId="77777777" w:rsidR="00354BCE" w:rsidRPr="00354BCE" w:rsidRDefault="00354BCE" w:rsidP="006660C1">
            <w:r w:rsidRPr="00354BCE">
              <w:t>If Prob(F) &lt; 0.05, reject H₀</w:t>
            </w:r>
          </w:p>
        </w:tc>
      </w:tr>
      <w:tr w:rsidR="000D0A57" w:rsidRPr="00354BCE" w14:paraId="349EC08D" w14:textId="77777777" w:rsidTr="000D0A57">
        <w:trPr>
          <w:tblCellSpacing w:w="15" w:type="dxa"/>
        </w:trPr>
        <w:tc>
          <w:tcPr>
            <w:tcW w:w="0" w:type="auto"/>
            <w:vAlign w:val="center"/>
            <w:hideMark/>
          </w:tcPr>
          <w:p w14:paraId="2DCFEA76" w14:textId="77777777" w:rsidR="00354BCE" w:rsidRPr="00354BCE" w:rsidRDefault="00354BCE" w:rsidP="006660C1">
            <w:r w:rsidRPr="00354BCE">
              <w:t>L1–L2</w:t>
            </w:r>
          </w:p>
        </w:tc>
        <w:tc>
          <w:tcPr>
            <w:tcW w:w="0" w:type="auto"/>
            <w:vAlign w:val="center"/>
            <w:hideMark/>
          </w:tcPr>
          <w:p w14:paraId="1C62798D" w14:textId="77777777" w:rsidR="00354BCE" w:rsidRPr="00354BCE" w:rsidRDefault="00354BCE" w:rsidP="006660C1">
            <w:r w:rsidRPr="00354BCE">
              <w:t>Goodness of fit</w:t>
            </w:r>
          </w:p>
        </w:tc>
        <w:tc>
          <w:tcPr>
            <w:tcW w:w="0" w:type="auto"/>
            <w:vAlign w:val="center"/>
            <w:hideMark/>
          </w:tcPr>
          <w:p w14:paraId="08DDD10C" w14:textId="77777777" w:rsidR="00354BCE" w:rsidRPr="00354BCE" w:rsidRDefault="00354BCE" w:rsidP="006660C1">
            <w:r w:rsidRPr="00354BCE">
              <w:t>Equation Output</w:t>
            </w:r>
          </w:p>
        </w:tc>
        <w:tc>
          <w:tcPr>
            <w:tcW w:w="0" w:type="auto"/>
            <w:vAlign w:val="center"/>
            <w:hideMark/>
          </w:tcPr>
          <w:p w14:paraId="40A95D07" w14:textId="77777777" w:rsidR="00354BCE" w:rsidRPr="00354BCE" w:rsidRDefault="00354BCE" w:rsidP="006660C1">
            <w:r w:rsidRPr="00354BCE">
              <w:t>R², Adjusted R²</w:t>
            </w:r>
          </w:p>
        </w:tc>
        <w:tc>
          <w:tcPr>
            <w:tcW w:w="0" w:type="auto"/>
            <w:vAlign w:val="center"/>
            <w:hideMark/>
          </w:tcPr>
          <w:p w14:paraId="3C629AB4" w14:textId="77777777" w:rsidR="00354BCE" w:rsidRPr="00354BCE" w:rsidRDefault="00354BCE" w:rsidP="006660C1">
            <w:r w:rsidRPr="00354BCE">
              <w:t>No formal hypothesis</w:t>
            </w:r>
          </w:p>
        </w:tc>
        <w:tc>
          <w:tcPr>
            <w:tcW w:w="0" w:type="auto"/>
            <w:vAlign w:val="center"/>
            <w:hideMark/>
          </w:tcPr>
          <w:p w14:paraId="2DD5B7F8" w14:textId="77777777" w:rsidR="00354BCE" w:rsidRPr="00354BCE" w:rsidRDefault="00354BCE" w:rsidP="006660C1">
            <w:r w:rsidRPr="00354BCE">
              <w:t>Measures explanatory power</w:t>
            </w:r>
          </w:p>
        </w:tc>
        <w:tc>
          <w:tcPr>
            <w:tcW w:w="0" w:type="auto"/>
            <w:vAlign w:val="center"/>
            <w:hideMark/>
          </w:tcPr>
          <w:p w14:paraId="7AFF70FE" w14:textId="77777777" w:rsidR="00354BCE" w:rsidRPr="00354BCE" w:rsidRDefault="00354BCE" w:rsidP="006660C1">
            <w:r w:rsidRPr="00354BCE">
              <w:t>Higher Adjusted R² preferred when comparing models</w:t>
            </w:r>
          </w:p>
        </w:tc>
      </w:tr>
      <w:tr w:rsidR="000D0A57" w:rsidRPr="00354BCE" w14:paraId="410FA706" w14:textId="77777777" w:rsidTr="000D0A57">
        <w:trPr>
          <w:tblCellSpacing w:w="15" w:type="dxa"/>
        </w:trPr>
        <w:tc>
          <w:tcPr>
            <w:tcW w:w="0" w:type="auto"/>
            <w:vAlign w:val="center"/>
            <w:hideMark/>
          </w:tcPr>
          <w:p w14:paraId="494DB9DD" w14:textId="77777777" w:rsidR="00354BCE" w:rsidRPr="00354BCE" w:rsidRDefault="00354BCE" w:rsidP="006660C1">
            <w:r w:rsidRPr="00354BCE">
              <w:t>L1–L2</w:t>
            </w:r>
          </w:p>
        </w:tc>
        <w:tc>
          <w:tcPr>
            <w:tcW w:w="0" w:type="auto"/>
            <w:vAlign w:val="center"/>
            <w:hideMark/>
          </w:tcPr>
          <w:p w14:paraId="45E0288E" w14:textId="77777777" w:rsidR="00354BCE" w:rsidRPr="00354BCE" w:rsidRDefault="00354BCE" w:rsidP="006660C1">
            <w:r w:rsidRPr="00354BCE">
              <w:t>Sign and magnitude</w:t>
            </w:r>
          </w:p>
        </w:tc>
        <w:tc>
          <w:tcPr>
            <w:tcW w:w="0" w:type="auto"/>
            <w:vAlign w:val="center"/>
            <w:hideMark/>
          </w:tcPr>
          <w:p w14:paraId="43809E30" w14:textId="77777777" w:rsidR="00354BCE" w:rsidRPr="00354BCE" w:rsidRDefault="00354BCE" w:rsidP="006660C1">
            <w:r w:rsidRPr="00354BCE">
              <w:t>Equation Output</w:t>
            </w:r>
          </w:p>
        </w:tc>
        <w:tc>
          <w:tcPr>
            <w:tcW w:w="0" w:type="auto"/>
            <w:vAlign w:val="center"/>
            <w:hideMark/>
          </w:tcPr>
          <w:p w14:paraId="38415FAB" w14:textId="77777777" w:rsidR="00354BCE" w:rsidRPr="00354BCE" w:rsidRDefault="00354BCE" w:rsidP="006660C1">
            <w:r w:rsidRPr="00354BCE">
              <w:t>Coefficient signs and values</w:t>
            </w:r>
          </w:p>
        </w:tc>
        <w:tc>
          <w:tcPr>
            <w:tcW w:w="0" w:type="auto"/>
            <w:vAlign w:val="center"/>
            <w:hideMark/>
          </w:tcPr>
          <w:p w14:paraId="3F0000DB" w14:textId="77777777" w:rsidR="00354BCE" w:rsidRPr="00354BCE" w:rsidRDefault="00354BCE" w:rsidP="006660C1">
            <w:r w:rsidRPr="00354BCE">
              <w:t>Economic theory based</w:t>
            </w:r>
          </w:p>
        </w:tc>
        <w:tc>
          <w:tcPr>
            <w:tcW w:w="0" w:type="auto"/>
            <w:vAlign w:val="center"/>
            <w:hideMark/>
          </w:tcPr>
          <w:p w14:paraId="7E2DB450" w14:textId="77777777" w:rsidR="00354BCE" w:rsidRPr="00354BCE" w:rsidRDefault="00354BCE" w:rsidP="006660C1">
            <w:r w:rsidRPr="00354BCE">
              <w:t>Check consistency with theory</w:t>
            </w:r>
          </w:p>
        </w:tc>
        <w:tc>
          <w:tcPr>
            <w:tcW w:w="0" w:type="auto"/>
            <w:vAlign w:val="center"/>
            <w:hideMark/>
          </w:tcPr>
          <w:p w14:paraId="3A6B4A56" w14:textId="77777777" w:rsidR="00354BCE" w:rsidRPr="00354BCE" w:rsidRDefault="00354BCE" w:rsidP="006660C1">
            <w:r w:rsidRPr="00354BCE">
              <w:t>Wrong sign → possible misspecification</w:t>
            </w:r>
          </w:p>
        </w:tc>
      </w:tr>
    </w:tbl>
    <w:p w14:paraId="6F917BCA" w14:textId="77777777" w:rsidR="00603EA8" w:rsidRDefault="00603EA8" w:rsidP="006660C1"/>
    <w:p w14:paraId="12DF29C9" w14:textId="77777777" w:rsidR="00A000F5" w:rsidRPr="00D51AD3" w:rsidRDefault="00A000F5" w:rsidP="006660C1">
      <w:pPr>
        <w:rPr>
          <w:b/>
          <w:bCs/>
        </w:rPr>
      </w:pPr>
      <w:r w:rsidRPr="00D51AD3">
        <w:rPr>
          <w:b/>
          <w:bCs/>
        </w:rPr>
        <w:t>B. Multicollinearity</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3"/>
        <w:gridCol w:w="1615"/>
        <w:gridCol w:w="1726"/>
        <w:gridCol w:w="1067"/>
        <w:gridCol w:w="836"/>
        <w:gridCol w:w="1597"/>
        <w:gridCol w:w="1880"/>
      </w:tblGrid>
      <w:tr w:rsidR="00A000F5" w:rsidRPr="00A000F5" w14:paraId="791A4C8A" w14:textId="77777777" w:rsidTr="00A000F5">
        <w:trPr>
          <w:tblHeader/>
          <w:tblCellSpacing w:w="15" w:type="dxa"/>
        </w:trPr>
        <w:tc>
          <w:tcPr>
            <w:tcW w:w="0" w:type="auto"/>
            <w:vAlign w:val="center"/>
            <w:hideMark/>
          </w:tcPr>
          <w:p w14:paraId="1652CE6D" w14:textId="77777777" w:rsidR="00A000F5" w:rsidRPr="00A000F5" w:rsidRDefault="00A000F5" w:rsidP="006660C1">
            <w:r w:rsidRPr="00A000F5">
              <w:t>Lecture</w:t>
            </w:r>
          </w:p>
        </w:tc>
        <w:tc>
          <w:tcPr>
            <w:tcW w:w="0" w:type="auto"/>
            <w:vAlign w:val="center"/>
            <w:hideMark/>
          </w:tcPr>
          <w:p w14:paraId="01C5ED3D" w14:textId="77777777" w:rsidR="00A000F5" w:rsidRPr="00A000F5" w:rsidRDefault="00A000F5" w:rsidP="006660C1">
            <w:r w:rsidRPr="00A000F5">
              <w:t>Topic</w:t>
            </w:r>
          </w:p>
        </w:tc>
        <w:tc>
          <w:tcPr>
            <w:tcW w:w="0" w:type="auto"/>
            <w:vAlign w:val="center"/>
            <w:hideMark/>
          </w:tcPr>
          <w:p w14:paraId="212AF522" w14:textId="77777777" w:rsidR="00A000F5" w:rsidRPr="00A000F5" w:rsidRDefault="00A000F5" w:rsidP="006660C1">
            <w:r w:rsidRPr="00A000F5">
              <w:t>EViews table name</w:t>
            </w:r>
          </w:p>
        </w:tc>
        <w:tc>
          <w:tcPr>
            <w:tcW w:w="0" w:type="auto"/>
            <w:vAlign w:val="center"/>
            <w:hideMark/>
          </w:tcPr>
          <w:p w14:paraId="080AE722" w14:textId="77777777" w:rsidR="00A000F5" w:rsidRPr="00A000F5" w:rsidRDefault="00A000F5" w:rsidP="006660C1">
            <w:r w:rsidRPr="00A000F5">
              <w:t>Section to interpret</w:t>
            </w:r>
          </w:p>
        </w:tc>
        <w:tc>
          <w:tcPr>
            <w:tcW w:w="0" w:type="auto"/>
            <w:vAlign w:val="center"/>
            <w:hideMark/>
          </w:tcPr>
          <w:p w14:paraId="2551BC4D" w14:textId="77777777" w:rsidR="00A000F5" w:rsidRPr="00A000F5" w:rsidRDefault="00A000F5" w:rsidP="006660C1">
            <w:r w:rsidRPr="00A000F5">
              <w:t>H₀ and H₁</w:t>
            </w:r>
          </w:p>
        </w:tc>
        <w:tc>
          <w:tcPr>
            <w:tcW w:w="0" w:type="auto"/>
            <w:vAlign w:val="center"/>
            <w:hideMark/>
          </w:tcPr>
          <w:p w14:paraId="4BB18B3F" w14:textId="77777777" w:rsidR="00A000F5" w:rsidRPr="00A000F5" w:rsidRDefault="00A000F5" w:rsidP="006660C1">
            <w:r w:rsidRPr="00A000F5">
              <w:t>How to interpret</w:t>
            </w:r>
          </w:p>
        </w:tc>
        <w:tc>
          <w:tcPr>
            <w:tcW w:w="0" w:type="auto"/>
            <w:vAlign w:val="center"/>
            <w:hideMark/>
          </w:tcPr>
          <w:p w14:paraId="7537CF58" w14:textId="77777777" w:rsidR="00A000F5" w:rsidRPr="00A000F5" w:rsidRDefault="00A000F5" w:rsidP="006660C1">
            <w:r w:rsidRPr="00A000F5">
              <w:t>Decision rule</w:t>
            </w:r>
          </w:p>
        </w:tc>
      </w:tr>
      <w:tr w:rsidR="00A000F5" w:rsidRPr="00A000F5" w14:paraId="7477876C" w14:textId="77777777" w:rsidTr="00A000F5">
        <w:trPr>
          <w:tblCellSpacing w:w="15" w:type="dxa"/>
        </w:trPr>
        <w:tc>
          <w:tcPr>
            <w:tcW w:w="0" w:type="auto"/>
            <w:vAlign w:val="center"/>
            <w:hideMark/>
          </w:tcPr>
          <w:p w14:paraId="00F747CB" w14:textId="77777777" w:rsidR="00A000F5" w:rsidRPr="00A000F5" w:rsidRDefault="00A000F5" w:rsidP="006660C1">
            <w:r w:rsidRPr="00A000F5">
              <w:t>L5</w:t>
            </w:r>
          </w:p>
        </w:tc>
        <w:tc>
          <w:tcPr>
            <w:tcW w:w="0" w:type="auto"/>
            <w:vAlign w:val="center"/>
            <w:hideMark/>
          </w:tcPr>
          <w:p w14:paraId="2989DB63" w14:textId="77777777" w:rsidR="00A000F5" w:rsidRPr="00A000F5" w:rsidRDefault="00A000F5" w:rsidP="006660C1">
            <w:r w:rsidRPr="00A000F5">
              <w:t>Multicollinearity</w:t>
            </w:r>
          </w:p>
        </w:tc>
        <w:tc>
          <w:tcPr>
            <w:tcW w:w="0" w:type="auto"/>
            <w:vAlign w:val="center"/>
            <w:hideMark/>
          </w:tcPr>
          <w:p w14:paraId="28B237FD" w14:textId="77777777" w:rsidR="00A000F5" w:rsidRPr="00A000F5" w:rsidRDefault="00A000F5" w:rsidP="006660C1">
            <w:r w:rsidRPr="00A000F5">
              <w:t>View → Coefficient Diagnostics → VIF</w:t>
            </w:r>
          </w:p>
        </w:tc>
        <w:tc>
          <w:tcPr>
            <w:tcW w:w="0" w:type="auto"/>
            <w:vAlign w:val="center"/>
            <w:hideMark/>
          </w:tcPr>
          <w:p w14:paraId="581AADC7" w14:textId="77777777" w:rsidR="00A000F5" w:rsidRPr="00A000F5" w:rsidRDefault="00A000F5" w:rsidP="006660C1">
            <w:r w:rsidRPr="00A000F5">
              <w:t>Centered VIF</w:t>
            </w:r>
          </w:p>
        </w:tc>
        <w:tc>
          <w:tcPr>
            <w:tcW w:w="0" w:type="auto"/>
            <w:vAlign w:val="center"/>
            <w:hideMark/>
          </w:tcPr>
          <w:p w14:paraId="12898AB8" w14:textId="77777777" w:rsidR="00A000F5" w:rsidRPr="00A000F5" w:rsidRDefault="00A000F5" w:rsidP="006660C1">
            <w:r w:rsidRPr="00A000F5">
              <w:t>No formal H₀</w:t>
            </w:r>
          </w:p>
        </w:tc>
        <w:tc>
          <w:tcPr>
            <w:tcW w:w="0" w:type="auto"/>
            <w:vAlign w:val="center"/>
            <w:hideMark/>
          </w:tcPr>
          <w:p w14:paraId="419B615A" w14:textId="77777777" w:rsidR="00A000F5" w:rsidRPr="00A000F5" w:rsidRDefault="00A000F5" w:rsidP="006660C1">
            <w:r w:rsidRPr="00A000F5">
              <w:t>Measures severity of collinearity</w:t>
            </w:r>
          </w:p>
        </w:tc>
        <w:tc>
          <w:tcPr>
            <w:tcW w:w="0" w:type="auto"/>
            <w:vAlign w:val="center"/>
            <w:hideMark/>
          </w:tcPr>
          <w:p w14:paraId="00F28F7E" w14:textId="77777777" w:rsidR="00A000F5" w:rsidRPr="00A000F5" w:rsidRDefault="00A000F5" w:rsidP="006660C1">
            <w:r w:rsidRPr="00A000F5">
              <w:t>VIF &gt; 10 → serious multicollinearity</w:t>
            </w:r>
          </w:p>
        </w:tc>
      </w:tr>
      <w:tr w:rsidR="00A000F5" w:rsidRPr="00A000F5" w14:paraId="7C8CC09E" w14:textId="77777777" w:rsidTr="00A000F5">
        <w:trPr>
          <w:tblCellSpacing w:w="15" w:type="dxa"/>
        </w:trPr>
        <w:tc>
          <w:tcPr>
            <w:tcW w:w="0" w:type="auto"/>
            <w:vAlign w:val="center"/>
            <w:hideMark/>
          </w:tcPr>
          <w:p w14:paraId="28933259" w14:textId="77777777" w:rsidR="00A000F5" w:rsidRPr="00A000F5" w:rsidRDefault="00A000F5" w:rsidP="006660C1">
            <w:r w:rsidRPr="00A000F5">
              <w:t>L5</w:t>
            </w:r>
          </w:p>
        </w:tc>
        <w:tc>
          <w:tcPr>
            <w:tcW w:w="0" w:type="auto"/>
            <w:vAlign w:val="center"/>
            <w:hideMark/>
          </w:tcPr>
          <w:p w14:paraId="31FF45F1" w14:textId="77777777" w:rsidR="00A000F5" w:rsidRPr="00A000F5" w:rsidRDefault="00A000F5" w:rsidP="006660C1">
            <w:r w:rsidRPr="00A000F5">
              <w:t>Multicollinearity symptoms</w:t>
            </w:r>
          </w:p>
        </w:tc>
        <w:tc>
          <w:tcPr>
            <w:tcW w:w="0" w:type="auto"/>
            <w:vAlign w:val="center"/>
            <w:hideMark/>
          </w:tcPr>
          <w:p w14:paraId="292AFE93" w14:textId="77777777" w:rsidR="00A000F5" w:rsidRPr="00A000F5" w:rsidRDefault="00A000F5" w:rsidP="006660C1">
            <w:r w:rsidRPr="00A000F5">
              <w:t>Equation Output</w:t>
            </w:r>
          </w:p>
        </w:tc>
        <w:tc>
          <w:tcPr>
            <w:tcW w:w="0" w:type="auto"/>
            <w:vAlign w:val="center"/>
            <w:hideMark/>
          </w:tcPr>
          <w:p w14:paraId="717526F0" w14:textId="77777777" w:rsidR="00A000F5" w:rsidRPr="00A000F5" w:rsidRDefault="00A000F5" w:rsidP="006660C1">
            <w:r w:rsidRPr="00A000F5">
              <w:t>t-stat vs F-stat</w:t>
            </w:r>
          </w:p>
        </w:tc>
        <w:tc>
          <w:tcPr>
            <w:tcW w:w="0" w:type="auto"/>
            <w:vAlign w:val="center"/>
            <w:hideMark/>
          </w:tcPr>
          <w:p w14:paraId="3663C7B7" w14:textId="77777777" w:rsidR="00A000F5" w:rsidRPr="00A000F5" w:rsidRDefault="00A000F5" w:rsidP="006660C1">
            <w:r w:rsidRPr="00A000F5">
              <w:t>Informal</w:t>
            </w:r>
          </w:p>
        </w:tc>
        <w:tc>
          <w:tcPr>
            <w:tcW w:w="0" w:type="auto"/>
            <w:vAlign w:val="center"/>
            <w:hideMark/>
          </w:tcPr>
          <w:p w14:paraId="2CF17B24" w14:textId="77777777" w:rsidR="00A000F5" w:rsidRPr="00A000F5" w:rsidRDefault="00A000F5" w:rsidP="006660C1">
            <w:r w:rsidRPr="00A000F5">
              <w:t>Large F but insignificant t-stats</w:t>
            </w:r>
          </w:p>
        </w:tc>
        <w:tc>
          <w:tcPr>
            <w:tcW w:w="0" w:type="auto"/>
            <w:vAlign w:val="center"/>
            <w:hideMark/>
          </w:tcPr>
          <w:p w14:paraId="470DEEBE" w14:textId="77777777" w:rsidR="00A000F5" w:rsidRPr="00A000F5" w:rsidRDefault="00A000F5" w:rsidP="006660C1">
            <w:r w:rsidRPr="00A000F5">
              <w:t>Indicates multicollinearity</w:t>
            </w:r>
          </w:p>
        </w:tc>
      </w:tr>
    </w:tbl>
    <w:p w14:paraId="03A8E080" w14:textId="77777777" w:rsidR="00354BCE" w:rsidRDefault="00354BCE" w:rsidP="006660C1"/>
    <w:p w14:paraId="4AB46660" w14:textId="38BAB7E0" w:rsidR="00A000F5" w:rsidRPr="00D51AD3" w:rsidRDefault="00A000F5" w:rsidP="006660C1">
      <w:pPr>
        <w:rPr>
          <w:b/>
          <w:bCs/>
        </w:rPr>
      </w:pPr>
      <w:r w:rsidRPr="00D51AD3">
        <w:rPr>
          <w:b/>
          <w:bCs/>
        </w:rPr>
        <w:t>C. Heteroskedasticity</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2"/>
        <w:gridCol w:w="1419"/>
        <w:gridCol w:w="2254"/>
        <w:gridCol w:w="1242"/>
        <w:gridCol w:w="1461"/>
        <w:gridCol w:w="1377"/>
        <w:gridCol w:w="969"/>
      </w:tblGrid>
      <w:tr w:rsidR="00A000F5" w:rsidRPr="00A000F5" w14:paraId="32D7E944" w14:textId="77777777" w:rsidTr="00A000F5">
        <w:trPr>
          <w:tblHeader/>
          <w:tblCellSpacing w:w="15" w:type="dxa"/>
        </w:trPr>
        <w:tc>
          <w:tcPr>
            <w:tcW w:w="0" w:type="auto"/>
            <w:vAlign w:val="center"/>
            <w:hideMark/>
          </w:tcPr>
          <w:p w14:paraId="05C84BD8" w14:textId="77777777" w:rsidR="00A000F5" w:rsidRPr="00A000F5" w:rsidRDefault="00A000F5" w:rsidP="006660C1">
            <w:r w:rsidRPr="00A000F5">
              <w:t>Lecture</w:t>
            </w:r>
          </w:p>
        </w:tc>
        <w:tc>
          <w:tcPr>
            <w:tcW w:w="0" w:type="auto"/>
            <w:vAlign w:val="center"/>
            <w:hideMark/>
          </w:tcPr>
          <w:p w14:paraId="70123E36" w14:textId="77777777" w:rsidR="00A000F5" w:rsidRPr="00A000F5" w:rsidRDefault="00A000F5" w:rsidP="006660C1">
            <w:r w:rsidRPr="00A000F5">
              <w:t>Topic</w:t>
            </w:r>
          </w:p>
        </w:tc>
        <w:tc>
          <w:tcPr>
            <w:tcW w:w="0" w:type="auto"/>
            <w:vAlign w:val="center"/>
            <w:hideMark/>
          </w:tcPr>
          <w:p w14:paraId="06E985EC" w14:textId="77777777" w:rsidR="00A000F5" w:rsidRPr="00A000F5" w:rsidRDefault="00A000F5" w:rsidP="006660C1">
            <w:r w:rsidRPr="00A000F5">
              <w:t>EViews table name</w:t>
            </w:r>
          </w:p>
        </w:tc>
        <w:tc>
          <w:tcPr>
            <w:tcW w:w="0" w:type="auto"/>
            <w:vAlign w:val="center"/>
            <w:hideMark/>
          </w:tcPr>
          <w:p w14:paraId="47C35C37" w14:textId="77777777" w:rsidR="00A000F5" w:rsidRPr="00A000F5" w:rsidRDefault="00A000F5" w:rsidP="006660C1">
            <w:r w:rsidRPr="00A000F5">
              <w:t>Section to interpret</w:t>
            </w:r>
          </w:p>
        </w:tc>
        <w:tc>
          <w:tcPr>
            <w:tcW w:w="0" w:type="auto"/>
            <w:vAlign w:val="center"/>
            <w:hideMark/>
          </w:tcPr>
          <w:p w14:paraId="2CB58DA3" w14:textId="77777777" w:rsidR="00A000F5" w:rsidRPr="00A000F5" w:rsidRDefault="00A000F5" w:rsidP="006660C1">
            <w:r w:rsidRPr="00A000F5">
              <w:t>H₀ and H₁</w:t>
            </w:r>
          </w:p>
        </w:tc>
        <w:tc>
          <w:tcPr>
            <w:tcW w:w="0" w:type="auto"/>
            <w:vAlign w:val="center"/>
            <w:hideMark/>
          </w:tcPr>
          <w:p w14:paraId="4C077005" w14:textId="77777777" w:rsidR="00A000F5" w:rsidRPr="00A000F5" w:rsidRDefault="00A000F5" w:rsidP="006660C1">
            <w:r w:rsidRPr="00A000F5">
              <w:t>How to interpret</w:t>
            </w:r>
          </w:p>
        </w:tc>
        <w:tc>
          <w:tcPr>
            <w:tcW w:w="0" w:type="auto"/>
            <w:vAlign w:val="center"/>
            <w:hideMark/>
          </w:tcPr>
          <w:p w14:paraId="5461466F" w14:textId="77777777" w:rsidR="00A000F5" w:rsidRPr="00A000F5" w:rsidRDefault="00A000F5" w:rsidP="006660C1">
            <w:r w:rsidRPr="00A000F5">
              <w:t>Decision rule</w:t>
            </w:r>
          </w:p>
        </w:tc>
      </w:tr>
      <w:tr w:rsidR="00A000F5" w:rsidRPr="00A000F5" w14:paraId="4C3766FE" w14:textId="77777777" w:rsidTr="00A000F5">
        <w:trPr>
          <w:tblCellSpacing w:w="15" w:type="dxa"/>
        </w:trPr>
        <w:tc>
          <w:tcPr>
            <w:tcW w:w="0" w:type="auto"/>
            <w:vAlign w:val="center"/>
            <w:hideMark/>
          </w:tcPr>
          <w:p w14:paraId="201CA07C" w14:textId="77777777" w:rsidR="00A000F5" w:rsidRPr="00A000F5" w:rsidRDefault="00A000F5" w:rsidP="006660C1">
            <w:r w:rsidRPr="00A000F5">
              <w:t>L6</w:t>
            </w:r>
          </w:p>
        </w:tc>
        <w:tc>
          <w:tcPr>
            <w:tcW w:w="0" w:type="auto"/>
            <w:vAlign w:val="center"/>
            <w:hideMark/>
          </w:tcPr>
          <w:p w14:paraId="0545732B" w14:textId="77777777" w:rsidR="00A000F5" w:rsidRPr="00A000F5" w:rsidRDefault="00A000F5" w:rsidP="006660C1">
            <w:r w:rsidRPr="00A000F5">
              <w:t>Heteroskedasticity</w:t>
            </w:r>
          </w:p>
        </w:tc>
        <w:tc>
          <w:tcPr>
            <w:tcW w:w="0" w:type="auto"/>
            <w:vAlign w:val="center"/>
            <w:hideMark/>
          </w:tcPr>
          <w:p w14:paraId="545FDBFD" w14:textId="77777777" w:rsidR="00A000F5" w:rsidRPr="00A000F5" w:rsidRDefault="00A000F5" w:rsidP="006660C1">
            <w:r w:rsidRPr="00A000F5">
              <w:t>View → Residual Diagnostics → Heteroskedasticity Tests → White</w:t>
            </w:r>
          </w:p>
        </w:tc>
        <w:tc>
          <w:tcPr>
            <w:tcW w:w="0" w:type="auto"/>
            <w:vAlign w:val="center"/>
            <w:hideMark/>
          </w:tcPr>
          <w:p w14:paraId="7C87488E" w14:textId="77777777" w:rsidR="00A000F5" w:rsidRPr="00A000F5" w:rsidRDefault="00A000F5" w:rsidP="006660C1">
            <w:proofErr w:type="gramStart"/>
            <w:r w:rsidRPr="00A000F5">
              <w:t>Prob(</w:t>
            </w:r>
            <w:proofErr w:type="spellStart"/>
            <w:proofErr w:type="gramEnd"/>
            <w:r w:rsidRPr="00A000F5">
              <w:t>Obs</w:t>
            </w:r>
            <w:proofErr w:type="spellEnd"/>
            <w:r w:rsidRPr="00A000F5">
              <w:t>*R²) or Prob(F)</w:t>
            </w:r>
          </w:p>
        </w:tc>
        <w:tc>
          <w:tcPr>
            <w:tcW w:w="0" w:type="auto"/>
            <w:vAlign w:val="center"/>
            <w:hideMark/>
          </w:tcPr>
          <w:p w14:paraId="6CF77302" w14:textId="77777777" w:rsidR="00A000F5" w:rsidRPr="00A000F5" w:rsidRDefault="00A000F5" w:rsidP="006660C1">
            <w:r w:rsidRPr="00A000F5">
              <w:t>H₀: homoskedasticity</w:t>
            </w:r>
            <w:r w:rsidRPr="00A000F5">
              <w:br/>
              <w:t>H₁: heteroskedasticity</w:t>
            </w:r>
          </w:p>
        </w:tc>
        <w:tc>
          <w:tcPr>
            <w:tcW w:w="0" w:type="auto"/>
            <w:vAlign w:val="center"/>
            <w:hideMark/>
          </w:tcPr>
          <w:p w14:paraId="6C0404A4" w14:textId="77777777" w:rsidR="00A000F5" w:rsidRPr="00A000F5" w:rsidRDefault="00A000F5" w:rsidP="006660C1">
            <w:r w:rsidRPr="00A000F5">
              <w:t>Checks constant variance assumption</w:t>
            </w:r>
          </w:p>
        </w:tc>
        <w:tc>
          <w:tcPr>
            <w:tcW w:w="0" w:type="auto"/>
            <w:vAlign w:val="center"/>
            <w:hideMark/>
          </w:tcPr>
          <w:p w14:paraId="7132FD96" w14:textId="77777777" w:rsidR="00A000F5" w:rsidRPr="00A000F5" w:rsidRDefault="00A000F5" w:rsidP="006660C1">
            <w:r w:rsidRPr="00A000F5">
              <w:t>If Prob &lt; 0.05, reject H₀</w:t>
            </w:r>
          </w:p>
        </w:tc>
      </w:tr>
      <w:tr w:rsidR="00A000F5" w:rsidRPr="00A000F5" w14:paraId="4AE7D366" w14:textId="77777777" w:rsidTr="00A000F5">
        <w:trPr>
          <w:tblCellSpacing w:w="15" w:type="dxa"/>
        </w:trPr>
        <w:tc>
          <w:tcPr>
            <w:tcW w:w="0" w:type="auto"/>
            <w:vAlign w:val="center"/>
            <w:hideMark/>
          </w:tcPr>
          <w:p w14:paraId="0476EFB9" w14:textId="77777777" w:rsidR="00A000F5" w:rsidRPr="00A000F5" w:rsidRDefault="00A000F5" w:rsidP="006660C1">
            <w:r w:rsidRPr="00A000F5">
              <w:t>L6</w:t>
            </w:r>
          </w:p>
        </w:tc>
        <w:tc>
          <w:tcPr>
            <w:tcW w:w="0" w:type="auto"/>
            <w:vAlign w:val="center"/>
            <w:hideMark/>
          </w:tcPr>
          <w:p w14:paraId="61D750B1" w14:textId="77777777" w:rsidR="00A000F5" w:rsidRPr="00A000F5" w:rsidRDefault="00A000F5" w:rsidP="006660C1">
            <w:r w:rsidRPr="00A000F5">
              <w:t>Heteroskedasticity</w:t>
            </w:r>
          </w:p>
        </w:tc>
        <w:tc>
          <w:tcPr>
            <w:tcW w:w="0" w:type="auto"/>
            <w:vAlign w:val="center"/>
            <w:hideMark/>
          </w:tcPr>
          <w:p w14:paraId="1C3F70E4" w14:textId="77777777" w:rsidR="00A000F5" w:rsidRPr="00A000F5" w:rsidRDefault="00A000F5" w:rsidP="006660C1">
            <w:r w:rsidRPr="00A000F5">
              <w:t>Same as above</w:t>
            </w:r>
          </w:p>
        </w:tc>
        <w:tc>
          <w:tcPr>
            <w:tcW w:w="0" w:type="auto"/>
            <w:vAlign w:val="center"/>
            <w:hideMark/>
          </w:tcPr>
          <w:p w14:paraId="48DAA575" w14:textId="77777777" w:rsidR="00A000F5" w:rsidRPr="00A000F5" w:rsidRDefault="00A000F5" w:rsidP="006660C1">
            <w:r w:rsidRPr="00A000F5">
              <w:t>Scaled explained SS</w:t>
            </w:r>
          </w:p>
        </w:tc>
        <w:tc>
          <w:tcPr>
            <w:tcW w:w="0" w:type="auto"/>
            <w:vAlign w:val="center"/>
            <w:hideMark/>
          </w:tcPr>
          <w:p w14:paraId="070A500D" w14:textId="77777777" w:rsidR="00A000F5" w:rsidRPr="00A000F5" w:rsidRDefault="00A000F5" w:rsidP="006660C1">
            <w:r w:rsidRPr="00A000F5">
              <w:t>Robust check</w:t>
            </w:r>
          </w:p>
        </w:tc>
        <w:tc>
          <w:tcPr>
            <w:tcW w:w="0" w:type="auto"/>
            <w:vAlign w:val="center"/>
            <w:hideMark/>
          </w:tcPr>
          <w:p w14:paraId="31ADAE55" w14:textId="77777777" w:rsidR="00A000F5" w:rsidRPr="00A000F5" w:rsidRDefault="00A000F5" w:rsidP="006660C1">
            <w:r w:rsidRPr="00A000F5">
              <w:t>Confirms result</w:t>
            </w:r>
          </w:p>
        </w:tc>
        <w:tc>
          <w:tcPr>
            <w:tcW w:w="0" w:type="auto"/>
            <w:vAlign w:val="center"/>
            <w:hideMark/>
          </w:tcPr>
          <w:p w14:paraId="6F05C1C7" w14:textId="77777777" w:rsidR="00A000F5" w:rsidRPr="00A000F5" w:rsidRDefault="00A000F5" w:rsidP="006660C1">
            <w:r w:rsidRPr="00A000F5">
              <w:t>Same rule</w:t>
            </w:r>
          </w:p>
        </w:tc>
      </w:tr>
    </w:tbl>
    <w:p w14:paraId="6FEA6651" w14:textId="77777777" w:rsidR="00A000F5" w:rsidRDefault="00A000F5" w:rsidP="006660C1"/>
    <w:p w14:paraId="4A27612E" w14:textId="77777777" w:rsidR="0035485F" w:rsidRPr="00D51AD3" w:rsidRDefault="0035485F" w:rsidP="006660C1">
      <w:pPr>
        <w:rPr>
          <w:b/>
          <w:bCs/>
        </w:rPr>
      </w:pPr>
      <w:r w:rsidRPr="00D51AD3">
        <w:rPr>
          <w:b/>
          <w:bCs/>
        </w:rPr>
        <w:t>D. Autocorrelation</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2"/>
        <w:gridCol w:w="1425"/>
        <w:gridCol w:w="1887"/>
        <w:gridCol w:w="1193"/>
        <w:gridCol w:w="1142"/>
        <w:gridCol w:w="1478"/>
        <w:gridCol w:w="1597"/>
      </w:tblGrid>
      <w:tr w:rsidR="0035485F" w:rsidRPr="0035485F" w14:paraId="061F8FE6" w14:textId="77777777" w:rsidTr="0035485F">
        <w:trPr>
          <w:tblHeader/>
          <w:tblCellSpacing w:w="15" w:type="dxa"/>
        </w:trPr>
        <w:tc>
          <w:tcPr>
            <w:tcW w:w="0" w:type="auto"/>
            <w:vAlign w:val="center"/>
            <w:hideMark/>
          </w:tcPr>
          <w:p w14:paraId="63C7FD92" w14:textId="77777777" w:rsidR="0035485F" w:rsidRPr="0035485F" w:rsidRDefault="0035485F" w:rsidP="006660C1">
            <w:r w:rsidRPr="0035485F">
              <w:t>Lecture</w:t>
            </w:r>
          </w:p>
        </w:tc>
        <w:tc>
          <w:tcPr>
            <w:tcW w:w="0" w:type="auto"/>
            <w:vAlign w:val="center"/>
            <w:hideMark/>
          </w:tcPr>
          <w:p w14:paraId="0A57BE68" w14:textId="77777777" w:rsidR="0035485F" w:rsidRPr="0035485F" w:rsidRDefault="0035485F" w:rsidP="006660C1">
            <w:r w:rsidRPr="0035485F">
              <w:t>Topic</w:t>
            </w:r>
          </w:p>
        </w:tc>
        <w:tc>
          <w:tcPr>
            <w:tcW w:w="0" w:type="auto"/>
            <w:vAlign w:val="center"/>
            <w:hideMark/>
          </w:tcPr>
          <w:p w14:paraId="633052A0" w14:textId="77777777" w:rsidR="0035485F" w:rsidRPr="0035485F" w:rsidRDefault="0035485F" w:rsidP="006660C1">
            <w:r w:rsidRPr="0035485F">
              <w:t>EViews table name</w:t>
            </w:r>
          </w:p>
        </w:tc>
        <w:tc>
          <w:tcPr>
            <w:tcW w:w="0" w:type="auto"/>
            <w:vAlign w:val="center"/>
            <w:hideMark/>
          </w:tcPr>
          <w:p w14:paraId="4FDEC2D4" w14:textId="77777777" w:rsidR="0035485F" w:rsidRPr="0035485F" w:rsidRDefault="0035485F" w:rsidP="006660C1">
            <w:r w:rsidRPr="0035485F">
              <w:t>Section to interpret</w:t>
            </w:r>
          </w:p>
        </w:tc>
        <w:tc>
          <w:tcPr>
            <w:tcW w:w="0" w:type="auto"/>
            <w:vAlign w:val="center"/>
            <w:hideMark/>
          </w:tcPr>
          <w:p w14:paraId="2FE51EC6" w14:textId="77777777" w:rsidR="0035485F" w:rsidRPr="0035485F" w:rsidRDefault="0035485F" w:rsidP="006660C1">
            <w:r w:rsidRPr="0035485F">
              <w:t>H₀ and H₁</w:t>
            </w:r>
          </w:p>
        </w:tc>
        <w:tc>
          <w:tcPr>
            <w:tcW w:w="0" w:type="auto"/>
            <w:vAlign w:val="center"/>
            <w:hideMark/>
          </w:tcPr>
          <w:p w14:paraId="03DA7105" w14:textId="77777777" w:rsidR="0035485F" w:rsidRPr="0035485F" w:rsidRDefault="0035485F" w:rsidP="006660C1">
            <w:r w:rsidRPr="0035485F">
              <w:t>How to interpret</w:t>
            </w:r>
          </w:p>
        </w:tc>
        <w:tc>
          <w:tcPr>
            <w:tcW w:w="0" w:type="auto"/>
            <w:vAlign w:val="center"/>
            <w:hideMark/>
          </w:tcPr>
          <w:p w14:paraId="6E2E6D2F" w14:textId="77777777" w:rsidR="0035485F" w:rsidRPr="0035485F" w:rsidRDefault="0035485F" w:rsidP="006660C1">
            <w:r w:rsidRPr="0035485F">
              <w:t>Decision rule</w:t>
            </w:r>
          </w:p>
        </w:tc>
      </w:tr>
      <w:tr w:rsidR="0035485F" w:rsidRPr="0035485F" w14:paraId="189780FE" w14:textId="77777777" w:rsidTr="0035485F">
        <w:trPr>
          <w:tblCellSpacing w:w="15" w:type="dxa"/>
        </w:trPr>
        <w:tc>
          <w:tcPr>
            <w:tcW w:w="0" w:type="auto"/>
            <w:vAlign w:val="center"/>
            <w:hideMark/>
          </w:tcPr>
          <w:p w14:paraId="03E02CB8" w14:textId="77777777" w:rsidR="0035485F" w:rsidRPr="0035485F" w:rsidRDefault="0035485F" w:rsidP="006660C1">
            <w:r w:rsidRPr="0035485F">
              <w:t>L7</w:t>
            </w:r>
          </w:p>
        </w:tc>
        <w:tc>
          <w:tcPr>
            <w:tcW w:w="0" w:type="auto"/>
            <w:vAlign w:val="center"/>
            <w:hideMark/>
          </w:tcPr>
          <w:p w14:paraId="4A20513B" w14:textId="77777777" w:rsidR="0035485F" w:rsidRPr="0035485F" w:rsidRDefault="0035485F" w:rsidP="006660C1">
            <w:r w:rsidRPr="0035485F">
              <w:t>Autocorrelation (</w:t>
            </w:r>
            <w:proofErr w:type="gramStart"/>
            <w:r w:rsidRPr="0035485F">
              <w:t>AR(</w:t>
            </w:r>
            <w:proofErr w:type="gramEnd"/>
            <w:r w:rsidRPr="0035485F">
              <w:t>1))</w:t>
            </w:r>
          </w:p>
        </w:tc>
        <w:tc>
          <w:tcPr>
            <w:tcW w:w="0" w:type="auto"/>
            <w:vAlign w:val="center"/>
            <w:hideMark/>
          </w:tcPr>
          <w:p w14:paraId="54D91BB9" w14:textId="77777777" w:rsidR="0035485F" w:rsidRPr="0035485F" w:rsidRDefault="0035485F" w:rsidP="006660C1">
            <w:r w:rsidRPr="0035485F">
              <w:t>Equation Output</w:t>
            </w:r>
          </w:p>
        </w:tc>
        <w:tc>
          <w:tcPr>
            <w:tcW w:w="0" w:type="auto"/>
            <w:vAlign w:val="center"/>
            <w:hideMark/>
          </w:tcPr>
          <w:p w14:paraId="28097980" w14:textId="77777777" w:rsidR="0035485F" w:rsidRPr="0035485F" w:rsidRDefault="0035485F" w:rsidP="006660C1">
            <w:r w:rsidRPr="0035485F">
              <w:t>Durbin–Watson stat</w:t>
            </w:r>
          </w:p>
        </w:tc>
        <w:tc>
          <w:tcPr>
            <w:tcW w:w="0" w:type="auto"/>
            <w:vAlign w:val="center"/>
            <w:hideMark/>
          </w:tcPr>
          <w:p w14:paraId="0E86EF8E" w14:textId="77777777" w:rsidR="0035485F" w:rsidRPr="0035485F" w:rsidRDefault="0035485F" w:rsidP="006660C1">
            <w:r w:rsidRPr="0035485F">
              <w:t>Informal</w:t>
            </w:r>
          </w:p>
        </w:tc>
        <w:tc>
          <w:tcPr>
            <w:tcW w:w="0" w:type="auto"/>
            <w:vAlign w:val="center"/>
            <w:hideMark/>
          </w:tcPr>
          <w:p w14:paraId="69A0DC12" w14:textId="77777777" w:rsidR="0035485F" w:rsidRPr="0035485F" w:rsidRDefault="0035485F" w:rsidP="006660C1">
            <w:r w:rsidRPr="0035485F">
              <w:t>d ≈ 2 → no autocorrelation</w:t>
            </w:r>
          </w:p>
        </w:tc>
        <w:tc>
          <w:tcPr>
            <w:tcW w:w="0" w:type="auto"/>
            <w:vAlign w:val="center"/>
            <w:hideMark/>
          </w:tcPr>
          <w:p w14:paraId="5B27954D" w14:textId="77777777" w:rsidR="0035485F" w:rsidRPr="0035485F" w:rsidRDefault="0035485F" w:rsidP="006660C1">
            <w:r w:rsidRPr="0035485F">
              <w:t>d &lt; dL → positive autocorrelation</w:t>
            </w:r>
          </w:p>
        </w:tc>
      </w:tr>
      <w:tr w:rsidR="0035485F" w:rsidRPr="0035485F" w14:paraId="3F33038C" w14:textId="77777777" w:rsidTr="0035485F">
        <w:trPr>
          <w:tblCellSpacing w:w="15" w:type="dxa"/>
        </w:trPr>
        <w:tc>
          <w:tcPr>
            <w:tcW w:w="0" w:type="auto"/>
            <w:vAlign w:val="center"/>
            <w:hideMark/>
          </w:tcPr>
          <w:p w14:paraId="073C57D5" w14:textId="77777777" w:rsidR="0035485F" w:rsidRPr="0035485F" w:rsidRDefault="0035485F" w:rsidP="006660C1">
            <w:r w:rsidRPr="0035485F">
              <w:t>L7</w:t>
            </w:r>
          </w:p>
        </w:tc>
        <w:tc>
          <w:tcPr>
            <w:tcW w:w="0" w:type="auto"/>
            <w:vAlign w:val="center"/>
            <w:hideMark/>
          </w:tcPr>
          <w:p w14:paraId="31024BC4" w14:textId="77777777" w:rsidR="0035485F" w:rsidRPr="0035485F" w:rsidRDefault="0035485F" w:rsidP="006660C1">
            <w:r w:rsidRPr="0035485F">
              <w:t>Autocorrelation (general)</w:t>
            </w:r>
          </w:p>
        </w:tc>
        <w:tc>
          <w:tcPr>
            <w:tcW w:w="0" w:type="auto"/>
            <w:vAlign w:val="center"/>
            <w:hideMark/>
          </w:tcPr>
          <w:p w14:paraId="40215952" w14:textId="77777777" w:rsidR="0035485F" w:rsidRPr="0035485F" w:rsidRDefault="0035485F" w:rsidP="006660C1">
            <w:r w:rsidRPr="0035485F">
              <w:t>View → Residual Diagnostics → Serial Correlation LM Test</w:t>
            </w:r>
          </w:p>
        </w:tc>
        <w:tc>
          <w:tcPr>
            <w:tcW w:w="0" w:type="auto"/>
            <w:vAlign w:val="center"/>
            <w:hideMark/>
          </w:tcPr>
          <w:p w14:paraId="5A6C84B1" w14:textId="77777777" w:rsidR="0035485F" w:rsidRPr="0035485F" w:rsidRDefault="0035485F" w:rsidP="006660C1">
            <w:proofErr w:type="gramStart"/>
            <w:r w:rsidRPr="0035485F">
              <w:t>Prob(</w:t>
            </w:r>
            <w:proofErr w:type="spellStart"/>
            <w:proofErr w:type="gramEnd"/>
            <w:r w:rsidRPr="0035485F">
              <w:t>Obs</w:t>
            </w:r>
            <w:proofErr w:type="spellEnd"/>
            <w:r w:rsidRPr="0035485F">
              <w:t>*R²)</w:t>
            </w:r>
          </w:p>
        </w:tc>
        <w:tc>
          <w:tcPr>
            <w:tcW w:w="0" w:type="auto"/>
            <w:vAlign w:val="center"/>
            <w:hideMark/>
          </w:tcPr>
          <w:p w14:paraId="102B5558" w14:textId="77777777" w:rsidR="0035485F" w:rsidRPr="0035485F" w:rsidRDefault="0035485F" w:rsidP="006660C1">
            <w:r w:rsidRPr="0035485F">
              <w:t>H₀: no serial correlation</w:t>
            </w:r>
            <w:r w:rsidRPr="0035485F">
              <w:br/>
              <w:t>H₁: serial correlation</w:t>
            </w:r>
          </w:p>
        </w:tc>
        <w:tc>
          <w:tcPr>
            <w:tcW w:w="0" w:type="auto"/>
            <w:vAlign w:val="center"/>
            <w:hideMark/>
          </w:tcPr>
          <w:p w14:paraId="6975B8AE" w14:textId="77777777" w:rsidR="0035485F" w:rsidRPr="0035485F" w:rsidRDefault="0035485F" w:rsidP="006660C1">
            <w:r w:rsidRPr="0035485F">
              <w:t>LM test valid with lagged DV</w:t>
            </w:r>
          </w:p>
        </w:tc>
        <w:tc>
          <w:tcPr>
            <w:tcW w:w="0" w:type="auto"/>
            <w:vAlign w:val="center"/>
            <w:hideMark/>
          </w:tcPr>
          <w:p w14:paraId="643ACF63" w14:textId="77777777" w:rsidR="0035485F" w:rsidRPr="0035485F" w:rsidRDefault="0035485F" w:rsidP="006660C1">
            <w:r w:rsidRPr="0035485F">
              <w:t>If Prob &lt; 0.05, reject H₀</w:t>
            </w:r>
          </w:p>
        </w:tc>
      </w:tr>
    </w:tbl>
    <w:p w14:paraId="5A4BEFB2" w14:textId="312C9CEC" w:rsidR="00CB007B" w:rsidRDefault="00CB007B" w:rsidP="006660C1"/>
    <w:p w14:paraId="178CE53A" w14:textId="77777777" w:rsidR="00CB007B" w:rsidRDefault="00CB007B">
      <w:pPr>
        <w:spacing w:after="160"/>
      </w:pPr>
      <w:r>
        <w:br w:type="page"/>
      </w:r>
    </w:p>
    <w:p w14:paraId="01D57D2D" w14:textId="77777777" w:rsidR="00CA66EF" w:rsidRPr="00D51AD3" w:rsidRDefault="00CA66EF" w:rsidP="006660C1">
      <w:pPr>
        <w:rPr>
          <w:b/>
          <w:bCs/>
        </w:rPr>
      </w:pPr>
      <w:r w:rsidRPr="00D51AD3">
        <w:rPr>
          <w:b/>
          <w:bCs/>
        </w:rPr>
        <w:lastRenderedPageBreak/>
        <w:t>E. Model Specification</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2"/>
        <w:gridCol w:w="1439"/>
        <w:gridCol w:w="1740"/>
        <w:gridCol w:w="1278"/>
        <w:gridCol w:w="1377"/>
        <w:gridCol w:w="1490"/>
        <w:gridCol w:w="1398"/>
      </w:tblGrid>
      <w:tr w:rsidR="00CA66EF" w:rsidRPr="00CA66EF" w14:paraId="316749DA" w14:textId="77777777" w:rsidTr="00CA66EF">
        <w:trPr>
          <w:tblHeader/>
          <w:tblCellSpacing w:w="15" w:type="dxa"/>
        </w:trPr>
        <w:tc>
          <w:tcPr>
            <w:tcW w:w="0" w:type="auto"/>
            <w:vAlign w:val="center"/>
            <w:hideMark/>
          </w:tcPr>
          <w:p w14:paraId="762FE1DD" w14:textId="77777777" w:rsidR="00CA66EF" w:rsidRPr="00CA66EF" w:rsidRDefault="00CA66EF" w:rsidP="006660C1">
            <w:r w:rsidRPr="00CA66EF">
              <w:t>Lecture</w:t>
            </w:r>
          </w:p>
        </w:tc>
        <w:tc>
          <w:tcPr>
            <w:tcW w:w="0" w:type="auto"/>
            <w:vAlign w:val="center"/>
            <w:hideMark/>
          </w:tcPr>
          <w:p w14:paraId="25F8D62C" w14:textId="77777777" w:rsidR="00CA66EF" w:rsidRPr="00CA66EF" w:rsidRDefault="00CA66EF" w:rsidP="006660C1">
            <w:r w:rsidRPr="00CA66EF">
              <w:t>Topic</w:t>
            </w:r>
          </w:p>
        </w:tc>
        <w:tc>
          <w:tcPr>
            <w:tcW w:w="0" w:type="auto"/>
            <w:vAlign w:val="center"/>
            <w:hideMark/>
          </w:tcPr>
          <w:p w14:paraId="563D1C57" w14:textId="77777777" w:rsidR="00CA66EF" w:rsidRPr="00CA66EF" w:rsidRDefault="00CA66EF" w:rsidP="006660C1">
            <w:r w:rsidRPr="00CA66EF">
              <w:t>EViews table name</w:t>
            </w:r>
          </w:p>
        </w:tc>
        <w:tc>
          <w:tcPr>
            <w:tcW w:w="0" w:type="auto"/>
            <w:vAlign w:val="center"/>
            <w:hideMark/>
          </w:tcPr>
          <w:p w14:paraId="017524F4" w14:textId="77777777" w:rsidR="00CA66EF" w:rsidRPr="00CA66EF" w:rsidRDefault="00CA66EF" w:rsidP="006660C1">
            <w:r w:rsidRPr="00CA66EF">
              <w:t>Section to interpret</w:t>
            </w:r>
          </w:p>
        </w:tc>
        <w:tc>
          <w:tcPr>
            <w:tcW w:w="0" w:type="auto"/>
            <w:vAlign w:val="center"/>
            <w:hideMark/>
          </w:tcPr>
          <w:p w14:paraId="061754F9" w14:textId="77777777" w:rsidR="00CA66EF" w:rsidRPr="00CA66EF" w:rsidRDefault="00CA66EF" w:rsidP="006660C1">
            <w:r w:rsidRPr="00CA66EF">
              <w:t>H₀ and H₁</w:t>
            </w:r>
          </w:p>
        </w:tc>
        <w:tc>
          <w:tcPr>
            <w:tcW w:w="0" w:type="auto"/>
            <w:vAlign w:val="center"/>
            <w:hideMark/>
          </w:tcPr>
          <w:p w14:paraId="48238E01" w14:textId="77777777" w:rsidR="00CA66EF" w:rsidRPr="00CA66EF" w:rsidRDefault="00CA66EF" w:rsidP="006660C1">
            <w:r w:rsidRPr="00CA66EF">
              <w:t>How to interpret</w:t>
            </w:r>
          </w:p>
        </w:tc>
        <w:tc>
          <w:tcPr>
            <w:tcW w:w="0" w:type="auto"/>
            <w:vAlign w:val="center"/>
            <w:hideMark/>
          </w:tcPr>
          <w:p w14:paraId="170B8E85" w14:textId="77777777" w:rsidR="00CA66EF" w:rsidRPr="00CA66EF" w:rsidRDefault="00CA66EF" w:rsidP="006660C1">
            <w:r w:rsidRPr="00CA66EF">
              <w:t>Decision rule</w:t>
            </w:r>
          </w:p>
        </w:tc>
      </w:tr>
      <w:tr w:rsidR="00CA66EF" w:rsidRPr="00CA66EF" w14:paraId="010F7873" w14:textId="77777777" w:rsidTr="00CA66EF">
        <w:trPr>
          <w:tblCellSpacing w:w="15" w:type="dxa"/>
        </w:trPr>
        <w:tc>
          <w:tcPr>
            <w:tcW w:w="0" w:type="auto"/>
            <w:vAlign w:val="center"/>
            <w:hideMark/>
          </w:tcPr>
          <w:p w14:paraId="6288F940" w14:textId="77777777" w:rsidR="00CA66EF" w:rsidRPr="00CA66EF" w:rsidRDefault="00CA66EF" w:rsidP="006660C1">
            <w:r w:rsidRPr="00CA66EF">
              <w:t>L8</w:t>
            </w:r>
          </w:p>
        </w:tc>
        <w:tc>
          <w:tcPr>
            <w:tcW w:w="0" w:type="auto"/>
            <w:vAlign w:val="center"/>
            <w:hideMark/>
          </w:tcPr>
          <w:p w14:paraId="3BCEE9E9" w14:textId="77777777" w:rsidR="00CA66EF" w:rsidRPr="00CA66EF" w:rsidRDefault="00CA66EF" w:rsidP="006660C1">
            <w:r w:rsidRPr="00CA66EF">
              <w:t>Functional form / omitted variables</w:t>
            </w:r>
          </w:p>
        </w:tc>
        <w:tc>
          <w:tcPr>
            <w:tcW w:w="0" w:type="auto"/>
            <w:vAlign w:val="center"/>
            <w:hideMark/>
          </w:tcPr>
          <w:p w14:paraId="0BF06B6F" w14:textId="77777777" w:rsidR="00CA66EF" w:rsidRPr="00CA66EF" w:rsidRDefault="00CA66EF" w:rsidP="006660C1">
            <w:r w:rsidRPr="00CA66EF">
              <w:t>View → Stability Diagnostics → Ramsey RESET</w:t>
            </w:r>
          </w:p>
        </w:tc>
        <w:tc>
          <w:tcPr>
            <w:tcW w:w="0" w:type="auto"/>
            <w:vAlign w:val="center"/>
            <w:hideMark/>
          </w:tcPr>
          <w:p w14:paraId="2156485C" w14:textId="77777777" w:rsidR="00CA66EF" w:rsidRPr="00CA66EF" w:rsidRDefault="00CA66EF" w:rsidP="006660C1">
            <w:r w:rsidRPr="00CA66EF">
              <w:t>Prob(F) or Prob(t)</w:t>
            </w:r>
          </w:p>
        </w:tc>
        <w:tc>
          <w:tcPr>
            <w:tcW w:w="0" w:type="auto"/>
            <w:vAlign w:val="center"/>
            <w:hideMark/>
          </w:tcPr>
          <w:p w14:paraId="0622AC65" w14:textId="77777777" w:rsidR="00CA66EF" w:rsidRPr="00CA66EF" w:rsidRDefault="00CA66EF" w:rsidP="006660C1">
            <w:r w:rsidRPr="00CA66EF">
              <w:t>H₀: model correctly specified</w:t>
            </w:r>
            <w:r w:rsidRPr="00CA66EF">
              <w:br/>
              <w:t xml:space="preserve">H₁: </w:t>
            </w:r>
            <w:proofErr w:type="spellStart"/>
            <w:r w:rsidRPr="00CA66EF">
              <w:t>misspecified</w:t>
            </w:r>
            <w:proofErr w:type="spellEnd"/>
          </w:p>
        </w:tc>
        <w:tc>
          <w:tcPr>
            <w:tcW w:w="0" w:type="auto"/>
            <w:vAlign w:val="center"/>
            <w:hideMark/>
          </w:tcPr>
          <w:p w14:paraId="7B3C504A" w14:textId="77777777" w:rsidR="00CA66EF" w:rsidRPr="00CA66EF" w:rsidRDefault="00CA66EF" w:rsidP="006660C1">
            <w:r w:rsidRPr="00CA66EF">
              <w:t>Detects omitted variables or wrong form</w:t>
            </w:r>
          </w:p>
        </w:tc>
        <w:tc>
          <w:tcPr>
            <w:tcW w:w="0" w:type="auto"/>
            <w:vAlign w:val="center"/>
            <w:hideMark/>
          </w:tcPr>
          <w:p w14:paraId="53E13086" w14:textId="77777777" w:rsidR="00CA66EF" w:rsidRPr="00CA66EF" w:rsidRDefault="00CA66EF" w:rsidP="006660C1">
            <w:r w:rsidRPr="00CA66EF">
              <w:t>If Prob &lt; 0.05, reject H₀</w:t>
            </w:r>
          </w:p>
        </w:tc>
      </w:tr>
      <w:tr w:rsidR="00CA66EF" w:rsidRPr="00CA66EF" w14:paraId="40F7A135" w14:textId="77777777" w:rsidTr="00CA66EF">
        <w:trPr>
          <w:tblCellSpacing w:w="15" w:type="dxa"/>
        </w:trPr>
        <w:tc>
          <w:tcPr>
            <w:tcW w:w="0" w:type="auto"/>
            <w:vAlign w:val="center"/>
            <w:hideMark/>
          </w:tcPr>
          <w:p w14:paraId="498C793E" w14:textId="77777777" w:rsidR="00CA66EF" w:rsidRPr="00CA66EF" w:rsidRDefault="00CA66EF" w:rsidP="006660C1">
            <w:r w:rsidRPr="00CA66EF">
              <w:t>L8</w:t>
            </w:r>
          </w:p>
        </w:tc>
        <w:tc>
          <w:tcPr>
            <w:tcW w:w="0" w:type="auto"/>
            <w:vAlign w:val="center"/>
            <w:hideMark/>
          </w:tcPr>
          <w:p w14:paraId="2D141279" w14:textId="77777777" w:rsidR="00CA66EF" w:rsidRPr="00CA66EF" w:rsidRDefault="00CA66EF" w:rsidP="006660C1">
            <w:r w:rsidRPr="00CA66EF">
              <w:t>Irrelevant variables</w:t>
            </w:r>
          </w:p>
        </w:tc>
        <w:tc>
          <w:tcPr>
            <w:tcW w:w="0" w:type="auto"/>
            <w:vAlign w:val="center"/>
            <w:hideMark/>
          </w:tcPr>
          <w:p w14:paraId="76156DD1" w14:textId="77777777" w:rsidR="00CA66EF" w:rsidRPr="00CA66EF" w:rsidRDefault="00CA66EF" w:rsidP="006660C1">
            <w:r w:rsidRPr="00CA66EF">
              <w:t>Equation Output</w:t>
            </w:r>
          </w:p>
        </w:tc>
        <w:tc>
          <w:tcPr>
            <w:tcW w:w="0" w:type="auto"/>
            <w:vAlign w:val="center"/>
            <w:hideMark/>
          </w:tcPr>
          <w:p w14:paraId="2F22DE2B" w14:textId="77777777" w:rsidR="00CA66EF" w:rsidRPr="00CA66EF" w:rsidRDefault="00CA66EF" w:rsidP="006660C1">
            <w:r w:rsidRPr="00CA66EF">
              <w:t>Individual coefficient p-value</w:t>
            </w:r>
          </w:p>
        </w:tc>
        <w:tc>
          <w:tcPr>
            <w:tcW w:w="0" w:type="auto"/>
            <w:vAlign w:val="center"/>
            <w:hideMark/>
          </w:tcPr>
          <w:p w14:paraId="67B1D92E" w14:textId="77777777" w:rsidR="00CA66EF" w:rsidRPr="00CA66EF" w:rsidRDefault="00CA66EF" w:rsidP="006660C1">
            <w:r w:rsidRPr="00CA66EF">
              <w:t>H₀: βᵢ = 0</w:t>
            </w:r>
          </w:p>
        </w:tc>
        <w:tc>
          <w:tcPr>
            <w:tcW w:w="0" w:type="auto"/>
            <w:vAlign w:val="center"/>
            <w:hideMark/>
          </w:tcPr>
          <w:p w14:paraId="2CE5B771" w14:textId="77777777" w:rsidR="00CA66EF" w:rsidRPr="00CA66EF" w:rsidRDefault="00CA66EF" w:rsidP="006660C1">
            <w:r w:rsidRPr="00CA66EF">
              <w:t>Tests if variable should be removed</w:t>
            </w:r>
          </w:p>
        </w:tc>
        <w:tc>
          <w:tcPr>
            <w:tcW w:w="0" w:type="auto"/>
            <w:vAlign w:val="center"/>
            <w:hideMark/>
          </w:tcPr>
          <w:p w14:paraId="03BB3BF4" w14:textId="77777777" w:rsidR="00CA66EF" w:rsidRPr="00CA66EF" w:rsidRDefault="00CA66EF" w:rsidP="006660C1">
            <w:r w:rsidRPr="00CA66EF">
              <w:t>If Prob &gt; 0.05, variable is irrelevant</w:t>
            </w:r>
          </w:p>
        </w:tc>
      </w:tr>
    </w:tbl>
    <w:p w14:paraId="1A45D0D9" w14:textId="77777777" w:rsidR="0035485F" w:rsidRDefault="0035485F" w:rsidP="006660C1"/>
    <w:p w14:paraId="73B1467D" w14:textId="4C966126" w:rsidR="009D34B6" w:rsidRPr="00855A72" w:rsidRDefault="009D34B6" w:rsidP="006660C1">
      <w:pPr>
        <w:rPr>
          <w:b/>
          <w:bCs/>
        </w:rPr>
      </w:pPr>
      <w:r w:rsidRPr="00855A72">
        <w:rPr>
          <w:b/>
          <w:bCs/>
        </w:rPr>
        <w:t>F. Structural Stability</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3"/>
        <w:gridCol w:w="1274"/>
        <w:gridCol w:w="2024"/>
        <w:gridCol w:w="1444"/>
        <w:gridCol w:w="1125"/>
        <w:gridCol w:w="1311"/>
        <w:gridCol w:w="1543"/>
      </w:tblGrid>
      <w:tr w:rsidR="009D34B6" w:rsidRPr="009D34B6" w14:paraId="17730DBE" w14:textId="77777777" w:rsidTr="009D34B6">
        <w:trPr>
          <w:tblHeader/>
          <w:tblCellSpacing w:w="15" w:type="dxa"/>
        </w:trPr>
        <w:tc>
          <w:tcPr>
            <w:tcW w:w="0" w:type="auto"/>
            <w:vAlign w:val="center"/>
            <w:hideMark/>
          </w:tcPr>
          <w:p w14:paraId="72EA1395" w14:textId="77777777" w:rsidR="009D34B6" w:rsidRPr="009D34B6" w:rsidRDefault="009D34B6" w:rsidP="006660C1">
            <w:r w:rsidRPr="009D34B6">
              <w:t>Lecture</w:t>
            </w:r>
          </w:p>
        </w:tc>
        <w:tc>
          <w:tcPr>
            <w:tcW w:w="0" w:type="auto"/>
            <w:vAlign w:val="center"/>
            <w:hideMark/>
          </w:tcPr>
          <w:p w14:paraId="18FE2F58" w14:textId="77777777" w:rsidR="009D34B6" w:rsidRPr="009D34B6" w:rsidRDefault="009D34B6" w:rsidP="006660C1">
            <w:r w:rsidRPr="009D34B6">
              <w:t>Topic</w:t>
            </w:r>
          </w:p>
        </w:tc>
        <w:tc>
          <w:tcPr>
            <w:tcW w:w="0" w:type="auto"/>
            <w:vAlign w:val="center"/>
            <w:hideMark/>
          </w:tcPr>
          <w:p w14:paraId="6A6B1251" w14:textId="77777777" w:rsidR="009D34B6" w:rsidRPr="009D34B6" w:rsidRDefault="009D34B6" w:rsidP="006660C1">
            <w:r w:rsidRPr="009D34B6">
              <w:t>EViews table name</w:t>
            </w:r>
          </w:p>
        </w:tc>
        <w:tc>
          <w:tcPr>
            <w:tcW w:w="0" w:type="auto"/>
            <w:vAlign w:val="center"/>
            <w:hideMark/>
          </w:tcPr>
          <w:p w14:paraId="28AA94FA" w14:textId="77777777" w:rsidR="009D34B6" w:rsidRPr="009D34B6" w:rsidRDefault="009D34B6" w:rsidP="006660C1">
            <w:r w:rsidRPr="009D34B6">
              <w:t>Section to interpret</w:t>
            </w:r>
          </w:p>
        </w:tc>
        <w:tc>
          <w:tcPr>
            <w:tcW w:w="0" w:type="auto"/>
            <w:vAlign w:val="center"/>
            <w:hideMark/>
          </w:tcPr>
          <w:p w14:paraId="332215B6" w14:textId="77777777" w:rsidR="009D34B6" w:rsidRPr="009D34B6" w:rsidRDefault="009D34B6" w:rsidP="006660C1">
            <w:r w:rsidRPr="009D34B6">
              <w:t>H₀ and H₁</w:t>
            </w:r>
          </w:p>
        </w:tc>
        <w:tc>
          <w:tcPr>
            <w:tcW w:w="0" w:type="auto"/>
            <w:vAlign w:val="center"/>
            <w:hideMark/>
          </w:tcPr>
          <w:p w14:paraId="3DA7A742" w14:textId="77777777" w:rsidR="009D34B6" w:rsidRPr="009D34B6" w:rsidRDefault="009D34B6" w:rsidP="006660C1">
            <w:r w:rsidRPr="009D34B6">
              <w:t>How to interpret</w:t>
            </w:r>
          </w:p>
        </w:tc>
        <w:tc>
          <w:tcPr>
            <w:tcW w:w="0" w:type="auto"/>
            <w:vAlign w:val="center"/>
            <w:hideMark/>
          </w:tcPr>
          <w:p w14:paraId="63C85508" w14:textId="77777777" w:rsidR="009D34B6" w:rsidRPr="009D34B6" w:rsidRDefault="009D34B6" w:rsidP="006660C1">
            <w:r w:rsidRPr="009D34B6">
              <w:t>Decision rule</w:t>
            </w:r>
          </w:p>
        </w:tc>
      </w:tr>
      <w:tr w:rsidR="009D34B6" w:rsidRPr="009D34B6" w14:paraId="17DE5DA0" w14:textId="77777777" w:rsidTr="009D34B6">
        <w:trPr>
          <w:tblCellSpacing w:w="15" w:type="dxa"/>
        </w:trPr>
        <w:tc>
          <w:tcPr>
            <w:tcW w:w="0" w:type="auto"/>
            <w:vAlign w:val="center"/>
            <w:hideMark/>
          </w:tcPr>
          <w:p w14:paraId="33E2F2D6" w14:textId="77777777" w:rsidR="009D34B6" w:rsidRPr="009D34B6" w:rsidRDefault="009D34B6" w:rsidP="006660C1">
            <w:r w:rsidRPr="009D34B6">
              <w:t>L9</w:t>
            </w:r>
          </w:p>
        </w:tc>
        <w:tc>
          <w:tcPr>
            <w:tcW w:w="0" w:type="auto"/>
            <w:vAlign w:val="center"/>
            <w:hideMark/>
          </w:tcPr>
          <w:p w14:paraId="248ADA27" w14:textId="77777777" w:rsidR="009D34B6" w:rsidRPr="009D34B6" w:rsidRDefault="009D34B6" w:rsidP="006660C1">
            <w:r w:rsidRPr="009D34B6">
              <w:t>Structural break</w:t>
            </w:r>
          </w:p>
        </w:tc>
        <w:tc>
          <w:tcPr>
            <w:tcW w:w="0" w:type="auto"/>
            <w:vAlign w:val="center"/>
            <w:hideMark/>
          </w:tcPr>
          <w:p w14:paraId="7DDFDEE9" w14:textId="77777777" w:rsidR="009D34B6" w:rsidRPr="009D34B6" w:rsidRDefault="009D34B6" w:rsidP="006660C1">
            <w:r w:rsidRPr="009D34B6">
              <w:t>View → Stability Diagnostics → Chow Breakpoint Test</w:t>
            </w:r>
          </w:p>
        </w:tc>
        <w:tc>
          <w:tcPr>
            <w:tcW w:w="0" w:type="auto"/>
            <w:vAlign w:val="center"/>
            <w:hideMark/>
          </w:tcPr>
          <w:p w14:paraId="10777B32" w14:textId="77777777" w:rsidR="009D34B6" w:rsidRPr="009D34B6" w:rsidRDefault="009D34B6" w:rsidP="006660C1">
            <w:r w:rsidRPr="009D34B6">
              <w:t xml:space="preserve">Prob(F), </w:t>
            </w:r>
            <w:proofErr w:type="gramStart"/>
            <w:r w:rsidRPr="009D34B6">
              <w:t>Prob(</w:t>
            </w:r>
            <w:proofErr w:type="gramEnd"/>
            <w:r w:rsidRPr="009D34B6">
              <w:t>Chi-square)</w:t>
            </w:r>
          </w:p>
        </w:tc>
        <w:tc>
          <w:tcPr>
            <w:tcW w:w="0" w:type="auto"/>
            <w:vAlign w:val="center"/>
            <w:hideMark/>
          </w:tcPr>
          <w:p w14:paraId="52BDEC07" w14:textId="77777777" w:rsidR="009D34B6" w:rsidRPr="009D34B6" w:rsidRDefault="009D34B6" w:rsidP="006660C1">
            <w:r w:rsidRPr="009D34B6">
              <w:t>H₀: no structural break</w:t>
            </w:r>
            <w:r w:rsidRPr="009D34B6">
              <w:br/>
              <w:t>H₁: structural change</w:t>
            </w:r>
          </w:p>
        </w:tc>
        <w:tc>
          <w:tcPr>
            <w:tcW w:w="0" w:type="auto"/>
            <w:vAlign w:val="center"/>
            <w:hideMark/>
          </w:tcPr>
          <w:p w14:paraId="5B14B197" w14:textId="77777777" w:rsidR="009D34B6" w:rsidRPr="009D34B6" w:rsidRDefault="009D34B6" w:rsidP="006660C1">
            <w:r w:rsidRPr="009D34B6">
              <w:t>Tests parameter constancy</w:t>
            </w:r>
          </w:p>
        </w:tc>
        <w:tc>
          <w:tcPr>
            <w:tcW w:w="0" w:type="auto"/>
            <w:vAlign w:val="center"/>
            <w:hideMark/>
          </w:tcPr>
          <w:p w14:paraId="43EDE105" w14:textId="77777777" w:rsidR="009D34B6" w:rsidRPr="009D34B6" w:rsidRDefault="009D34B6" w:rsidP="006660C1">
            <w:r w:rsidRPr="009D34B6">
              <w:t>If Prob &lt; 0.05, reject H₀</w:t>
            </w:r>
          </w:p>
        </w:tc>
      </w:tr>
      <w:tr w:rsidR="009D34B6" w:rsidRPr="009D34B6" w14:paraId="10F3EA4A" w14:textId="77777777" w:rsidTr="009D34B6">
        <w:trPr>
          <w:tblCellSpacing w:w="15" w:type="dxa"/>
        </w:trPr>
        <w:tc>
          <w:tcPr>
            <w:tcW w:w="0" w:type="auto"/>
            <w:vAlign w:val="center"/>
            <w:hideMark/>
          </w:tcPr>
          <w:p w14:paraId="48BA90AD" w14:textId="77777777" w:rsidR="009D34B6" w:rsidRPr="009D34B6" w:rsidRDefault="009D34B6" w:rsidP="006660C1">
            <w:r w:rsidRPr="009D34B6">
              <w:t>L9</w:t>
            </w:r>
          </w:p>
        </w:tc>
        <w:tc>
          <w:tcPr>
            <w:tcW w:w="0" w:type="auto"/>
            <w:vAlign w:val="center"/>
            <w:hideMark/>
          </w:tcPr>
          <w:p w14:paraId="384D169D" w14:textId="77777777" w:rsidR="009D34B6" w:rsidRPr="009D34B6" w:rsidRDefault="009D34B6" w:rsidP="006660C1">
            <w:r w:rsidRPr="009D34B6">
              <w:t>Dummy interaction model</w:t>
            </w:r>
          </w:p>
        </w:tc>
        <w:tc>
          <w:tcPr>
            <w:tcW w:w="0" w:type="auto"/>
            <w:vAlign w:val="center"/>
            <w:hideMark/>
          </w:tcPr>
          <w:p w14:paraId="00694FBE" w14:textId="77777777" w:rsidR="009D34B6" w:rsidRPr="009D34B6" w:rsidRDefault="009D34B6" w:rsidP="006660C1">
            <w:r w:rsidRPr="009D34B6">
              <w:t>Equation Output</w:t>
            </w:r>
          </w:p>
        </w:tc>
        <w:tc>
          <w:tcPr>
            <w:tcW w:w="0" w:type="auto"/>
            <w:vAlign w:val="center"/>
            <w:hideMark/>
          </w:tcPr>
          <w:p w14:paraId="6324E32B" w14:textId="77777777" w:rsidR="009D34B6" w:rsidRPr="009D34B6" w:rsidRDefault="009D34B6" w:rsidP="006660C1">
            <w:r w:rsidRPr="009D34B6">
              <w:t>Dummy and interaction p-values</w:t>
            </w:r>
          </w:p>
        </w:tc>
        <w:tc>
          <w:tcPr>
            <w:tcW w:w="0" w:type="auto"/>
            <w:vAlign w:val="center"/>
            <w:hideMark/>
          </w:tcPr>
          <w:p w14:paraId="192BDCD7" w14:textId="77777777" w:rsidR="009D34B6" w:rsidRPr="009D34B6" w:rsidRDefault="009D34B6" w:rsidP="006660C1">
            <w:r w:rsidRPr="009D34B6">
              <w:t>H₀: β = 0</w:t>
            </w:r>
          </w:p>
        </w:tc>
        <w:tc>
          <w:tcPr>
            <w:tcW w:w="0" w:type="auto"/>
            <w:vAlign w:val="center"/>
            <w:hideMark/>
          </w:tcPr>
          <w:p w14:paraId="42C3DB67" w14:textId="77777777" w:rsidR="009D34B6" w:rsidRPr="009D34B6" w:rsidRDefault="009D34B6" w:rsidP="006660C1">
            <w:r w:rsidRPr="009D34B6">
              <w:t>Tests intercept or slope shift</w:t>
            </w:r>
          </w:p>
        </w:tc>
        <w:tc>
          <w:tcPr>
            <w:tcW w:w="0" w:type="auto"/>
            <w:vAlign w:val="center"/>
            <w:hideMark/>
          </w:tcPr>
          <w:p w14:paraId="6EC4DA34" w14:textId="77777777" w:rsidR="009D34B6" w:rsidRPr="009D34B6" w:rsidRDefault="009D34B6" w:rsidP="006660C1">
            <w:r w:rsidRPr="009D34B6">
              <w:t>Significant dummy → regime change</w:t>
            </w:r>
          </w:p>
        </w:tc>
      </w:tr>
    </w:tbl>
    <w:p w14:paraId="10F206CE" w14:textId="77777777" w:rsidR="00CA66EF" w:rsidRDefault="00CA66EF" w:rsidP="006660C1"/>
    <w:p w14:paraId="7C29C8F2" w14:textId="77777777" w:rsidR="00E20BD7" w:rsidRPr="00855A72" w:rsidRDefault="00E20BD7" w:rsidP="006660C1">
      <w:pPr>
        <w:rPr>
          <w:b/>
          <w:bCs/>
        </w:rPr>
      </w:pPr>
      <w:r w:rsidRPr="00855A72">
        <w:rPr>
          <w:b/>
          <w:bCs/>
        </w:rPr>
        <w:t>G. Distributed Lag and ARDL</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3"/>
        <w:gridCol w:w="1054"/>
        <w:gridCol w:w="2187"/>
        <w:gridCol w:w="1112"/>
        <w:gridCol w:w="1415"/>
        <w:gridCol w:w="1365"/>
        <w:gridCol w:w="1588"/>
      </w:tblGrid>
      <w:tr w:rsidR="00E20BD7" w:rsidRPr="00E20BD7" w14:paraId="4735B6A3" w14:textId="77777777" w:rsidTr="00E20BD7">
        <w:trPr>
          <w:tblHeader/>
          <w:tblCellSpacing w:w="15" w:type="dxa"/>
        </w:trPr>
        <w:tc>
          <w:tcPr>
            <w:tcW w:w="0" w:type="auto"/>
            <w:vAlign w:val="center"/>
            <w:hideMark/>
          </w:tcPr>
          <w:p w14:paraId="6A0EED76" w14:textId="77777777" w:rsidR="00E20BD7" w:rsidRPr="00E20BD7" w:rsidRDefault="00E20BD7" w:rsidP="006660C1">
            <w:r w:rsidRPr="00E20BD7">
              <w:t>Lecture</w:t>
            </w:r>
          </w:p>
        </w:tc>
        <w:tc>
          <w:tcPr>
            <w:tcW w:w="0" w:type="auto"/>
            <w:vAlign w:val="center"/>
            <w:hideMark/>
          </w:tcPr>
          <w:p w14:paraId="59B8CA51" w14:textId="77777777" w:rsidR="00E20BD7" w:rsidRPr="00E20BD7" w:rsidRDefault="00E20BD7" w:rsidP="006660C1">
            <w:r w:rsidRPr="00E20BD7">
              <w:t>Topic</w:t>
            </w:r>
          </w:p>
        </w:tc>
        <w:tc>
          <w:tcPr>
            <w:tcW w:w="0" w:type="auto"/>
            <w:vAlign w:val="center"/>
            <w:hideMark/>
          </w:tcPr>
          <w:p w14:paraId="21366855" w14:textId="77777777" w:rsidR="00E20BD7" w:rsidRPr="00E20BD7" w:rsidRDefault="00E20BD7" w:rsidP="006660C1">
            <w:r w:rsidRPr="00E20BD7">
              <w:t>EViews table name</w:t>
            </w:r>
          </w:p>
        </w:tc>
        <w:tc>
          <w:tcPr>
            <w:tcW w:w="0" w:type="auto"/>
            <w:vAlign w:val="center"/>
            <w:hideMark/>
          </w:tcPr>
          <w:p w14:paraId="3F4D55BA" w14:textId="77777777" w:rsidR="00E20BD7" w:rsidRPr="00E20BD7" w:rsidRDefault="00E20BD7" w:rsidP="006660C1">
            <w:r w:rsidRPr="00E20BD7">
              <w:t>Section to interpret</w:t>
            </w:r>
          </w:p>
        </w:tc>
        <w:tc>
          <w:tcPr>
            <w:tcW w:w="0" w:type="auto"/>
            <w:vAlign w:val="center"/>
            <w:hideMark/>
          </w:tcPr>
          <w:p w14:paraId="14DE9A0A" w14:textId="77777777" w:rsidR="00E20BD7" w:rsidRPr="00E20BD7" w:rsidRDefault="00E20BD7" w:rsidP="006660C1">
            <w:r w:rsidRPr="00E20BD7">
              <w:t>H₀ and H₁</w:t>
            </w:r>
          </w:p>
        </w:tc>
        <w:tc>
          <w:tcPr>
            <w:tcW w:w="0" w:type="auto"/>
            <w:vAlign w:val="center"/>
            <w:hideMark/>
          </w:tcPr>
          <w:p w14:paraId="3AC82077" w14:textId="77777777" w:rsidR="00E20BD7" w:rsidRPr="00E20BD7" w:rsidRDefault="00E20BD7" w:rsidP="006660C1">
            <w:r w:rsidRPr="00E20BD7">
              <w:t>How to interpret</w:t>
            </w:r>
          </w:p>
        </w:tc>
        <w:tc>
          <w:tcPr>
            <w:tcW w:w="0" w:type="auto"/>
            <w:vAlign w:val="center"/>
            <w:hideMark/>
          </w:tcPr>
          <w:p w14:paraId="2A923CDD" w14:textId="77777777" w:rsidR="00E20BD7" w:rsidRPr="00E20BD7" w:rsidRDefault="00E20BD7" w:rsidP="006660C1">
            <w:r w:rsidRPr="00E20BD7">
              <w:t>Decision rule</w:t>
            </w:r>
          </w:p>
        </w:tc>
      </w:tr>
      <w:tr w:rsidR="00E20BD7" w:rsidRPr="00E20BD7" w14:paraId="4A8ACBD9" w14:textId="77777777" w:rsidTr="00E20BD7">
        <w:trPr>
          <w:tblCellSpacing w:w="15" w:type="dxa"/>
        </w:trPr>
        <w:tc>
          <w:tcPr>
            <w:tcW w:w="0" w:type="auto"/>
            <w:vAlign w:val="center"/>
            <w:hideMark/>
          </w:tcPr>
          <w:p w14:paraId="72AC6893" w14:textId="77777777" w:rsidR="00E20BD7" w:rsidRPr="00E20BD7" w:rsidRDefault="00E20BD7" w:rsidP="006660C1">
            <w:r w:rsidRPr="00E20BD7">
              <w:t>L10</w:t>
            </w:r>
          </w:p>
        </w:tc>
        <w:tc>
          <w:tcPr>
            <w:tcW w:w="0" w:type="auto"/>
            <w:vAlign w:val="center"/>
            <w:hideMark/>
          </w:tcPr>
          <w:p w14:paraId="5B34B5AE" w14:textId="77777777" w:rsidR="00E20BD7" w:rsidRPr="00E20BD7" w:rsidRDefault="00E20BD7" w:rsidP="006660C1">
            <w:r w:rsidRPr="00E20BD7">
              <w:t>Distributed lag</w:t>
            </w:r>
          </w:p>
        </w:tc>
        <w:tc>
          <w:tcPr>
            <w:tcW w:w="0" w:type="auto"/>
            <w:vAlign w:val="center"/>
            <w:hideMark/>
          </w:tcPr>
          <w:p w14:paraId="102AABCE" w14:textId="77777777" w:rsidR="00E20BD7" w:rsidRPr="00E20BD7" w:rsidRDefault="00E20BD7" w:rsidP="006660C1">
            <w:r w:rsidRPr="00E20BD7">
              <w:t>Equation Output</w:t>
            </w:r>
          </w:p>
        </w:tc>
        <w:tc>
          <w:tcPr>
            <w:tcW w:w="0" w:type="auto"/>
            <w:vAlign w:val="center"/>
            <w:hideMark/>
          </w:tcPr>
          <w:p w14:paraId="500DBE46" w14:textId="77777777" w:rsidR="00E20BD7" w:rsidRPr="00E20BD7" w:rsidRDefault="00E20BD7" w:rsidP="006660C1">
            <w:r w:rsidRPr="00E20BD7">
              <w:t>Lagged coefficients</w:t>
            </w:r>
          </w:p>
        </w:tc>
        <w:tc>
          <w:tcPr>
            <w:tcW w:w="0" w:type="auto"/>
            <w:vAlign w:val="center"/>
            <w:hideMark/>
          </w:tcPr>
          <w:p w14:paraId="3A49655D" w14:textId="77777777" w:rsidR="00E20BD7" w:rsidRPr="00E20BD7" w:rsidRDefault="00E20BD7" w:rsidP="006660C1">
            <w:r w:rsidRPr="00E20BD7">
              <w:t>No formal H₀</w:t>
            </w:r>
          </w:p>
        </w:tc>
        <w:tc>
          <w:tcPr>
            <w:tcW w:w="0" w:type="auto"/>
            <w:vAlign w:val="center"/>
            <w:hideMark/>
          </w:tcPr>
          <w:p w14:paraId="2CC263C6" w14:textId="77777777" w:rsidR="00E20BD7" w:rsidRPr="00E20BD7" w:rsidRDefault="00E20BD7" w:rsidP="006660C1">
            <w:r w:rsidRPr="00E20BD7">
              <w:t>Short-run vs long-run effects</w:t>
            </w:r>
          </w:p>
        </w:tc>
        <w:tc>
          <w:tcPr>
            <w:tcW w:w="0" w:type="auto"/>
            <w:vAlign w:val="center"/>
            <w:hideMark/>
          </w:tcPr>
          <w:p w14:paraId="387A653E" w14:textId="77777777" w:rsidR="00E20BD7" w:rsidRPr="00E20BD7" w:rsidRDefault="00E20BD7" w:rsidP="006660C1">
            <w:r w:rsidRPr="00E20BD7">
              <w:t>Long run = sum of lag coefficients</w:t>
            </w:r>
          </w:p>
        </w:tc>
      </w:tr>
      <w:tr w:rsidR="00E20BD7" w:rsidRPr="00E20BD7" w14:paraId="4DA06B96" w14:textId="77777777" w:rsidTr="00E20BD7">
        <w:trPr>
          <w:tblCellSpacing w:w="15" w:type="dxa"/>
        </w:trPr>
        <w:tc>
          <w:tcPr>
            <w:tcW w:w="0" w:type="auto"/>
            <w:vAlign w:val="center"/>
            <w:hideMark/>
          </w:tcPr>
          <w:p w14:paraId="49BB12E2" w14:textId="77777777" w:rsidR="00E20BD7" w:rsidRPr="00E20BD7" w:rsidRDefault="00E20BD7" w:rsidP="006660C1">
            <w:r w:rsidRPr="00E20BD7">
              <w:t>L10</w:t>
            </w:r>
          </w:p>
        </w:tc>
        <w:tc>
          <w:tcPr>
            <w:tcW w:w="0" w:type="auto"/>
            <w:vAlign w:val="center"/>
            <w:hideMark/>
          </w:tcPr>
          <w:p w14:paraId="28D033C8" w14:textId="77777777" w:rsidR="00E20BD7" w:rsidRPr="00E20BD7" w:rsidRDefault="00E20BD7" w:rsidP="006660C1">
            <w:r w:rsidRPr="00E20BD7">
              <w:t>ARDL bounds test</w:t>
            </w:r>
          </w:p>
        </w:tc>
        <w:tc>
          <w:tcPr>
            <w:tcW w:w="0" w:type="auto"/>
            <w:vAlign w:val="center"/>
            <w:hideMark/>
          </w:tcPr>
          <w:p w14:paraId="565F44AA" w14:textId="77777777" w:rsidR="00E20BD7" w:rsidRPr="00E20BD7" w:rsidRDefault="00E20BD7" w:rsidP="006660C1">
            <w:r w:rsidRPr="00E20BD7">
              <w:t>View → Cointegration and Long Run Form → Bounds Test</w:t>
            </w:r>
          </w:p>
        </w:tc>
        <w:tc>
          <w:tcPr>
            <w:tcW w:w="0" w:type="auto"/>
            <w:vAlign w:val="center"/>
            <w:hideMark/>
          </w:tcPr>
          <w:p w14:paraId="1FDA12C3" w14:textId="77777777" w:rsidR="00E20BD7" w:rsidRPr="00E20BD7" w:rsidRDefault="00E20BD7" w:rsidP="006660C1">
            <w:r w:rsidRPr="00E20BD7">
              <w:t>F-statistic</w:t>
            </w:r>
          </w:p>
        </w:tc>
        <w:tc>
          <w:tcPr>
            <w:tcW w:w="0" w:type="auto"/>
            <w:vAlign w:val="center"/>
            <w:hideMark/>
          </w:tcPr>
          <w:p w14:paraId="0C0E96FD" w14:textId="77777777" w:rsidR="00E20BD7" w:rsidRPr="00E20BD7" w:rsidRDefault="00E20BD7" w:rsidP="006660C1">
            <w:r w:rsidRPr="00E20BD7">
              <w:t>H₀: no long-run relationship</w:t>
            </w:r>
            <w:r w:rsidRPr="00E20BD7">
              <w:br/>
              <w:t>H₁: cointegration</w:t>
            </w:r>
          </w:p>
        </w:tc>
        <w:tc>
          <w:tcPr>
            <w:tcW w:w="0" w:type="auto"/>
            <w:vAlign w:val="center"/>
            <w:hideMark/>
          </w:tcPr>
          <w:p w14:paraId="26C31AB7" w14:textId="77777777" w:rsidR="00E20BD7" w:rsidRPr="00E20BD7" w:rsidRDefault="00E20BD7" w:rsidP="006660C1">
            <w:r w:rsidRPr="00E20BD7">
              <w:t>Tests long-run relationship</w:t>
            </w:r>
          </w:p>
        </w:tc>
        <w:tc>
          <w:tcPr>
            <w:tcW w:w="0" w:type="auto"/>
            <w:vAlign w:val="center"/>
            <w:hideMark/>
          </w:tcPr>
          <w:p w14:paraId="25E497CD" w14:textId="77777777" w:rsidR="00E20BD7" w:rsidRPr="00E20BD7" w:rsidRDefault="00E20BD7" w:rsidP="006660C1">
            <w:r w:rsidRPr="00E20BD7">
              <w:t>If F &gt; upper bound, reject H₀</w:t>
            </w:r>
          </w:p>
        </w:tc>
      </w:tr>
      <w:tr w:rsidR="00E20BD7" w:rsidRPr="00E20BD7" w14:paraId="234335C3" w14:textId="77777777" w:rsidTr="00E20BD7">
        <w:trPr>
          <w:tblCellSpacing w:w="15" w:type="dxa"/>
        </w:trPr>
        <w:tc>
          <w:tcPr>
            <w:tcW w:w="0" w:type="auto"/>
            <w:vAlign w:val="center"/>
            <w:hideMark/>
          </w:tcPr>
          <w:p w14:paraId="1E4C4AB6" w14:textId="77777777" w:rsidR="00E20BD7" w:rsidRPr="00E20BD7" w:rsidRDefault="00E20BD7" w:rsidP="006660C1">
            <w:r w:rsidRPr="00E20BD7">
              <w:t>L10</w:t>
            </w:r>
          </w:p>
        </w:tc>
        <w:tc>
          <w:tcPr>
            <w:tcW w:w="0" w:type="auto"/>
            <w:vAlign w:val="center"/>
            <w:hideMark/>
          </w:tcPr>
          <w:p w14:paraId="6FDAED33" w14:textId="77777777" w:rsidR="00E20BD7" w:rsidRPr="00E20BD7" w:rsidRDefault="00E20BD7" w:rsidP="006660C1">
            <w:r w:rsidRPr="00E20BD7">
              <w:t>Error correction</w:t>
            </w:r>
          </w:p>
        </w:tc>
        <w:tc>
          <w:tcPr>
            <w:tcW w:w="0" w:type="auto"/>
            <w:vAlign w:val="center"/>
            <w:hideMark/>
          </w:tcPr>
          <w:p w14:paraId="3CCAA980" w14:textId="77777777" w:rsidR="00E20BD7" w:rsidRPr="00E20BD7" w:rsidRDefault="00E20BD7" w:rsidP="006660C1">
            <w:r w:rsidRPr="00E20BD7">
              <w:t>ECM Output</w:t>
            </w:r>
          </w:p>
        </w:tc>
        <w:tc>
          <w:tcPr>
            <w:tcW w:w="0" w:type="auto"/>
            <w:vAlign w:val="center"/>
            <w:hideMark/>
          </w:tcPr>
          <w:p w14:paraId="45D56399" w14:textId="77777777" w:rsidR="00E20BD7" w:rsidRPr="00E20BD7" w:rsidRDefault="00E20BD7" w:rsidP="006660C1">
            <w:r w:rsidRPr="00E20BD7">
              <w:t>ECM coefficient</w:t>
            </w:r>
          </w:p>
        </w:tc>
        <w:tc>
          <w:tcPr>
            <w:tcW w:w="0" w:type="auto"/>
            <w:vAlign w:val="center"/>
            <w:hideMark/>
          </w:tcPr>
          <w:p w14:paraId="265AC517" w14:textId="77777777" w:rsidR="00E20BD7" w:rsidRPr="00E20BD7" w:rsidRDefault="00E20BD7" w:rsidP="006660C1">
            <w:r w:rsidRPr="00E20BD7">
              <w:t>H₀: ECM = 0</w:t>
            </w:r>
          </w:p>
        </w:tc>
        <w:tc>
          <w:tcPr>
            <w:tcW w:w="0" w:type="auto"/>
            <w:vAlign w:val="center"/>
            <w:hideMark/>
          </w:tcPr>
          <w:p w14:paraId="0347DB66" w14:textId="77777777" w:rsidR="00E20BD7" w:rsidRPr="00E20BD7" w:rsidRDefault="00E20BD7" w:rsidP="006660C1">
            <w:r w:rsidRPr="00E20BD7">
              <w:t>Speed of adjustment</w:t>
            </w:r>
          </w:p>
        </w:tc>
        <w:tc>
          <w:tcPr>
            <w:tcW w:w="0" w:type="auto"/>
            <w:vAlign w:val="center"/>
            <w:hideMark/>
          </w:tcPr>
          <w:p w14:paraId="76B89BF0" w14:textId="77777777" w:rsidR="00E20BD7" w:rsidRPr="00E20BD7" w:rsidRDefault="00E20BD7" w:rsidP="006660C1">
            <w:r w:rsidRPr="00E20BD7">
              <w:t>ECM must be negative and significant</w:t>
            </w:r>
          </w:p>
        </w:tc>
      </w:tr>
    </w:tbl>
    <w:p w14:paraId="42469F37" w14:textId="77777777" w:rsidR="000414FC" w:rsidRDefault="000414FC" w:rsidP="006660C1"/>
    <w:p w14:paraId="1AF514A9" w14:textId="77777777" w:rsidR="00272C88" w:rsidRPr="00855A72" w:rsidRDefault="00272C88" w:rsidP="006660C1">
      <w:pPr>
        <w:rPr>
          <w:b/>
          <w:bCs/>
        </w:rPr>
      </w:pPr>
      <w:r w:rsidRPr="00855A72">
        <w:rPr>
          <w:b/>
          <w:bCs/>
        </w:rPr>
        <w:t>H. Granger Causality</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2"/>
        <w:gridCol w:w="1081"/>
        <w:gridCol w:w="2189"/>
        <w:gridCol w:w="1177"/>
        <w:gridCol w:w="1676"/>
        <w:gridCol w:w="1253"/>
        <w:gridCol w:w="1346"/>
      </w:tblGrid>
      <w:tr w:rsidR="00272C88" w:rsidRPr="00272C88" w14:paraId="3B6625C7" w14:textId="77777777" w:rsidTr="00272C88">
        <w:trPr>
          <w:tblHeader/>
          <w:tblCellSpacing w:w="15" w:type="dxa"/>
        </w:trPr>
        <w:tc>
          <w:tcPr>
            <w:tcW w:w="0" w:type="auto"/>
            <w:vAlign w:val="center"/>
            <w:hideMark/>
          </w:tcPr>
          <w:p w14:paraId="472650A4" w14:textId="77777777" w:rsidR="00272C88" w:rsidRPr="00272C88" w:rsidRDefault="00272C88" w:rsidP="006660C1">
            <w:r w:rsidRPr="00272C88">
              <w:t>Lecture</w:t>
            </w:r>
          </w:p>
        </w:tc>
        <w:tc>
          <w:tcPr>
            <w:tcW w:w="0" w:type="auto"/>
            <w:vAlign w:val="center"/>
            <w:hideMark/>
          </w:tcPr>
          <w:p w14:paraId="23F074BA" w14:textId="77777777" w:rsidR="00272C88" w:rsidRPr="00272C88" w:rsidRDefault="00272C88" w:rsidP="006660C1">
            <w:r w:rsidRPr="00272C88">
              <w:t>Topic</w:t>
            </w:r>
          </w:p>
        </w:tc>
        <w:tc>
          <w:tcPr>
            <w:tcW w:w="0" w:type="auto"/>
            <w:vAlign w:val="center"/>
            <w:hideMark/>
          </w:tcPr>
          <w:p w14:paraId="5ABAD28B" w14:textId="77777777" w:rsidR="00272C88" w:rsidRPr="00272C88" w:rsidRDefault="00272C88" w:rsidP="006660C1">
            <w:r w:rsidRPr="00272C88">
              <w:t>EViews table name</w:t>
            </w:r>
          </w:p>
        </w:tc>
        <w:tc>
          <w:tcPr>
            <w:tcW w:w="0" w:type="auto"/>
            <w:vAlign w:val="center"/>
            <w:hideMark/>
          </w:tcPr>
          <w:p w14:paraId="4C2C0991" w14:textId="77777777" w:rsidR="00272C88" w:rsidRPr="00272C88" w:rsidRDefault="00272C88" w:rsidP="006660C1">
            <w:r w:rsidRPr="00272C88">
              <w:t>Section to interpret</w:t>
            </w:r>
          </w:p>
        </w:tc>
        <w:tc>
          <w:tcPr>
            <w:tcW w:w="0" w:type="auto"/>
            <w:vAlign w:val="center"/>
            <w:hideMark/>
          </w:tcPr>
          <w:p w14:paraId="5077EF2B" w14:textId="77777777" w:rsidR="00272C88" w:rsidRPr="00272C88" w:rsidRDefault="00272C88" w:rsidP="006660C1">
            <w:r w:rsidRPr="00272C88">
              <w:t>H₀ and H₁</w:t>
            </w:r>
          </w:p>
        </w:tc>
        <w:tc>
          <w:tcPr>
            <w:tcW w:w="0" w:type="auto"/>
            <w:vAlign w:val="center"/>
            <w:hideMark/>
          </w:tcPr>
          <w:p w14:paraId="241F2940" w14:textId="77777777" w:rsidR="00272C88" w:rsidRPr="00272C88" w:rsidRDefault="00272C88" w:rsidP="006660C1">
            <w:r w:rsidRPr="00272C88">
              <w:t>How to interpret</w:t>
            </w:r>
          </w:p>
        </w:tc>
        <w:tc>
          <w:tcPr>
            <w:tcW w:w="0" w:type="auto"/>
            <w:vAlign w:val="center"/>
            <w:hideMark/>
          </w:tcPr>
          <w:p w14:paraId="5A7E53EA" w14:textId="77777777" w:rsidR="00272C88" w:rsidRPr="00272C88" w:rsidRDefault="00272C88" w:rsidP="006660C1">
            <w:r w:rsidRPr="00272C88">
              <w:t>Decision rule</w:t>
            </w:r>
          </w:p>
        </w:tc>
      </w:tr>
      <w:tr w:rsidR="00272C88" w:rsidRPr="00272C88" w14:paraId="41848ADC" w14:textId="77777777" w:rsidTr="00272C88">
        <w:trPr>
          <w:tblCellSpacing w:w="15" w:type="dxa"/>
        </w:trPr>
        <w:tc>
          <w:tcPr>
            <w:tcW w:w="0" w:type="auto"/>
            <w:vAlign w:val="center"/>
            <w:hideMark/>
          </w:tcPr>
          <w:p w14:paraId="58C4211A" w14:textId="77777777" w:rsidR="00272C88" w:rsidRPr="00272C88" w:rsidRDefault="00272C88" w:rsidP="006660C1">
            <w:r w:rsidRPr="00272C88">
              <w:t>L10</w:t>
            </w:r>
          </w:p>
        </w:tc>
        <w:tc>
          <w:tcPr>
            <w:tcW w:w="0" w:type="auto"/>
            <w:vAlign w:val="center"/>
            <w:hideMark/>
          </w:tcPr>
          <w:p w14:paraId="7736CC2B" w14:textId="77777777" w:rsidR="00272C88" w:rsidRPr="00272C88" w:rsidRDefault="00272C88" w:rsidP="006660C1">
            <w:r w:rsidRPr="00272C88">
              <w:t>Granger causality</w:t>
            </w:r>
          </w:p>
        </w:tc>
        <w:tc>
          <w:tcPr>
            <w:tcW w:w="0" w:type="auto"/>
            <w:vAlign w:val="center"/>
            <w:hideMark/>
          </w:tcPr>
          <w:p w14:paraId="0C4372C7" w14:textId="77777777" w:rsidR="00272C88" w:rsidRPr="00272C88" w:rsidRDefault="00272C88" w:rsidP="006660C1">
            <w:r w:rsidRPr="00272C88">
              <w:t>View → Lag Structure → Granger Causality</w:t>
            </w:r>
          </w:p>
        </w:tc>
        <w:tc>
          <w:tcPr>
            <w:tcW w:w="0" w:type="auto"/>
            <w:vAlign w:val="center"/>
            <w:hideMark/>
          </w:tcPr>
          <w:p w14:paraId="1296F82A" w14:textId="77777777" w:rsidR="00272C88" w:rsidRPr="00272C88" w:rsidRDefault="00272C88" w:rsidP="006660C1">
            <w:r w:rsidRPr="00272C88">
              <w:t>Prob(F)</w:t>
            </w:r>
          </w:p>
        </w:tc>
        <w:tc>
          <w:tcPr>
            <w:tcW w:w="0" w:type="auto"/>
            <w:vAlign w:val="center"/>
            <w:hideMark/>
          </w:tcPr>
          <w:p w14:paraId="44BB1BC1" w14:textId="77777777" w:rsidR="00272C88" w:rsidRPr="00272C88" w:rsidRDefault="00272C88" w:rsidP="006660C1">
            <w:r w:rsidRPr="00272C88">
              <w:t>H₀: X does not Granger-cause Y</w:t>
            </w:r>
          </w:p>
        </w:tc>
        <w:tc>
          <w:tcPr>
            <w:tcW w:w="0" w:type="auto"/>
            <w:vAlign w:val="center"/>
            <w:hideMark/>
          </w:tcPr>
          <w:p w14:paraId="5924934D" w14:textId="77777777" w:rsidR="00272C88" w:rsidRPr="00272C88" w:rsidRDefault="00272C88" w:rsidP="006660C1">
            <w:r w:rsidRPr="00272C88">
              <w:t>Direction of causality</w:t>
            </w:r>
          </w:p>
        </w:tc>
        <w:tc>
          <w:tcPr>
            <w:tcW w:w="0" w:type="auto"/>
            <w:vAlign w:val="center"/>
            <w:hideMark/>
          </w:tcPr>
          <w:p w14:paraId="6B33E928" w14:textId="77777777" w:rsidR="00272C88" w:rsidRPr="00272C88" w:rsidRDefault="00272C88" w:rsidP="006660C1">
            <w:r w:rsidRPr="00272C88">
              <w:t>If Prob &lt; 0.05, reject H₀</w:t>
            </w:r>
          </w:p>
        </w:tc>
      </w:tr>
    </w:tbl>
    <w:p w14:paraId="0A838DE4" w14:textId="77777777" w:rsidR="00E20BD7" w:rsidRDefault="00E20BD7" w:rsidP="006660C1"/>
    <w:p w14:paraId="6E791294" w14:textId="77777777" w:rsidR="00885A6C" w:rsidRDefault="00885A6C" w:rsidP="006660C1">
      <w:r>
        <w:br w:type="page"/>
      </w:r>
    </w:p>
    <w:p w14:paraId="2D7BEB7A" w14:textId="7905CC3C" w:rsidR="00885A6C" w:rsidRPr="00855A72" w:rsidRDefault="00885A6C" w:rsidP="006660C1">
      <w:pPr>
        <w:rPr>
          <w:b/>
          <w:bCs/>
        </w:rPr>
      </w:pPr>
      <w:r w:rsidRPr="00855A72">
        <w:rPr>
          <w:b/>
          <w:bCs/>
        </w:rPr>
        <w:lastRenderedPageBreak/>
        <w:t>I. Simultaneous Equations</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632"/>
        <w:gridCol w:w="1037"/>
        <w:gridCol w:w="1319"/>
        <w:gridCol w:w="1547"/>
        <w:gridCol w:w="1140"/>
        <w:gridCol w:w="1949"/>
        <w:gridCol w:w="1730"/>
      </w:tblGrid>
      <w:tr w:rsidR="00885A6C" w:rsidRPr="00885A6C" w14:paraId="1DCF0076" w14:textId="77777777" w:rsidTr="00885A6C">
        <w:trPr>
          <w:tblHeader/>
          <w:tblCellSpacing w:w="15" w:type="dxa"/>
        </w:trPr>
        <w:tc>
          <w:tcPr>
            <w:tcW w:w="0" w:type="auto"/>
            <w:vAlign w:val="center"/>
            <w:hideMark/>
          </w:tcPr>
          <w:p w14:paraId="06057D91" w14:textId="77777777" w:rsidR="00885A6C" w:rsidRPr="00885A6C" w:rsidRDefault="00885A6C" w:rsidP="006660C1">
            <w:r w:rsidRPr="00885A6C">
              <w:t>Lecture</w:t>
            </w:r>
          </w:p>
        </w:tc>
        <w:tc>
          <w:tcPr>
            <w:tcW w:w="0" w:type="auto"/>
            <w:vAlign w:val="center"/>
            <w:hideMark/>
          </w:tcPr>
          <w:p w14:paraId="1BAED9C7" w14:textId="77777777" w:rsidR="00885A6C" w:rsidRPr="00885A6C" w:rsidRDefault="00885A6C" w:rsidP="006660C1">
            <w:r w:rsidRPr="00885A6C">
              <w:t>Topic</w:t>
            </w:r>
          </w:p>
        </w:tc>
        <w:tc>
          <w:tcPr>
            <w:tcW w:w="0" w:type="auto"/>
            <w:vAlign w:val="center"/>
            <w:hideMark/>
          </w:tcPr>
          <w:p w14:paraId="1DE56051" w14:textId="77777777" w:rsidR="00885A6C" w:rsidRPr="00885A6C" w:rsidRDefault="00885A6C" w:rsidP="006660C1">
            <w:r w:rsidRPr="00885A6C">
              <w:t>EViews table name</w:t>
            </w:r>
          </w:p>
        </w:tc>
        <w:tc>
          <w:tcPr>
            <w:tcW w:w="0" w:type="auto"/>
            <w:vAlign w:val="center"/>
            <w:hideMark/>
          </w:tcPr>
          <w:p w14:paraId="03ACBFAC" w14:textId="77777777" w:rsidR="00885A6C" w:rsidRPr="00885A6C" w:rsidRDefault="00885A6C" w:rsidP="006660C1">
            <w:r w:rsidRPr="00885A6C">
              <w:t>Section to interpret</w:t>
            </w:r>
          </w:p>
        </w:tc>
        <w:tc>
          <w:tcPr>
            <w:tcW w:w="0" w:type="auto"/>
            <w:vAlign w:val="center"/>
            <w:hideMark/>
          </w:tcPr>
          <w:p w14:paraId="1541DE76" w14:textId="77777777" w:rsidR="00885A6C" w:rsidRPr="00885A6C" w:rsidRDefault="00885A6C" w:rsidP="006660C1">
            <w:r w:rsidRPr="00885A6C">
              <w:t>H₀ and H₁</w:t>
            </w:r>
          </w:p>
        </w:tc>
        <w:tc>
          <w:tcPr>
            <w:tcW w:w="0" w:type="auto"/>
            <w:vAlign w:val="center"/>
            <w:hideMark/>
          </w:tcPr>
          <w:p w14:paraId="1B001875" w14:textId="77777777" w:rsidR="00885A6C" w:rsidRPr="00885A6C" w:rsidRDefault="00885A6C" w:rsidP="006660C1">
            <w:r w:rsidRPr="00885A6C">
              <w:t>How to interpret</w:t>
            </w:r>
          </w:p>
        </w:tc>
        <w:tc>
          <w:tcPr>
            <w:tcW w:w="0" w:type="auto"/>
            <w:vAlign w:val="center"/>
            <w:hideMark/>
          </w:tcPr>
          <w:p w14:paraId="6DB6EDD5" w14:textId="77777777" w:rsidR="00885A6C" w:rsidRPr="00885A6C" w:rsidRDefault="00885A6C" w:rsidP="006660C1">
            <w:r w:rsidRPr="00885A6C">
              <w:t>Decision rule</w:t>
            </w:r>
          </w:p>
        </w:tc>
      </w:tr>
      <w:tr w:rsidR="00885A6C" w:rsidRPr="00885A6C" w14:paraId="3FF1FF53" w14:textId="77777777" w:rsidTr="00885A6C">
        <w:trPr>
          <w:tblCellSpacing w:w="15" w:type="dxa"/>
        </w:trPr>
        <w:tc>
          <w:tcPr>
            <w:tcW w:w="0" w:type="auto"/>
            <w:vAlign w:val="center"/>
            <w:hideMark/>
          </w:tcPr>
          <w:p w14:paraId="295180EA" w14:textId="77777777" w:rsidR="00885A6C" w:rsidRPr="00885A6C" w:rsidRDefault="00885A6C" w:rsidP="006660C1">
            <w:r w:rsidRPr="00885A6C">
              <w:t>L11</w:t>
            </w:r>
          </w:p>
        </w:tc>
        <w:tc>
          <w:tcPr>
            <w:tcW w:w="0" w:type="auto"/>
            <w:vAlign w:val="center"/>
            <w:hideMark/>
          </w:tcPr>
          <w:p w14:paraId="36CB66E0" w14:textId="77777777" w:rsidR="00885A6C" w:rsidRPr="00885A6C" w:rsidRDefault="00885A6C" w:rsidP="006660C1">
            <w:r w:rsidRPr="00885A6C">
              <w:t>Endogeneity</w:t>
            </w:r>
          </w:p>
        </w:tc>
        <w:tc>
          <w:tcPr>
            <w:tcW w:w="0" w:type="auto"/>
            <w:vAlign w:val="center"/>
            <w:hideMark/>
          </w:tcPr>
          <w:p w14:paraId="34367F5C" w14:textId="77777777" w:rsidR="00885A6C" w:rsidRPr="00885A6C" w:rsidRDefault="00885A6C" w:rsidP="006660C1">
            <w:r w:rsidRPr="00885A6C">
              <w:t>OLS vs 2SLS output</w:t>
            </w:r>
          </w:p>
        </w:tc>
        <w:tc>
          <w:tcPr>
            <w:tcW w:w="0" w:type="auto"/>
            <w:vAlign w:val="center"/>
            <w:hideMark/>
          </w:tcPr>
          <w:p w14:paraId="29C0BA0D" w14:textId="77777777" w:rsidR="00885A6C" w:rsidRPr="00885A6C" w:rsidRDefault="00885A6C" w:rsidP="006660C1">
            <w:r w:rsidRPr="00885A6C">
              <w:t>Coefficient differences</w:t>
            </w:r>
          </w:p>
        </w:tc>
        <w:tc>
          <w:tcPr>
            <w:tcW w:w="0" w:type="auto"/>
            <w:vAlign w:val="center"/>
            <w:hideMark/>
          </w:tcPr>
          <w:p w14:paraId="61AE3F17" w14:textId="77777777" w:rsidR="00885A6C" w:rsidRPr="00885A6C" w:rsidRDefault="00885A6C" w:rsidP="006660C1">
            <w:r w:rsidRPr="00885A6C">
              <w:t>Conceptual</w:t>
            </w:r>
          </w:p>
        </w:tc>
        <w:tc>
          <w:tcPr>
            <w:tcW w:w="0" w:type="auto"/>
            <w:vAlign w:val="center"/>
            <w:hideMark/>
          </w:tcPr>
          <w:p w14:paraId="74B7424C" w14:textId="77777777" w:rsidR="00885A6C" w:rsidRPr="00885A6C" w:rsidRDefault="00885A6C" w:rsidP="006660C1">
            <w:r w:rsidRPr="00885A6C">
              <w:t>OLS biased with simultaneity</w:t>
            </w:r>
          </w:p>
        </w:tc>
        <w:tc>
          <w:tcPr>
            <w:tcW w:w="0" w:type="auto"/>
            <w:vAlign w:val="center"/>
            <w:hideMark/>
          </w:tcPr>
          <w:p w14:paraId="357761DC" w14:textId="77777777" w:rsidR="00885A6C" w:rsidRPr="00885A6C" w:rsidRDefault="00885A6C" w:rsidP="006660C1">
            <w:r w:rsidRPr="00885A6C">
              <w:t>Use 2SLS</w:t>
            </w:r>
          </w:p>
        </w:tc>
      </w:tr>
      <w:tr w:rsidR="00885A6C" w:rsidRPr="00885A6C" w14:paraId="05C4AAB6" w14:textId="77777777" w:rsidTr="00885A6C">
        <w:trPr>
          <w:tblCellSpacing w:w="15" w:type="dxa"/>
        </w:trPr>
        <w:tc>
          <w:tcPr>
            <w:tcW w:w="0" w:type="auto"/>
            <w:vAlign w:val="center"/>
            <w:hideMark/>
          </w:tcPr>
          <w:p w14:paraId="41DCFB27" w14:textId="77777777" w:rsidR="00885A6C" w:rsidRPr="00885A6C" w:rsidRDefault="00885A6C" w:rsidP="006660C1">
            <w:r w:rsidRPr="00885A6C">
              <w:t>L11</w:t>
            </w:r>
          </w:p>
        </w:tc>
        <w:tc>
          <w:tcPr>
            <w:tcW w:w="0" w:type="auto"/>
            <w:vAlign w:val="center"/>
            <w:hideMark/>
          </w:tcPr>
          <w:p w14:paraId="559BE580" w14:textId="77777777" w:rsidR="00885A6C" w:rsidRPr="00885A6C" w:rsidRDefault="00885A6C" w:rsidP="006660C1">
            <w:r w:rsidRPr="00885A6C">
              <w:t>Identification</w:t>
            </w:r>
          </w:p>
        </w:tc>
        <w:tc>
          <w:tcPr>
            <w:tcW w:w="0" w:type="auto"/>
            <w:vAlign w:val="center"/>
            <w:hideMark/>
          </w:tcPr>
          <w:p w14:paraId="58C053A3" w14:textId="77777777" w:rsidR="00885A6C" w:rsidRPr="00885A6C" w:rsidRDefault="00885A6C" w:rsidP="006660C1">
            <w:r w:rsidRPr="00885A6C">
              <w:t>Model structure</w:t>
            </w:r>
          </w:p>
        </w:tc>
        <w:tc>
          <w:tcPr>
            <w:tcW w:w="0" w:type="auto"/>
            <w:vAlign w:val="center"/>
            <w:hideMark/>
          </w:tcPr>
          <w:p w14:paraId="655582E2" w14:textId="77777777" w:rsidR="00885A6C" w:rsidRPr="00885A6C" w:rsidRDefault="00885A6C" w:rsidP="006660C1">
            <w:r w:rsidRPr="00885A6C">
              <w:t>Order condition</w:t>
            </w:r>
          </w:p>
        </w:tc>
        <w:tc>
          <w:tcPr>
            <w:tcW w:w="0" w:type="auto"/>
            <w:vAlign w:val="center"/>
            <w:hideMark/>
          </w:tcPr>
          <w:p w14:paraId="1C8AFCCF" w14:textId="77777777" w:rsidR="00885A6C" w:rsidRPr="00885A6C" w:rsidRDefault="00885A6C" w:rsidP="006660C1">
            <w:r w:rsidRPr="00885A6C">
              <w:t>No test statistic</w:t>
            </w:r>
          </w:p>
        </w:tc>
        <w:tc>
          <w:tcPr>
            <w:tcW w:w="0" w:type="auto"/>
            <w:vAlign w:val="center"/>
            <w:hideMark/>
          </w:tcPr>
          <w:p w14:paraId="1B114979" w14:textId="77777777" w:rsidR="00885A6C" w:rsidRPr="00885A6C" w:rsidRDefault="00885A6C" w:rsidP="006660C1">
            <w:r w:rsidRPr="00885A6C">
              <w:t>k vs (m−1)</w:t>
            </w:r>
          </w:p>
        </w:tc>
        <w:tc>
          <w:tcPr>
            <w:tcW w:w="0" w:type="auto"/>
            <w:vAlign w:val="center"/>
            <w:hideMark/>
          </w:tcPr>
          <w:p w14:paraId="013C6A3F" w14:textId="77777777" w:rsidR="00885A6C" w:rsidRPr="00885A6C" w:rsidRDefault="00885A6C" w:rsidP="006660C1">
            <w:r w:rsidRPr="00885A6C">
              <w:t>k = m−1 exactly identified</w:t>
            </w:r>
          </w:p>
        </w:tc>
      </w:tr>
    </w:tbl>
    <w:p w14:paraId="449D3A70" w14:textId="77777777" w:rsidR="00272C88" w:rsidRDefault="00272C88" w:rsidP="006660C1"/>
    <w:p w14:paraId="352B2FB8" w14:textId="46000F6B" w:rsidR="00FD6437" w:rsidRPr="00FD6437" w:rsidRDefault="00FD6437" w:rsidP="006660C1">
      <w:r w:rsidRPr="00F32284">
        <w:rPr>
          <w:b/>
          <w:bCs/>
        </w:rPr>
        <w:t>Tip</w:t>
      </w:r>
      <w:r w:rsidRPr="00FD6437">
        <w:t xml:space="preserve"> (Very Important)</w:t>
      </w:r>
    </w:p>
    <w:p w14:paraId="272374A8" w14:textId="77777777" w:rsidR="00FD6437" w:rsidRPr="00FD6437" w:rsidRDefault="00FD6437" w:rsidP="006660C1">
      <w:r w:rsidRPr="00FD6437">
        <w:t>In every interpretation question, structure answers as:</w:t>
      </w:r>
    </w:p>
    <w:p w14:paraId="0FBE65CD" w14:textId="77777777" w:rsidR="00FD6437" w:rsidRPr="00FD6437" w:rsidRDefault="00FD6437" w:rsidP="00514661">
      <w:pPr>
        <w:pStyle w:val="ListBullet"/>
      </w:pPr>
      <w:r w:rsidRPr="00FD6437">
        <w:t>State the test and hypothesis</w:t>
      </w:r>
    </w:p>
    <w:p w14:paraId="334F0ECE" w14:textId="77777777" w:rsidR="00FD6437" w:rsidRPr="00FD6437" w:rsidRDefault="00FD6437" w:rsidP="00514661">
      <w:pPr>
        <w:pStyle w:val="ListBullet"/>
      </w:pPr>
      <w:r w:rsidRPr="00FD6437">
        <w:t>Quote the EViews statistic and p-value</w:t>
      </w:r>
    </w:p>
    <w:p w14:paraId="0DEC099A" w14:textId="77777777" w:rsidR="00FD6437" w:rsidRPr="00FD6437" w:rsidRDefault="00FD6437" w:rsidP="00514661">
      <w:pPr>
        <w:pStyle w:val="ListBullet"/>
      </w:pPr>
      <w:r w:rsidRPr="00FD6437">
        <w:t>Apply the 5% decision rule</w:t>
      </w:r>
    </w:p>
    <w:p w14:paraId="7F7E6F06" w14:textId="317E3BCD" w:rsidR="00885A6C" w:rsidRDefault="00FD6437" w:rsidP="00514661">
      <w:pPr>
        <w:pStyle w:val="ListBullet"/>
      </w:pPr>
      <w:r w:rsidRPr="00FD6437">
        <w:t>Conclude in economic terms</w:t>
      </w:r>
    </w:p>
    <w:p w14:paraId="0FD0FFA5" w14:textId="77777777" w:rsidR="00F1285B" w:rsidRDefault="00F1285B" w:rsidP="00F1285B">
      <w:pPr>
        <w:pStyle w:val="ListBullet"/>
        <w:numPr>
          <w:ilvl w:val="0"/>
          <w:numId w:val="0"/>
        </w:numPr>
        <w:pBdr>
          <w:bottom w:val="single" w:sz="6" w:space="1" w:color="auto"/>
        </w:pBdr>
        <w:ind w:left="360" w:hanging="360"/>
      </w:pPr>
    </w:p>
    <w:p w14:paraId="0421919E" w14:textId="77777777" w:rsidR="00974C87" w:rsidRDefault="00974C87" w:rsidP="00F1285B">
      <w:pPr>
        <w:pStyle w:val="ListBullet"/>
        <w:numPr>
          <w:ilvl w:val="0"/>
          <w:numId w:val="0"/>
        </w:numPr>
        <w:ind w:left="360" w:hanging="360"/>
      </w:pPr>
    </w:p>
    <w:p w14:paraId="00E67F62" w14:textId="77777777" w:rsidR="00FD4105" w:rsidRPr="00F32284" w:rsidRDefault="00FD4105" w:rsidP="00FD4105">
      <w:pPr>
        <w:rPr>
          <w:b/>
          <w:bCs/>
        </w:rPr>
        <w:sectPr w:rsidR="00FD4105" w:rsidRPr="00F32284">
          <w:headerReference w:type="default" r:id="rId7"/>
          <w:pgSz w:w="12240" w:h="15840"/>
          <w:pgMar w:top="1440" w:right="1440" w:bottom="1440" w:left="1440" w:header="720" w:footer="720" w:gutter="0"/>
          <w:cols w:space="720"/>
          <w:docGrid w:linePitch="360"/>
        </w:sectPr>
      </w:pPr>
    </w:p>
    <w:p w14:paraId="12BB83AA" w14:textId="5AAEAD8C" w:rsidR="00FD4105" w:rsidRPr="00F32284" w:rsidRDefault="00FD4105" w:rsidP="00FD4105">
      <w:pPr>
        <w:rPr>
          <w:b/>
          <w:bCs/>
        </w:rPr>
      </w:pPr>
      <w:r w:rsidRPr="00F32284">
        <w:rPr>
          <w:b/>
          <w:bCs/>
        </w:rPr>
        <w:t>2-PAGE EVIEWS DECISION CHECKLIST</w:t>
      </w:r>
    </w:p>
    <w:p w14:paraId="2281617A" w14:textId="6069A0B7" w:rsidR="00FD4105" w:rsidRPr="00F32284" w:rsidRDefault="00FD4105" w:rsidP="00FD4105">
      <w:pPr>
        <w:pBdr>
          <w:top w:val="single" w:sz="6" w:space="1" w:color="auto"/>
          <w:bottom w:val="single" w:sz="6" w:space="1" w:color="auto"/>
        </w:pBdr>
        <w:rPr>
          <w:b/>
          <w:bCs/>
        </w:rPr>
      </w:pPr>
      <w:r w:rsidRPr="00F32284">
        <w:rPr>
          <w:b/>
          <w:bCs/>
        </w:rPr>
        <w:t>PAGE 1 — CORE REGRESSION, DIAGNOSTICS, STABILITY</w:t>
      </w:r>
    </w:p>
    <w:p w14:paraId="0BC9E2DD" w14:textId="77777777" w:rsidR="009F2BBD" w:rsidRDefault="009F2BBD" w:rsidP="00FD4105"/>
    <w:p w14:paraId="58853F63" w14:textId="3B501F34" w:rsidR="00FD4105" w:rsidRPr="00D139B1" w:rsidRDefault="00FD4105" w:rsidP="00FD4105">
      <w:pPr>
        <w:rPr>
          <w:b/>
          <w:bCs/>
        </w:rPr>
      </w:pPr>
      <w:r w:rsidRPr="00D139B1">
        <w:rPr>
          <w:b/>
          <w:bCs/>
        </w:rPr>
        <w:t>1. Individual Coefficients (t-test)</w:t>
      </w:r>
    </w:p>
    <w:p w14:paraId="0ADDB067" w14:textId="77777777" w:rsidR="00FD4105" w:rsidRPr="00FD4105" w:rsidRDefault="00FD4105" w:rsidP="00FD4105">
      <w:r w:rsidRPr="00FD4105">
        <w:t>EViews table</w:t>
      </w:r>
      <w:r w:rsidRPr="00FD4105">
        <w:br/>
        <w:t>Equation Output → Coefficient table</w:t>
      </w:r>
    </w:p>
    <w:p w14:paraId="75C5276C" w14:textId="11158045" w:rsidR="00FD4105" w:rsidRPr="00FD4105" w:rsidRDefault="00FD4105" w:rsidP="00FD4105">
      <w:r w:rsidRPr="00FD4105">
        <w:t>Hypotheses</w:t>
      </w:r>
      <w:r w:rsidRPr="00FD4105">
        <w:br/>
        <w:t>H₀: βᵢ = 0</w:t>
      </w:r>
      <w:r w:rsidRPr="00FD4105">
        <w:br/>
        <w:t>H₁: βᵢ ≠ 0</w:t>
      </w:r>
    </w:p>
    <w:p w14:paraId="2786496E" w14:textId="77777777" w:rsidR="00FD4105" w:rsidRPr="00FD4105" w:rsidRDefault="00FD4105" w:rsidP="00FD4105">
      <w:r w:rsidRPr="00FD4105">
        <w:t>What to read</w:t>
      </w:r>
      <w:r w:rsidRPr="00FD4105">
        <w:br/>
        <w:t>Prob. value of coefficient</w:t>
      </w:r>
    </w:p>
    <w:p w14:paraId="65BBC9B7" w14:textId="77777777" w:rsidR="00FD4105" w:rsidRPr="00FD4105" w:rsidRDefault="00FD4105" w:rsidP="00FD4105">
      <w:r w:rsidRPr="00FD4105">
        <w:t>Decision rule</w:t>
      </w:r>
      <w:r w:rsidRPr="00FD4105">
        <w:br/>
        <w:t>Prob &lt; 0.05 → Reject H₀ → Variable is statistically significant</w:t>
      </w:r>
      <w:r w:rsidRPr="00FD4105">
        <w:br/>
        <w:t>Prob &gt; 0.05 → Do not reject H₀ → Variable is insignificant</w:t>
      </w:r>
    </w:p>
    <w:p w14:paraId="703659A1" w14:textId="77777777" w:rsidR="00FD4105" w:rsidRPr="00FD4105" w:rsidRDefault="00FD4105" w:rsidP="00FD4105">
      <w:r w:rsidRPr="00FD4105">
        <w:t>Exam wording</w:t>
      </w:r>
      <w:r w:rsidRPr="00FD4105">
        <w:br/>
        <w:t>“X has a statistically significant effect on Y at the 5% level.”</w:t>
      </w:r>
    </w:p>
    <w:p w14:paraId="701961C2" w14:textId="77777777" w:rsidR="00FD4105" w:rsidRPr="00FD4105" w:rsidRDefault="00FD4105" w:rsidP="00FD4105">
      <w:r w:rsidRPr="00FD4105">
        <w:pict w14:anchorId="7B4B7B34">
          <v:rect id="_x0000_i1235" style="width:0;height:1.5pt" o:hralign="center" o:hrstd="t" o:hr="t" fillcolor="#a0a0a0" stroked="f"/>
        </w:pict>
      </w:r>
    </w:p>
    <w:p w14:paraId="18C83B73" w14:textId="77777777" w:rsidR="00FD4105" w:rsidRPr="00D139B1" w:rsidRDefault="00FD4105" w:rsidP="00FD4105">
      <w:pPr>
        <w:rPr>
          <w:b/>
          <w:bCs/>
        </w:rPr>
      </w:pPr>
      <w:r w:rsidRPr="00D139B1">
        <w:rPr>
          <w:b/>
          <w:bCs/>
        </w:rPr>
        <w:t>2. Overall Model Significance (F-test)</w:t>
      </w:r>
    </w:p>
    <w:p w14:paraId="549D7AE0" w14:textId="77777777" w:rsidR="00FD4105" w:rsidRPr="00FD4105" w:rsidRDefault="00FD4105" w:rsidP="00FD4105">
      <w:r w:rsidRPr="00FD4105">
        <w:t>EViews table</w:t>
      </w:r>
      <w:r w:rsidRPr="00FD4105">
        <w:br/>
        <w:t>Equation Output → F-statistic</w:t>
      </w:r>
    </w:p>
    <w:p w14:paraId="387FC3E2" w14:textId="77777777" w:rsidR="00FD4105" w:rsidRPr="00FD4105" w:rsidRDefault="00FD4105" w:rsidP="00FD4105">
      <w:r w:rsidRPr="00FD4105">
        <w:t>Hypotheses</w:t>
      </w:r>
      <w:r w:rsidRPr="00FD4105">
        <w:br/>
        <w:t>H₀: All slope coefficients = 0</w:t>
      </w:r>
      <w:r w:rsidRPr="00FD4105">
        <w:br/>
        <w:t>H₁: At least one slope ≠ 0</w:t>
      </w:r>
    </w:p>
    <w:p w14:paraId="188A8D25" w14:textId="77777777" w:rsidR="00FD4105" w:rsidRPr="00FD4105" w:rsidRDefault="00FD4105" w:rsidP="00FD4105">
      <w:r w:rsidRPr="00FD4105">
        <w:t>What to read</w:t>
      </w:r>
      <w:r w:rsidRPr="00FD4105">
        <w:br/>
        <w:t>Prob(F-statistic)</w:t>
      </w:r>
    </w:p>
    <w:p w14:paraId="16558854" w14:textId="77777777" w:rsidR="00FD4105" w:rsidRPr="00FD4105" w:rsidRDefault="00FD4105" w:rsidP="00FD4105">
      <w:r w:rsidRPr="00FD4105">
        <w:t>Decision rule</w:t>
      </w:r>
      <w:r w:rsidRPr="00FD4105">
        <w:br/>
        <w:t>Prob(F) &lt; 0.05 → Reject H₀ → Model is statistically significant</w:t>
      </w:r>
    </w:p>
    <w:p w14:paraId="6A5BC7B8" w14:textId="77777777" w:rsidR="00FD4105" w:rsidRPr="00FD4105" w:rsidRDefault="00FD4105" w:rsidP="00FD4105">
      <w:r w:rsidRPr="00FD4105">
        <w:pict w14:anchorId="19C2639E">
          <v:rect id="_x0000_i1236" style="width:0;height:1.5pt" o:hralign="center" o:hrstd="t" o:hr="t" fillcolor="#a0a0a0" stroked="f"/>
        </w:pict>
      </w:r>
    </w:p>
    <w:p w14:paraId="3066CAE7" w14:textId="77777777" w:rsidR="00671F24" w:rsidRDefault="00671F24" w:rsidP="00FD4105"/>
    <w:p w14:paraId="1D22E49B" w14:textId="77777777" w:rsidR="00671F24" w:rsidRDefault="00671F24" w:rsidP="00FD4105"/>
    <w:p w14:paraId="0B9D8801" w14:textId="77777777" w:rsidR="00671F24" w:rsidRDefault="00671F24" w:rsidP="00FD4105"/>
    <w:p w14:paraId="5E09C970" w14:textId="5EA8C514" w:rsidR="00FD4105" w:rsidRPr="00D139B1" w:rsidRDefault="00FD4105" w:rsidP="00FD4105">
      <w:pPr>
        <w:rPr>
          <w:b/>
          <w:bCs/>
        </w:rPr>
      </w:pPr>
      <w:r w:rsidRPr="00D139B1">
        <w:rPr>
          <w:b/>
          <w:bCs/>
        </w:rPr>
        <w:t>3. Goodness of Fit</w:t>
      </w:r>
    </w:p>
    <w:p w14:paraId="3881C799" w14:textId="77777777" w:rsidR="00FD4105" w:rsidRPr="00FD4105" w:rsidRDefault="00FD4105" w:rsidP="00FD4105">
      <w:r w:rsidRPr="00FD4105">
        <w:t>EViews table</w:t>
      </w:r>
      <w:r w:rsidRPr="00FD4105">
        <w:br/>
        <w:t>Equation Output</w:t>
      </w:r>
    </w:p>
    <w:p w14:paraId="65D3005D" w14:textId="77777777" w:rsidR="00FD4105" w:rsidRPr="00FD4105" w:rsidRDefault="00FD4105" w:rsidP="00FD4105">
      <w:r w:rsidRPr="00FD4105">
        <w:t>What to read</w:t>
      </w:r>
      <w:r w:rsidRPr="00FD4105">
        <w:br/>
        <w:t>Adjusted R²</w:t>
      </w:r>
    </w:p>
    <w:p w14:paraId="6AC1CA12" w14:textId="77777777" w:rsidR="00FD4105" w:rsidRPr="00FD4105" w:rsidRDefault="00FD4105" w:rsidP="00FD4105">
      <w:r w:rsidRPr="00FD4105">
        <w:t>Interpretation</w:t>
      </w:r>
      <w:r w:rsidRPr="00FD4105">
        <w:br/>
        <w:t>Proportion of variation in Y explained by X’s</w:t>
      </w:r>
      <w:r w:rsidRPr="00FD4105">
        <w:br/>
        <w:t>Use Adjusted R² when comparing models</w:t>
      </w:r>
    </w:p>
    <w:p w14:paraId="27721006" w14:textId="77777777" w:rsidR="00FD4105" w:rsidRPr="00FD4105" w:rsidRDefault="00FD4105" w:rsidP="00FD4105">
      <w:r w:rsidRPr="00FD4105">
        <w:pict w14:anchorId="51746343">
          <v:rect id="_x0000_i1237" style="width:0;height:1.5pt" o:hralign="center" o:hrstd="t" o:hr="t" fillcolor="#a0a0a0" stroked="f"/>
        </w:pict>
      </w:r>
    </w:p>
    <w:p w14:paraId="5DDD76D7" w14:textId="77777777" w:rsidR="00FD4105" w:rsidRPr="00FD4105" w:rsidRDefault="00FD4105" w:rsidP="00FD4105">
      <w:r w:rsidRPr="00FD4105">
        <w:t>4. Multicollinearity</w:t>
      </w:r>
    </w:p>
    <w:p w14:paraId="14250CF2" w14:textId="77777777" w:rsidR="00FD4105" w:rsidRPr="00FD4105" w:rsidRDefault="00FD4105" w:rsidP="00FD4105">
      <w:r w:rsidRPr="00FD4105">
        <w:t>EViews table</w:t>
      </w:r>
      <w:r w:rsidRPr="00FD4105">
        <w:br/>
        <w:t>View → Coefficient Diagnostics → Variance Inflation Factors (VIF)</w:t>
      </w:r>
    </w:p>
    <w:p w14:paraId="6C6E5689" w14:textId="77777777" w:rsidR="00FD4105" w:rsidRPr="00FD4105" w:rsidRDefault="00FD4105" w:rsidP="00FD4105">
      <w:r w:rsidRPr="00FD4105">
        <w:t>What to read</w:t>
      </w:r>
      <w:r w:rsidRPr="00FD4105">
        <w:br/>
        <w:t>Centered VIF</w:t>
      </w:r>
    </w:p>
    <w:p w14:paraId="5FFAAF91" w14:textId="77777777" w:rsidR="00FD4105" w:rsidRPr="00FD4105" w:rsidRDefault="00FD4105" w:rsidP="00FD4105">
      <w:r w:rsidRPr="00FD4105">
        <w:t>Decision rule</w:t>
      </w:r>
      <w:r w:rsidRPr="00FD4105">
        <w:br/>
        <w:t>VIF ≤ 10 → Not serious</w:t>
      </w:r>
      <w:r w:rsidRPr="00FD4105">
        <w:br/>
        <w:t>VIF &gt; 10 → Serious multicollinearity</w:t>
      </w:r>
    </w:p>
    <w:p w14:paraId="2F2E39CC" w14:textId="77777777" w:rsidR="00FD4105" w:rsidRPr="00FD4105" w:rsidRDefault="00FD4105" w:rsidP="00FD4105">
      <w:r w:rsidRPr="00FD4105">
        <w:t>Exam clue</w:t>
      </w:r>
      <w:r w:rsidRPr="00FD4105">
        <w:br/>
        <w:t>High F-stat but insignificant t-stats</w:t>
      </w:r>
    </w:p>
    <w:p w14:paraId="1B6C2512" w14:textId="77777777" w:rsidR="00FD4105" w:rsidRPr="00FD4105" w:rsidRDefault="00FD4105" w:rsidP="00FD4105">
      <w:r w:rsidRPr="00FD4105">
        <w:pict w14:anchorId="7910EA63">
          <v:rect id="_x0000_i1238" style="width:0;height:1.5pt" o:hralign="center" o:hrstd="t" o:hr="t" fillcolor="#a0a0a0" stroked="f"/>
        </w:pict>
      </w:r>
    </w:p>
    <w:p w14:paraId="1ED6F4D7" w14:textId="77777777" w:rsidR="00FD4105" w:rsidRPr="00D139B1" w:rsidRDefault="00FD4105" w:rsidP="00FD4105">
      <w:pPr>
        <w:rPr>
          <w:b/>
          <w:bCs/>
        </w:rPr>
      </w:pPr>
      <w:r w:rsidRPr="00D139B1">
        <w:rPr>
          <w:b/>
          <w:bCs/>
        </w:rPr>
        <w:t>5. Heteroskedasticity (White Test)</w:t>
      </w:r>
    </w:p>
    <w:p w14:paraId="377B92A7" w14:textId="77777777" w:rsidR="00FD4105" w:rsidRPr="00FD4105" w:rsidRDefault="00FD4105" w:rsidP="00FD4105">
      <w:r w:rsidRPr="00FD4105">
        <w:t>EViews table</w:t>
      </w:r>
      <w:r w:rsidRPr="00FD4105">
        <w:br/>
        <w:t>View → Residual Diagnostics → Heteroskedasticity Tests → White</w:t>
      </w:r>
    </w:p>
    <w:p w14:paraId="1AB5F380" w14:textId="77777777" w:rsidR="00FD4105" w:rsidRPr="00FD4105" w:rsidRDefault="00FD4105" w:rsidP="00FD4105">
      <w:r w:rsidRPr="00FD4105">
        <w:t>Hypotheses</w:t>
      </w:r>
      <w:r w:rsidRPr="00FD4105">
        <w:br/>
        <w:t>H₀: Homoskedasticity</w:t>
      </w:r>
      <w:r w:rsidRPr="00FD4105">
        <w:br/>
        <w:t>H₁: Heteroskedasticity</w:t>
      </w:r>
    </w:p>
    <w:p w14:paraId="514B3F61" w14:textId="77777777" w:rsidR="00FD4105" w:rsidRPr="00FD4105" w:rsidRDefault="00FD4105" w:rsidP="00FD4105">
      <w:r w:rsidRPr="00FD4105">
        <w:t>What to read</w:t>
      </w:r>
      <w:r w:rsidRPr="00FD4105">
        <w:br/>
      </w:r>
      <w:proofErr w:type="gramStart"/>
      <w:r w:rsidRPr="00FD4105">
        <w:t>Prob(</w:t>
      </w:r>
      <w:proofErr w:type="spellStart"/>
      <w:proofErr w:type="gramEnd"/>
      <w:r w:rsidRPr="00FD4105">
        <w:t>Obs</w:t>
      </w:r>
      <w:proofErr w:type="spellEnd"/>
      <w:r w:rsidRPr="00FD4105">
        <w:t>*R²) or Prob(F)</w:t>
      </w:r>
    </w:p>
    <w:p w14:paraId="4ECB49D3" w14:textId="77777777" w:rsidR="00FD4105" w:rsidRPr="00FD4105" w:rsidRDefault="00FD4105" w:rsidP="00FD4105">
      <w:r w:rsidRPr="00FD4105">
        <w:t>Decision rule</w:t>
      </w:r>
      <w:r w:rsidRPr="00FD4105">
        <w:br/>
        <w:t>Prob &lt; 0.05 → Reject H₀ → Heteroskedasticity present</w:t>
      </w:r>
    </w:p>
    <w:p w14:paraId="67DBF878" w14:textId="77777777" w:rsidR="00FD4105" w:rsidRPr="00FD4105" w:rsidRDefault="00FD4105" w:rsidP="00FD4105">
      <w:r w:rsidRPr="00FD4105">
        <w:pict w14:anchorId="18FCCB22">
          <v:rect id="_x0000_i1239" style="width:0;height:1.5pt" o:hralign="center" o:hrstd="t" o:hr="t" fillcolor="#a0a0a0" stroked="f"/>
        </w:pict>
      </w:r>
    </w:p>
    <w:p w14:paraId="7CD8051B" w14:textId="77777777" w:rsidR="00FD4105" w:rsidRPr="00D139B1" w:rsidRDefault="00FD4105" w:rsidP="00FD4105">
      <w:pPr>
        <w:rPr>
          <w:b/>
          <w:bCs/>
        </w:rPr>
      </w:pPr>
      <w:r w:rsidRPr="00D139B1">
        <w:rPr>
          <w:b/>
          <w:bCs/>
        </w:rPr>
        <w:lastRenderedPageBreak/>
        <w:t>6. Autocorrelation</w:t>
      </w:r>
    </w:p>
    <w:p w14:paraId="0648E422" w14:textId="77777777" w:rsidR="00FD4105" w:rsidRPr="00D139B1" w:rsidRDefault="00FD4105" w:rsidP="00FD4105">
      <w:pPr>
        <w:rPr>
          <w:b/>
          <w:bCs/>
        </w:rPr>
      </w:pPr>
      <w:r w:rsidRPr="00D139B1">
        <w:rPr>
          <w:b/>
          <w:bCs/>
        </w:rPr>
        <w:t>a. Durbin–Watson (Informal)</w:t>
      </w:r>
    </w:p>
    <w:p w14:paraId="3564A1A0" w14:textId="77777777" w:rsidR="00FD4105" w:rsidRPr="00FD4105" w:rsidRDefault="00FD4105" w:rsidP="00FD4105">
      <w:r w:rsidRPr="00FD4105">
        <w:t>EViews table</w:t>
      </w:r>
      <w:r w:rsidRPr="00FD4105">
        <w:br/>
        <w:t>Equation Output → Durbin–Watson stat</w:t>
      </w:r>
    </w:p>
    <w:p w14:paraId="70995695" w14:textId="77777777" w:rsidR="00FD4105" w:rsidRPr="00FD4105" w:rsidRDefault="00FD4105" w:rsidP="00FD4105">
      <w:r w:rsidRPr="00FD4105">
        <w:t>Rule of thumb</w:t>
      </w:r>
      <w:r w:rsidRPr="00FD4105">
        <w:br/>
        <w:t>d ≈ 2 → No autocorrelation</w:t>
      </w:r>
      <w:r w:rsidRPr="00FD4105">
        <w:br/>
        <w:t>d &lt; 2 → Positive autocorrelation</w:t>
      </w:r>
      <w:r w:rsidRPr="00FD4105">
        <w:br/>
        <w:t>d &gt; 2 → Negative autocorrelation</w:t>
      </w:r>
    </w:p>
    <w:p w14:paraId="459B7BB4" w14:textId="77777777" w:rsidR="00FD4105" w:rsidRPr="00FD4105" w:rsidRDefault="00FD4105" w:rsidP="00FD4105">
      <w:r w:rsidRPr="00FD4105">
        <w:pict w14:anchorId="350991DF">
          <v:rect id="_x0000_i1240" style="width:0;height:1.5pt" o:hralign="center" o:hrstd="t" o:hr="t" fillcolor="#a0a0a0" stroked="f"/>
        </w:pict>
      </w:r>
    </w:p>
    <w:p w14:paraId="78E57FAE" w14:textId="77777777" w:rsidR="00FD4105" w:rsidRPr="00D139B1" w:rsidRDefault="00FD4105" w:rsidP="00FD4105">
      <w:pPr>
        <w:rPr>
          <w:b/>
          <w:bCs/>
        </w:rPr>
      </w:pPr>
      <w:r w:rsidRPr="00D139B1">
        <w:rPr>
          <w:b/>
          <w:bCs/>
        </w:rPr>
        <w:t>b. Breusch–Godfrey LM Test</w:t>
      </w:r>
    </w:p>
    <w:p w14:paraId="17602781" w14:textId="77777777" w:rsidR="00FD4105" w:rsidRPr="00FD4105" w:rsidRDefault="00FD4105" w:rsidP="00FD4105">
      <w:r w:rsidRPr="00FD4105">
        <w:t>EViews table</w:t>
      </w:r>
      <w:r w:rsidRPr="00FD4105">
        <w:br/>
        <w:t>View → Residual Diagnostics → Serial Correlation LM Test</w:t>
      </w:r>
    </w:p>
    <w:p w14:paraId="5ED84BEA" w14:textId="77777777" w:rsidR="00FD4105" w:rsidRPr="00FD4105" w:rsidRDefault="00FD4105" w:rsidP="00FD4105">
      <w:r w:rsidRPr="00FD4105">
        <w:t>Hypotheses</w:t>
      </w:r>
      <w:r w:rsidRPr="00FD4105">
        <w:br/>
        <w:t>H₀: No serial correlation</w:t>
      </w:r>
      <w:r w:rsidRPr="00FD4105">
        <w:br/>
        <w:t>H₁: Serial correlation exists</w:t>
      </w:r>
    </w:p>
    <w:p w14:paraId="2AE537DC" w14:textId="77777777" w:rsidR="00FD4105" w:rsidRPr="00FD4105" w:rsidRDefault="00FD4105" w:rsidP="00FD4105">
      <w:r w:rsidRPr="00FD4105">
        <w:t>What to read</w:t>
      </w:r>
      <w:r w:rsidRPr="00FD4105">
        <w:br/>
      </w:r>
      <w:proofErr w:type="gramStart"/>
      <w:r w:rsidRPr="00FD4105">
        <w:t>Prob(</w:t>
      </w:r>
      <w:proofErr w:type="spellStart"/>
      <w:proofErr w:type="gramEnd"/>
      <w:r w:rsidRPr="00FD4105">
        <w:t>Obs</w:t>
      </w:r>
      <w:proofErr w:type="spellEnd"/>
      <w:r w:rsidRPr="00FD4105">
        <w:t>*R²)</w:t>
      </w:r>
    </w:p>
    <w:p w14:paraId="369CC352" w14:textId="77777777" w:rsidR="00FD4105" w:rsidRPr="00FD4105" w:rsidRDefault="00FD4105" w:rsidP="00FD4105">
      <w:r w:rsidRPr="00FD4105">
        <w:t>Decision rule</w:t>
      </w:r>
      <w:r w:rsidRPr="00FD4105">
        <w:br/>
        <w:t>Prob &lt; 0.05 → Reject H₀ → Autocorrelation present</w:t>
      </w:r>
    </w:p>
    <w:p w14:paraId="36FDF6CF" w14:textId="77777777" w:rsidR="00FD4105" w:rsidRPr="00FD4105" w:rsidRDefault="00FD4105" w:rsidP="00FD4105">
      <w:r w:rsidRPr="00FD4105">
        <w:pict w14:anchorId="4B2DEC88">
          <v:rect id="_x0000_i1241" style="width:0;height:1.5pt" o:hralign="center" o:hrstd="t" o:hr="t" fillcolor="#a0a0a0" stroked="f"/>
        </w:pict>
      </w:r>
    </w:p>
    <w:p w14:paraId="47F22AC1" w14:textId="77777777" w:rsidR="00FD4105" w:rsidRPr="00D139B1" w:rsidRDefault="00FD4105" w:rsidP="00FD4105">
      <w:pPr>
        <w:rPr>
          <w:b/>
          <w:bCs/>
        </w:rPr>
      </w:pPr>
      <w:r w:rsidRPr="00D139B1">
        <w:rPr>
          <w:b/>
          <w:bCs/>
        </w:rPr>
        <w:t>7. Model Specification (RESET)</w:t>
      </w:r>
    </w:p>
    <w:p w14:paraId="305F19DD" w14:textId="77777777" w:rsidR="00FD4105" w:rsidRPr="00FD4105" w:rsidRDefault="00FD4105" w:rsidP="00FD4105">
      <w:r w:rsidRPr="00FD4105">
        <w:t>EViews table</w:t>
      </w:r>
      <w:r w:rsidRPr="00FD4105">
        <w:br/>
        <w:t>View → Stability Diagnostics → Ramsey RESET</w:t>
      </w:r>
    </w:p>
    <w:p w14:paraId="4B6FEE67" w14:textId="77777777" w:rsidR="00FD4105" w:rsidRPr="00FD4105" w:rsidRDefault="00FD4105" w:rsidP="00FD4105">
      <w:r w:rsidRPr="00FD4105">
        <w:t>Hypotheses</w:t>
      </w:r>
      <w:r w:rsidRPr="00FD4105">
        <w:br/>
        <w:t>H₀: Model correctly specified</w:t>
      </w:r>
      <w:r w:rsidRPr="00FD4105">
        <w:br/>
        <w:t xml:space="preserve">H₁: Model </w:t>
      </w:r>
      <w:proofErr w:type="spellStart"/>
      <w:r w:rsidRPr="00FD4105">
        <w:t>misspecified</w:t>
      </w:r>
      <w:proofErr w:type="spellEnd"/>
    </w:p>
    <w:p w14:paraId="2019CB53" w14:textId="77777777" w:rsidR="00FD4105" w:rsidRPr="00FD4105" w:rsidRDefault="00FD4105" w:rsidP="00FD4105">
      <w:r w:rsidRPr="00FD4105">
        <w:t>Decision rule</w:t>
      </w:r>
      <w:r w:rsidRPr="00FD4105">
        <w:br/>
        <w:t>Prob(F) &lt; 0.05 → Reject H₀ → Omitted variables or wrong form</w:t>
      </w:r>
    </w:p>
    <w:p w14:paraId="1899E3D4" w14:textId="77777777" w:rsidR="00FD4105" w:rsidRPr="00FD4105" w:rsidRDefault="00FD4105" w:rsidP="00FD4105">
      <w:r w:rsidRPr="00FD4105">
        <w:pict w14:anchorId="3BD7F30D">
          <v:rect id="_x0000_i1242" style="width:0;height:1.5pt" o:hralign="center" o:hrstd="t" o:hr="t" fillcolor="#a0a0a0" stroked="f"/>
        </w:pict>
      </w:r>
    </w:p>
    <w:p w14:paraId="62C60A17" w14:textId="77777777" w:rsidR="00FD4105" w:rsidRPr="00D139B1" w:rsidRDefault="00FD4105" w:rsidP="00FD4105">
      <w:pPr>
        <w:rPr>
          <w:b/>
          <w:bCs/>
        </w:rPr>
      </w:pPr>
      <w:r w:rsidRPr="00D139B1">
        <w:rPr>
          <w:b/>
          <w:bCs/>
        </w:rPr>
        <w:t>8. Structural Stability (Chow Test)</w:t>
      </w:r>
    </w:p>
    <w:p w14:paraId="627DF888" w14:textId="77777777" w:rsidR="00FD4105" w:rsidRPr="00FD4105" w:rsidRDefault="00FD4105" w:rsidP="00FD4105">
      <w:r w:rsidRPr="00FD4105">
        <w:t>EViews table</w:t>
      </w:r>
      <w:r w:rsidRPr="00FD4105">
        <w:br/>
        <w:t>View → Stability Diagnostics → Chow Breakpoint Test</w:t>
      </w:r>
    </w:p>
    <w:p w14:paraId="15B473FE" w14:textId="77777777" w:rsidR="00FD4105" w:rsidRPr="00FD4105" w:rsidRDefault="00FD4105" w:rsidP="00FD4105">
      <w:r w:rsidRPr="00FD4105">
        <w:t>Hypotheses</w:t>
      </w:r>
      <w:r w:rsidRPr="00FD4105">
        <w:br/>
        <w:t>H₀: No structural break</w:t>
      </w:r>
      <w:r w:rsidRPr="00FD4105">
        <w:br/>
        <w:t>H₁: Structural change exists</w:t>
      </w:r>
    </w:p>
    <w:p w14:paraId="46D2910B" w14:textId="77777777" w:rsidR="00FD4105" w:rsidRPr="00FD4105" w:rsidRDefault="00FD4105" w:rsidP="00FD4105">
      <w:r w:rsidRPr="00FD4105">
        <w:t>Decision rule</w:t>
      </w:r>
      <w:r w:rsidRPr="00FD4105">
        <w:br/>
        <w:t>Prob(F) &lt; 0.05 → Reject H₀ → Parameters unstable</w:t>
      </w:r>
    </w:p>
    <w:p w14:paraId="17132E90" w14:textId="77777777" w:rsidR="00FD4105" w:rsidRPr="00FD4105" w:rsidRDefault="00FD4105" w:rsidP="00FD4105">
      <w:r w:rsidRPr="00FD4105">
        <w:pict w14:anchorId="669404CC">
          <v:rect id="_x0000_i1243" style="width:0;height:1.5pt" o:hralign="center" o:hrstd="t" o:hr="t" fillcolor="#a0a0a0" stroked="f"/>
        </w:pict>
      </w:r>
    </w:p>
    <w:p w14:paraId="55EDFC70" w14:textId="77777777" w:rsidR="00FD4105" w:rsidRPr="00D139B1" w:rsidRDefault="00FD4105" w:rsidP="00FD4105">
      <w:pPr>
        <w:rPr>
          <w:b/>
          <w:bCs/>
        </w:rPr>
      </w:pPr>
      <w:r w:rsidRPr="00D139B1">
        <w:rPr>
          <w:b/>
          <w:bCs/>
        </w:rPr>
        <w:t>PAGE 2 — FUNCTIONAL FORM, TIME SERIES, LIMITED DEPENDENT VARIABLES</w:t>
      </w:r>
    </w:p>
    <w:p w14:paraId="25FA4262" w14:textId="77777777" w:rsidR="00FD4105" w:rsidRPr="00FD4105" w:rsidRDefault="00FD4105" w:rsidP="00FD4105">
      <w:r w:rsidRPr="00FD4105">
        <w:pict w14:anchorId="57890676">
          <v:rect id="_x0000_i1244" style="width:0;height:1.5pt" o:hralign="center" o:hrstd="t" o:hr="t" fillcolor="#a0a0a0" stroked="f"/>
        </w:pict>
      </w:r>
    </w:p>
    <w:p w14:paraId="0CD18072" w14:textId="77777777" w:rsidR="00FD4105" w:rsidRPr="00D139B1" w:rsidRDefault="00FD4105" w:rsidP="00FD4105">
      <w:pPr>
        <w:rPr>
          <w:b/>
          <w:bCs/>
        </w:rPr>
      </w:pPr>
      <w:r w:rsidRPr="00D139B1">
        <w:rPr>
          <w:b/>
          <w:bCs/>
        </w:rPr>
        <w:t>9. Dummy Variables</w:t>
      </w:r>
    </w:p>
    <w:p w14:paraId="5C395CE5" w14:textId="77777777" w:rsidR="00FD4105" w:rsidRPr="00FD4105" w:rsidRDefault="00FD4105" w:rsidP="00FD4105">
      <w:r w:rsidRPr="00FD4105">
        <w:t>EViews table</w:t>
      </w:r>
      <w:r w:rsidRPr="00FD4105">
        <w:br/>
        <w:t>Equation Output → Dummy coefficient</w:t>
      </w:r>
    </w:p>
    <w:p w14:paraId="1FADA1F9" w14:textId="77777777" w:rsidR="00FD4105" w:rsidRPr="00FD4105" w:rsidRDefault="00FD4105" w:rsidP="00FD4105">
      <w:r w:rsidRPr="00FD4105">
        <w:t>Hypotheses</w:t>
      </w:r>
      <w:r w:rsidRPr="00FD4105">
        <w:br/>
        <w:t>H₀: β_dummy = 0</w:t>
      </w:r>
      <w:r w:rsidRPr="00FD4105">
        <w:br/>
        <w:t>H₁: β_dummy ≠ 0</w:t>
      </w:r>
    </w:p>
    <w:p w14:paraId="632B8CB2" w14:textId="77777777" w:rsidR="00FD4105" w:rsidRPr="00FD4105" w:rsidRDefault="00FD4105" w:rsidP="00FD4105">
      <w:r w:rsidRPr="00FD4105">
        <w:t>Interpretation</w:t>
      </w:r>
      <w:r w:rsidRPr="00FD4105">
        <w:br/>
        <w:t>Dummy coefficient = difference from reference group</w:t>
      </w:r>
    </w:p>
    <w:p w14:paraId="18C16E32" w14:textId="77777777" w:rsidR="00FD4105" w:rsidRPr="00FD4105" w:rsidRDefault="00FD4105" w:rsidP="00FD4105">
      <w:r w:rsidRPr="00FD4105">
        <w:t>Decision rule</w:t>
      </w:r>
      <w:r w:rsidRPr="00FD4105">
        <w:br/>
        <w:t>Prob &lt; 0.05 → Groups differ significantly</w:t>
      </w:r>
    </w:p>
    <w:p w14:paraId="4FAD2C5C" w14:textId="77777777" w:rsidR="00FD4105" w:rsidRPr="00FD4105" w:rsidRDefault="00FD4105" w:rsidP="00FD4105">
      <w:r w:rsidRPr="00FD4105">
        <w:pict w14:anchorId="3EC9BC7A">
          <v:rect id="_x0000_i1245" style="width:0;height:1.5pt" o:hralign="center" o:hrstd="t" o:hr="t" fillcolor="#a0a0a0" stroked="f"/>
        </w:pict>
      </w:r>
    </w:p>
    <w:p w14:paraId="418BA81A" w14:textId="77777777" w:rsidR="00FD4105" w:rsidRPr="00D139B1" w:rsidRDefault="00FD4105" w:rsidP="00FD4105">
      <w:pPr>
        <w:rPr>
          <w:b/>
          <w:bCs/>
        </w:rPr>
      </w:pPr>
      <w:r w:rsidRPr="00D139B1">
        <w:rPr>
          <w:b/>
          <w:bCs/>
        </w:rPr>
        <w:t>10. Functional Form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2714"/>
      </w:tblGrid>
      <w:tr w:rsidR="00FD4105" w:rsidRPr="00FD4105" w14:paraId="1FB9A7D6" w14:textId="77777777" w:rsidTr="00FD4105">
        <w:trPr>
          <w:tblHeader/>
          <w:tblCellSpacing w:w="15" w:type="dxa"/>
        </w:trPr>
        <w:tc>
          <w:tcPr>
            <w:tcW w:w="0" w:type="auto"/>
            <w:vAlign w:val="center"/>
            <w:hideMark/>
          </w:tcPr>
          <w:p w14:paraId="25BCCFC1" w14:textId="77777777" w:rsidR="00FD4105" w:rsidRPr="00FD4105" w:rsidRDefault="00FD4105" w:rsidP="00FD4105">
            <w:r w:rsidRPr="00FD4105">
              <w:t>Model</w:t>
            </w:r>
          </w:p>
        </w:tc>
        <w:tc>
          <w:tcPr>
            <w:tcW w:w="0" w:type="auto"/>
            <w:vAlign w:val="center"/>
            <w:hideMark/>
          </w:tcPr>
          <w:p w14:paraId="577ADE94" w14:textId="77777777" w:rsidR="00FD4105" w:rsidRPr="00FD4105" w:rsidRDefault="00FD4105" w:rsidP="00FD4105">
            <w:r w:rsidRPr="00FD4105">
              <w:t>Interpretation of slope</w:t>
            </w:r>
          </w:p>
        </w:tc>
      </w:tr>
      <w:tr w:rsidR="00FD4105" w:rsidRPr="00FD4105" w14:paraId="613B9803" w14:textId="77777777" w:rsidTr="00FD4105">
        <w:trPr>
          <w:tblCellSpacing w:w="15" w:type="dxa"/>
        </w:trPr>
        <w:tc>
          <w:tcPr>
            <w:tcW w:w="0" w:type="auto"/>
            <w:vAlign w:val="center"/>
            <w:hideMark/>
          </w:tcPr>
          <w:p w14:paraId="30688EF1" w14:textId="77777777" w:rsidR="00FD4105" w:rsidRPr="00FD4105" w:rsidRDefault="00FD4105" w:rsidP="00FD4105">
            <w:r w:rsidRPr="00FD4105">
              <w:t>Lin–Lin</w:t>
            </w:r>
          </w:p>
        </w:tc>
        <w:tc>
          <w:tcPr>
            <w:tcW w:w="0" w:type="auto"/>
            <w:vAlign w:val="center"/>
            <w:hideMark/>
          </w:tcPr>
          <w:p w14:paraId="364070FE" w14:textId="77777777" w:rsidR="00FD4105" w:rsidRPr="00FD4105" w:rsidRDefault="00FD4105" w:rsidP="00FD4105">
            <w:r w:rsidRPr="00FD4105">
              <w:t>Unit change in Y for unit change in X</w:t>
            </w:r>
          </w:p>
        </w:tc>
      </w:tr>
      <w:tr w:rsidR="00FD4105" w:rsidRPr="00FD4105" w14:paraId="524C207D" w14:textId="77777777" w:rsidTr="00FD4105">
        <w:trPr>
          <w:tblCellSpacing w:w="15" w:type="dxa"/>
        </w:trPr>
        <w:tc>
          <w:tcPr>
            <w:tcW w:w="0" w:type="auto"/>
            <w:vAlign w:val="center"/>
            <w:hideMark/>
          </w:tcPr>
          <w:p w14:paraId="46439FD4" w14:textId="77777777" w:rsidR="00FD4105" w:rsidRPr="00FD4105" w:rsidRDefault="00FD4105" w:rsidP="00FD4105">
            <w:r w:rsidRPr="00FD4105">
              <w:t>Log–Log</w:t>
            </w:r>
          </w:p>
        </w:tc>
        <w:tc>
          <w:tcPr>
            <w:tcW w:w="0" w:type="auto"/>
            <w:vAlign w:val="center"/>
            <w:hideMark/>
          </w:tcPr>
          <w:p w14:paraId="2B5761B5" w14:textId="77777777" w:rsidR="00FD4105" w:rsidRPr="00FD4105" w:rsidRDefault="00FD4105" w:rsidP="00FD4105">
            <w:r w:rsidRPr="00FD4105">
              <w:t>Elasticity</w:t>
            </w:r>
          </w:p>
        </w:tc>
      </w:tr>
      <w:tr w:rsidR="00FD4105" w:rsidRPr="00FD4105" w14:paraId="4EA8A0C1" w14:textId="77777777" w:rsidTr="00FD4105">
        <w:trPr>
          <w:tblCellSpacing w:w="15" w:type="dxa"/>
        </w:trPr>
        <w:tc>
          <w:tcPr>
            <w:tcW w:w="0" w:type="auto"/>
            <w:vAlign w:val="center"/>
            <w:hideMark/>
          </w:tcPr>
          <w:p w14:paraId="4D873D0B" w14:textId="77777777" w:rsidR="00FD4105" w:rsidRPr="00FD4105" w:rsidRDefault="00FD4105" w:rsidP="00FD4105">
            <w:r w:rsidRPr="00FD4105">
              <w:t>Log–Lin</w:t>
            </w:r>
          </w:p>
        </w:tc>
        <w:tc>
          <w:tcPr>
            <w:tcW w:w="0" w:type="auto"/>
            <w:vAlign w:val="center"/>
            <w:hideMark/>
          </w:tcPr>
          <w:p w14:paraId="583D9C79" w14:textId="77777777" w:rsidR="00FD4105" w:rsidRPr="00FD4105" w:rsidRDefault="00FD4105" w:rsidP="00FD4105">
            <w:r w:rsidRPr="00FD4105">
              <w:t>Growth rate</w:t>
            </w:r>
          </w:p>
        </w:tc>
      </w:tr>
      <w:tr w:rsidR="00FD4105" w:rsidRPr="00FD4105" w14:paraId="49AE6F86" w14:textId="77777777" w:rsidTr="00FD4105">
        <w:trPr>
          <w:tblCellSpacing w:w="15" w:type="dxa"/>
        </w:trPr>
        <w:tc>
          <w:tcPr>
            <w:tcW w:w="0" w:type="auto"/>
            <w:vAlign w:val="center"/>
            <w:hideMark/>
          </w:tcPr>
          <w:p w14:paraId="362BDAF0" w14:textId="77777777" w:rsidR="00FD4105" w:rsidRPr="00FD4105" w:rsidRDefault="00FD4105" w:rsidP="00FD4105">
            <w:r w:rsidRPr="00FD4105">
              <w:t>Lin–Log</w:t>
            </w:r>
          </w:p>
        </w:tc>
        <w:tc>
          <w:tcPr>
            <w:tcW w:w="0" w:type="auto"/>
            <w:vAlign w:val="center"/>
            <w:hideMark/>
          </w:tcPr>
          <w:p w14:paraId="4B7B0653" w14:textId="77777777" w:rsidR="00FD4105" w:rsidRPr="00FD4105" w:rsidRDefault="00FD4105" w:rsidP="00FD4105">
            <w:r w:rsidRPr="00FD4105">
              <w:t>Change in Y for 1% change in X</w:t>
            </w:r>
          </w:p>
        </w:tc>
      </w:tr>
    </w:tbl>
    <w:p w14:paraId="43F94B8F" w14:textId="77777777" w:rsidR="00FD4105" w:rsidRPr="00FD4105" w:rsidRDefault="00FD4105" w:rsidP="00FD4105">
      <w:r w:rsidRPr="00FD4105">
        <w:pict w14:anchorId="5C506577">
          <v:rect id="_x0000_i1246" style="width:0;height:1.5pt" o:hralign="center" o:hrstd="t" o:hr="t" fillcolor="#a0a0a0" stroked="f"/>
        </w:pict>
      </w:r>
    </w:p>
    <w:p w14:paraId="4DD48BA8" w14:textId="77777777" w:rsidR="00FD4105" w:rsidRPr="00993D0B" w:rsidRDefault="00FD4105" w:rsidP="00FD4105">
      <w:pPr>
        <w:rPr>
          <w:b/>
          <w:bCs/>
        </w:rPr>
      </w:pPr>
      <w:r w:rsidRPr="00993D0B">
        <w:rPr>
          <w:b/>
          <w:bCs/>
        </w:rPr>
        <w:t>11. Distributed Lag Models</w:t>
      </w:r>
    </w:p>
    <w:p w14:paraId="6DFE9CA5" w14:textId="77777777" w:rsidR="00FD4105" w:rsidRPr="00FD4105" w:rsidRDefault="00FD4105" w:rsidP="00FD4105">
      <w:r w:rsidRPr="00FD4105">
        <w:t>EViews table</w:t>
      </w:r>
      <w:r w:rsidRPr="00FD4105">
        <w:br/>
        <w:t>Equation Output → Lagged coefficients</w:t>
      </w:r>
    </w:p>
    <w:p w14:paraId="5BCC665E" w14:textId="77777777" w:rsidR="00FD4105" w:rsidRPr="00FD4105" w:rsidRDefault="00FD4105" w:rsidP="00FD4105">
      <w:r w:rsidRPr="00FD4105">
        <w:t>Interpretation</w:t>
      </w:r>
      <w:r w:rsidRPr="00FD4105">
        <w:br/>
        <w:t>Short run effect = current coefficient</w:t>
      </w:r>
      <w:r w:rsidRPr="00FD4105">
        <w:br/>
        <w:t>Long run effect = sum of lag coefficients</w:t>
      </w:r>
    </w:p>
    <w:p w14:paraId="4B800AE0" w14:textId="77777777" w:rsidR="00FD4105" w:rsidRPr="00FD4105" w:rsidRDefault="00FD4105" w:rsidP="00FD4105">
      <w:r w:rsidRPr="00FD4105">
        <w:pict w14:anchorId="13517B92">
          <v:rect id="_x0000_i1247" style="width:0;height:1.5pt" o:hralign="center" o:hrstd="t" o:hr="t" fillcolor="#a0a0a0" stroked="f"/>
        </w:pict>
      </w:r>
    </w:p>
    <w:p w14:paraId="0A2E0E57" w14:textId="77777777" w:rsidR="00FD4105" w:rsidRPr="00993D0B" w:rsidRDefault="00FD4105" w:rsidP="00FD4105">
      <w:pPr>
        <w:rPr>
          <w:b/>
          <w:bCs/>
        </w:rPr>
      </w:pPr>
      <w:r w:rsidRPr="00993D0B">
        <w:rPr>
          <w:b/>
          <w:bCs/>
        </w:rPr>
        <w:t>12. ARDL Bounds Test</w:t>
      </w:r>
    </w:p>
    <w:p w14:paraId="23E8E6B7" w14:textId="77777777" w:rsidR="00FD4105" w:rsidRPr="00FD4105" w:rsidRDefault="00FD4105" w:rsidP="00FD4105">
      <w:r w:rsidRPr="00FD4105">
        <w:t>EViews table</w:t>
      </w:r>
      <w:r w:rsidRPr="00FD4105">
        <w:br/>
        <w:t>View → Cointegration and Long Run Form → Bounds Test</w:t>
      </w:r>
    </w:p>
    <w:p w14:paraId="38E7BC6B" w14:textId="77777777" w:rsidR="00FD4105" w:rsidRPr="00FD4105" w:rsidRDefault="00FD4105" w:rsidP="00FD4105">
      <w:r w:rsidRPr="00FD4105">
        <w:t>Hypotheses</w:t>
      </w:r>
      <w:r w:rsidRPr="00FD4105">
        <w:br/>
        <w:t>H₀: No long-run relationship</w:t>
      </w:r>
      <w:r w:rsidRPr="00FD4105">
        <w:br/>
        <w:t>H₁: Long-run relationship exists</w:t>
      </w:r>
    </w:p>
    <w:p w14:paraId="2D3428B8" w14:textId="77777777" w:rsidR="00FD4105" w:rsidRPr="00FD4105" w:rsidRDefault="00FD4105" w:rsidP="00FD4105">
      <w:r w:rsidRPr="00FD4105">
        <w:t>Decision rule</w:t>
      </w:r>
      <w:r w:rsidRPr="00FD4105">
        <w:br/>
        <w:t>F &gt; Upper bound → Reject H₀</w:t>
      </w:r>
      <w:r w:rsidRPr="00FD4105">
        <w:br/>
        <w:t>F &lt; Lower bound → Do not reject H₀</w:t>
      </w:r>
      <w:r w:rsidRPr="00FD4105">
        <w:br/>
        <w:t>Between bounds → Inconclusive</w:t>
      </w:r>
    </w:p>
    <w:p w14:paraId="450AD823" w14:textId="77777777" w:rsidR="00FD4105" w:rsidRPr="00FD4105" w:rsidRDefault="00FD4105" w:rsidP="00FD4105">
      <w:r w:rsidRPr="00FD4105">
        <w:pict w14:anchorId="37FE54C0">
          <v:rect id="_x0000_i1248" style="width:0;height:1.5pt" o:hralign="center" o:hrstd="t" o:hr="t" fillcolor="#a0a0a0" stroked="f"/>
        </w:pict>
      </w:r>
    </w:p>
    <w:p w14:paraId="4C128085" w14:textId="77777777" w:rsidR="00FD4105" w:rsidRPr="00945AC8" w:rsidRDefault="00FD4105" w:rsidP="00FD4105">
      <w:pPr>
        <w:rPr>
          <w:b/>
          <w:bCs/>
        </w:rPr>
      </w:pPr>
      <w:r w:rsidRPr="00945AC8">
        <w:rPr>
          <w:b/>
          <w:bCs/>
        </w:rPr>
        <w:t>13. Error Correction Model (ECM)</w:t>
      </w:r>
    </w:p>
    <w:p w14:paraId="7CD944EE" w14:textId="77777777" w:rsidR="00FD4105" w:rsidRPr="00FD4105" w:rsidRDefault="00FD4105" w:rsidP="00FD4105">
      <w:r w:rsidRPr="00FD4105">
        <w:t>EViews table</w:t>
      </w:r>
      <w:r w:rsidRPr="00FD4105">
        <w:br/>
        <w:t>ECM Output → ECM coefficient</w:t>
      </w:r>
    </w:p>
    <w:p w14:paraId="36365DC4" w14:textId="77777777" w:rsidR="00FD4105" w:rsidRPr="00FD4105" w:rsidRDefault="00FD4105" w:rsidP="00FD4105">
      <w:r w:rsidRPr="00FD4105">
        <w:t>Hypotheses</w:t>
      </w:r>
      <w:r w:rsidRPr="00FD4105">
        <w:br/>
        <w:t>H₀: ECM = 0</w:t>
      </w:r>
      <w:r w:rsidRPr="00FD4105">
        <w:br/>
        <w:t>H₁: ECM ≠ 0</w:t>
      </w:r>
    </w:p>
    <w:p w14:paraId="5EB7F30E" w14:textId="77777777" w:rsidR="00FD4105" w:rsidRPr="00FD4105" w:rsidRDefault="00FD4105" w:rsidP="00FD4105">
      <w:r w:rsidRPr="00FD4105">
        <w:t>Decision rule</w:t>
      </w:r>
      <w:r w:rsidRPr="00FD4105">
        <w:br/>
        <w:t>ECM must be negative and significant</w:t>
      </w:r>
      <w:r w:rsidRPr="00FD4105">
        <w:br/>
        <w:t>Magnitude = speed of adjustment</w:t>
      </w:r>
    </w:p>
    <w:p w14:paraId="51F44B88" w14:textId="77777777" w:rsidR="00FD4105" w:rsidRPr="00FD4105" w:rsidRDefault="00FD4105" w:rsidP="00FD4105">
      <w:r w:rsidRPr="00FD4105">
        <w:pict w14:anchorId="330612E2">
          <v:rect id="_x0000_i1249" style="width:0;height:1.5pt" o:hralign="center" o:hrstd="t" o:hr="t" fillcolor="#a0a0a0" stroked="f"/>
        </w:pict>
      </w:r>
    </w:p>
    <w:p w14:paraId="24028C61" w14:textId="77777777" w:rsidR="00FD4105" w:rsidRPr="001E6A5B" w:rsidRDefault="00FD4105" w:rsidP="00FD4105">
      <w:pPr>
        <w:rPr>
          <w:b/>
          <w:bCs/>
        </w:rPr>
      </w:pPr>
      <w:r w:rsidRPr="001E6A5B">
        <w:rPr>
          <w:b/>
          <w:bCs/>
        </w:rPr>
        <w:t>14. Granger Causality</w:t>
      </w:r>
    </w:p>
    <w:p w14:paraId="10D03544" w14:textId="77777777" w:rsidR="00FD4105" w:rsidRPr="00FD4105" w:rsidRDefault="00FD4105" w:rsidP="00FD4105">
      <w:r w:rsidRPr="00FD4105">
        <w:t>EViews table</w:t>
      </w:r>
      <w:r w:rsidRPr="00FD4105">
        <w:br/>
        <w:t>View → Lag Structure → Granger Causality</w:t>
      </w:r>
    </w:p>
    <w:p w14:paraId="1E9824E2" w14:textId="77777777" w:rsidR="00FD4105" w:rsidRPr="00FD4105" w:rsidRDefault="00FD4105" w:rsidP="00FD4105">
      <w:r w:rsidRPr="00FD4105">
        <w:t>Hypotheses</w:t>
      </w:r>
      <w:r w:rsidRPr="00FD4105">
        <w:br/>
        <w:t>H₀: X does not Granger-cause Y</w:t>
      </w:r>
      <w:r w:rsidRPr="00FD4105">
        <w:br/>
        <w:t>H₁: X Granger-causes Y</w:t>
      </w:r>
    </w:p>
    <w:p w14:paraId="4DCBA7E6" w14:textId="77777777" w:rsidR="00FD4105" w:rsidRPr="00FD4105" w:rsidRDefault="00FD4105" w:rsidP="00FD4105">
      <w:r w:rsidRPr="00FD4105">
        <w:t>Decision rule</w:t>
      </w:r>
      <w:r w:rsidRPr="00FD4105">
        <w:br/>
        <w:t>Prob(F) &lt; 0.05 → Reject H₀ → Causality exists</w:t>
      </w:r>
    </w:p>
    <w:p w14:paraId="18F50C6E" w14:textId="77777777" w:rsidR="00FD4105" w:rsidRPr="00FD4105" w:rsidRDefault="00FD4105" w:rsidP="00FD4105">
      <w:r w:rsidRPr="00FD4105">
        <w:pict w14:anchorId="0B0F265F">
          <v:rect id="_x0000_i1250" style="width:0;height:1.5pt" o:hralign="center" o:hrstd="t" o:hr="t" fillcolor="#a0a0a0" stroked="f"/>
        </w:pict>
      </w:r>
    </w:p>
    <w:p w14:paraId="3CA6D573" w14:textId="77777777" w:rsidR="00671F24" w:rsidRDefault="00671F24" w:rsidP="00FD4105"/>
    <w:p w14:paraId="1F1877F9" w14:textId="77777777" w:rsidR="00671F24" w:rsidRDefault="00671F24" w:rsidP="00FD4105"/>
    <w:p w14:paraId="0BEAA4B1" w14:textId="67576707" w:rsidR="00FD4105" w:rsidRPr="00511CA7" w:rsidRDefault="00FD4105" w:rsidP="00FD4105">
      <w:pPr>
        <w:rPr>
          <w:b/>
          <w:bCs/>
        </w:rPr>
      </w:pPr>
      <w:r w:rsidRPr="00511CA7">
        <w:rPr>
          <w:b/>
          <w:bCs/>
        </w:rPr>
        <w:lastRenderedPageBreak/>
        <w:t>15. Simultaneous Equations</w:t>
      </w:r>
    </w:p>
    <w:p w14:paraId="43BCCDC7" w14:textId="77777777" w:rsidR="00FD4105" w:rsidRPr="00FD4105" w:rsidRDefault="00FD4105" w:rsidP="00FD4105">
      <w:r w:rsidRPr="00FD4105">
        <w:t>Key rule</w:t>
      </w:r>
      <w:r w:rsidRPr="00FD4105">
        <w:br/>
        <w:t>OLS biased when simultaneity exists</w:t>
      </w:r>
    </w:p>
    <w:p w14:paraId="3D2F1CF7" w14:textId="77777777" w:rsidR="00FD4105" w:rsidRPr="00FD4105" w:rsidRDefault="00FD4105" w:rsidP="00FD4105">
      <w:r w:rsidRPr="00FD4105">
        <w:t>Identification (Order condition)</w:t>
      </w:r>
      <w:r w:rsidRPr="00FD4105">
        <w:br/>
        <w:t>k &lt; m−1 → Underidentified</w:t>
      </w:r>
      <w:r w:rsidRPr="00FD4105">
        <w:br/>
        <w:t>k = m−1 → Exactly identified</w:t>
      </w:r>
      <w:r w:rsidRPr="00FD4105">
        <w:br/>
        <w:t>k &gt; m−1 → Overidentified</w:t>
      </w:r>
    </w:p>
    <w:p w14:paraId="5377091E" w14:textId="77777777" w:rsidR="00FD4105" w:rsidRPr="00FD4105" w:rsidRDefault="00FD4105" w:rsidP="00FD4105">
      <w:r w:rsidRPr="00FD4105">
        <w:t>Estimation</w:t>
      </w:r>
      <w:r w:rsidRPr="00FD4105">
        <w:br/>
        <w:t>Exactly or overidentified → Use 2SLS</w:t>
      </w:r>
    </w:p>
    <w:p w14:paraId="18A5B87D" w14:textId="77777777" w:rsidR="00FD4105" w:rsidRPr="00FD4105" w:rsidRDefault="00FD4105" w:rsidP="00FD4105">
      <w:r w:rsidRPr="00FD4105">
        <w:pict w14:anchorId="5F3FBBD0">
          <v:rect id="_x0000_i1251" style="width:0;height:1.5pt" o:hralign="center" o:hrstd="t" o:hr="t" fillcolor="#a0a0a0" stroked="f"/>
        </w:pict>
      </w:r>
    </w:p>
    <w:p w14:paraId="6AEC3349" w14:textId="77777777" w:rsidR="007D64C3" w:rsidRPr="007C19BC" w:rsidRDefault="007D64C3" w:rsidP="007D64C3">
      <w:pPr>
        <w:rPr>
          <w:b/>
          <w:bCs/>
        </w:rPr>
      </w:pPr>
      <w:r w:rsidRPr="007C19BC">
        <w:rPr>
          <w:b/>
          <w:bCs/>
        </w:rPr>
        <w:t>16. Logit / Probit Models</w:t>
      </w:r>
    </w:p>
    <w:p w14:paraId="02787507" w14:textId="77777777" w:rsidR="007D64C3" w:rsidRPr="007D64C3" w:rsidRDefault="007D64C3" w:rsidP="007D64C3">
      <w:r w:rsidRPr="007D64C3">
        <w:t>EViews table</w:t>
      </w:r>
      <w:r w:rsidRPr="007D64C3">
        <w:br/>
        <w:t>Equation Output → z-statistic</w:t>
      </w:r>
    </w:p>
    <w:p w14:paraId="622E4A9C" w14:textId="77777777" w:rsidR="007D64C3" w:rsidRPr="007D64C3" w:rsidRDefault="007D64C3" w:rsidP="007D64C3">
      <w:r w:rsidRPr="007D64C3">
        <w:t>Individual test</w:t>
      </w:r>
      <w:r w:rsidRPr="007D64C3">
        <w:br/>
        <w:t>H₀: βᵢ = 0</w:t>
      </w:r>
      <w:r w:rsidRPr="007D64C3">
        <w:br/>
        <w:t>Prob &lt; 0.05 → Significant</w:t>
      </w:r>
    </w:p>
    <w:p w14:paraId="24F11DF0" w14:textId="77777777" w:rsidR="007D64C3" w:rsidRPr="007D64C3" w:rsidRDefault="007D64C3" w:rsidP="007D64C3">
      <w:r w:rsidRPr="007D64C3">
        <w:t>Overall test</w:t>
      </w:r>
      <w:r w:rsidRPr="007D64C3">
        <w:br/>
        <w:t>LR statistic</w:t>
      </w:r>
      <w:r w:rsidRPr="007D64C3">
        <w:br/>
      </w:r>
      <w:proofErr w:type="gramStart"/>
      <w:r w:rsidRPr="007D64C3">
        <w:t>Prob(</w:t>
      </w:r>
      <w:proofErr w:type="gramEnd"/>
      <w:r w:rsidRPr="007D64C3">
        <w:t>LR) &lt; 0.05 → Model significant</w:t>
      </w:r>
    </w:p>
    <w:p w14:paraId="511653CF" w14:textId="77777777" w:rsidR="007D64C3" w:rsidRPr="007D64C3" w:rsidRDefault="007D64C3" w:rsidP="007D64C3">
      <w:r w:rsidRPr="007D64C3">
        <w:t>Odds ratio</w:t>
      </w:r>
      <w:r w:rsidRPr="007D64C3">
        <w:br/>
        <w:t>Exp(β) &gt; 1 → Increases odds</w:t>
      </w:r>
      <w:r w:rsidRPr="007D64C3">
        <w:br/>
        <w:t>Exp(β) &lt; 1 → Decreases odds</w:t>
      </w:r>
    </w:p>
    <w:p w14:paraId="6099FAF2" w14:textId="77777777" w:rsidR="007D64C3" w:rsidRPr="007D64C3" w:rsidRDefault="007D64C3" w:rsidP="007D64C3">
      <w:r w:rsidRPr="007D64C3">
        <w:pict w14:anchorId="2F019635">
          <v:rect id="_x0000_i1301" style="width:0;height:1.5pt" o:hralign="center" o:hrstd="t" o:hr="t" fillcolor="#a0a0a0" stroked="f"/>
        </w:pict>
      </w:r>
    </w:p>
    <w:p w14:paraId="57F974E8" w14:textId="77777777" w:rsidR="007D64C3" w:rsidRPr="007D64C3" w:rsidRDefault="007D64C3" w:rsidP="007D64C3">
      <w:r w:rsidRPr="007D64C3">
        <w:t>Always write in this order:</w:t>
      </w:r>
    </w:p>
    <w:p w14:paraId="1806CBCA" w14:textId="77777777" w:rsidR="007D64C3" w:rsidRPr="007D64C3" w:rsidRDefault="007D64C3" w:rsidP="007D64C3">
      <w:pPr>
        <w:pStyle w:val="ListBullet"/>
      </w:pPr>
      <w:r w:rsidRPr="007D64C3">
        <w:t>State H₀ and H₁</w:t>
      </w:r>
    </w:p>
    <w:p w14:paraId="57C4C040" w14:textId="77777777" w:rsidR="007D64C3" w:rsidRPr="007D64C3" w:rsidRDefault="007D64C3" w:rsidP="007D64C3">
      <w:pPr>
        <w:pStyle w:val="ListBullet"/>
      </w:pPr>
      <w:r w:rsidRPr="007D64C3">
        <w:t>Quote EViews statistic and p-value</w:t>
      </w:r>
    </w:p>
    <w:p w14:paraId="3210361C" w14:textId="77777777" w:rsidR="007D64C3" w:rsidRPr="007D64C3" w:rsidRDefault="007D64C3" w:rsidP="007D64C3">
      <w:pPr>
        <w:pStyle w:val="ListBullet"/>
      </w:pPr>
      <w:r w:rsidRPr="007D64C3">
        <w:t>Apply 5% rule</w:t>
      </w:r>
    </w:p>
    <w:p w14:paraId="32F8A85D" w14:textId="77777777" w:rsidR="007D64C3" w:rsidRPr="007D64C3" w:rsidRDefault="007D64C3" w:rsidP="007D64C3">
      <w:pPr>
        <w:pStyle w:val="ListBullet"/>
      </w:pPr>
      <w:r w:rsidRPr="007D64C3">
        <w:t>Economic interpretation</w:t>
      </w:r>
    </w:p>
    <w:p w14:paraId="6AF32347" w14:textId="508E8468" w:rsidR="007D64C3" w:rsidRDefault="007D64C3" w:rsidP="007D64C3">
      <w:pPr>
        <w:sectPr w:rsidR="007D64C3" w:rsidSect="00780A5D">
          <w:type w:val="continuous"/>
          <w:pgSz w:w="12240" w:h="15840"/>
          <w:pgMar w:top="1440" w:right="1440" w:bottom="1440" w:left="1440" w:header="720" w:footer="720" w:gutter="0"/>
          <w:cols w:num="2" w:space="720"/>
          <w:docGrid w:linePitch="360"/>
        </w:sectPr>
      </w:pPr>
    </w:p>
    <w:p w14:paraId="7907D1BE" w14:textId="77777777" w:rsidR="00FD6437" w:rsidRDefault="00FD6437" w:rsidP="006660C1">
      <w:pPr>
        <w:pBdr>
          <w:bottom w:val="single" w:sz="6" w:space="1" w:color="auto"/>
        </w:pBdr>
      </w:pPr>
    </w:p>
    <w:p w14:paraId="7CDC43DF" w14:textId="77777777" w:rsidR="00FD4105" w:rsidRDefault="00FD4105" w:rsidP="006660C1"/>
    <w:p w14:paraId="4787C30A" w14:textId="77777777" w:rsidR="00DC70A2" w:rsidRDefault="00DC70A2" w:rsidP="006660C1">
      <w:pPr>
        <w:sectPr w:rsidR="00DC70A2" w:rsidSect="00FD4105">
          <w:type w:val="continuous"/>
          <w:pgSz w:w="12240" w:h="15840"/>
          <w:pgMar w:top="1440" w:right="1440" w:bottom="1440" w:left="1440" w:header="720" w:footer="720" w:gutter="0"/>
          <w:cols w:space="720"/>
          <w:docGrid w:linePitch="360"/>
        </w:sectPr>
      </w:pPr>
    </w:p>
    <w:p w14:paraId="119F542B" w14:textId="5E0DF297" w:rsidR="009C08E9" w:rsidRDefault="000979C2" w:rsidP="006660C1">
      <w:r w:rsidRPr="000979C2">
        <w:t>Question → Which test → Which EViews table → What to conclude</w:t>
      </w:r>
    </w:p>
    <w:p w14:paraId="3531886E" w14:textId="77777777" w:rsidR="000979C2" w:rsidRDefault="000979C2" w:rsidP="006660C1"/>
    <w:p w14:paraId="769B7E8D" w14:textId="77777777" w:rsidR="00DC70A2" w:rsidRPr="00DC70A2" w:rsidRDefault="00DC70A2" w:rsidP="00DC70A2">
      <w:pPr>
        <w:rPr>
          <w:b/>
          <w:bCs/>
        </w:rPr>
      </w:pPr>
      <w:r w:rsidRPr="00DC70A2">
        <w:rPr>
          <w:b/>
          <w:bCs/>
        </w:rPr>
        <w:t>EXAM DECISION FLOWCHART</w:t>
      </w:r>
    </w:p>
    <w:p w14:paraId="73406C77" w14:textId="77777777" w:rsidR="00DC70A2" w:rsidRPr="00DC70A2" w:rsidRDefault="00DC70A2" w:rsidP="00DC70A2">
      <w:r w:rsidRPr="00DC70A2">
        <w:pict w14:anchorId="5196C88F">
          <v:rect id="_x0000_i1418" style="width:0;height:1.5pt" o:hralign="center" o:hrstd="t" o:hr="t" fillcolor="#a0a0a0" stroked="f"/>
        </w:pict>
      </w:r>
    </w:p>
    <w:p w14:paraId="098E0C6B" w14:textId="77777777" w:rsidR="00DC70A2" w:rsidRPr="00DC70A2" w:rsidRDefault="00DC70A2" w:rsidP="00DC70A2">
      <w:pPr>
        <w:rPr>
          <w:b/>
          <w:bCs/>
        </w:rPr>
      </w:pPr>
      <w:r w:rsidRPr="00DC70A2">
        <w:rPr>
          <w:b/>
          <w:bCs/>
        </w:rPr>
        <w:t>STEP 1: WHAT IS THE QUESTION ASKING?</w:t>
      </w:r>
    </w:p>
    <w:p w14:paraId="297F09AA" w14:textId="77777777" w:rsidR="00DC70A2" w:rsidRPr="00DC70A2" w:rsidRDefault="00DC70A2" w:rsidP="00DC70A2">
      <w:pPr>
        <w:rPr>
          <w:b/>
          <w:bCs/>
        </w:rPr>
      </w:pPr>
      <w:r w:rsidRPr="00DC70A2">
        <w:rPr>
          <w:b/>
          <w:bCs/>
        </w:rPr>
        <w:t>A. “Is X statistically significant?”</w:t>
      </w:r>
    </w:p>
    <w:p w14:paraId="09A2795B" w14:textId="77777777" w:rsidR="00DC70A2" w:rsidRPr="00DC70A2" w:rsidRDefault="00DC70A2" w:rsidP="00DC70A2">
      <w:r w:rsidRPr="00DC70A2">
        <w:t xml:space="preserve">→ </w:t>
      </w:r>
      <w:r w:rsidRPr="00DC70A2">
        <w:rPr>
          <w:b/>
          <w:bCs/>
        </w:rPr>
        <w:t>Individual coefficient test</w:t>
      </w:r>
    </w:p>
    <w:p w14:paraId="39164D2F" w14:textId="77777777" w:rsidR="00DC70A2" w:rsidRPr="00DC70A2" w:rsidRDefault="00DC70A2" w:rsidP="00DC70A2">
      <w:pPr>
        <w:rPr>
          <w:b/>
          <w:bCs/>
        </w:rPr>
      </w:pPr>
      <w:r w:rsidRPr="00DC70A2">
        <w:rPr>
          <w:b/>
          <w:bCs/>
        </w:rPr>
        <w:t>B. “Is the model meaningful overall?”</w:t>
      </w:r>
    </w:p>
    <w:p w14:paraId="279BD599" w14:textId="77777777" w:rsidR="00DC70A2" w:rsidRPr="00DC70A2" w:rsidRDefault="00DC70A2" w:rsidP="00DC70A2">
      <w:r w:rsidRPr="00DC70A2">
        <w:t xml:space="preserve">→ </w:t>
      </w:r>
      <w:r w:rsidRPr="00DC70A2">
        <w:rPr>
          <w:b/>
          <w:bCs/>
        </w:rPr>
        <w:t>Overall F-test</w:t>
      </w:r>
    </w:p>
    <w:p w14:paraId="205E1A09" w14:textId="77777777" w:rsidR="00DC70A2" w:rsidRPr="00DC70A2" w:rsidRDefault="00DC70A2" w:rsidP="00DC70A2">
      <w:pPr>
        <w:rPr>
          <w:b/>
          <w:bCs/>
        </w:rPr>
      </w:pPr>
      <w:r w:rsidRPr="00DC70A2">
        <w:rPr>
          <w:b/>
          <w:bCs/>
        </w:rPr>
        <w:t>C. “Is the model correctly specified?”</w:t>
      </w:r>
    </w:p>
    <w:p w14:paraId="5519A1BC" w14:textId="77777777" w:rsidR="00DC70A2" w:rsidRPr="00DC70A2" w:rsidRDefault="00DC70A2" w:rsidP="00DC70A2">
      <w:r w:rsidRPr="00DC70A2">
        <w:t xml:space="preserve">→ </w:t>
      </w:r>
      <w:r w:rsidRPr="00DC70A2">
        <w:rPr>
          <w:b/>
          <w:bCs/>
        </w:rPr>
        <w:t>Specification tests</w:t>
      </w:r>
    </w:p>
    <w:p w14:paraId="535E9AAA" w14:textId="77777777" w:rsidR="00DC70A2" w:rsidRPr="00DC70A2" w:rsidRDefault="00DC70A2" w:rsidP="00DC70A2">
      <w:pPr>
        <w:rPr>
          <w:b/>
          <w:bCs/>
        </w:rPr>
      </w:pPr>
      <w:r w:rsidRPr="00DC70A2">
        <w:rPr>
          <w:b/>
          <w:bCs/>
        </w:rPr>
        <w:t>D. “Do assumptions hold?”</w:t>
      </w:r>
    </w:p>
    <w:p w14:paraId="6F603EC7" w14:textId="77777777" w:rsidR="00DC70A2" w:rsidRPr="00DC70A2" w:rsidRDefault="00DC70A2" w:rsidP="00DC70A2">
      <w:r w:rsidRPr="00DC70A2">
        <w:t xml:space="preserve">→ </w:t>
      </w:r>
      <w:r w:rsidRPr="00DC70A2">
        <w:rPr>
          <w:b/>
          <w:bCs/>
        </w:rPr>
        <w:t>Diagnostic tests</w:t>
      </w:r>
    </w:p>
    <w:p w14:paraId="5A553C05" w14:textId="77777777" w:rsidR="00DC70A2" w:rsidRPr="00DC70A2" w:rsidRDefault="00DC70A2" w:rsidP="00DC70A2">
      <w:pPr>
        <w:rPr>
          <w:b/>
          <w:bCs/>
        </w:rPr>
      </w:pPr>
      <w:r w:rsidRPr="00DC70A2">
        <w:rPr>
          <w:b/>
          <w:bCs/>
        </w:rPr>
        <w:t>E. “Has the relationship changed over time or groups?”</w:t>
      </w:r>
    </w:p>
    <w:p w14:paraId="12EC8308" w14:textId="77777777" w:rsidR="00DC70A2" w:rsidRPr="00DC70A2" w:rsidRDefault="00DC70A2" w:rsidP="00DC70A2">
      <w:r w:rsidRPr="00DC70A2">
        <w:t xml:space="preserve">→ </w:t>
      </w:r>
      <w:r w:rsidRPr="00DC70A2">
        <w:rPr>
          <w:b/>
          <w:bCs/>
        </w:rPr>
        <w:t>Stability / dummy tests</w:t>
      </w:r>
    </w:p>
    <w:p w14:paraId="166B7D03" w14:textId="77777777" w:rsidR="00DC70A2" w:rsidRPr="00DC70A2" w:rsidRDefault="00DC70A2" w:rsidP="00DC70A2">
      <w:pPr>
        <w:rPr>
          <w:b/>
          <w:bCs/>
        </w:rPr>
      </w:pPr>
      <w:r w:rsidRPr="00DC70A2">
        <w:rPr>
          <w:b/>
          <w:bCs/>
        </w:rPr>
        <w:t>F. “Is there a long-run relationship or causality?”</w:t>
      </w:r>
    </w:p>
    <w:p w14:paraId="34A78AEC" w14:textId="77777777" w:rsidR="00DC70A2" w:rsidRPr="00DC70A2" w:rsidRDefault="00DC70A2" w:rsidP="00DC70A2">
      <w:r w:rsidRPr="00DC70A2">
        <w:t xml:space="preserve">→ </w:t>
      </w:r>
      <w:r w:rsidRPr="00DC70A2">
        <w:rPr>
          <w:b/>
          <w:bCs/>
        </w:rPr>
        <w:t>Time-series tests</w:t>
      </w:r>
    </w:p>
    <w:p w14:paraId="1A89475E" w14:textId="77777777" w:rsidR="00DC70A2" w:rsidRPr="00DC70A2" w:rsidRDefault="00DC70A2" w:rsidP="00DC70A2">
      <w:pPr>
        <w:rPr>
          <w:b/>
          <w:bCs/>
        </w:rPr>
      </w:pPr>
      <w:r w:rsidRPr="00DC70A2">
        <w:rPr>
          <w:b/>
          <w:bCs/>
        </w:rPr>
        <w:t>G. “Is the dependent variable binary?”</w:t>
      </w:r>
    </w:p>
    <w:p w14:paraId="1F83AD81" w14:textId="77777777" w:rsidR="00DC70A2" w:rsidRPr="00DC70A2" w:rsidRDefault="00DC70A2" w:rsidP="00DC70A2">
      <w:r w:rsidRPr="00DC70A2">
        <w:t xml:space="preserve">→ </w:t>
      </w:r>
      <w:r w:rsidRPr="00DC70A2">
        <w:rPr>
          <w:b/>
          <w:bCs/>
        </w:rPr>
        <w:t>Logit / Probit</w:t>
      </w:r>
    </w:p>
    <w:p w14:paraId="19A3E4DD" w14:textId="77777777" w:rsidR="00DC70A2" w:rsidRPr="00DC70A2" w:rsidRDefault="00DC70A2" w:rsidP="00DC70A2">
      <w:r w:rsidRPr="00DC70A2">
        <w:pict w14:anchorId="209903CC">
          <v:rect id="_x0000_i1419" style="width:0;height:1.5pt" o:hralign="center" o:hrstd="t" o:hr="t" fillcolor="#a0a0a0" stroked="f"/>
        </w:pict>
      </w:r>
    </w:p>
    <w:p w14:paraId="3F8FB233" w14:textId="77777777" w:rsidR="00DC70A2" w:rsidRPr="00DC70A2" w:rsidRDefault="00DC70A2" w:rsidP="00DC70A2">
      <w:pPr>
        <w:rPr>
          <w:b/>
          <w:bCs/>
        </w:rPr>
      </w:pPr>
      <w:r w:rsidRPr="00DC70A2">
        <w:rPr>
          <w:b/>
          <w:bCs/>
        </w:rPr>
        <w:t>STEP 2: FOLLOW THE CORRECT BRANCH</w:t>
      </w:r>
    </w:p>
    <w:p w14:paraId="06B4260C" w14:textId="77777777" w:rsidR="00DC70A2" w:rsidRPr="00DC70A2" w:rsidRDefault="00DC70A2" w:rsidP="00DC70A2">
      <w:r w:rsidRPr="00DC70A2">
        <w:pict w14:anchorId="29336787">
          <v:rect id="_x0000_i1420" style="width:0;height:1.5pt" o:hralign="center" o:hrstd="t" o:hr="t" fillcolor="#a0a0a0" stroked="f"/>
        </w:pict>
      </w:r>
    </w:p>
    <w:p w14:paraId="482453D4" w14:textId="77777777" w:rsidR="00DC70A2" w:rsidRPr="00DC70A2" w:rsidRDefault="00DC70A2" w:rsidP="00DC70A2">
      <w:pPr>
        <w:rPr>
          <w:b/>
          <w:bCs/>
        </w:rPr>
      </w:pPr>
      <w:r w:rsidRPr="00DC70A2">
        <w:rPr>
          <w:b/>
          <w:bCs/>
        </w:rPr>
        <w:t>BRANCH 1 — INDIVIDUAL VARIABLES</w:t>
      </w:r>
    </w:p>
    <w:p w14:paraId="34B0D212" w14:textId="77777777" w:rsidR="00DC70A2" w:rsidRPr="00DC70A2" w:rsidRDefault="00DC70A2" w:rsidP="00DC70A2">
      <w:r w:rsidRPr="00DC70A2">
        <w:rPr>
          <w:b/>
          <w:bCs/>
        </w:rPr>
        <w:t>Question type</w:t>
      </w:r>
      <w:r w:rsidRPr="00DC70A2">
        <w:br/>
        <w:t>“Does X significantly affect Y?”</w:t>
      </w:r>
    </w:p>
    <w:p w14:paraId="7E77BF26" w14:textId="77777777" w:rsidR="00DC70A2" w:rsidRPr="00DC70A2" w:rsidRDefault="00DC70A2" w:rsidP="00DC70A2">
      <w:r w:rsidRPr="00DC70A2">
        <w:rPr>
          <w:b/>
          <w:bCs/>
        </w:rPr>
        <w:t>Test</w:t>
      </w:r>
      <w:r w:rsidRPr="00DC70A2">
        <w:br/>
        <w:t>t-test</w:t>
      </w:r>
    </w:p>
    <w:p w14:paraId="52ED0100" w14:textId="77777777" w:rsidR="00DC70A2" w:rsidRPr="00DC70A2" w:rsidRDefault="00DC70A2" w:rsidP="00DC70A2">
      <w:r w:rsidRPr="00DC70A2">
        <w:rPr>
          <w:b/>
          <w:bCs/>
        </w:rPr>
        <w:t>EViews table</w:t>
      </w:r>
      <w:r w:rsidRPr="00DC70A2">
        <w:br/>
        <w:t>Equation Output → Coefficient table</w:t>
      </w:r>
    </w:p>
    <w:p w14:paraId="694C41ED" w14:textId="77777777" w:rsidR="00DC70A2" w:rsidRPr="00DC70A2" w:rsidRDefault="00DC70A2" w:rsidP="00DC70A2">
      <w:r w:rsidRPr="00DC70A2">
        <w:rPr>
          <w:b/>
          <w:bCs/>
        </w:rPr>
        <w:t>Look at</w:t>
      </w:r>
      <w:r w:rsidRPr="00DC70A2">
        <w:br/>
        <w:t>Prob. (p-value) of X</w:t>
      </w:r>
    </w:p>
    <w:p w14:paraId="2D8A14A3" w14:textId="77777777" w:rsidR="00DC70A2" w:rsidRPr="00DC70A2" w:rsidRDefault="00DC70A2" w:rsidP="00DC70A2">
      <w:r w:rsidRPr="00DC70A2">
        <w:rPr>
          <w:b/>
          <w:bCs/>
        </w:rPr>
        <w:t>Hypotheses</w:t>
      </w:r>
      <w:r w:rsidRPr="00DC70A2">
        <w:br/>
        <w:t>H₀: βᵢ = 0</w:t>
      </w:r>
      <w:r w:rsidRPr="00DC70A2">
        <w:br/>
        <w:t>H₁: βᵢ ≠ 0</w:t>
      </w:r>
    </w:p>
    <w:p w14:paraId="25468E81" w14:textId="77777777" w:rsidR="00DC70A2" w:rsidRPr="00DC70A2" w:rsidRDefault="00DC70A2" w:rsidP="00DC70A2">
      <w:r w:rsidRPr="00DC70A2">
        <w:rPr>
          <w:b/>
          <w:bCs/>
        </w:rPr>
        <w:t>Conclusion rule</w:t>
      </w:r>
    </w:p>
    <w:p w14:paraId="1ED5A3D0" w14:textId="77777777" w:rsidR="00DC70A2" w:rsidRPr="00DC70A2" w:rsidRDefault="00DC70A2" w:rsidP="00DC70A2">
      <w:pPr>
        <w:numPr>
          <w:ilvl w:val="0"/>
          <w:numId w:val="5"/>
        </w:numPr>
      </w:pPr>
      <w:r w:rsidRPr="00DC70A2">
        <w:t>Prob &lt; 0.05 → Reject H₀ → X is significant</w:t>
      </w:r>
    </w:p>
    <w:p w14:paraId="04FA17D7" w14:textId="77777777" w:rsidR="00DC70A2" w:rsidRPr="00DC70A2" w:rsidRDefault="00DC70A2" w:rsidP="00DC70A2">
      <w:pPr>
        <w:numPr>
          <w:ilvl w:val="0"/>
          <w:numId w:val="5"/>
        </w:numPr>
      </w:pPr>
      <w:r w:rsidRPr="00DC70A2">
        <w:t>Prob &gt; 0.05 → Do not reject H₀ → X is insignificant</w:t>
      </w:r>
    </w:p>
    <w:p w14:paraId="09714C34" w14:textId="77777777" w:rsidR="00DC70A2" w:rsidRPr="00DC70A2" w:rsidRDefault="00DC70A2" w:rsidP="00DC70A2">
      <w:r w:rsidRPr="00DC70A2">
        <w:pict w14:anchorId="34176549">
          <v:rect id="_x0000_i1421" style="width:0;height:1.5pt" o:hralign="center" o:hrstd="t" o:hr="t" fillcolor="#a0a0a0" stroked="f"/>
        </w:pict>
      </w:r>
    </w:p>
    <w:p w14:paraId="5A852A1A" w14:textId="77777777" w:rsidR="00DC70A2" w:rsidRPr="00DC70A2" w:rsidRDefault="00DC70A2" w:rsidP="00DC70A2">
      <w:pPr>
        <w:rPr>
          <w:b/>
          <w:bCs/>
        </w:rPr>
      </w:pPr>
      <w:r w:rsidRPr="00DC70A2">
        <w:rPr>
          <w:b/>
          <w:bCs/>
        </w:rPr>
        <w:t>BRANCH 2 — OVERALL MODEL SIGNIFICANCE</w:t>
      </w:r>
    </w:p>
    <w:p w14:paraId="41ACFEA9" w14:textId="77777777" w:rsidR="00DC70A2" w:rsidRPr="00DC70A2" w:rsidRDefault="00DC70A2" w:rsidP="00DC70A2">
      <w:r w:rsidRPr="00DC70A2">
        <w:rPr>
          <w:b/>
          <w:bCs/>
        </w:rPr>
        <w:t>Question type</w:t>
      </w:r>
      <w:r w:rsidRPr="00DC70A2">
        <w:br/>
        <w:t>“Is the regression model useful?”</w:t>
      </w:r>
    </w:p>
    <w:p w14:paraId="24B283B8" w14:textId="77777777" w:rsidR="00DC70A2" w:rsidRPr="00DC70A2" w:rsidRDefault="00DC70A2" w:rsidP="00DC70A2">
      <w:r w:rsidRPr="00DC70A2">
        <w:rPr>
          <w:b/>
          <w:bCs/>
        </w:rPr>
        <w:t>Test</w:t>
      </w:r>
      <w:r w:rsidRPr="00DC70A2">
        <w:br/>
        <w:t>F-test</w:t>
      </w:r>
    </w:p>
    <w:p w14:paraId="6F73FA04" w14:textId="77777777" w:rsidR="00DC70A2" w:rsidRPr="00DC70A2" w:rsidRDefault="00DC70A2" w:rsidP="00DC70A2">
      <w:r w:rsidRPr="00DC70A2">
        <w:rPr>
          <w:b/>
          <w:bCs/>
        </w:rPr>
        <w:t>EViews table</w:t>
      </w:r>
      <w:r w:rsidRPr="00DC70A2">
        <w:br/>
        <w:t>Equation Output → F-statistic</w:t>
      </w:r>
    </w:p>
    <w:p w14:paraId="4F4B52EE" w14:textId="77777777" w:rsidR="00DC70A2" w:rsidRPr="00DC70A2" w:rsidRDefault="00DC70A2" w:rsidP="00DC70A2">
      <w:r w:rsidRPr="00DC70A2">
        <w:rPr>
          <w:b/>
          <w:bCs/>
        </w:rPr>
        <w:t>Look at</w:t>
      </w:r>
      <w:r w:rsidRPr="00DC70A2">
        <w:br/>
        <w:t>Prob(F-statistic)</w:t>
      </w:r>
    </w:p>
    <w:p w14:paraId="17B94875" w14:textId="77777777" w:rsidR="00DC70A2" w:rsidRPr="00DC70A2" w:rsidRDefault="00DC70A2" w:rsidP="00DC70A2">
      <w:r w:rsidRPr="00DC70A2">
        <w:rPr>
          <w:b/>
          <w:bCs/>
        </w:rPr>
        <w:t>Hypotheses</w:t>
      </w:r>
      <w:r w:rsidRPr="00DC70A2">
        <w:br/>
        <w:t>H₀: All slope coefficients = 0</w:t>
      </w:r>
      <w:r w:rsidRPr="00DC70A2">
        <w:br/>
        <w:t>H₁: At least one slope ≠ 0</w:t>
      </w:r>
    </w:p>
    <w:p w14:paraId="3A1D7BBC" w14:textId="77777777" w:rsidR="00DC70A2" w:rsidRPr="00DC70A2" w:rsidRDefault="00DC70A2" w:rsidP="00DC70A2">
      <w:r w:rsidRPr="00DC70A2">
        <w:rPr>
          <w:b/>
          <w:bCs/>
        </w:rPr>
        <w:t>Conclusion rule</w:t>
      </w:r>
    </w:p>
    <w:p w14:paraId="18209CDD" w14:textId="77777777" w:rsidR="00DC70A2" w:rsidRPr="00DC70A2" w:rsidRDefault="00DC70A2" w:rsidP="00DC70A2">
      <w:pPr>
        <w:numPr>
          <w:ilvl w:val="0"/>
          <w:numId w:val="6"/>
        </w:numPr>
      </w:pPr>
      <w:r w:rsidRPr="00DC70A2">
        <w:t>Prob(F) &lt; 0.05 → Model is statistically significant</w:t>
      </w:r>
    </w:p>
    <w:p w14:paraId="362E7B4A" w14:textId="77777777" w:rsidR="00DC70A2" w:rsidRPr="00DC70A2" w:rsidRDefault="00DC70A2" w:rsidP="00DC70A2">
      <w:r w:rsidRPr="00DC70A2">
        <w:pict w14:anchorId="009560B0">
          <v:rect id="_x0000_i1422" style="width:0;height:1.5pt" o:hralign="center" o:hrstd="t" o:hr="t" fillcolor="#a0a0a0" stroked="f"/>
        </w:pict>
      </w:r>
    </w:p>
    <w:p w14:paraId="303C97C8" w14:textId="77777777" w:rsidR="00DC70A2" w:rsidRPr="00DC70A2" w:rsidRDefault="00DC70A2" w:rsidP="00DC70A2">
      <w:pPr>
        <w:rPr>
          <w:b/>
          <w:bCs/>
        </w:rPr>
      </w:pPr>
      <w:r w:rsidRPr="00DC70A2">
        <w:rPr>
          <w:b/>
          <w:bCs/>
        </w:rPr>
        <w:t>BRANCH 3 — GOODNESS OF FIT</w:t>
      </w:r>
    </w:p>
    <w:p w14:paraId="1F979B97" w14:textId="77777777" w:rsidR="00DC70A2" w:rsidRPr="00DC70A2" w:rsidRDefault="00DC70A2" w:rsidP="00DC70A2">
      <w:r w:rsidRPr="00DC70A2">
        <w:rPr>
          <w:b/>
          <w:bCs/>
        </w:rPr>
        <w:t>Question type</w:t>
      </w:r>
      <w:r w:rsidRPr="00DC70A2">
        <w:br/>
        <w:t>“How well does the model explain Y?”</w:t>
      </w:r>
    </w:p>
    <w:p w14:paraId="1638B1B8" w14:textId="77777777" w:rsidR="00DC70A2" w:rsidRPr="00DC70A2" w:rsidRDefault="00DC70A2" w:rsidP="00DC70A2">
      <w:r w:rsidRPr="00DC70A2">
        <w:rPr>
          <w:b/>
          <w:bCs/>
        </w:rPr>
        <w:t>Test</w:t>
      </w:r>
      <w:r w:rsidRPr="00DC70A2">
        <w:br/>
        <w:t>Descriptive measure</w:t>
      </w:r>
    </w:p>
    <w:p w14:paraId="1806ACB9" w14:textId="77777777" w:rsidR="00DC70A2" w:rsidRPr="00DC70A2" w:rsidRDefault="00DC70A2" w:rsidP="00DC70A2">
      <w:r w:rsidRPr="00DC70A2">
        <w:rPr>
          <w:b/>
          <w:bCs/>
        </w:rPr>
        <w:t>EViews table</w:t>
      </w:r>
      <w:r w:rsidRPr="00DC70A2">
        <w:br/>
        <w:t>Equation Output</w:t>
      </w:r>
    </w:p>
    <w:p w14:paraId="531CF69E" w14:textId="77777777" w:rsidR="00DC70A2" w:rsidRPr="00DC70A2" w:rsidRDefault="00DC70A2" w:rsidP="00DC70A2">
      <w:r w:rsidRPr="00DC70A2">
        <w:rPr>
          <w:b/>
          <w:bCs/>
        </w:rPr>
        <w:t>Look at</w:t>
      </w:r>
      <w:r w:rsidRPr="00DC70A2">
        <w:br/>
        <w:t>Adjusted R²</w:t>
      </w:r>
    </w:p>
    <w:p w14:paraId="192DFB32" w14:textId="77777777" w:rsidR="00DC70A2" w:rsidRPr="00DC70A2" w:rsidRDefault="00DC70A2" w:rsidP="00DC70A2">
      <w:r w:rsidRPr="00DC70A2">
        <w:rPr>
          <w:b/>
          <w:bCs/>
        </w:rPr>
        <w:lastRenderedPageBreak/>
        <w:t>Conclusion</w:t>
      </w:r>
      <w:r w:rsidRPr="00DC70A2">
        <w:br/>
        <w:t>Higher Adjusted R² → better explanatory power</w:t>
      </w:r>
      <w:r w:rsidRPr="00DC70A2">
        <w:br/>
        <w:t>Use only for comparison, not hypothesis testing</w:t>
      </w:r>
    </w:p>
    <w:p w14:paraId="140A60F1" w14:textId="77777777" w:rsidR="00DC70A2" w:rsidRPr="00DC70A2" w:rsidRDefault="00DC70A2" w:rsidP="00DC70A2">
      <w:r w:rsidRPr="00DC70A2">
        <w:pict w14:anchorId="7DAAF821">
          <v:rect id="_x0000_i1423" style="width:0;height:1.5pt" o:hralign="center" o:hrstd="t" o:hr="t" fillcolor="#a0a0a0" stroked="f"/>
        </w:pict>
      </w:r>
    </w:p>
    <w:p w14:paraId="6D35C4BB" w14:textId="77777777" w:rsidR="00DC70A2" w:rsidRPr="00DC70A2" w:rsidRDefault="00DC70A2" w:rsidP="00DC70A2">
      <w:pPr>
        <w:rPr>
          <w:b/>
          <w:bCs/>
        </w:rPr>
      </w:pPr>
      <w:r w:rsidRPr="00DC70A2">
        <w:rPr>
          <w:b/>
          <w:bCs/>
        </w:rPr>
        <w:t>BRANCH 4 — MULTICOLLINEARITY</w:t>
      </w:r>
    </w:p>
    <w:p w14:paraId="42C92934" w14:textId="77777777" w:rsidR="00DC70A2" w:rsidRPr="00DC70A2" w:rsidRDefault="00DC70A2" w:rsidP="00DC70A2">
      <w:r w:rsidRPr="00DC70A2">
        <w:rPr>
          <w:b/>
          <w:bCs/>
        </w:rPr>
        <w:t>Question type</w:t>
      </w:r>
      <w:r w:rsidRPr="00DC70A2">
        <w:br/>
        <w:t>“Are regressors highly correlated?”</w:t>
      </w:r>
    </w:p>
    <w:p w14:paraId="3A3E7FB1" w14:textId="77777777" w:rsidR="00DC70A2" w:rsidRPr="00DC70A2" w:rsidRDefault="00DC70A2" w:rsidP="00DC70A2">
      <w:r w:rsidRPr="00DC70A2">
        <w:rPr>
          <w:b/>
          <w:bCs/>
        </w:rPr>
        <w:t>Test</w:t>
      </w:r>
      <w:r w:rsidRPr="00DC70A2">
        <w:br/>
        <w:t>Variance Inflation Factor (VIF)</w:t>
      </w:r>
    </w:p>
    <w:p w14:paraId="0AB56DF0" w14:textId="77777777" w:rsidR="00DC70A2" w:rsidRPr="00DC70A2" w:rsidRDefault="00DC70A2" w:rsidP="00DC70A2">
      <w:r w:rsidRPr="00DC70A2">
        <w:rPr>
          <w:b/>
          <w:bCs/>
        </w:rPr>
        <w:t>EViews table</w:t>
      </w:r>
      <w:r w:rsidRPr="00DC70A2">
        <w:br/>
        <w:t>View → Coefficient Diagnostics → VIF</w:t>
      </w:r>
    </w:p>
    <w:p w14:paraId="6D475259" w14:textId="77777777" w:rsidR="00DC70A2" w:rsidRPr="00DC70A2" w:rsidRDefault="00DC70A2" w:rsidP="00DC70A2">
      <w:r w:rsidRPr="00DC70A2">
        <w:rPr>
          <w:b/>
          <w:bCs/>
        </w:rPr>
        <w:t>Look at</w:t>
      </w:r>
      <w:r w:rsidRPr="00DC70A2">
        <w:br/>
        <w:t>Centered VIF</w:t>
      </w:r>
    </w:p>
    <w:p w14:paraId="642F0914" w14:textId="77777777" w:rsidR="00DC70A2" w:rsidRPr="00DC70A2" w:rsidRDefault="00DC70A2" w:rsidP="00DC70A2">
      <w:r w:rsidRPr="00DC70A2">
        <w:rPr>
          <w:b/>
          <w:bCs/>
        </w:rPr>
        <w:t>Conclusion rule</w:t>
      </w:r>
    </w:p>
    <w:p w14:paraId="7B7C4211" w14:textId="77777777" w:rsidR="00DC70A2" w:rsidRPr="00DC70A2" w:rsidRDefault="00DC70A2" w:rsidP="00DC70A2">
      <w:pPr>
        <w:numPr>
          <w:ilvl w:val="0"/>
          <w:numId w:val="7"/>
        </w:numPr>
      </w:pPr>
      <w:r w:rsidRPr="00DC70A2">
        <w:t>VIF ≤ 10 → Not serious</w:t>
      </w:r>
    </w:p>
    <w:p w14:paraId="68FF8567" w14:textId="77777777" w:rsidR="00DC70A2" w:rsidRPr="00DC70A2" w:rsidRDefault="00DC70A2" w:rsidP="00DC70A2">
      <w:pPr>
        <w:numPr>
          <w:ilvl w:val="0"/>
          <w:numId w:val="7"/>
        </w:numPr>
      </w:pPr>
      <w:r w:rsidRPr="00DC70A2">
        <w:t>VIF &gt; 10 → Serious multicollinearity</w:t>
      </w:r>
    </w:p>
    <w:p w14:paraId="2DADAABE" w14:textId="77777777" w:rsidR="00DC70A2" w:rsidRPr="00DC70A2" w:rsidRDefault="00DC70A2" w:rsidP="00DC70A2">
      <w:r w:rsidRPr="00DC70A2">
        <w:rPr>
          <w:b/>
          <w:bCs/>
        </w:rPr>
        <w:t>Exam signal</w:t>
      </w:r>
      <w:r w:rsidRPr="00DC70A2">
        <w:br/>
        <w:t>High F-stat but insignificant t-stats</w:t>
      </w:r>
    </w:p>
    <w:p w14:paraId="7A7C0B32" w14:textId="77777777" w:rsidR="00DC70A2" w:rsidRPr="00DC70A2" w:rsidRDefault="00DC70A2" w:rsidP="00DC70A2">
      <w:r w:rsidRPr="00DC70A2">
        <w:pict w14:anchorId="22FE1309">
          <v:rect id="_x0000_i1424" style="width:0;height:1.5pt" o:hralign="center" o:hrstd="t" o:hr="t" fillcolor="#a0a0a0" stroked="f"/>
        </w:pict>
      </w:r>
    </w:p>
    <w:p w14:paraId="03C664A5" w14:textId="77777777" w:rsidR="00DC70A2" w:rsidRPr="00DC70A2" w:rsidRDefault="00DC70A2" w:rsidP="00DC70A2">
      <w:pPr>
        <w:rPr>
          <w:b/>
          <w:bCs/>
        </w:rPr>
      </w:pPr>
      <w:r w:rsidRPr="00DC70A2">
        <w:rPr>
          <w:b/>
          <w:bCs/>
        </w:rPr>
        <w:t>BRANCH 5 — HETEROSKEDASTICITY</w:t>
      </w:r>
    </w:p>
    <w:p w14:paraId="6D0FBB92" w14:textId="77777777" w:rsidR="00DC70A2" w:rsidRPr="00DC70A2" w:rsidRDefault="00DC70A2" w:rsidP="00DC70A2">
      <w:r w:rsidRPr="00DC70A2">
        <w:rPr>
          <w:b/>
          <w:bCs/>
        </w:rPr>
        <w:t>Question type</w:t>
      </w:r>
      <w:r w:rsidRPr="00DC70A2">
        <w:br/>
        <w:t>“Is the error variance constant?”</w:t>
      </w:r>
    </w:p>
    <w:p w14:paraId="0F9BC1A2" w14:textId="77777777" w:rsidR="00DC70A2" w:rsidRPr="00DC70A2" w:rsidRDefault="00DC70A2" w:rsidP="00DC70A2">
      <w:r w:rsidRPr="00DC70A2">
        <w:rPr>
          <w:b/>
          <w:bCs/>
        </w:rPr>
        <w:t>Test</w:t>
      </w:r>
      <w:r w:rsidRPr="00DC70A2">
        <w:br/>
        <w:t>White test</w:t>
      </w:r>
    </w:p>
    <w:p w14:paraId="65602569" w14:textId="77777777" w:rsidR="00DC70A2" w:rsidRPr="00DC70A2" w:rsidRDefault="00DC70A2" w:rsidP="00DC70A2">
      <w:r w:rsidRPr="00DC70A2">
        <w:rPr>
          <w:b/>
          <w:bCs/>
        </w:rPr>
        <w:t>EViews table</w:t>
      </w:r>
      <w:r w:rsidRPr="00DC70A2">
        <w:br/>
        <w:t>View → Residual Diagnostics → Heteroskedasticity Tests → White</w:t>
      </w:r>
    </w:p>
    <w:p w14:paraId="34882AE0" w14:textId="77777777" w:rsidR="00DC70A2" w:rsidRPr="00DC70A2" w:rsidRDefault="00DC70A2" w:rsidP="00DC70A2">
      <w:r w:rsidRPr="00DC70A2">
        <w:rPr>
          <w:b/>
          <w:bCs/>
        </w:rPr>
        <w:t>Look at</w:t>
      </w:r>
      <w:r w:rsidRPr="00DC70A2">
        <w:br/>
      </w:r>
      <w:proofErr w:type="gramStart"/>
      <w:r w:rsidRPr="00DC70A2">
        <w:t>Prob(</w:t>
      </w:r>
      <w:proofErr w:type="spellStart"/>
      <w:proofErr w:type="gramEnd"/>
      <w:r w:rsidRPr="00DC70A2">
        <w:t>Obs</w:t>
      </w:r>
      <w:proofErr w:type="spellEnd"/>
      <w:r w:rsidRPr="00DC70A2">
        <w:t>*R²) or Prob(F)</w:t>
      </w:r>
    </w:p>
    <w:p w14:paraId="66E1A545" w14:textId="77777777" w:rsidR="00DC70A2" w:rsidRPr="00DC70A2" w:rsidRDefault="00DC70A2" w:rsidP="00DC70A2">
      <w:r w:rsidRPr="00DC70A2">
        <w:rPr>
          <w:b/>
          <w:bCs/>
        </w:rPr>
        <w:t>Hypotheses</w:t>
      </w:r>
      <w:r w:rsidRPr="00DC70A2">
        <w:br/>
        <w:t>H₀: Homoskedasticity</w:t>
      </w:r>
      <w:r w:rsidRPr="00DC70A2">
        <w:br/>
        <w:t>H₁: Heteroskedasticity</w:t>
      </w:r>
    </w:p>
    <w:p w14:paraId="798E365C" w14:textId="77777777" w:rsidR="00DC70A2" w:rsidRPr="00DC70A2" w:rsidRDefault="00DC70A2" w:rsidP="00DC70A2">
      <w:r w:rsidRPr="00DC70A2">
        <w:rPr>
          <w:b/>
          <w:bCs/>
        </w:rPr>
        <w:t>Conclusion rule</w:t>
      </w:r>
    </w:p>
    <w:p w14:paraId="5FC84FA5" w14:textId="77777777" w:rsidR="00DC70A2" w:rsidRPr="00DC70A2" w:rsidRDefault="00DC70A2" w:rsidP="00DC70A2">
      <w:pPr>
        <w:numPr>
          <w:ilvl w:val="0"/>
          <w:numId w:val="8"/>
        </w:numPr>
      </w:pPr>
      <w:r w:rsidRPr="00DC70A2">
        <w:t>Prob &lt; 0.05 → Reject H₀ → Heteroskedasticity exists</w:t>
      </w:r>
    </w:p>
    <w:p w14:paraId="22A46042" w14:textId="77777777" w:rsidR="00DC70A2" w:rsidRPr="00DC70A2" w:rsidRDefault="00DC70A2" w:rsidP="00DC70A2">
      <w:r w:rsidRPr="00DC70A2">
        <w:pict w14:anchorId="082D07D4">
          <v:rect id="_x0000_i1425" style="width:0;height:1.5pt" o:hralign="center" o:hrstd="t" o:hr="t" fillcolor="#a0a0a0" stroked="f"/>
        </w:pict>
      </w:r>
    </w:p>
    <w:p w14:paraId="170D8C5C" w14:textId="77777777" w:rsidR="00DC70A2" w:rsidRPr="00DC70A2" w:rsidRDefault="00DC70A2" w:rsidP="00DC70A2">
      <w:pPr>
        <w:rPr>
          <w:b/>
          <w:bCs/>
        </w:rPr>
      </w:pPr>
      <w:r w:rsidRPr="00DC70A2">
        <w:rPr>
          <w:b/>
          <w:bCs/>
        </w:rPr>
        <w:t>BRANCH 6 — AUTOCORRELATION</w:t>
      </w:r>
    </w:p>
    <w:p w14:paraId="7DCE6ABA" w14:textId="77777777" w:rsidR="00DC70A2" w:rsidRPr="00DC70A2" w:rsidRDefault="00DC70A2" w:rsidP="00DC70A2">
      <w:pPr>
        <w:rPr>
          <w:b/>
          <w:bCs/>
        </w:rPr>
      </w:pPr>
      <w:r w:rsidRPr="00DC70A2">
        <w:rPr>
          <w:b/>
          <w:bCs/>
        </w:rPr>
        <w:t>6A. First-order check</w:t>
      </w:r>
    </w:p>
    <w:p w14:paraId="72E16272" w14:textId="77777777" w:rsidR="00DC70A2" w:rsidRPr="00DC70A2" w:rsidRDefault="00DC70A2" w:rsidP="00DC70A2">
      <w:r w:rsidRPr="00DC70A2">
        <w:rPr>
          <w:b/>
          <w:bCs/>
        </w:rPr>
        <w:t>Test</w:t>
      </w:r>
      <w:r w:rsidRPr="00DC70A2">
        <w:br/>
        <w:t>Durbin–Watson</w:t>
      </w:r>
    </w:p>
    <w:p w14:paraId="4B8A9970" w14:textId="77777777" w:rsidR="00DC70A2" w:rsidRPr="00DC70A2" w:rsidRDefault="00DC70A2" w:rsidP="00DC70A2">
      <w:r w:rsidRPr="00DC70A2">
        <w:rPr>
          <w:b/>
          <w:bCs/>
        </w:rPr>
        <w:t>EViews table</w:t>
      </w:r>
      <w:r w:rsidRPr="00DC70A2">
        <w:br/>
        <w:t>Equation Output → Durbin–Watson stat</w:t>
      </w:r>
    </w:p>
    <w:p w14:paraId="1F2D386E" w14:textId="77777777" w:rsidR="00DC70A2" w:rsidRPr="00DC70A2" w:rsidRDefault="00DC70A2" w:rsidP="00DC70A2">
      <w:r w:rsidRPr="00DC70A2">
        <w:rPr>
          <w:b/>
          <w:bCs/>
        </w:rPr>
        <w:t>Conclusion</w:t>
      </w:r>
    </w:p>
    <w:p w14:paraId="24DA862A" w14:textId="77777777" w:rsidR="00DC70A2" w:rsidRPr="00DC70A2" w:rsidRDefault="00DC70A2" w:rsidP="00DC70A2">
      <w:pPr>
        <w:numPr>
          <w:ilvl w:val="0"/>
          <w:numId w:val="9"/>
        </w:numPr>
      </w:pPr>
      <w:r w:rsidRPr="00DC70A2">
        <w:t>d ≈ 2 → No autocorrelation</w:t>
      </w:r>
    </w:p>
    <w:p w14:paraId="6E59C78E" w14:textId="77777777" w:rsidR="00DC70A2" w:rsidRPr="00DC70A2" w:rsidRDefault="00DC70A2" w:rsidP="00DC70A2">
      <w:pPr>
        <w:numPr>
          <w:ilvl w:val="0"/>
          <w:numId w:val="9"/>
        </w:numPr>
      </w:pPr>
      <w:r w:rsidRPr="00DC70A2">
        <w:t>d &lt; 2 → Positive autocorrelation</w:t>
      </w:r>
    </w:p>
    <w:p w14:paraId="05498BAD" w14:textId="77777777" w:rsidR="00DC70A2" w:rsidRPr="00DC70A2" w:rsidRDefault="00DC70A2" w:rsidP="00DC70A2">
      <w:r w:rsidRPr="00DC70A2">
        <w:pict w14:anchorId="42921566">
          <v:rect id="_x0000_i1426" style="width:0;height:1.5pt" o:hralign="center" o:hrstd="t" o:hr="t" fillcolor="#a0a0a0" stroked="f"/>
        </w:pict>
      </w:r>
    </w:p>
    <w:p w14:paraId="71800D57" w14:textId="77777777" w:rsidR="00DC70A2" w:rsidRPr="00DC70A2" w:rsidRDefault="00DC70A2" w:rsidP="00DC70A2">
      <w:pPr>
        <w:rPr>
          <w:b/>
          <w:bCs/>
        </w:rPr>
      </w:pPr>
      <w:r w:rsidRPr="00DC70A2">
        <w:rPr>
          <w:b/>
          <w:bCs/>
        </w:rPr>
        <w:t>6B. General autocorrelation</w:t>
      </w:r>
    </w:p>
    <w:p w14:paraId="588CA3DC" w14:textId="77777777" w:rsidR="00DC70A2" w:rsidRPr="00DC70A2" w:rsidRDefault="00DC70A2" w:rsidP="00DC70A2">
      <w:r w:rsidRPr="00DC70A2">
        <w:rPr>
          <w:b/>
          <w:bCs/>
        </w:rPr>
        <w:t>Test</w:t>
      </w:r>
      <w:r w:rsidRPr="00DC70A2">
        <w:br/>
        <w:t>Breusch–Godfrey LM</w:t>
      </w:r>
    </w:p>
    <w:p w14:paraId="2677266F" w14:textId="77777777" w:rsidR="00DC70A2" w:rsidRPr="00DC70A2" w:rsidRDefault="00DC70A2" w:rsidP="00DC70A2">
      <w:r w:rsidRPr="00DC70A2">
        <w:rPr>
          <w:b/>
          <w:bCs/>
        </w:rPr>
        <w:t>EViews table</w:t>
      </w:r>
      <w:r w:rsidRPr="00DC70A2">
        <w:br/>
        <w:t>View → Residual Diagnostics → Serial Correlation LM Test</w:t>
      </w:r>
    </w:p>
    <w:p w14:paraId="440A3F4C" w14:textId="77777777" w:rsidR="00DC70A2" w:rsidRPr="00DC70A2" w:rsidRDefault="00DC70A2" w:rsidP="00DC70A2">
      <w:r w:rsidRPr="00DC70A2">
        <w:rPr>
          <w:b/>
          <w:bCs/>
        </w:rPr>
        <w:t>Look at</w:t>
      </w:r>
      <w:r w:rsidRPr="00DC70A2">
        <w:br/>
      </w:r>
      <w:proofErr w:type="gramStart"/>
      <w:r w:rsidRPr="00DC70A2">
        <w:t>Prob(</w:t>
      </w:r>
      <w:proofErr w:type="spellStart"/>
      <w:proofErr w:type="gramEnd"/>
      <w:r w:rsidRPr="00DC70A2">
        <w:t>Obs</w:t>
      </w:r>
      <w:proofErr w:type="spellEnd"/>
      <w:r w:rsidRPr="00DC70A2">
        <w:t>*R²)</w:t>
      </w:r>
    </w:p>
    <w:p w14:paraId="582B31AE" w14:textId="77777777" w:rsidR="00DC70A2" w:rsidRPr="00DC70A2" w:rsidRDefault="00DC70A2" w:rsidP="00DC70A2">
      <w:r w:rsidRPr="00DC70A2">
        <w:rPr>
          <w:b/>
          <w:bCs/>
        </w:rPr>
        <w:t>Hypotheses</w:t>
      </w:r>
      <w:r w:rsidRPr="00DC70A2">
        <w:br/>
        <w:t>H₀: No serial correlation</w:t>
      </w:r>
      <w:r w:rsidRPr="00DC70A2">
        <w:br/>
        <w:t>H₁: Serial correlation exists</w:t>
      </w:r>
    </w:p>
    <w:p w14:paraId="0C1DCFB5" w14:textId="77777777" w:rsidR="00DC70A2" w:rsidRPr="00DC70A2" w:rsidRDefault="00DC70A2" w:rsidP="00DC70A2">
      <w:r w:rsidRPr="00DC70A2">
        <w:rPr>
          <w:b/>
          <w:bCs/>
        </w:rPr>
        <w:t>Conclusion rule</w:t>
      </w:r>
    </w:p>
    <w:p w14:paraId="6EB61104" w14:textId="77777777" w:rsidR="00DC70A2" w:rsidRPr="00DC70A2" w:rsidRDefault="00DC70A2" w:rsidP="00DC70A2">
      <w:pPr>
        <w:numPr>
          <w:ilvl w:val="0"/>
          <w:numId w:val="10"/>
        </w:numPr>
      </w:pPr>
      <w:r w:rsidRPr="00DC70A2">
        <w:t>Prob &lt; 0.05 → Reject H₀ → Autocorrelation present</w:t>
      </w:r>
    </w:p>
    <w:p w14:paraId="59B7C47B" w14:textId="77777777" w:rsidR="00DC70A2" w:rsidRPr="00DC70A2" w:rsidRDefault="00DC70A2" w:rsidP="00DC70A2">
      <w:r w:rsidRPr="00DC70A2">
        <w:pict w14:anchorId="794BCB89">
          <v:rect id="_x0000_i1427" style="width:0;height:1.5pt" o:hralign="center" o:hrstd="t" o:hr="t" fillcolor="#a0a0a0" stroked="f"/>
        </w:pict>
      </w:r>
    </w:p>
    <w:p w14:paraId="79F9909A" w14:textId="77777777" w:rsidR="00DC70A2" w:rsidRPr="00DC70A2" w:rsidRDefault="00DC70A2" w:rsidP="00DC70A2">
      <w:pPr>
        <w:rPr>
          <w:b/>
          <w:bCs/>
        </w:rPr>
      </w:pPr>
      <w:r w:rsidRPr="00DC70A2">
        <w:rPr>
          <w:b/>
          <w:bCs/>
        </w:rPr>
        <w:t>BRANCH 7 — MODEL SPECIFICATION</w:t>
      </w:r>
    </w:p>
    <w:p w14:paraId="762D4FB0" w14:textId="77777777" w:rsidR="00DC70A2" w:rsidRPr="00DC70A2" w:rsidRDefault="00DC70A2" w:rsidP="00DC70A2">
      <w:r w:rsidRPr="00DC70A2">
        <w:rPr>
          <w:b/>
          <w:bCs/>
        </w:rPr>
        <w:t>Question type</w:t>
      </w:r>
      <w:r w:rsidRPr="00DC70A2">
        <w:br/>
        <w:t xml:space="preserve">“Is the model </w:t>
      </w:r>
      <w:proofErr w:type="spellStart"/>
      <w:r w:rsidRPr="00DC70A2">
        <w:t>misspecified</w:t>
      </w:r>
      <w:proofErr w:type="spellEnd"/>
      <w:r w:rsidRPr="00DC70A2">
        <w:t xml:space="preserve"> or missing variables?”</w:t>
      </w:r>
    </w:p>
    <w:p w14:paraId="43571AEF" w14:textId="77777777" w:rsidR="00DC70A2" w:rsidRPr="00DC70A2" w:rsidRDefault="00DC70A2" w:rsidP="00DC70A2">
      <w:r w:rsidRPr="00DC70A2">
        <w:rPr>
          <w:b/>
          <w:bCs/>
        </w:rPr>
        <w:t>Test</w:t>
      </w:r>
      <w:r w:rsidRPr="00DC70A2">
        <w:br/>
        <w:t>Ramsey RESET</w:t>
      </w:r>
    </w:p>
    <w:p w14:paraId="7FB1105F" w14:textId="77777777" w:rsidR="00DC70A2" w:rsidRPr="00DC70A2" w:rsidRDefault="00DC70A2" w:rsidP="00DC70A2">
      <w:r w:rsidRPr="00DC70A2">
        <w:rPr>
          <w:b/>
          <w:bCs/>
        </w:rPr>
        <w:t>EViews table</w:t>
      </w:r>
      <w:r w:rsidRPr="00DC70A2">
        <w:br/>
        <w:t>View → Stability Diagnostics → Ramsey RESET</w:t>
      </w:r>
    </w:p>
    <w:p w14:paraId="46CE0CA4" w14:textId="77777777" w:rsidR="00DC70A2" w:rsidRPr="00DC70A2" w:rsidRDefault="00DC70A2" w:rsidP="00DC70A2">
      <w:r w:rsidRPr="00DC70A2">
        <w:rPr>
          <w:b/>
          <w:bCs/>
        </w:rPr>
        <w:t>Look at</w:t>
      </w:r>
      <w:r w:rsidRPr="00DC70A2">
        <w:br/>
        <w:t>Prob(F) or Prob(t)</w:t>
      </w:r>
    </w:p>
    <w:p w14:paraId="69C7BA6E" w14:textId="77777777" w:rsidR="00DC70A2" w:rsidRPr="00DC70A2" w:rsidRDefault="00DC70A2" w:rsidP="00DC70A2">
      <w:r w:rsidRPr="00DC70A2">
        <w:rPr>
          <w:b/>
          <w:bCs/>
        </w:rPr>
        <w:t>Hypotheses</w:t>
      </w:r>
      <w:r w:rsidRPr="00DC70A2">
        <w:br/>
        <w:t>H₀: Correct specification</w:t>
      </w:r>
      <w:r w:rsidRPr="00DC70A2">
        <w:br/>
        <w:t xml:space="preserve">H₁: </w:t>
      </w:r>
      <w:proofErr w:type="spellStart"/>
      <w:r w:rsidRPr="00DC70A2">
        <w:t>Misspecified</w:t>
      </w:r>
      <w:proofErr w:type="spellEnd"/>
      <w:r w:rsidRPr="00DC70A2">
        <w:t xml:space="preserve"> model</w:t>
      </w:r>
    </w:p>
    <w:p w14:paraId="2E47F969" w14:textId="77777777" w:rsidR="00DC70A2" w:rsidRPr="00DC70A2" w:rsidRDefault="00DC70A2" w:rsidP="00DC70A2">
      <w:r w:rsidRPr="00DC70A2">
        <w:rPr>
          <w:b/>
          <w:bCs/>
        </w:rPr>
        <w:t>Conclusion rule</w:t>
      </w:r>
    </w:p>
    <w:p w14:paraId="1A37F6C1" w14:textId="77777777" w:rsidR="00DC70A2" w:rsidRPr="00DC70A2" w:rsidRDefault="00DC70A2" w:rsidP="00DC70A2">
      <w:pPr>
        <w:numPr>
          <w:ilvl w:val="0"/>
          <w:numId w:val="11"/>
        </w:numPr>
      </w:pPr>
      <w:r w:rsidRPr="00DC70A2">
        <w:t xml:space="preserve">Prob &lt; 0.05 → Reject H₀ → Model </w:t>
      </w:r>
      <w:proofErr w:type="spellStart"/>
      <w:r w:rsidRPr="00DC70A2">
        <w:t>misspecified</w:t>
      </w:r>
      <w:proofErr w:type="spellEnd"/>
    </w:p>
    <w:p w14:paraId="70021A22" w14:textId="77777777" w:rsidR="00DC70A2" w:rsidRPr="00DC70A2" w:rsidRDefault="00DC70A2" w:rsidP="00DC70A2">
      <w:r w:rsidRPr="00DC70A2">
        <w:pict w14:anchorId="6BCC2CAB">
          <v:rect id="_x0000_i1428" style="width:0;height:1.5pt" o:hralign="center" o:hrstd="t" o:hr="t" fillcolor="#a0a0a0" stroked="f"/>
        </w:pict>
      </w:r>
    </w:p>
    <w:p w14:paraId="1BB18A42" w14:textId="77777777" w:rsidR="00DC70A2" w:rsidRPr="00DC70A2" w:rsidRDefault="00DC70A2" w:rsidP="00DC70A2">
      <w:pPr>
        <w:rPr>
          <w:b/>
          <w:bCs/>
        </w:rPr>
      </w:pPr>
      <w:r w:rsidRPr="00DC70A2">
        <w:rPr>
          <w:b/>
          <w:bCs/>
        </w:rPr>
        <w:t>BRANCH 8 — STRUCTURAL STABILITY</w:t>
      </w:r>
    </w:p>
    <w:p w14:paraId="0511BBDB" w14:textId="77777777" w:rsidR="00DC70A2" w:rsidRPr="00DC70A2" w:rsidRDefault="00DC70A2" w:rsidP="00DC70A2">
      <w:r w:rsidRPr="00DC70A2">
        <w:rPr>
          <w:b/>
          <w:bCs/>
        </w:rPr>
        <w:t>Question type</w:t>
      </w:r>
      <w:r w:rsidRPr="00DC70A2">
        <w:br/>
        <w:t>“Did the relationship change over time?”</w:t>
      </w:r>
    </w:p>
    <w:p w14:paraId="146064AD" w14:textId="77777777" w:rsidR="00DC70A2" w:rsidRPr="00DC70A2" w:rsidRDefault="00DC70A2" w:rsidP="00DC70A2">
      <w:r w:rsidRPr="00DC70A2">
        <w:rPr>
          <w:b/>
          <w:bCs/>
        </w:rPr>
        <w:t>Test</w:t>
      </w:r>
      <w:r w:rsidRPr="00DC70A2">
        <w:br/>
        <w:t>Chow Breakpoint Test</w:t>
      </w:r>
    </w:p>
    <w:p w14:paraId="51030974" w14:textId="77777777" w:rsidR="00DC70A2" w:rsidRPr="00DC70A2" w:rsidRDefault="00DC70A2" w:rsidP="00DC70A2">
      <w:r w:rsidRPr="00DC70A2">
        <w:rPr>
          <w:b/>
          <w:bCs/>
        </w:rPr>
        <w:t>EViews table</w:t>
      </w:r>
      <w:r w:rsidRPr="00DC70A2">
        <w:br/>
        <w:t>View → Stability Diagnostics → Chow Test</w:t>
      </w:r>
    </w:p>
    <w:p w14:paraId="7C8E815A" w14:textId="77777777" w:rsidR="00DC70A2" w:rsidRPr="00DC70A2" w:rsidRDefault="00DC70A2" w:rsidP="00DC70A2">
      <w:r w:rsidRPr="00DC70A2">
        <w:rPr>
          <w:b/>
          <w:bCs/>
        </w:rPr>
        <w:t>Look at</w:t>
      </w:r>
      <w:r w:rsidRPr="00DC70A2">
        <w:br/>
        <w:t xml:space="preserve">Prob(F) or </w:t>
      </w:r>
      <w:proofErr w:type="gramStart"/>
      <w:r w:rsidRPr="00DC70A2">
        <w:t>Prob(</w:t>
      </w:r>
      <w:proofErr w:type="gramEnd"/>
      <w:r w:rsidRPr="00DC70A2">
        <w:t>Chi-square)</w:t>
      </w:r>
    </w:p>
    <w:p w14:paraId="02054E37" w14:textId="77777777" w:rsidR="00DC70A2" w:rsidRPr="00DC70A2" w:rsidRDefault="00DC70A2" w:rsidP="00DC70A2">
      <w:r w:rsidRPr="00DC70A2">
        <w:rPr>
          <w:b/>
          <w:bCs/>
        </w:rPr>
        <w:t>Hypotheses</w:t>
      </w:r>
      <w:r w:rsidRPr="00DC70A2">
        <w:br/>
        <w:t>H₀: No structural break</w:t>
      </w:r>
      <w:r w:rsidRPr="00DC70A2">
        <w:br/>
        <w:t>H₁: Structural break exists</w:t>
      </w:r>
    </w:p>
    <w:p w14:paraId="2096327B" w14:textId="77777777" w:rsidR="00DC70A2" w:rsidRPr="00DC70A2" w:rsidRDefault="00DC70A2" w:rsidP="00DC70A2">
      <w:r w:rsidRPr="00DC70A2">
        <w:rPr>
          <w:b/>
          <w:bCs/>
        </w:rPr>
        <w:t>Conclusion rule</w:t>
      </w:r>
    </w:p>
    <w:p w14:paraId="3D1B4964" w14:textId="77777777" w:rsidR="00DC70A2" w:rsidRPr="00DC70A2" w:rsidRDefault="00DC70A2" w:rsidP="00DC70A2">
      <w:pPr>
        <w:numPr>
          <w:ilvl w:val="0"/>
          <w:numId w:val="12"/>
        </w:numPr>
      </w:pPr>
      <w:r w:rsidRPr="00DC70A2">
        <w:t>Prob &lt; 0.05 → Reject H₀ → Structural change</w:t>
      </w:r>
    </w:p>
    <w:p w14:paraId="5ADB4E5A" w14:textId="77777777" w:rsidR="00DC70A2" w:rsidRPr="00DC70A2" w:rsidRDefault="00DC70A2" w:rsidP="00DC70A2">
      <w:r w:rsidRPr="00DC70A2">
        <w:pict w14:anchorId="12DA9D86">
          <v:rect id="_x0000_i1429" style="width:0;height:1.5pt" o:hralign="center" o:hrstd="t" o:hr="t" fillcolor="#a0a0a0" stroked="f"/>
        </w:pict>
      </w:r>
    </w:p>
    <w:p w14:paraId="2A59C869" w14:textId="77777777" w:rsidR="00DC70A2" w:rsidRPr="00DC70A2" w:rsidRDefault="00DC70A2" w:rsidP="00DC70A2">
      <w:pPr>
        <w:rPr>
          <w:b/>
          <w:bCs/>
        </w:rPr>
      </w:pPr>
      <w:r w:rsidRPr="00DC70A2">
        <w:rPr>
          <w:b/>
          <w:bCs/>
        </w:rPr>
        <w:t>BRANCH 9 — DUMMY VARIABLES</w:t>
      </w:r>
    </w:p>
    <w:p w14:paraId="516A2555" w14:textId="77777777" w:rsidR="00DC70A2" w:rsidRPr="00DC70A2" w:rsidRDefault="00DC70A2" w:rsidP="00DC70A2">
      <w:r w:rsidRPr="00DC70A2">
        <w:rPr>
          <w:b/>
          <w:bCs/>
        </w:rPr>
        <w:t>Question type</w:t>
      </w:r>
      <w:r w:rsidRPr="00DC70A2">
        <w:br/>
        <w:t>“Do groups differ?”</w:t>
      </w:r>
    </w:p>
    <w:p w14:paraId="702708C4" w14:textId="77777777" w:rsidR="00DC70A2" w:rsidRPr="00DC70A2" w:rsidRDefault="00DC70A2" w:rsidP="00DC70A2">
      <w:r w:rsidRPr="00DC70A2">
        <w:rPr>
          <w:b/>
          <w:bCs/>
        </w:rPr>
        <w:t>Test</w:t>
      </w:r>
      <w:r w:rsidRPr="00DC70A2">
        <w:br/>
        <w:t>t-test on dummy coefficient</w:t>
      </w:r>
    </w:p>
    <w:p w14:paraId="24882DB5" w14:textId="77777777" w:rsidR="00DC70A2" w:rsidRPr="00DC70A2" w:rsidRDefault="00DC70A2" w:rsidP="00DC70A2">
      <w:r w:rsidRPr="00DC70A2">
        <w:rPr>
          <w:b/>
          <w:bCs/>
        </w:rPr>
        <w:t>EViews table</w:t>
      </w:r>
      <w:r w:rsidRPr="00DC70A2">
        <w:br/>
        <w:t>Equation Output → Dummy coefficient</w:t>
      </w:r>
    </w:p>
    <w:p w14:paraId="174E3ED1" w14:textId="77777777" w:rsidR="00DC70A2" w:rsidRPr="00DC70A2" w:rsidRDefault="00DC70A2" w:rsidP="00DC70A2">
      <w:r w:rsidRPr="00DC70A2">
        <w:rPr>
          <w:b/>
          <w:bCs/>
        </w:rPr>
        <w:lastRenderedPageBreak/>
        <w:t>Hypotheses</w:t>
      </w:r>
      <w:r w:rsidRPr="00DC70A2">
        <w:br/>
        <w:t>H₀: β_dummy = 0</w:t>
      </w:r>
      <w:r w:rsidRPr="00DC70A2">
        <w:br/>
        <w:t>H₁: β_dummy ≠ 0</w:t>
      </w:r>
    </w:p>
    <w:p w14:paraId="2FCC8509" w14:textId="77777777" w:rsidR="00DC70A2" w:rsidRPr="00DC70A2" w:rsidRDefault="00DC70A2" w:rsidP="00DC70A2">
      <w:r w:rsidRPr="00DC70A2">
        <w:rPr>
          <w:b/>
          <w:bCs/>
        </w:rPr>
        <w:t>Conclusion rule</w:t>
      </w:r>
    </w:p>
    <w:p w14:paraId="54186B15" w14:textId="77777777" w:rsidR="00DC70A2" w:rsidRPr="00DC70A2" w:rsidRDefault="00DC70A2" w:rsidP="00DC70A2">
      <w:pPr>
        <w:numPr>
          <w:ilvl w:val="0"/>
          <w:numId w:val="13"/>
        </w:numPr>
      </w:pPr>
      <w:r w:rsidRPr="00DC70A2">
        <w:t>Prob &lt; 0.05 → Groups differ significantly</w:t>
      </w:r>
    </w:p>
    <w:p w14:paraId="47D0E30A" w14:textId="77777777" w:rsidR="00DC70A2" w:rsidRPr="00DC70A2" w:rsidRDefault="00DC70A2" w:rsidP="00DC70A2">
      <w:r w:rsidRPr="00DC70A2">
        <w:pict w14:anchorId="67D9EBD4">
          <v:rect id="_x0000_i1430" style="width:0;height:1.5pt" o:hralign="center" o:hrstd="t" o:hr="t" fillcolor="#a0a0a0" stroked="f"/>
        </w:pict>
      </w:r>
    </w:p>
    <w:p w14:paraId="33A2CB61" w14:textId="77777777" w:rsidR="00DC70A2" w:rsidRPr="00DC70A2" w:rsidRDefault="00DC70A2" w:rsidP="00DC70A2">
      <w:pPr>
        <w:rPr>
          <w:b/>
          <w:bCs/>
        </w:rPr>
      </w:pPr>
      <w:r w:rsidRPr="00DC70A2">
        <w:rPr>
          <w:b/>
          <w:bCs/>
        </w:rPr>
        <w:t>BRANCH 10 — DISTRIBUTED LAG MODELS</w:t>
      </w:r>
    </w:p>
    <w:p w14:paraId="07610C6D" w14:textId="77777777" w:rsidR="00DC70A2" w:rsidRPr="00DC70A2" w:rsidRDefault="00DC70A2" w:rsidP="00DC70A2">
      <w:r w:rsidRPr="00DC70A2">
        <w:rPr>
          <w:b/>
          <w:bCs/>
        </w:rPr>
        <w:t>Question type</w:t>
      </w:r>
      <w:r w:rsidRPr="00DC70A2">
        <w:br/>
        <w:t>“Short run vs long run effects?”</w:t>
      </w:r>
    </w:p>
    <w:p w14:paraId="31267050" w14:textId="77777777" w:rsidR="00DC70A2" w:rsidRPr="00DC70A2" w:rsidRDefault="00DC70A2" w:rsidP="00DC70A2">
      <w:r w:rsidRPr="00DC70A2">
        <w:rPr>
          <w:b/>
          <w:bCs/>
        </w:rPr>
        <w:t>Test</w:t>
      </w:r>
      <w:r w:rsidRPr="00DC70A2">
        <w:br/>
        <w:t>Coefficient summation</w:t>
      </w:r>
    </w:p>
    <w:p w14:paraId="2AAF882D" w14:textId="77777777" w:rsidR="00DC70A2" w:rsidRPr="00DC70A2" w:rsidRDefault="00DC70A2" w:rsidP="00DC70A2">
      <w:r w:rsidRPr="00DC70A2">
        <w:rPr>
          <w:b/>
          <w:bCs/>
        </w:rPr>
        <w:t>EViews table</w:t>
      </w:r>
      <w:r w:rsidRPr="00DC70A2">
        <w:br/>
        <w:t>Equation Output → Lagged terms</w:t>
      </w:r>
    </w:p>
    <w:p w14:paraId="2B07FB65" w14:textId="77777777" w:rsidR="00DC70A2" w:rsidRPr="00DC70A2" w:rsidRDefault="00DC70A2" w:rsidP="00DC70A2">
      <w:r w:rsidRPr="00DC70A2">
        <w:rPr>
          <w:b/>
          <w:bCs/>
        </w:rPr>
        <w:t>Conclusion</w:t>
      </w:r>
    </w:p>
    <w:p w14:paraId="6C440B62" w14:textId="77777777" w:rsidR="00DC70A2" w:rsidRPr="00DC70A2" w:rsidRDefault="00DC70A2" w:rsidP="00DC70A2">
      <w:pPr>
        <w:numPr>
          <w:ilvl w:val="0"/>
          <w:numId w:val="14"/>
        </w:numPr>
      </w:pPr>
      <w:r w:rsidRPr="00DC70A2">
        <w:t>Short run = current coefficient</w:t>
      </w:r>
    </w:p>
    <w:p w14:paraId="0975A990" w14:textId="77777777" w:rsidR="00DC70A2" w:rsidRPr="00DC70A2" w:rsidRDefault="00DC70A2" w:rsidP="00DC70A2">
      <w:pPr>
        <w:numPr>
          <w:ilvl w:val="0"/>
          <w:numId w:val="14"/>
        </w:numPr>
      </w:pPr>
      <w:r w:rsidRPr="00DC70A2">
        <w:t>Long run = sum of lag coefficients</w:t>
      </w:r>
    </w:p>
    <w:p w14:paraId="01F6AFA4" w14:textId="77777777" w:rsidR="00DC70A2" w:rsidRPr="00DC70A2" w:rsidRDefault="00DC70A2" w:rsidP="00DC70A2">
      <w:r w:rsidRPr="00DC70A2">
        <w:pict w14:anchorId="2E390F2A">
          <v:rect id="_x0000_i1431" style="width:0;height:1.5pt" o:hralign="center" o:hrstd="t" o:hr="t" fillcolor="#a0a0a0" stroked="f"/>
        </w:pict>
      </w:r>
    </w:p>
    <w:p w14:paraId="6FBCCE23" w14:textId="77777777" w:rsidR="00DC70A2" w:rsidRPr="00DC70A2" w:rsidRDefault="00DC70A2" w:rsidP="00DC70A2">
      <w:pPr>
        <w:rPr>
          <w:b/>
          <w:bCs/>
        </w:rPr>
      </w:pPr>
      <w:r w:rsidRPr="00DC70A2">
        <w:rPr>
          <w:b/>
          <w:bCs/>
        </w:rPr>
        <w:t>BRANCH 11 — ARDL / COINTEGRATION</w:t>
      </w:r>
    </w:p>
    <w:p w14:paraId="393D1153" w14:textId="77777777" w:rsidR="00DC70A2" w:rsidRPr="00DC70A2" w:rsidRDefault="00DC70A2" w:rsidP="00DC70A2">
      <w:r w:rsidRPr="00DC70A2">
        <w:rPr>
          <w:b/>
          <w:bCs/>
        </w:rPr>
        <w:t>Question type</w:t>
      </w:r>
      <w:r w:rsidRPr="00DC70A2">
        <w:br/>
        <w:t>“Is there a long-run relationship?”</w:t>
      </w:r>
    </w:p>
    <w:p w14:paraId="76CE6A40" w14:textId="77777777" w:rsidR="00DC70A2" w:rsidRPr="00DC70A2" w:rsidRDefault="00DC70A2" w:rsidP="00DC70A2">
      <w:r w:rsidRPr="00DC70A2">
        <w:rPr>
          <w:b/>
          <w:bCs/>
        </w:rPr>
        <w:t>Test</w:t>
      </w:r>
      <w:r w:rsidRPr="00DC70A2">
        <w:br/>
        <w:t>ARDL Bounds Test</w:t>
      </w:r>
    </w:p>
    <w:p w14:paraId="67CF15EE" w14:textId="77777777" w:rsidR="00DC70A2" w:rsidRPr="00DC70A2" w:rsidRDefault="00DC70A2" w:rsidP="00DC70A2">
      <w:r w:rsidRPr="00DC70A2">
        <w:rPr>
          <w:b/>
          <w:bCs/>
        </w:rPr>
        <w:t>EViews table</w:t>
      </w:r>
      <w:r w:rsidRPr="00DC70A2">
        <w:br/>
        <w:t>View → Cointegration and Long Run Form → Bounds Test</w:t>
      </w:r>
    </w:p>
    <w:p w14:paraId="0E892EE5" w14:textId="77777777" w:rsidR="00DC70A2" w:rsidRPr="00DC70A2" w:rsidRDefault="00DC70A2" w:rsidP="00DC70A2">
      <w:r w:rsidRPr="00DC70A2">
        <w:rPr>
          <w:b/>
          <w:bCs/>
        </w:rPr>
        <w:t>Hypotheses</w:t>
      </w:r>
      <w:r w:rsidRPr="00DC70A2">
        <w:br/>
        <w:t>H₀: No long-run relationship</w:t>
      </w:r>
      <w:r w:rsidRPr="00DC70A2">
        <w:br/>
        <w:t>H₁: Long-run relationship exists</w:t>
      </w:r>
    </w:p>
    <w:p w14:paraId="3FD8BC17" w14:textId="77777777" w:rsidR="00DC70A2" w:rsidRPr="00DC70A2" w:rsidRDefault="00DC70A2" w:rsidP="00DC70A2">
      <w:r w:rsidRPr="00DC70A2">
        <w:rPr>
          <w:b/>
          <w:bCs/>
        </w:rPr>
        <w:t>Conclusion rule</w:t>
      </w:r>
    </w:p>
    <w:p w14:paraId="78B4A155" w14:textId="77777777" w:rsidR="00DC70A2" w:rsidRPr="00DC70A2" w:rsidRDefault="00DC70A2" w:rsidP="00DC70A2">
      <w:pPr>
        <w:numPr>
          <w:ilvl w:val="0"/>
          <w:numId w:val="15"/>
        </w:numPr>
      </w:pPr>
      <w:r w:rsidRPr="00DC70A2">
        <w:t>F &gt; Upper bound → Reject H₀</w:t>
      </w:r>
    </w:p>
    <w:p w14:paraId="449E380F" w14:textId="77777777" w:rsidR="00DC70A2" w:rsidRPr="00DC70A2" w:rsidRDefault="00DC70A2" w:rsidP="00DC70A2">
      <w:pPr>
        <w:numPr>
          <w:ilvl w:val="0"/>
          <w:numId w:val="15"/>
        </w:numPr>
      </w:pPr>
      <w:r w:rsidRPr="00DC70A2">
        <w:t>F &lt; Lower bound → Do not reject H₀</w:t>
      </w:r>
    </w:p>
    <w:p w14:paraId="04D96CCC" w14:textId="77777777" w:rsidR="00DC70A2" w:rsidRPr="00DC70A2" w:rsidRDefault="00DC70A2" w:rsidP="00DC70A2">
      <w:pPr>
        <w:numPr>
          <w:ilvl w:val="0"/>
          <w:numId w:val="15"/>
        </w:numPr>
      </w:pPr>
      <w:r w:rsidRPr="00DC70A2">
        <w:t>Between → Inconclusive</w:t>
      </w:r>
    </w:p>
    <w:p w14:paraId="242F7D51" w14:textId="77777777" w:rsidR="00DC70A2" w:rsidRPr="00DC70A2" w:rsidRDefault="00DC70A2" w:rsidP="00DC70A2">
      <w:r w:rsidRPr="00DC70A2">
        <w:pict w14:anchorId="5E078E5B">
          <v:rect id="_x0000_i1432" style="width:0;height:1.5pt" o:hralign="center" o:hrstd="t" o:hr="t" fillcolor="#a0a0a0" stroked="f"/>
        </w:pict>
      </w:r>
    </w:p>
    <w:p w14:paraId="4CE75089" w14:textId="77777777" w:rsidR="00DC70A2" w:rsidRPr="00DC70A2" w:rsidRDefault="00DC70A2" w:rsidP="00DC70A2">
      <w:pPr>
        <w:rPr>
          <w:b/>
          <w:bCs/>
        </w:rPr>
      </w:pPr>
      <w:r w:rsidRPr="00DC70A2">
        <w:rPr>
          <w:b/>
          <w:bCs/>
        </w:rPr>
        <w:t>BRANCH 12 — ERROR CORRECTION MODEL</w:t>
      </w:r>
    </w:p>
    <w:p w14:paraId="610975E1" w14:textId="77777777" w:rsidR="00DC70A2" w:rsidRPr="00DC70A2" w:rsidRDefault="00DC70A2" w:rsidP="00DC70A2">
      <w:r w:rsidRPr="00DC70A2">
        <w:rPr>
          <w:b/>
          <w:bCs/>
        </w:rPr>
        <w:t>Question type</w:t>
      </w:r>
      <w:r w:rsidRPr="00DC70A2">
        <w:br/>
        <w:t>“How fast is adjustment?”</w:t>
      </w:r>
    </w:p>
    <w:p w14:paraId="42FC17F9" w14:textId="77777777" w:rsidR="00DC70A2" w:rsidRPr="00DC70A2" w:rsidRDefault="00DC70A2" w:rsidP="00DC70A2">
      <w:r w:rsidRPr="00DC70A2">
        <w:rPr>
          <w:b/>
          <w:bCs/>
        </w:rPr>
        <w:t>Test</w:t>
      </w:r>
      <w:r w:rsidRPr="00DC70A2">
        <w:br/>
        <w:t>ECM significance</w:t>
      </w:r>
    </w:p>
    <w:p w14:paraId="5C308020" w14:textId="77777777" w:rsidR="00DC70A2" w:rsidRPr="00DC70A2" w:rsidRDefault="00DC70A2" w:rsidP="00DC70A2">
      <w:r w:rsidRPr="00DC70A2">
        <w:rPr>
          <w:b/>
          <w:bCs/>
        </w:rPr>
        <w:t>EViews table</w:t>
      </w:r>
      <w:r w:rsidRPr="00DC70A2">
        <w:br/>
        <w:t>ECM Output → ECM coefficient</w:t>
      </w:r>
    </w:p>
    <w:p w14:paraId="4BB02F34" w14:textId="77777777" w:rsidR="00DC70A2" w:rsidRPr="00DC70A2" w:rsidRDefault="00DC70A2" w:rsidP="00DC70A2">
      <w:r w:rsidRPr="00DC70A2">
        <w:rPr>
          <w:b/>
          <w:bCs/>
        </w:rPr>
        <w:t>Hypotheses</w:t>
      </w:r>
      <w:r w:rsidRPr="00DC70A2">
        <w:br/>
        <w:t>H₀: ECM = 0</w:t>
      </w:r>
      <w:r w:rsidRPr="00DC70A2">
        <w:br/>
        <w:t>H₁: ECM ≠ 0</w:t>
      </w:r>
    </w:p>
    <w:p w14:paraId="410FC717" w14:textId="77777777" w:rsidR="00DC70A2" w:rsidRPr="00DC70A2" w:rsidRDefault="00DC70A2" w:rsidP="00DC70A2">
      <w:r w:rsidRPr="00DC70A2">
        <w:rPr>
          <w:b/>
          <w:bCs/>
        </w:rPr>
        <w:t>Conclusion rule</w:t>
      </w:r>
      <w:r w:rsidRPr="00DC70A2">
        <w:br/>
        <w:t xml:space="preserve">ECM must be </w:t>
      </w:r>
      <w:r w:rsidRPr="00DC70A2">
        <w:rPr>
          <w:b/>
          <w:bCs/>
        </w:rPr>
        <w:t>negative and significant</w:t>
      </w:r>
    </w:p>
    <w:p w14:paraId="15559819" w14:textId="77777777" w:rsidR="00DC70A2" w:rsidRPr="00DC70A2" w:rsidRDefault="00DC70A2" w:rsidP="00DC70A2">
      <w:r w:rsidRPr="00DC70A2">
        <w:pict w14:anchorId="62ED1990">
          <v:rect id="_x0000_i1433" style="width:0;height:1.5pt" o:hralign="center" o:hrstd="t" o:hr="t" fillcolor="#a0a0a0" stroked="f"/>
        </w:pict>
      </w:r>
    </w:p>
    <w:p w14:paraId="67931D6B" w14:textId="77777777" w:rsidR="005F4A35" w:rsidRDefault="005F4A35" w:rsidP="00DC70A2">
      <w:pPr>
        <w:rPr>
          <w:b/>
          <w:bCs/>
        </w:rPr>
      </w:pPr>
    </w:p>
    <w:p w14:paraId="0FB8A94A" w14:textId="0AF802E1" w:rsidR="00DC70A2" w:rsidRPr="00DC70A2" w:rsidRDefault="00DC70A2" w:rsidP="00DC70A2">
      <w:pPr>
        <w:rPr>
          <w:b/>
          <w:bCs/>
        </w:rPr>
      </w:pPr>
      <w:r w:rsidRPr="00DC70A2">
        <w:rPr>
          <w:b/>
          <w:bCs/>
        </w:rPr>
        <w:t>BRANCH 13 — GRANGER CAUSALITY</w:t>
      </w:r>
    </w:p>
    <w:p w14:paraId="3A4323D2" w14:textId="77777777" w:rsidR="00DC70A2" w:rsidRPr="00DC70A2" w:rsidRDefault="00DC70A2" w:rsidP="00DC70A2">
      <w:r w:rsidRPr="00DC70A2">
        <w:rPr>
          <w:b/>
          <w:bCs/>
        </w:rPr>
        <w:t>Question type</w:t>
      </w:r>
      <w:r w:rsidRPr="00DC70A2">
        <w:br/>
        <w:t>“Does X cause Y?”</w:t>
      </w:r>
    </w:p>
    <w:p w14:paraId="3CC20203" w14:textId="77777777" w:rsidR="00DC70A2" w:rsidRPr="00DC70A2" w:rsidRDefault="00DC70A2" w:rsidP="00DC70A2">
      <w:r w:rsidRPr="00DC70A2">
        <w:rPr>
          <w:b/>
          <w:bCs/>
        </w:rPr>
        <w:t>Test</w:t>
      </w:r>
      <w:r w:rsidRPr="00DC70A2">
        <w:br/>
        <w:t>Granger causality F-test</w:t>
      </w:r>
    </w:p>
    <w:p w14:paraId="79D3F4F1" w14:textId="77777777" w:rsidR="00DC70A2" w:rsidRPr="00DC70A2" w:rsidRDefault="00DC70A2" w:rsidP="00DC70A2">
      <w:r w:rsidRPr="00DC70A2">
        <w:rPr>
          <w:b/>
          <w:bCs/>
        </w:rPr>
        <w:t>EViews table</w:t>
      </w:r>
      <w:r w:rsidRPr="00DC70A2">
        <w:br/>
        <w:t>View → Lag Structure → Granger Causality</w:t>
      </w:r>
    </w:p>
    <w:p w14:paraId="5368C92C" w14:textId="77777777" w:rsidR="00DC70A2" w:rsidRPr="00DC70A2" w:rsidRDefault="00DC70A2" w:rsidP="00DC70A2">
      <w:r w:rsidRPr="00DC70A2">
        <w:rPr>
          <w:b/>
          <w:bCs/>
        </w:rPr>
        <w:t>Hypotheses</w:t>
      </w:r>
      <w:r w:rsidRPr="00DC70A2">
        <w:br/>
        <w:t>H₀: X does not Granger-cause Y</w:t>
      </w:r>
      <w:r w:rsidRPr="00DC70A2">
        <w:br/>
        <w:t>H₁: X Granger-causes Y</w:t>
      </w:r>
    </w:p>
    <w:p w14:paraId="75FA6E21" w14:textId="77777777" w:rsidR="00DC70A2" w:rsidRPr="00DC70A2" w:rsidRDefault="00DC70A2" w:rsidP="00DC70A2">
      <w:r w:rsidRPr="00DC70A2">
        <w:rPr>
          <w:b/>
          <w:bCs/>
        </w:rPr>
        <w:t>Conclusion rule</w:t>
      </w:r>
    </w:p>
    <w:p w14:paraId="235FDD54" w14:textId="77777777" w:rsidR="00DC70A2" w:rsidRPr="00DC70A2" w:rsidRDefault="00DC70A2" w:rsidP="00DC70A2">
      <w:pPr>
        <w:numPr>
          <w:ilvl w:val="0"/>
          <w:numId w:val="16"/>
        </w:numPr>
      </w:pPr>
      <w:r w:rsidRPr="00DC70A2">
        <w:t>Prob(F) &lt; 0.05 → Reject H₀ → Causality exists</w:t>
      </w:r>
    </w:p>
    <w:p w14:paraId="2FBAA460" w14:textId="77777777" w:rsidR="00DC70A2" w:rsidRPr="00DC70A2" w:rsidRDefault="00DC70A2" w:rsidP="00DC70A2">
      <w:r w:rsidRPr="00DC70A2">
        <w:pict w14:anchorId="3CFAA7B8">
          <v:rect id="_x0000_i1434" style="width:0;height:1.5pt" o:hralign="center" o:hrstd="t" o:hr="t" fillcolor="#a0a0a0" stroked="f"/>
        </w:pict>
      </w:r>
    </w:p>
    <w:p w14:paraId="2640CDF2" w14:textId="77777777" w:rsidR="00DC70A2" w:rsidRPr="00DC70A2" w:rsidRDefault="00DC70A2" w:rsidP="00DC70A2">
      <w:pPr>
        <w:rPr>
          <w:b/>
          <w:bCs/>
        </w:rPr>
      </w:pPr>
      <w:r w:rsidRPr="00DC70A2">
        <w:rPr>
          <w:b/>
          <w:bCs/>
        </w:rPr>
        <w:t>BRANCH 14 — SIMULTANEOUS EQUATIONS</w:t>
      </w:r>
    </w:p>
    <w:p w14:paraId="1F2972F1" w14:textId="77777777" w:rsidR="00DC70A2" w:rsidRPr="00DC70A2" w:rsidRDefault="00DC70A2" w:rsidP="00DC70A2">
      <w:r w:rsidRPr="00DC70A2">
        <w:rPr>
          <w:b/>
          <w:bCs/>
        </w:rPr>
        <w:t>Question type</w:t>
      </w:r>
      <w:r w:rsidRPr="00DC70A2">
        <w:br/>
        <w:t>“Is OLS valid?”</w:t>
      </w:r>
    </w:p>
    <w:p w14:paraId="142B399B" w14:textId="77777777" w:rsidR="00DC70A2" w:rsidRPr="00DC70A2" w:rsidRDefault="00DC70A2" w:rsidP="00DC70A2">
      <w:r w:rsidRPr="00DC70A2">
        <w:rPr>
          <w:b/>
          <w:bCs/>
        </w:rPr>
        <w:t>Decision rule</w:t>
      </w:r>
    </w:p>
    <w:p w14:paraId="594DAFAC" w14:textId="77777777" w:rsidR="00DC70A2" w:rsidRPr="00DC70A2" w:rsidRDefault="00DC70A2" w:rsidP="00DC70A2">
      <w:pPr>
        <w:numPr>
          <w:ilvl w:val="0"/>
          <w:numId w:val="17"/>
        </w:numPr>
      </w:pPr>
      <w:r w:rsidRPr="00DC70A2">
        <w:t>Feedback relationship → OLS biased</w:t>
      </w:r>
    </w:p>
    <w:p w14:paraId="14593473" w14:textId="77777777" w:rsidR="00DC70A2" w:rsidRPr="00DC70A2" w:rsidRDefault="00DC70A2" w:rsidP="00DC70A2">
      <w:pPr>
        <w:numPr>
          <w:ilvl w:val="0"/>
          <w:numId w:val="17"/>
        </w:numPr>
      </w:pPr>
      <w:r w:rsidRPr="00DC70A2">
        <w:t>Use 2SLS if equation is identified</w:t>
      </w:r>
    </w:p>
    <w:p w14:paraId="3D3DE6E3" w14:textId="77777777" w:rsidR="00DC70A2" w:rsidRPr="00DC70A2" w:rsidRDefault="00DC70A2" w:rsidP="00DC70A2">
      <w:r w:rsidRPr="00DC70A2">
        <w:rPr>
          <w:b/>
          <w:bCs/>
        </w:rPr>
        <w:t xml:space="preserve">Identification </w:t>
      </w:r>
      <w:proofErr w:type="gramStart"/>
      <w:r w:rsidRPr="00DC70A2">
        <w:rPr>
          <w:b/>
          <w:bCs/>
        </w:rPr>
        <w:t>check</w:t>
      </w:r>
      <w:proofErr w:type="gramEnd"/>
      <w:r w:rsidRPr="00DC70A2">
        <w:br/>
        <w:t>k &lt; m−1 → Underidentified</w:t>
      </w:r>
      <w:r w:rsidRPr="00DC70A2">
        <w:br/>
        <w:t>k = m−1 → Exactly identified</w:t>
      </w:r>
      <w:r w:rsidRPr="00DC70A2">
        <w:br/>
        <w:t>k &gt; m−1 → Overidentified</w:t>
      </w:r>
    </w:p>
    <w:p w14:paraId="0ACF5468" w14:textId="77777777" w:rsidR="00DC70A2" w:rsidRPr="00DC70A2" w:rsidRDefault="00DC70A2" w:rsidP="00DC70A2">
      <w:r w:rsidRPr="00DC70A2">
        <w:pict w14:anchorId="770101BA">
          <v:rect id="_x0000_i1435" style="width:0;height:1.5pt" o:hralign="center" o:hrstd="t" o:hr="t" fillcolor="#a0a0a0" stroked="f"/>
        </w:pict>
      </w:r>
    </w:p>
    <w:p w14:paraId="4EE5C743" w14:textId="77777777" w:rsidR="00DC70A2" w:rsidRPr="00DC70A2" w:rsidRDefault="00DC70A2" w:rsidP="00DC70A2">
      <w:pPr>
        <w:rPr>
          <w:b/>
          <w:bCs/>
        </w:rPr>
      </w:pPr>
      <w:r w:rsidRPr="00DC70A2">
        <w:rPr>
          <w:b/>
          <w:bCs/>
        </w:rPr>
        <w:t>BRANCH 15 — LOGIT / PROBIT</w:t>
      </w:r>
    </w:p>
    <w:p w14:paraId="601A38FE" w14:textId="77777777" w:rsidR="00DC70A2" w:rsidRPr="00DC70A2" w:rsidRDefault="00DC70A2" w:rsidP="00DC70A2">
      <w:r w:rsidRPr="00DC70A2">
        <w:rPr>
          <w:b/>
          <w:bCs/>
        </w:rPr>
        <w:t>Question type</w:t>
      </w:r>
      <w:r w:rsidRPr="00DC70A2">
        <w:br/>
        <w:t>“Binary dependent variable?”</w:t>
      </w:r>
    </w:p>
    <w:p w14:paraId="69095870" w14:textId="77777777" w:rsidR="00DC70A2" w:rsidRPr="00DC70A2" w:rsidRDefault="00DC70A2" w:rsidP="00DC70A2">
      <w:r w:rsidRPr="00DC70A2">
        <w:rPr>
          <w:b/>
          <w:bCs/>
        </w:rPr>
        <w:t>Tests</w:t>
      </w:r>
    </w:p>
    <w:p w14:paraId="2692BDAB" w14:textId="77777777" w:rsidR="00DC70A2" w:rsidRPr="00DC70A2" w:rsidRDefault="00DC70A2" w:rsidP="00DC70A2">
      <w:pPr>
        <w:numPr>
          <w:ilvl w:val="0"/>
          <w:numId w:val="18"/>
        </w:numPr>
      </w:pPr>
      <w:r w:rsidRPr="00DC70A2">
        <w:t>Individual: z-test</w:t>
      </w:r>
    </w:p>
    <w:p w14:paraId="6683220F" w14:textId="77777777" w:rsidR="00DC70A2" w:rsidRPr="00DC70A2" w:rsidRDefault="00DC70A2" w:rsidP="00DC70A2">
      <w:pPr>
        <w:numPr>
          <w:ilvl w:val="0"/>
          <w:numId w:val="18"/>
        </w:numPr>
      </w:pPr>
      <w:r w:rsidRPr="00DC70A2">
        <w:t>Overall: LR test</w:t>
      </w:r>
    </w:p>
    <w:p w14:paraId="4FBE8A97" w14:textId="77777777" w:rsidR="00DC70A2" w:rsidRPr="00DC70A2" w:rsidRDefault="00DC70A2" w:rsidP="00DC70A2">
      <w:r w:rsidRPr="00DC70A2">
        <w:rPr>
          <w:b/>
          <w:bCs/>
        </w:rPr>
        <w:t>EViews table</w:t>
      </w:r>
      <w:r w:rsidRPr="00DC70A2">
        <w:br/>
        <w:t>Equation Output</w:t>
      </w:r>
    </w:p>
    <w:p w14:paraId="5BD7A755" w14:textId="77777777" w:rsidR="00DC70A2" w:rsidRPr="00DC70A2" w:rsidRDefault="00DC70A2" w:rsidP="00DC70A2">
      <w:r w:rsidRPr="00DC70A2">
        <w:rPr>
          <w:b/>
          <w:bCs/>
        </w:rPr>
        <w:t>Hypotheses</w:t>
      </w:r>
      <w:r w:rsidRPr="00DC70A2">
        <w:br/>
        <w:t>H₀: βᵢ = 0</w:t>
      </w:r>
      <w:r w:rsidRPr="00DC70A2">
        <w:br/>
        <w:t>H₁: βᵢ ≠ 0</w:t>
      </w:r>
    </w:p>
    <w:p w14:paraId="7B3B57F8" w14:textId="77777777" w:rsidR="00DC70A2" w:rsidRPr="00DC70A2" w:rsidRDefault="00DC70A2" w:rsidP="00DC70A2">
      <w:r w:rsidRPr="00DC70A2">
        <w:rPr>
          <w:b/>
          <w:bCs/>
        </w:rPr>
        <w:t>Conclusion rule</w:t>
      </w:r>
    </w:p>
    <w:p w14:paraId="2EAABB1B" w14:textId="77777777" w:rsidR="00DC70A2" w:rsidRPr="00DC70A2" w:rsidRDefault="00DC70A2" w:rsidP="00DC70A2">
      <w:pPr>
        <w:numPr>
          <w:ilvl w:val="0"/>
          <w:numId w:val="19"/>
        </w:numPr>
      </w:pPr>
      <w:r w:rsidRPr="00DC70A2">
        <w:t>Prob &lt; 0.05 → Significant</w:t>
      </w:r>
    </w:p>
    <w:p w14:paraId="66D8D7F1" w14:textId="77777777" w:rsidR="00DC70A2" w:rsidRPr="00DC70A2" w:rsidRDefault="00DC70A2" w:rsidP="00DC70A2">
      <w:pPr>
        <w:numPr>
          <w:ilvl w:val="0"/>
          <w:numId w:val="19"/>
        </w:numPr>
      </w:pPr>
      <w:r w:rsidRPr="00DC70A2">
        <w:t>Exp(β) &gt; 1 → Increases odds</w:t>
      </w:r>
    </w:p>
    <w:p w14:paraId="27E1304A" w14:textId="77777777" w:rsidR="00DC70A2" w:rsidRPr="00DC70A2" w:rsidRDefault="00DC70A2" w:rsidP="00DC70A2">
      <w:r w:rsidRPr="00DC70A2">
        <w:pict w14:anchorId="7CAC2C23">
          <v:rect id="_x0000_i1436" style="width:0;height:1.5pt" o:hralign="center" o:hrstd="t" o:hr="t" fillcolor="#a0a0a0" stroked="f"/>
        </w:pict>
      </w:r>
    </w:p>
    <w:p w14:paraId="05064467" w14:textId="77777777" w:rsidR="00DC70A2" w:rsidRPr="00DC70A2" w:rsidRDefault="00DC70A2" w:rsidP="00DC70A2">
      <w:pPr>
        <w:rPr>
          <w:b/>
          <w:bCs/>
        </w:rPr>
      </w:pPr>
      <w:r w:rsidRPr="00DC70A2">
        <w:rPr>
          <w:b/>
          <w:bCs/>
        </w:rPr>
        <w:t>FINAL EXAM GOLDEN RULE</w:t>
      </w:r>
    </w:p>
    <w:p w14:paraId="5C7ADBC3" w14:textId="77777777" w:rsidR="00DC70A2" w:rsidRPr="00DC70A2" w:rsidRDefault="00DC70A2" w:rsidP="00DC70A2">
      <w:r w:rsidRPr="00DC70A2">
        <w:t>If unsure, always write:</w:t>
      </w:r>
    </w:p>
    <w:p w14:paraId="704DB874" w14:textId="77777777" w:rsidR="00DC70A2" w:rsidRPr="00DC70A2" w:rsidRDefault="00DC70A2" w:rsidP="00DC70A2">
      <w:pPr>
        <w:numPr>
          <w:ilvl w:val="0"/>
          <w:numId w:val="20"/>
        </w:numPr>
      </w:pPr>
      <w:r w:rsidRPr="00DC70A2">
        <w:t>Identify the test</w:t>
      </w:r>
    </w:p>
    <w:p w14:paraId="70AA3A91" w14:textId="77777777" w:rsidR="00DC70A2" w:rsidRPr="00DC70A2" w:rsidRDefault="00DC70A2" w:rsidP="00DC70A2">
      <w:pPr>
        <w:numPr>
          <w:ilvl w:val="0"/>
          <w:numId w:val="20"/>
        </w:numPr>
      </w:pPr>
      <w:r w:rsidRPr="00DC70A2">
        <w:t>State H₀ and H₁</w:t>
      </w:r>
    </w:p>
    <w:p w14:paraId="4D95B367" w14:textId="77777777" w:rsidR="00DC70A2" w:rsidRPr="00DC70A2" w:rsidRDefault="00DC70A2" w:rsidP="00DC70A2">
      <w:pPr>
        <w:numPr>
          <w:ilvl w:val="0"/>
          <w:numId w:val="20"/>
        </w:numPr>
      </w:pPr>
      <w:r w:rsidRPr="00DC70A2">
        <w:t>Quote p-value</w:t>
      </w:r>
    </w:p>
    <w:p w14:paraId="03105176" w14:textId="77777777" w:rsidR="00DC70A2" w:rsidRPr="00DC70A2" w:rsidRDefault="00DC70A2" w:rsidP="00DC70A2">
      <w:pPr>
        <w:numPr>
          <w:ilvl w:val="0"/>
          <w:numId w:val="20"/>
        </w:numPr>
      </w:pPr>
      <w:r w:rsidRPr="00DC70A2">
        <w:t>Apply 5% rule</w:t>
      </w:r>
    </w:p>
    <w:p w14:paraId="2411C395" w14:textId="77777777" w:rsidR="00DC70A2" w:rsidRPr="00DC70A2" w:rsidRDefault="00DC70A2" w:rsidP="00DC70A2">
      <w:pPr>
        <w:numPr>
          <w:ilvl w:val="0"/>
          <w:numId w:val="20"/>
        </w:numPr>
      </w:pPr>
      <w:r w:rsidRPr="00DC70A2">
        <w:t>Give economic meaning</w:t>
      </w:r>
    </w:p>
    <w:p w14:paraId="3E5231AC" w14:textId="77777777" w:rsidR="00DC70A2" w:rsidRDefault="00DC70A2" w:rsidP="006660C1">
      <w:pPr>
        <w:sectPr w:rsidR="00DC70A2" w:rsidSect="00DC70A2">
          <w:type w:val="continuous"/>
          <w:pgSz w:w="12240" w:h="15840"/>
          <w:pgMar w:top="1440" w:right="1440" w:bottom="1440" w:left="1440" w:header="720" w:footer="720" w:gutter="0"/>
          <w:cols w:num="2" w:space="720"/>
          <w:docGrid w:linePitch="360"/>
        </w:sectPr>
      </w:pPr>
    </w:p>
    <w:p w14:paraId="1C3EB8D6" w14:textId="77777777" w:rsidR="000979C2" w:rsidRDefault="000979C2" w:rsidP="006660C1"/>
    <w:p w14:paraId="0C096277" w14:textId="77777777" w:rsidR="00D55116" w:rsidRDefault="00D55116" w:rsidP="006660C1"/>
    <w:p w14:paraId="7EEA6B9C" w14:textId="27D7DD71" w:rsidR="005F540B" w:rsidRDefault="005F540B">
      <w:pPr>
        <w:spacing w:after="160"/>
      </w:pPr>
      <w:r>
        <w:br w:type="page"/>
      </w:r>
    </w:p>
    <w:p w14:paraId="3BF3444A" w14:textId="0B6581A2" w:rsidR="00DA420F" w:rsidRPr="00DA420F" w:rsidRDefault="00DA420F" w:rsidP="00DA420F">
      <w:pPr>
        <w:rPr>
          <w:b/>
          <w:bCs/>
        </w:rPr>
      </w:pPr>
      <w:r w:rsidRPr="00DA420F">
        <w:rPr>
          <w:b/>
          <w:bCs/>
        </w:rPr>
        <w:lastRenderedPageBreak/>
        <w:t>PARAGRAPHS BY DECISION BRANCH</w:t>
      </w:r>
    </w:p>
    <w:p w14:paraId="7E8FA7F1" w14:textId="77777777" w:rsidR="00DA420F" w:rsidRPr="00DA420F" w:rsidRDefault="00DA420F" w:rsidP="00DA420F">
      <w:r w:rsidRPr="00DA420F">
        <w:pict w14:anchorId="4FBA4B19">
          <v:rect id="_x0000_i1577" style="width:0;height:1.5pt" o:hralign="center" o:hrstd="t" o:hr="t" fillcolor="#a0a0a0" stroked="f"/>
        </w:pict>
      </w:r>
    </w:p>
    <w:p w14:paraId="682AB951" w14:textId="77777777" w:rsidR="00DA420F" w:rsidRPr="00DA420F" w:rsidRDefault="00DA420F" w:rsidP="00DA420F">
      <w:pPr>
        <w:rPr>
          <w:b/>
          <w:bCs/>
        </w:rPr>
      </w:pPr>
      <w:r w:rsidRPr="00DA420F">
        <w:rPr>
          <w:b/>
          <w:bCs/>
        </w:rPr>
        <w:t>BRANCH 1 — Individual Coefficient Significance (t-test)</w:t>
      </w:r>
    </w:p>
    <w:p w14:paraId="4A144080" w14:textId="77777777" w:rsidR="00DA420F" w:rsidRPr="00DA420F" w:rsidRDefault="00DA420F" w:rsidP="00DA420F">
      <w:r w:rsidRPr="00DA420F">
        <w:rPr>
          <w:b/>
          <w:bCs/>
        </w:rPr>
        <w:t>Model answer</w:t>
      </w:r>
    </w:p>
    <w:p w14:paraId="05FB53CF" w14:textId="77777777" w:rsidR="00DA420F" w:rsidRPr="00DA420F" w:rsidRDefault="00DA420F" w:rsidP="00DA420F">
      <w:r w:rsidRPr="00DA420F">
        <w:t>To test whether variable X has a statistically significant effect on Y, a t-test is conducted on the estimated coefficient. The null hypothesis is that the coefficient of X is equal to zero, while the alternative hypothesis is that it is not equal to zero. Based on the EViews output, the p-value associated with the coefficient of X is [p-value]. Since this value is [less/greater] than the 5% significance level, the null hypothesis is [rejected/not rejected]. Therefore, X [does/does not] have a statistically significant effect on Y.</w:t>
      </w:r>
    </w:p>
    <w:p w14:paraId="15CACF7E" w14:textId="77777777" w:rsidR="00DA420F" w:rsidRPr="00DA420F" w:rsidRDefault="00DA420F" w:rsidP="00DA420F">
      <w:r w:rsidRPr="00DA420F">
        <w:pict w14:anchorId="38DFDC45">
          <v:rect id="_x0000_i1578" style="width:0;height:1.5pt" o:hralign="center" o:hrstd="t" o:hr="t" fillcolor="#a0a0a0" stroked="f"/>
        </w:pict>
      </w:r>
    </w:p>
    <w:p w14:paraId="2086DD75" w14:textId="77777777" w:rsidR="00DA420F" w:rsidRPr="00DA420F" w:rsidRDefault="00DA420F" w:rsidP="00DA420F">
      <w:pPr>
        <w:rPr>
          <w:b/>
          <w:bCs/>
        </w:rPr>
      </w:pPr>
      <w:r w:rsidRPr="00DA420F">
        <w:rPr>
          <w:b/>
          <w:bCs/>
        </w:rPr>
        <w:t>BRANCH 2 — Overall Model Significance (F-test)</w:t>
      </w:r>
    </w:p>
    <w:p w14:paraId="70EA8C52" w14:textId="77777777" w:rsidR="00DA420F" w:rsidRPr="00DA420F" w:rsidRDefault="00DA420F" w:rsidP="00DA420F">
      <w:r w:rsidRPr="00DA420F">
        <w:rPr>
          <w:b/>
          <w:bCs/>
        </w:rPr>
        <w:t>Model answer</w:t>
      </w:r>
    </w:p>
    <w:p w14:paraId="7116162E" w14:textId="77777777" w:rsidR="00DA420F" w:rsidRPr="00DA420F" w:rsidRDefault="00DA420F" w:rsidP="00DA420F">
      <w:r w:rsidRPr="00DA420F">
        <w:t>The overall significance of the regression model is tested using the F-statistic. The null hypothesis states that all slope coefficients are jointly equal to zero, while the alternative hypothesis states that at least one slope coefficient is non-zero. From the EViews output, the probability value of the F-statistic is [p-value]. Since this value is [less/greater] than 0.05, the null hypothesis is [rejected/not rejected]. Hence, the regression model is [statistically significant/not statistically significant] at the 5% level.</w:t>
      </w:r>
    </w:p>
    <w:p w14:paraId="775DCE3B" w14:textId="77777777" w:rsidR="00DA420F" w:rsidRPr="00DA420F" w:rsidRDefault="00DA420F" w:rsidP="00DA420F">
      <w:r w:rsidRPr="00DA420F">
        <w:pict w14:anchorId="7F1202E7">
          <v:rect id="_x0000_i1579" style="width:0;height:1.5pt" o:hralign="center" o:hrstd="t" o:hr="t" fillcolor="#a0a0a0" stroked="f"/>
        </w:pict>
      </w:r>
    </w:p>
    <w:p w14:paraId="64BDA072" w14:textId="77777777" w:rsidR="00DA420F" w:rsidRPr="00DA420F" w:rsidRDefault="00DA420F" w:rsidP="00DA420F">
      <w:pPr>
        <w:rPr>
          <w:b/>
          <w:bCs/>
        </w:rPr>
      </w:pPr>
      <w:r w:rsidRPr="00DA420F">
        <w:rPr>
          <w:b/>
          <w:bCs/>
        </w:rPr>
        <w:t>BRANCH 3 — Goodness of Fit (Adjusted R²)</w:t>
      </w:r>
    </w:p>
    <w:p w14:paraId="59C12EB9" w14:textId="77777777" w:rsidR="00DA420F" w:rsidRPr="00DA420F" w:rsidRDefault="00DA420F" w:rsidP="00DA420F">
      <w:r w:rsidRPr="00DA420F">
        <w:rPr>
          <w:b/>
          <w:bCs/>
        </w:rPr>
        <w:t>Model answer</w:t>
      </w:r>
    </w:p>
    <w:p w14:paraId="632A4BF7" w14:textId="77777777" w:rsidR="00DA420F" w:rsidRPr="00DA420F" w:rsidRDefault="00DA420F" w:rsidP="00DA420F">
      <w:r w:rsidRPr="00DA420F">
        <w:t xml:space="preserve">The goodness of fit of the model is measured using the adjusted R-squared. The adjusted R-squared value of [value] indicates that approximately [value × </w:t>
      </w:r>
      <w:proofErr w:type="gramStart"/>
      <w:r w:rsidRPr="00DA420F">
        <w:t>100]%</w:t>
      </w:r>
      <w:proofErr w:type="gramEnd"/>
      <w:r w:rsidRPr="00DA420F">
        <w:t xml:space="preserve"> of the variation in the dependent variable is explained by the independent variables included in the model. This suggests that the model has [strong/moderate/weak] explanatory power.</w:t>
      </w:r>
    </w:p>
    <w:p w14:paraId="68B13DFC" w14:textId="77777777" w:rsidR="00DA420F" w:rsidRPr="00DA420F" w:rsidRDefault="00DA420F" w:rsidP="00DA420F">
      <w:r w:rsidRPr="00DA420F">
        <w:pict w14:anchorId="71064ED4">
          <v:rect id="_x0000_i1580" style="width:0;height:1.5pt" o:hralign="center" o:hrstd="t" o:hr="t" fillcolor="#a0a0a0" stroked="f"/>
        </w:pict>
      </w:r>
    </w:p>
    <w:p w14:paraId="72A3E507" w14:textId="77777777" w:rsidR="00DA420F" w:rsidRPr="00DA420F" w:rsidRDefault="00DA420F" w:rsidP="00DA420F">
      <w:pPr>
        <w:rPr>
          <w:b/>
          <w:bCs/>
        </w:rPr>
      </w:pPr>
      <w:r w:rsidRPr="00DA420F">
        <w:rPr>
          <w:b/>
          <w:bCs/>
        </w:rPr>
        <w:t>BRANCH 4 — Multicollinearity (VIF)</w:t>
      </w:r>
    </w:p>
    <w:p w14:paraId="149640BF" w14:textId="77777777" w:rsidR="00DA420F" w:rsidRPr="00DA420F" w:rsidRDefault="00DA420F" w:rsidP="00DA420F">
      <w:r w:rsidRPr="00DA420F">
        <w:rPr>
          <w:b/>
          <w:bCs/>
        </w:rPr>
        <w:t>Model answer</w:t>
      </w:r>
    </w:p>
    <w:p w14:paraId="633E94F5" w14:textId="77777777" w:rsidR="00DA420F" w:rsidRPr="00DA420F" w:rsidRDefault="00DA420F" w:rsidP="00DA420F">
      <w:r w:rsidRPr="00DA420F">
        <w:t xml:space="preserve">Multicollinearity is examined using the Variance Inflation Factor. The </w:t>
      </w:r>
      <w:proofErr w:type="spellStart"/>
      <w:r w:rsidRPr="00DA420F">
        <w:t>centred</w:t>
      </w:r>
      <w:proofErr w:type="spellEnd"/>
      <w:r w:rsidRPr="00DA420F">
        <w:t xml:space="preserve"> VIF values reported in the EViews output exceed/do not exceed the rule-of-thumb threshold of 10. This indicates that multicollinearity is [a serious/not a serious] problem in the model. Although the coefficient estimates remain unbiased, the presence of multicollinearity may inflate standard errors and reduce the statistical significance of individual coefficients.</w:t>
      </w:r>
    </w:p>
    <w:p w14:paraId="72E57655" w14:textId="77777777" w:rsidR="00DA420F" w:rsidRPr="00DA420F" w:rsidRDefault="00DA420F" w:rsidP="00DA420F">
      <w:r w:rsidRPr="00DA420F">
        <w:pict w14:anchorId="1A0AFF0C">
          <v:rect id="_x0000_i1581" style="width:0;height:1.5pt" o:hralign="center" o:hrstd="t" o:hr="t" fillcolor="#a0a0a0" stroked="f"/>
        </w:pict>
      </w:r>
    </w:p>
    <w:p w14:paraId="67F99A54" w14:textId="77777777" w:rsidR="00DA420F" w:rsidRPr="00DA420F" w:rsidRDefault="00DA420F" w:rsidP="00DA420F">
      <w:pPr>
        <w:rPr>
          <w:b/>
          <w:bCs/>
        </w:rPr>
      </w:pPr>
      <w:r w:rsidRPr="00DA420F">
        <w:rPr>
          <w:b/>
          <w:bCs/>
        </w:rPr>
        <w:t>BRANCH 5 — Heteroskedasticity (White Test)</w:t>
      </w:r>
    </w:p>
    <w:p w14:paraId="6DA287AB" w14:textId="77777777" w:rsidR="00DA420F" w:rsidRPr="00DA420F" w:rsidRDefault="00DA420F" w:rsidP="00DA420F">
      <w:r w:rsidRPr="00DA420F">
        <w:rPr>
          <w:b/>
          <w:bCs/>
        </w:rPr>
        <w:t>Model answer</w:t>
      </w:r>
    </w:p>
    <w:p w14:paraId="0F3B8E54" w14:textId="77777777" w:rsidR="00DA420F" w:rsidRPr="00DA420F" w:rsidRDefault="00DA420F" w:rsidP="00DA420F">
      <w:r w:rsidRPr="00DA420F">
        <w:t xml:space="preserve">The presence of heteroskedasticity is tested using the White test. The null hypothesis states that the error variance is constant, while the alternative hypothesis states that heteroskedasticity is present. Based on the EViews output, the probability value of the </w:t>
      </w:r>
      <w:proofErr w:type="spellStart"/>
      <w:r w:rsidRPr="00DA420F">
        <w:t>Obs</w:t>
      </w:r>
      <w:proofErr w:type="spellEnd"/>
      <w:r w:rsidRPr="00DA420F">
        <w:t>*R-squared statistic is [p-value]. Since this value is [less/greater] than 0.05, the null hypothesis is [rejected/not rejected]. Therefore, the model [suffers/does not suffer] from heteroskedasticity.</w:t>
      </w:r>
    </w:p>
    <w:p w14:paraId="7ACFF2DF" w14:textId="77777777" w:rsidR="00DA420F" w:rsidRPr="00DA420F" w:rsidRDefault="00DA420F" w:rsidP="00DA420F">
      <w:r w:rsidRPr="00DA420F">
        <w:pict w14:anchorId="32E735B8">
          <v:rect id="_x0000_i1582" style="width:0;height:1.5pt" o:hralign="center" o:hrstd="t" o:hr="t" fillcolor="#a0a0a0" stroked="f"/>
        </w:pict>
      </w:r>
    </w:p>
    <w:p w14:paraId="16A5445C" w14:textId="77777777" w:rsidR="00DA420F" w:rsidRPr="00DA420F" w:rsidRDefault="00DA420F" w:rsidP="00DA420F">
      <w:pPr>
        <w:rPr>
          <w:b/>
          <w:bCs/>
        </w:rPr>
      </w:pPr>
      <w:r w:rsidRPr="00DA420F">
        <w:rPr>
          <w:b/>
          <w:bCs/>
        </w:rPr>
        <w:t>BRANCH 6A — Autocorrelation (Durbin–Watson)</w:t>
      </w:r>
    </w:p>
    <w:p w14:paraId="5D3C2DE6" w14:textId="77777777" w:rsidR="00DA420F" w:rsidRPr="00DA420F" w:rsidRDefault="00DA420F" w:rsidP="00DA420F">
      <w:r w:rsidRPr="00DA420F">
        <w:rPr>
          <w:b/>
          <w:bCs/>
        </w:rPr>
        <w:t>Model answer</w:t>
      </w:r>
    </w:p>
    <w:p w14:paraId="68B9BE66" w14:textId="77777777" w:rsidR="00DA420F" w:rsidRPr="00DA420F" w:rsidRDefault="00DA420F" w:rsidP="00DA420F">
      <w:r w:rsidRPr="00DA420F">
        <w:t>Autocorrelation is initially assessed using the Durbin–Watson statistic. The reported Durbin–Watson value is [value], which is [close to/far from] 2. This suggests that there is [no evidence/evidence] of positive autocorrelation in the residuals.</w:t>
      </w:r>
    </w:p>
    <w:p w14:paraId="38CA33D6" w14:textId="77777777" w:rsidR="00DA420F" w:rsidRPr="00DA420F" w:rsidRDefault="00DA420F" w:rsidP="00DA420F">
      <w:r w:rsidRPr="00DA420F">
        <w:pict w14:anchorId="6B049CD2">
          <v:rect id="_x0000_i1583" style="width:0;height:1.5pt" o:hralign="center" o:hrstd="t" o:hr="t" fillcolor="#a0a0a0" stroked="f"/>
        </w:pict>
      </w:r>
    </w:p>
    <w:p w14:paraId="403357FB" w14:textId="77777777" w:rsidR="00DA420F" w:rsidRPr="00DA420F" w:rsidRDefault="00DA420F" w:rsidP="00DA420F">
      <w:pPr>
        <w:rPr>
          <w:b/>
          <w:bCs/>
        </w:rPr>
      </w:pPr>
      <w:r w:rsidRPr="00DA420F">
        <w:rPr>
          <w:b/>
          <w:bCs/>
        </w:rPr>
        <w:t>BRANCH 6B — Autocorrelation (Breusch–Godfrey LM Test)</w:t>
      </w:r>
    </w:p>
    <w:p w14:paraId="0CC31DB7" w14:textId="77777777" w:rsidR="00DA420F" w:rsidRPr="00DA420F" w:rsidRDefault="00DA420F" w:rsidP="00DA420F">
      <w:r w:rsidRPr="00DA420F">
        <w:rPr>
          <w:b/>
          <w:bCs/>
        </w:rPr>
        <w:t>Model answer</w:t>
      </w:r>
    </w:p>
    <w:p w14:paraId="3457ADAD" w14:textId="77777777" w:rsidR="00DA420F" w:rsidRPr="00DA420F" w:rsidRDefault="00DA420F" w:rsidP="00DA420F">
      <w:r w:rsidRPr="00DA420F">
        <w:t xml:space="preserve">A more general test for autocorrelation is conducted using the Breusch–Godfrey LM test. The null hypothesis states that there is no serial correlation in the error terms. The EViews output shows that the probability value of the </w:t>
      </w:r>
      <w:proofErr w:type="spellStart"/>
      <w:r w:rsidRPr="00DA420F">
        <w:t>Obs</w:t>
      </w:r>
      <w:proofErr w:type="spellEnd"/>
      <w:r w:rsidRPr="00DA420F">
        <w:t>*R-squared statistic is [p-value]. Since this value is [less/greater] than 0.05, the null hypothesis is [rejected/not rejected]. Hence, the model [suffers/does not suffer] from autocorrelation.</w:t>
      </w:r>
    </w:p>
    <w:p w14:paraId="22AEA888" w14:textId="77777777" w:rsidR="00DA420F" w:rsidRPr="00DA420F" w:rsidRDefault="00DA420F" w:rsidP="00DA420F">
      <w:r w:rsidRPr="00DA420F">
        <w:pict w14:anchorId="2B012159">
          <v:rect id="_x0000_i1584" style="width:0;height:1.5pt" o:hralign="center" o:hrstd="t" o:hr="t" fillcolor="#a0a0a0" stroked="f"/>
        </w:pict>
      </w:r>
    </w:p>
    <w:p w14:paraId="1590CED4" w14:textId="77777777" w:rsidR="00062058" w:rsidRDefault="00062058">
      <w:pPr>
        <w:spacing w:after="160"/>
        <w:rPr>
          <w:b/>
          <w:bCs/>
        </w:rPr>
      </w:pPr>
      <w:r>
        <w:rPr>
          <w:b/>
          <w:bCs/>
        </w:rPr>
        <w:br w:type="page"/>
      </w:r>
    </w:p>
    <w:p w14:paraId="2184255A" w14:textId="502AD095" w:rsidR="00DA420F" w:rsidRPr="00DA420F" w:rsidRDefault="00DA420F" w:rsidP="00DA420F">
      <w:pPr>
        <w:rPr>
          <w:b/>
          <w:bCs/>
        </w:rPr>
      </w:pPr>
      <w:r w:rsidRPr="00DA420F">
        <w:rPr>
          <w:b/>
          <w:bCs/>
        </w:rPr>
        <w:lastRenderedPageBreak/>
        <w:t>BRANCH 7 — Model Specification (RESET Test)</w:t>
      </w:r>
    </w:p>
    <w:p w14:paraId="6599AD28" w14:textId="77777777" w:rsidR="00DA420F" w:rsidRPr="00DA420F" w:rsidRDefault="00DA420F" w:rsidP="00DA420F">
      <w:r w:rsidRPr="00DA420F">
        <w:rPr>
          <w:b/>
          <w:bCs/>
        </w:rPr>
        <w:t>Model answer</w:t>
      </w:r>
    </w:p>
    <w:p w14:paraId="5394D1F7" w14:textId="77777777" w:rsidR="00DA420F" w:rsidRPr="00DA420F" w:rsidRDefault="00DA420F" w:rsidP="00DA420F">
      <w:r w:rsidRPr="00DA420F">
        <w:t>Model specification is examined using the Ramsey RESET test. The null hypothesis states that the model is correctly specified, while the alternative hypothesis suggests model misspecification. Based on the EViews output, the probability value of the F-statistic is [p-value]. As this value is [less/greater] than 0.05, the null hypothesis is [rejected/not rejected]. This indicates that the model is [incorrectly specified/correctly specified], possibly due to omitted variables or an incorrect functional form.</w:t>
      </w:r>
    </w:p>
    <w:p w14:paraId="0F47C2EE" w14:textId="77777777" w:rsidR="00DA420F" w:rsidRPr="00DA420F" w:rsidRDefault="00DA420F" w:rsidP="00DA420F">
      <w:r w:rsidRPr="00DA420F">
        <w:pict w14:anchorId="65690CF3">
          <v:rect id="_x0000_i1585" style="width:0;height:1.5pt" o:hralign="center" o:hrstd="t" o:hr="t" fillcolor="#a0a0a0" stroked="f"/>
        </w:pict>
      </w:r>
    </w:p>
    <w:p w14:paraId="4F0DE1E7" w14:textId="77777777" w:rsidR="00DA420F" w:rsidRPr="00DA420F" w:rsidRDefault="00DA420F" w:rsidP="00DA420F">
      <w:pPr>
        <w:rPr>
          <w:b/>
          <w:bCs/>
        </w:rPr>
      </w:pPr>
      <w:r w:rsidRPr="00DA420F">
        <w:rPr>
          <w:b/>
          <w:bCs/>
        </w:rPr>
        <w:t>BRANCH 8 — Structural Stability (Chow Test)</w:t>
      </w:r>
    </w:p>
    <w:p w14:paraId="62A032A8" w14:textId="77777777" w:rsidR="00DA420F" w:rsidRPr="00DA420F" w:rsidRDefault="00DA420F" w:rsidP="00DA420F">
      <w:r w:rsidRPr="00DA420F">
        <w:rPr>
          <w:b/>
          <w:bCs/>
        </w:rPr>
        <w:t>Model answer</w:t>
      </w:r>
    </w:p>
    <w:p w14:paraId="36C44BC5" w14:textId="77777777" w:rsidR="00DA420F" w:rsidRPr="00DA420F" w:rsidRDefault="00DA420F" w:rsidP="00DA420F">
      <w:r w:rsidRPr="00DA420F">
        <w:t>Structural stability is tested using the Chow breakpoint test. The null hypothesis states that there is no structural break in the regression model, while the alternative hypothesis suggests a structural change. The EViews output reports a probability value of [p-value] for the F-statistic. Since this value is [less/greater] than 0.05, the null hypothesis is [rejected/not rejected]. Therefore, there is [evidence/no evidence] of a structural break in the model.</w:t>
      </w:r>
    </w:p>
    <w:p w14:paraId="239B9E42" w14:textId="77777777" w:rsidR="00DA420F" w:rsidRPr="00DA420F" w:rsidRDefault="00DA420F" w:rsidP="00DA420F">
      <w:r w:rsidRPr="00DA420F">
        <w:pict w14:anchorId="0A22BA45">
          <v:rect id="_x0000_i1586" style="width:0;height:1.5pt" o:hralign="center" o:hrstd="t" o:hr="t" fillcolor="#a0a0a0" stroked="f"/>
        </w:pict>
      </w:r>
    </w:p>
    <w:p w14:paraId="24130DB7" w14:textId="77777777" w:rsidR="00DA420F" w:rsidRPr="00DA420F" w:rsidRDefault="00DA420F" w:rsidP="00DA420F">
      <w:pPr>
        <w:rPr>
          <w:b/>
          <w:bCs/>
        </w:rPr>
      </w:pPr>
      <w:r w:rsidRPr="00DA420F">
        <w:rPr>
          <w:b/>
          <w:bCs/>
        </w:rPr>
        <w:t>BRANCH 9 — Dummy Variables</w:t>
      </w:r>
    </w:p>
    <w:p w14:paraId="0A01E0C1" w14:textId="77777777" w:rsidR="00DA420F" w:rsidRPr="00DA420F" w:rsidRDefault="00DA420F" w:rsidP="00DA420F">
      <w:r w:rsidRPr="00DA420F">
        <w:rPr>
          <w:b/>
          <w:bCs/>
        </w:rPr>
        <w:t>Model answer</w:t>
      </w:r>
    </w:p>
    <w:p w14:paraId="0517F33B" w14:textId="77777777" w:rsidR="00DA420F" w:rsidRPr="00DA420F" w:rsidRDefault="00DA420F" w:rsidP="00DA420F">
      <w:r w:rsidRPr="00DA420F">
        <w:t>The effect of group differences is examined using a dummy variable. The null hypothesis states that the dummy coefficient is equal to zero, implying no difference between groups. From the EViews output, the p-value associated with the dummy variable is [p-value]. Since this value is [less/greater] than 0.05, the null hypothesis is [rejected/not rejected]. This implies that there is [a statistically significant/</w:t>
      </w:r>
      <w:proofErr w:type="gramStart"/>
      <w:r w:rsidRPr="00DA420F">
        <w:t>no</w:t>
      </w:r>
      <w:proofErr w:type="gramEnd"/>
      <w:r w:rsidRPr="00DA420F">
        <w:t xml:space="preserve"> statistically significant] difference between the groups.</w:t>
      </w:r>
    </w:p>
    <w:p w14:paraId="02DACADF" w14:textId="77777777" w:rsidR="00DA420F" w:rsidRPr="00DA420F" w:rsidRDefault="00DA420F" w:rsidP="00DA420F">
      <w:r w:rsidRPr="00DA420F">
        <w:pict w14:anchorId="7150A36F">
          <v:rect id="_x0000_i1587" style="width:0;height:1.5pt" o:hralign="center" o:hrstd="t" o:hr="t" fillcolor="#a0a0a0" stroked="f"/>
        </w:pict>
      </w:r>
    </w:p>
    <w:p w14:paraId="1EA5757A" w14:textId="77777777" w:rsidR="00DA420F" w:rsidRPr="00DA420F" w:rsidRDefault="00DA420F" w:rsidP="00DA420F">
      <w:pPr>
        <w:rPr>
          <w:b/>
          <w:bCs/>
        </w:rPr>
      </w:pPr>
      <w:r w:rsidRPr="00DA420F">
        <w:rPr>
          <w:b/>
          <w:bCs/>
        </w:rPr>
        <w:t>BRANCH 10 — Distributed Lag Models</w:t>
      </w:r>
    </w:p>
    <w:p w14:paraId="4C988018" w14:textId="77777777" w:rsidR="00DA420F" w:rsidRPr="00DA420F" w:rsidRDefault="00DA420F" w:rsidP="00DA420F">
      <w:r w:rsidRPr="00DA420F">
        <w:rPr>
          <w:b/>
          <w:bCs/>
        </w:rPr>
        <w:t>Model answer</w:t>
      </w:r>
    </w:p>
    <w:p w14:paraId="11770119" w14:textId="77777777" w:rsidR="00DA420F" w:rsidRPr="00DA420F" w:rsidRDefault="00DA420F" w:rsidP="00DA420F">
      <w:r w:rsidRPr="00DA420F">
        <w:t>The estimated distributed lag model allows the distinction between short-run and long-run effects. The short-run effect is given by the coefficient of the contemporaneous explanatory variable, while the long-run effect is obtained by summing the coefficients of the current and lagged terms. The results indicate that the long-run impact of X on Y is [positive/negative] and [statistically significant/insignificant].</w:t>
      </w:r>
    </w:p>
    <w:p w14:paraId="1D71D089" w14:textId="77777777" w:rsidR="00DA420F" w:rsidRPr="00DA420F" w:rsidRDefault="00DA420F" w:rsidP="00DA420F">
      <w:r w:rsidRPr="00DA420F">
        <w:pict w14:anchorId="3D9AC645">
          <v:rect id="_x0000_i1588" style="width:0;height:1.5pt" o:hralign="center" o:hrstd="t" o:hr="t" fillcolor="#a0a0a0" stroked="f"/>
        </w:pict>
      </w:r>
    </w:p>
    <w:p w14:paraId="3259D0F1" w14:textId="77777777" w:rsidR="00DA420F" w:rsidRPr="00DA420F" w:rsidRDefault="00DA420F" w:rsidP="00DA420F">
      <w:pPr>
        <w:rPr>
          <w:b/>
          <w:bCs/>
        </w:rPr>
      </w:pPr>
      <w:r w:rsidRPr="00DA420F">
        <w:rPr>
          <w:b/>
          <w:bCs/>
        </w:rPr>
        <w:t>BRANCH 11 — ARDL Bounds Test</w:t>
      </w:r>
    </w:p>
    <w:p w14:paraId="3AB177BB" w14:textId="77777777" w:rsidR="00DA420F" w:rsidRPr="00DA420F" w:rsidRDefault="00DA420F" w:rsidP="00DA420F">
      <w:r w:rsidRPr="00DA420F">
        <w:rPr>
          <w:b/>
          <w:bCs/>
        </w:rPr>
        <w:t>Model answer</w:t>
      </w:r>
    </w:p>
    <w:p w14:paraId="454B1407" w14:textId="77777777" w:rsidR="00DA420F" w:rsidRPr="00DA420F" w:rsidRDefault="00DA420F" w:rsidP="00DA420F">
      <w:r w:rsidRPr="00DA420F">
        <w:t>The existence of a long-run relationship among the variables is tested using the ARDL bounds test. The null hypothesis states that there is no long-run relationship, while the alternative hypothesis states that a long-run relationship exists. The computed F-statistic of [value] is [above/below/between] the critical bounds. Therefore, the null hypothesis is [rejected/not rejected/inconclusive], indicating that a long-run relationship [exists/does not exist/cannot be determined].</w:t>
      </w:r>
    </w:p>
    <w:p w14:paraId="6C4C3B3D" w14:textId="77777777" w:rsidR="00DA420F" w:rsidRPr="00DA420F" w:rsidRDefault="00DA420F" w:rsidP="00DA420F">
      <w:r w:rsidRPr="00DA420F">
        <w:pict w14:anchorId="75B52319">
          <v:rect id="_x0000_i1589" style="width:0;height:1.5pt" o:hralign="center" o:hrstd="t" o:hr="t" fillcolor="#a0a0a0" stroked="f"/>
        </w:pict>
      </w:r>
    </w:p>
    <w:p w14:paraId="4389862D" w14:textId="77777777" w:rsidR="00DA420F" w:rsidRPr="00DA420F" w:rsidRDefault="00DA420F" w:rsidP="00DA420F">
      <w:pPr>
        <w:rPr>
          <w:b/>
          <w:bCs/>
        </w:rPr>
      </w:pPr>
      <w:r w:rsidRPr="00DA420F">
        <w:rPr>
          <w:b/>
          <w:bCs/>
        </w:rPr>
        <w:t>BRANCH 12 — Error Correction Model (ECM)</w:t>
      </w:r>
    </w:p>
    <w:p w14:paraId="0DED3F4C" w14:textId="77777777" w:rsidR="00DA420F" w:rsidRPr="00DA420F" w:rsidRDefault="00DA420F" w:rsidP="00DA420F">
      <w:r w:rsidRPr="00DA420F">
        <w:rPr>
          <w:b/>
          <w:bCs/>
        </w:rPr>
        <w:t>Model answer</w:t>
      </w:r>
    </w:p>
    <w:p w14:paraId="61A1FD01" w14:textId="77777777" w:rsidR="00DA420F" w:rsidRPr="00DA420F" w:rsidRDefault="00DA420F" w:rsidP="00DA420F">
      <w:r w:rsidRPr="00DA420F">
        <w:t xml:space="preserve">The error correction term captures the speed of adjustment towards long-run equilibrium. The null hypothesis states that the ECM coefficient is equal to zero. The estimated ECM coefficient is [value] and is [statistically significant/insignificant]. Since the coefficient is negative and significant, this indicates that deviations from long-run equilibrium are corrected over time at a speed of approximately [value × </w:t>
      </w:r>
      <w:proofErr w:type="gramStart"/>
      <w:r w:rsidRPr="00DA420F">
        <w:t>100]%</w:t>
      </w:r>
      <w:proofErr w:type="gramEnd"/>
      <w:r w:rsidRPr="00DA420F">
        <w:t xml:space="preserve"> per period.</w:t>
      </w:r>
    </w:p>
    <w:p w14:paraId="1E740A9F" w14:textId="77777777" w:rsidR="00DA420F" w:rsidRPr="00DA420F" w:rsidRDefault="00DA420F" w:rsidP="00DA420F">
      <w:r w:rsidRPr="00DA420F">
        <w:pict w14:anchorId="411074B6">
          <v:rect id="_x0000_i1590" style="width:0;height:1.5pt" o:hralign="center" o:hrstd="t" o:hr="t" fillcolor="#a0a0a0" stroked="f"/>
        </w:pict>
      </w:r>
    </w:p>
    <w:p w14:paraId="64C847E2" w14:textId="77777777" w:rsidR="00DA420F" w:rsidRPr="00DA420F" w:rsidRDefault="00DA420F" w:rsidP="00DA420F">
      <w:pPr>
        <w:rPr>
          <w:b/>
          <w:bCs/>
        </w:rPr>
      </w:pPr>
      <w:r w:rsidRPr="00DA420F">
        <w:rPr>
          <w:b/>
          <w:bCs/>
        </w:rPr>
        <w:t>BRANCH 13 — Granger Causality</w:t>
      </w:r>
    </w:p>
    <w:p w14:paraId="727A85EF" w14:textId="77777777" w:rsidR="00DA420F" w:rsidRPr="00DA420F" w:rsidRDefault="00DA420F" w:rsidP="00DA420F">
      <w:r w:rsidRPr="00DA420F">
        <w:rPr>
          <w:b/>
          <w:bCs/>
        </w:rPr>
        <w:t>Model answer</w:t>
      </w:r>
    </w:p>
    <w:p w14:paraId="6171240C" w14:textId="77777777" w:rsidR="00DA420F" w:rsidRPr="00DA420F" w:rsidRDefault="00DA420F" w:rsidP="00DA420F">
      <w:r w:rsidRPr="00DA420F">
        <w:t>Granger causality is tested to determine the direction of causality between variables. The null hypothesis states that X does not Granger-cause Y. Based on the EViews output, the probability value of the F-statistic is [p-value]. As this value is [less/greater] than 0.05, the null hypothesis is [rejected/not rejected]. Hence, X [does/does not] Granger-cause Y.</w:t>
      </w:r>
    </w:p>
    <w:p w14:paraId="4C80D4DF" w14:textId="77777777" w:rsidR="00DA420F" w:rsidRPr="00DA420F" w:rsidRDefault="00DA420F" w:rsidP="00DA420F">
      <w:r w:rsidRPr="00DA420F">
        <w:pict w14:anchorId="2F5A430F">
          <v:rect id="_x0000_i1591" style="width:0;height:1.5pt" o:hralign="center" o:hrstd="t" o:hr="t" fillcolor="#a0a0a0" stroked="f"/>
        </w:pict>
      </w:r>
    </w:p>
    <w:p w14:paraId="20A4DDFE" w14:textId="77777777" w:rsidR="00062058" w:rsidRDefault="00062058">
      <w:pPr>
        <w:spacing w:after="160"/>
        <w:rPr>
          <w:b/>
          <w:bCs/>
        </w:rPr>
      </w:pPr>
      <w:r>
        <w:rPr>
          <w:b/>
          <w:bCs/>
        </w:rPr>
        <w:br w:type="page"/>
      </w:r>
    </w:p>
    <w:p w14:paraId="05735A2A" w14:textId="6F5B67AA" w:rsidR="00DA420F" w:rsidRPr="00DA420F" w:rsidRDefault="00DA420F" w:rsidP="00DA420F">
      <w:pPr>
        <w:rPr>
          <w:b/>
          <w:bCs/>
        </w:rPr>
      </w:pPr>
      <w:r w:rsidRPr="00DA420F">
        <w:rPr>
          <w:b/>
          <w:bCs/>
        </w:rPr>
        <w:lastRenderedPageBreak/>
        <w:t>BRANCH 14 — Simultaneous Equations</w:t>
      </w:r>
    </w:p>
    <w:p w14:paraId="3556A6FE" w14:textId="77777777" w:rsidR="00DA420F" w:rsidRPr="00DA420F" w:rsidRDefault="00DA420F" w:rsidP="00DA420F">
      <w:r w:rsidRPr="00DA420F">
        <w:rPr>
          <w:b/>
          <w:bCs/>
        </w:rPr>
        <w:t>Model answer</w:t>
      </w:r>
    </w:p>
    <w:p w14:paraId="58513EC8" w14:textId="77777777" w:rsidR="00DA420F" w:rsidRPr="00DA420F" w:rsidRDefault="00DA420F" w:rsidP="00DA420F">
      <w:r w:rsidRPr="00DA420F">
        <w:t>In the presence of simultaneity, ordinary least squares estimation produces biased and inconsistent estimates. Identification is assessed using the order condition. Since the number of excluded exogenous variables is [greater than/equal to/less than] (m−1), the equation is [overidentified/exactly identified/</w:t>
      </w:r>
      <w:proofErr w:type="spellStart"/>
      <w:r w:rsidRPr="00DA420F">
        <w:t>underidentified</w:t>
      </w:r>
      <w:proofErr w:type="spellEnd"/>
      <w:r w:rsidRPr="00DA420F">
        <w:t>]. Therefore, the appropriate estimation method is [two-stage least squares/indirect least squares], rather than OLS.</w:t>
      </w:r>
    </w:p>
    <w:p w14:paraId="3FE256B3" w14:textId="77777777" w:rsidR="00DA420F" w:rsidRPr="00DA420F" w:rsidRDefault="00DA420F" w:rsidP="00DA420F">
      <w:r w:rsidRPr="00DA420F">
        <w:pict w14:anchorId="34CB613B">
          <v:rect id="_x0000_i1592" style="width:0;height:1.5pt" o:hralign="center" o:hrstd="t" o:hr="t" fillcolor="#a0a0a0" stroked="f"/>
        </w:pict>
      </w:r>
    </w:p>
    <w:p w14:paraId="6924D4E9" w14:textId="77777777" w:rsidR="00DA420F" w:rsidRPr="00DA420F" w:rsidRDefault="00DA420F" w:rsidP="00DA420F">
      <w:pPr>
        <w:rPr>
          <w:b/>
          <w:bCs/>
        </w:rPr>
      </w:pPr>
      <w:r w:rsidRPr="00DA420F">
        <w:rPr>
          <w:b/>
          <w:bCs/>
        </w:rPr>
        <w:t>BRANCH 15 — Logit / Probit Models</w:t>
      </w:r>
    </w:p>
    <w:p w14:paraId="4508DE36" w14:textId="77777777" w:rsidR="00DA420F" w:rsidRPr="00DA420F" w:rsidRDefault="00DA420F" w:rsidP="00DA420F">
      <w:r w:rsidRPr="00DA420F">
        <w:rPr>
          <w:b/>
          <w:bCs/>
        </w:rPr>
        <w:t>Model answer</w:t>
      </w:r>
    </w:p>
    <w:p w14:paraId="0041A938" w14:textId="77777777" w:rsidR="00DA420F" w:rsidRPr="00DA420F" w:rsidRDefault="00DA420F" w:rsidP="00DA420F">
      <w:r w:rsidRPr="00DA420F">
        <w:t>A logit/probit model is estimated because the dependent variable is binary. The significance of individual explanatory variables is tested using the z-statistic. The null hypothesis states that the coefficient is equal to zero. Based on the EViews output, the p-value of [variable] is [p-value], which is [less/greater] than 0.05. Hence, the variable [significantly/does not significantly] affect the probability of the outcome. Furthermore, the odds ratio indicates that a one-unit increase in the variable [increases/decreases] the odds of the event occurring.</w:t>
      </w:r>
    </w:p>
    <w:p w14:paraId="72057686" w14:textId="77777777" w:rsidR="00DA420F" w:rsidRPr="00DA420F" w:rsidRDefault="00DA420F" w:rsidP="00DA420F">
      <w:r w:rsidRPr="00DA420F">
        <w:pict w14:anchorId="795DD28C">
          <v:rect id="_x0000_i1593" style="width:0;height:1.5pt" o:hralign="center" o:hrstd="t" o:hr="t" fillcolor="#a0a0a0" stroked="f"/>
        </w:pict>
      </w:r>
    </w:p>
    <w:p w14:paraId="56A0E0D3" w14:textId="77777777" w:rsidR="00DA420F" w:rsidRPr="00DA420F" w:rsidRDefault="00DA420F" w:rsidP="00DA420F">
      <w:pPr>
        <w:rPr>
          <w:b/>
          <w:bCs/>
        </w:rPr>
      </w:pPr>
      <w:r w:rsidRPr="00DA420F">
        <w:rPr>
          <w:b/>
          <w:bCs/>
        </w:rPr>
        <w:t>FINAL EXAM TIP</w:t>
      </w:r>
    </w:p>
    <w:p w14:paraId="74DDE753" w14:textId="77777777" w:rsidR="00DA420F" w:rsidRPr="00DA420F" w:rsidRDefault="00DA420F" w:rsidP="00DA420F">
      <w:r w:rsidRPr="00DA420F">
        <w:t xml:space="preserve">If you </w:t>
      </w:r>
      <w:proofErr w:type="spellStart"/>
      <w:r w:rsidRPr="00DA420F">
        <w:t>memorise</w:t>
      </w:r>
      <w:proofErr w:type="spellEnd"/>
      <w:r w:rsidRPr="00DA420F">
        <w:t xml:space="preserve"> </w:t>
      </w:r>
      <w:r w:rsidRPr="00DA420F">
        <w:rPr>
          <w:b/>
          <w:bCs/>
        </w:rPr>
        <w:t>one sentence</w:t>
      </w:r>
      <w:r w:rsidRPr="00DA420F">
        <w:t xml:space="preserve">, </w:t>
      </w:r>
      <w:proofErr w:type="spellStart"/>
      <w:r w:rsidRPr="00DA420F">
        <w:t>memorise</w:t>
      </w:r>
      <w:proofErr w:type="spellEnd"/>
      <w:r w:rsidRPr="00DA420F">
        <w:t xml:space="preserve"> this:</w:t>
      </w:r>
    </w:p>
    <w:p w14:paraId="1F570D52" w14:textId="76EF320B" w:rsidR="00D55116" w:rsidRPr="00354BCE" w:rsidRDefault="00DA420F" w:rsidP="006660C1">
      <w:r w:rsidRPr="00DA420F">
        <w:t>“Since the p-value is less than the 5% significance level, the null hypothesis is rejected, indicating that the effect is statistically significant.”</w:t>
      </w:r>
    </w:p>
    <w:sectPr w:rsidR="00D55116" w:rsidRPr="00354BCE" w:rsidSect="00FD410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C8FC" w14:textId="77777777" w:rsidR="000C0D76" w:rsidRDefault="000C0D76" w:rsidP="00062058">
      <w:pPr>
        <w:spacing w:line="240" w:lineRule="auto"/>
      </w:pPr>
      <w:r>
        <w:separator/>
      </w:r>
    </w:p>
  </w:endnote>
  <w:endnote w:type="continuationSeparator" w:id="0">
    <w:p w14:paraId="207EB040" w14:textId="77777777" w:rsidR="000C0D76" w:rsidRDefault="000C0D76" w:rsidP="000620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6AA0" w14:textId="77777777" w:rsidR="000C0D76" w:rsidRDefault="000C0D76" w:rsidP="00062058">
      <w:pPr>
        <w:spacing w:line="240" w:lineRule="auto"/>
      </w:pPr>
      <w:r>
        <w:separator/>
      </w:r>
    </w:p>
  </w:footnote>
  <w:footnote w:type="continuationSeparator" w:id="0">
    <w:p w14:paraId="08AA433A" w14:textId="77777777" w:rsidR="000C0D76" w:rsidRDefault="000C0D76" w:rsidP="000620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476493"/>
      <w:docPartObj>
        <w:docPartGallery w:val="Page Numbers (Top of Page)"/>
        <w:docPartUnique/>
      </w:docPartObj>
    </w:sdtPr>
    <w:sdtEndPr>
      <w:rPr>
        <w:noProof/>
      </w:rPr>
    </w:sdtEndPr>
    <w:sdtContent>
      <w:p w14:paraId="27B433BF" w14:textId="15605274" w:rsidR="00062058" w:rsidRDefault="000620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15DC47" w14:textId="77777777" w:rsidR="00062058" w:rsidRDefault="000620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D3C49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7C7CA6"/>
    <w:multiLevelType w:val="multilevel"/>
    <w:tmpl w:val="851E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16FF5"/>
    <w:multiLevelType w:val="multilevel"/>
    <w:tmpl w:val="D2E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533A"/>
    <w:multiLevelType w:val="multilevel"/>
    <w:tmpl w:val="4D0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5BBC"/>
    <w:multiLevelType w:val="multilevel"/>
    <w:tmpl w:val="003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6A04"/>
    <w:multiLevelType w:val="multilevel"/>
    <w:tmpl w:val="D65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26246"/>
    <w:multiLevelType w:val="multilevel"/>
    <w:tmpl w:val="B990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B286D"/>
    <w:multiLevelType w:val="multilevel"/>
    <w:tmpl w:val="3C0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56965"/>
    <w:multiLevelType w:val="multilevel"/>
    <w:tmpl w:val="464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C691D"/>
    <w:multiLevelType w:val="multilevel"/>
    <w:tmpl w:val="A7D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3497F"/>
    <w:multiLevelType w:val="multilevel"/>
    <w:tmpl w:val="BA0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21546"/>
    <w:multiLevelType w:val="multilevel"/>
    <w:tmpl w:val="C63C8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804DA"/>
    <w:multiLevelType w:val="multilevel"/>
    <w:tmpl w:val="985A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12ECC"/>
    <w:multiLevelType w:val="multilevel"/>
    <w:tmpl w:val="0E0C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B37FF"/>
    <w:multiLevelType w:val="multilevel"/>
    <w:tmpl w:val="051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E72E6"/>
    <w:multiLevelType w:val="multilevel"/>
    <w:tmpl w:val="52C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E3EE1"/>
    <w:multiLevelType w:val="multilevel"/>
    <w:tmpl w:val="EB2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1599D"/>
    <w:multiLevelType w:val="multilevel"/>
    <w:tmpl w:val="671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9230F"/>
    <w:multiLevelType w:val="multilevel"/>
    <w:tmpl w:val="575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E49BC"/>
    <w:multiLevelType w:val="multilevel"/>
    <w:tmpl w:val="DF52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622921">
    <w:abstractNumId w:val="1"/>
  </w:num>
  <w:num w:numId="2" w16cid:durableId="486359585">
    <w:abstractNumId w:val="0"/>
  </w:num>
  <w:num w:numId="3" w16cid:durableId="949508355">
    <w:abstractNumId w:val="6"/>
  </w:num>
  <w:num w:numId="4" w16cid:durableId="406994521">
    <w:abstractNumId w:val="11"/>
  </w:num>
  <w:num w:numId="5" w16cid:durableId="1112286508">
    <w:abstractNumId w:val="15"/>
  </w:num>
  <w:num w:numId="6" w16cid:durableId="315306253">
    <w:abstractNumId w:val="10"/>
  </w:num>
  <w:num w:numId="7" w16cid:durableId="1426656232">
    <w:abstractNumId w:val="19"/>
  </w:num>
  <w:num w:numId="8" w16cid:durableId="2084571246">
    <w:abstractNumId w:val="17"/>
  </w:num>
  <w:num w:numId="9" w16cid:durableId="1211771964">
    <w:abstractNumId w:val="3"/>
  </w:num>
  <w:num w:numId="10" w16cid:durableId="475730612">
    <w:abstractNumId w:val="12"/>
  </w:num>
  <w:num w:numId="11" w16cid:durableId="354816978">
    <w:abstractNumId w:val="7"/>
  </w:num>
  <w:num w:numId="12" w16cid:durableId="110633283">
    <w:abstractNumId w:val="5"/>
  </w:num>
  <w:num w:numId="13" w16cid:durableId="905649281">
    <w:abstractNumId w:val="8"/>
  </w:num>
  <w:num w:numId="14" w16cid:durableId="1075787642">
    <w:abstractNumId w:val="9"/>
  </w:num>
  <w:num w:numId="15" w16cid:durableId="417556752">
    <w:abstractNumId w:val="2"/>
  </w:num>
  <w:num w:numId="16" w16cid:durableId="2048724528">
    <w:abstractNumId w:val="16"/>
  </w:num>
  <w:num w:numId="17" w16cid:durableId="1210991567">
    <w:abstractNumId w:val="18"/>
  </w:num>
  <w:num w:numId="18" w16cid:durableId="101531183">
    <w:abstractNumId w:val="4"/>
  </w:num>
  <w:num w:numId="19" w16cid:durableId="1561407585">
    <w:abstractNumId w:val="14"/>
  </w:num>
  <w:num w:numId="20" w16cid:durableId="348145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A5"/>
    <w:rsid w:val="00012B49"/>
    <w:rsid w:val="000414FC"/>
    <w:rsid w:val="00062058"/>
    <w:rsid w:val="000979C2"/>
    <w:rsid w:val="000C0D76"/>
    <w:rsid w:val="000D0A57"/>
    <w:rsid w:val="001E6A5B"/>
    <w:rsid w:val="00272C88"/>
    <w:rsid w:val="0029506F"/>
    <w:rsid w:val="002C3FA3"/>
    <w:rsid w:val="0035485F"/>
    <w:rsid w:val="00354BCE"/>
    <w:rsid w:val="004B4EF0"/>
    <w:rsid w:val="00511CA7"/>
    <w:rsid w:val="00514661"/>
    <w:rsid w:val="00581AB4"/>
    <w:rsid w:val="00593748"/>
    <w:rsid w:val="005F4A35"/>
    <w:rsid w:val="005F540B"/>
    <w:rsid w:val="00603EA8"/>
    <w:rsid w:val="006660C1"/>
    <w:rsid w:val="00671F24"/>
    <w:rsid w:val="006F5FA5"/>
    <w:rsid w:val="00780A5D"/>
    <w:rsid w:val="007B3DC2"/>
    <w:rsid w:val="007C19BC"/>
    <w:rsid w:val="007D64C3"/>
    <w:rsid w:val="00855A72"/>
    <w:rsid w:val="00885A6C"/>
    <w:rsid w:val="00945AC8"/>
    <w:rsid w:val="00974C87"/>
    <w:rsid w:val="00993D0B"/>
    <w:rsid w:val="009C08E9"/>
    <w:rsid w:val="009D34B6"/>
    <w:rsid w:val="009F2BBD"/>
    <w:rsid w:val="00A000F5"/>
    <w:rsid w:val="00BF654A"/>
    <w:rsid w:val="00CA66EF"/>
    <w:rsid w:val="00CB007B"/>
    <w:rsid w:val="00CB117F"/>
    <w:rsid w:val="00CC1C9C"/>
    <w:rsid w:val="00D139B1"/>
    <w:rsid w:val="00D32FB4"/>
    <w:rsid w:val="00D51AD3"/>
    <w:rsid w:val="00D55116"/>
    <w:rsid w:val="00DA420F"/>
    <w:rsid w:val="00DC70A2"/>
    <w:rsid w:val="00E20BD7"/>
    <w:rsid w:val="00EE2CA5"/>
    <w:rsid w:val="00F1285B"/>
    <w:rsid w:val="00F32284"/>
    <w:rsid w:val="00FD4105"/>
    <w:rsid w:val="00FD6437"/>
    <w:rsid w:val="00FE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3F05E"/>
  <w15:chartTrackingRefBased/>
  <w15:docId w15:val="{58F8EDF4-1AA6-405C-8FB4-BA28418F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C1"/>
    <w:pPr>
      <w:spacing w:after="0"/>
    </w:pPr>
    <w:rPr>
      <w:rFonts w:ascii="Calibri" w:hAnsi="Calibri"/>
      <w:sz w:val="18"/>
    </w:rPr>
  </w:style>
  <w:style w:type="paragraph" w:styleId="Heading1">
    <w:name w:val="heading 1"/>
    <w:basedOn w:val="Normal"/>
    <w:next w:val="Normal"/>
    <w:link w:val="Heading1Char"/>
    <w:uiPriority w:val="9"/>
    <w:qFormat/>
    <w:rsid w:val="006F5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F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A5"/>
    <w:rPr>
      <w:rFonts w:eastAsiaTheme="majorEastAsia" w:cstheme="majorBidi"/>
      <w:color w:val="272727" w:themeColor="text1" w:themeTint="D8"/>
    </w:rPr>
  </w:style>
  <w:style w:type="paragraph" w:styleId="Title">
    <w:name w:val="Title"/>
    <w:basedOn w:val="Normal"/>
    <w:next w:val="Normal"/>
    <w:link w:val="TitleChar"/>
    <w:uiPriority w:val="10"/>
    <w:qFormat/>
    <w:rsid w:val="006F5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FA5"/>
    <w:pPr>
      <w:spacing w:before="160"/>
      <w:jc w:val="center"/>
    </w:pPr>
    <w:rPr>
      <w:i/>
      <w:iCs/>
      <w:color w:val="404040" w:themeColor="text1" w:themeTint="BF"/>
    </w:rPr>
  </w:style>
  <w:style w:type="character" w:customStyle="1" w:styleId="QuoteChar">
    <w:name w:val="Quote Char"/>
    <w:basedOn w:val="DefaultParagraphFont"/>
    <w:link w:val="Quote"/>
    <w:uiPriority w:val="29"/>
    <w:rsid w:val="006F5FA5"/>
    <w:rPr>
      <w:i/>
      <w:iCs/>
      <w:color w:val="404040" w:themeColor="text1" w:themeTint="BF"/>
    </w:rPr>
  </w:style>
  <w:style w:type="paragraph" w:styleId="ListParagraph">
    <w:name w:val="List Paragraph"/>
    <w:basedOn w:val="Normal"/>
    <w:uiPriority w:val="34"/>
    <w:qFormat/>
    <w:rsid w:val="006F5FA5"/>
    <w:pPr>
      <w:ind w:left="720"/>
      <w:contextualSpacing/>
    </w:pPr>
  </w:style>
  <w:style w:type="character" w:styleId="IntenseEmphasis">
    <w:name w:val="Intense Emphasis"/>
    <w:basedOn w:val="DefaultParagraphFont"/>
    <w:uiPriority w:val="21"/>
    <w:qFormat/>
    <w:rsid w:val="006F5FA5"/>
    <w:rPr>
      <w:i/>
      <w:iCs/>
      <w:color w:val="0F4761" w:themeColor="accent1" w:themeShade="BF"/>
    </w:rPr>
  </w:style>
  <w:style w:type="paragraph" w:styleId="IntenseQuote">
    <w:name w:val="Intense Quote"/>
    <w:basedOn w:val="Normal"/>
    <w:next w:val="Normal"/>
    <w:link w:val="IntenseQuoteChar"/>
    <w:uiPriority w:val="30"/>
    <w:qFormat/>
    <w:rsid w:val="006F5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FA5"/>
    <w:rPr>
      <w:i/>
      <w:iCs/>
      <w:color w:val="0F4761" w:themeColor="accent1" w:themeShade="BF"/>
    </w:rPr>
  </w:style>
  <w:style w:type="character" w:styleId="IntenseReference">
    <w:name w:val="Intense Reference"/>
    <w:basedOn w:val="DefaultParagraphFont"/>
    <w:uiPriority w:val="32"/>
    <w:qFormat/>
    <w:rsid w:val="006F5FA5"/>
    <w:rPr>
      <w:b/>
      <w:bCs/>
      <w:smallCaps/>
      <w:color w:val="0F4761" w:themeColor="accent1" w:themeShade="BF"/>
      <w:spacing w:val="5"/>
    </w:rPr>
  </w:style>
  <w:style w:type="paragraph" w:styleId="ListBullet">
    <w:name w:val="List Bullet"/>
    <w:basedOn w:val="Normal"/>
    <w:uiPriority w:val="99"/>
    <w:unhideWhenUsed/>
    <w:rsid w:val="00FD6437"/>
    <w:pPr>
      <w:numPr>
        <w:numId w:val="2"/>
      </w:numPr>
      <w:contextualSpacing/>
    </w:pPr>
  </w:style>
  <w:style w:type="paragraph" w:styleId="Header">
    <w:name w:val="header"/>
    <w:basedOn w:val="Normal"/>
    <w:link w:val="HeaderChar"/>
    <w:uiPriority w:val="99"/>
    <w:unhideWhenUsed/>
    <w:rsid w:val="00062058"/>
    <w:pPr>
      <w:tabs>
        <w:tab w:val="center" w:pos="4680"/>
        <w:tab w:val="right" w:pos="9360"/>
      </w:tabs>
      <w:spacing w:line="240" w:lineRule="auto"/>
    </w:pPr>
  </w:style>
  <w:style w:type="character" w:customStyle="1" w:styleId="HeaderChar">
    <w:name w:val="Header Char"/>
    <w:basedOn w:val="DefaultParagraphFont"/>
    <w:link w:val="Header"/>
    <w:uiPriority w:val="99"/>
    <w:rsid w:val="00062058"/>
    <w:rPr>
      <w:rFonts w:ascii="Calibri" w:hAnsi="Calibri"/>
      <w:sz w:val="18"/>
    </w:rPr>
  </w:style>
  <w:style w:type="paragraph" w:styleId="Footer">
    <w:name w:val="footer"/>
    <w:basedOn w:val="Normal"/>
    <w:link w:val="FooterChar"/>
    <w:uiPriority w:val="99"/>
    <w:unhideWhenUsed/>
    <w:rsid w:val="00062058"/>
    <w:pPr>
      <w:tabs>
        <w:tab w:val="center" w:pos="4680"/>
        <w:tab w:val="right" w:pos="9360"/>
      </w:tabs>
      <w:spacing w:line="240" w:lineRule="auto"/>
    </w:pPr>
  </w:style>
  <w:style w:type="character" w:customStyle="1" w:styleId="FooterChar">
    <w:name w:val="Footer Char"/>
    <w:basedOn w:val="DefaultParagraphFont"/>
    <w:link w:val="Footer"/>
    <w:uiPriority w:val="99"/>
    <w:rsid w:val="00062058"/>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538">
      <w:bodyDiv w:val="1"/>
      <w:marLeft w:val="0"/>
      <w:marRight w:val="0"/>
      <w:marTop w:val="0"/>
      <w:marBottom w:val="0"/>
      <w:divBdr>
        <w:top w:val="none" w:sz="0" w:space="0" w:color="auto"/>
        <w:left w:val="none" w:sz="0" w:space="0" w:color="auto"/>
        <w:bottom w:val="none" w:sz="0" w:space="0" w:color="auto"/>
        <w:right w:val="none" w:sz="0" w:space="0" w:color="auto"/>
      </w:divBdr>
    </w:div>
    <w:div w:id="339310004">
      <w:bodyDiv w:val="1"/>
      <w:marLeft w:val="0"/>
      <w:marRight w:val="0"/>
      <w:marTop w:val="0"/>
      <w:marBottom w:val="0"/>
      <w:divBdr>
        <w:top w:val="none" w:sz="0" w:space="0" w:color="auto"/>
        <w:left w:val="none" w:sz="0" w:space="0" w:color="auto"/>
        <w:bottom w:val="none" w:sz="0" w:space="0" w:color="auto"/>
        <w:right w:val="none" w:sz="0" w:space="0" w:color="auto"/>
      </w:divBdr>
      <w:divsChild>
        <w:div w:id="199040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333727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20770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3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946347895">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14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8536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90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983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49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9456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825960">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4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89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19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28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084588">
      <w:bodyDiv w:val="1"/>
      <w:marLeft w:val="0"/>
      <w:marRight w:val="0"/>
      <w:marTop w:val="0"/>
      <w:marBottom w:val="0"/>
      <w:divBdr>
        <w:top w:val="none" w:sz="0" w:space="0" w:color="auto"/>
        <w:left w:val="none" w:sz="0" w:space="0" w:color="auto"/>
        <w:bottom w:val="none" w:sz="0" w:space="0" w:color="auto"/>
        <w:right w:val="none" w:sz="0" w:space="0" w:color="auto"/>
      </w:divBdr>
    </w:div>
    <w:div w:id="417600458">
      <w:bodyDiv w:val="1"/>
      <w:marLeft w:val="0"/>
      <w:marRight w:val="0"/>
      <w:marTop w:val="0"/>
      <w:marBottom w:val="0"/>
      <w:divBdr>
        <w:top w:val="none" w:sz="0" w:space="0" w:color="auto"/>
        <w:left w:val="none" w:sz="0" w:space="0" w:color="auto"/>
        <w:bottom w:val="none" w:sz="0" w:space="0" w:color="auto"/>
        <w:right w:val="none" w:sz="0" w:space="0" w:color="auto"/>
      </w:divBdr>
      <w:divsChild>
        <w:div w:id="84083139">
          <w:marLeft w:val="0"/>
          <w:marRight w:val="0"/>
          <w:marTop w:val="0"/>
          <w:marBottom w:val="0"/>
          <w:divBdr>
            <w:top w:val="none" w:sz="0" w:space="0" w:color="auto"/>
            <w:left w:val="none" w:sz="0" w:space="0" w:color="auto"/>
            <w:bottom w:val="none" w:sz="0" w:space="0" w:color="auto"/>
            <w:right w:val="none" w:sz="0" w:space="0" w:color="auto"/>
          </w:divBdr>
          <w:divsChild>
            <w:div w:id="15531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72996">
      <w:bodyDiv w:val="1"/>
      <w:marLeft w:val="0"/>
      <w:marRight w:val="0"/>
      <w:marTop w:val="0"/>
      <w:marBottom w:val="0"/>
      <w:divBdr>
        <w:top w:val="none" w:sz="0" w:space="0" w:color="auto"/>
        <w:left w:val="none" w:sz="0" w:space="0" w:color="auto"/>
        <w:bottom w:val="none" w:sz="0" w:space="0" w:color="auto"/>
        <w:right w:val="none" w:sz="0" w:space="0" w:color="auto"/>
      </w:divBdr>
      <w:divsChild>
        <w:div w:id="1015619390">
          <w:marLeft w:val="0"/>
          <w:marRight w:val="0"/>
          <w:marTop w:val="0"/>
          <w:marBottom w:val="0"/>
          <w:divBdr>
            <w:top w:val="none" w:sz="0" w:space="0" w:color="auto"/>
            <w:left w:val="none" w:sz="0" w:space="0" w:color="auto"/>
            <w:bottom w:val="none" w:sz="0" w:space="0" w:color="auto"/>
            <w:right w:val="none" w:sz="0" w:space="0" w:color="auto"/>
          </w:divBdr>
          <w:divsChild>
            <w:div w:id="7979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139">
      <w:bodyDiv w:val="1"/>
      <w:marLeft w:val="0"/>
      <w:marRight w:val="0"/>
      <w:marTop w:val="0"/>
      <w:marBottom w:val="0"/>
      <w:divBdr>
        <w:top w:val="none" w:sz="0" w:space="0" w:color="auto"/>
        <w:left w:val="none" w:sz="0" w:space="0" w:color="auto"/>
        <w:bottom w:val="none" w:sz="0" w:space="0" w:color="auto"/>
        <w:right w:val="none" w:sz="0" w:space="0" w:color="auto"/>
      </w:divBdr>
      <w:divsChild>
        <w:div w:id="2115592990">
          <w:marLeft w:val="0"/>
          <w:marRight w:val="0"/>
          <w:marTop w:val="0"/>
          <w:marBottom w:val="0"/>
          <w:divBdr>
            <w:top w:val="none" w:sz="0" w:space="0" w:color="auto"/>
            <w:left w:val="none" w:sz="0" w:space="0" w:color="auto"/>
            <w:bottom w:val="none" w:sz="0" w:space="0" w:color="auto"/>
            <w:right w:val="none" w:sz="0" w:space="0" w:color="auto"/>
          </w:divBdr>
          <w:divsChild>
            <w:div w:id="13648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541">
      <w:bodyDiv w:val="1"/>
      <w:marLeft w:val="0"/>
      <w:marRight w:val="0"/>
      <w:marTop w:val="0"/>
      <w:marBottom w:val="0"/>
      <w:divBdr>
        <w:top w:val="none" w:sz="0" w:space="0" w:color="auto"/>
        <w:left w:val="none" w:sz="0" w:space="0" w:color="auto"/>
        <w:bottom w:val="none" w:sz="0" w:space="0" w:color="auto"/>
        <w:right w:val="none" w:sz="0" w:space="0" w:color="auto"/>
      </w:divBdr>
      <w:divsChild>
        <w:div w:id="181746836">
          <w:marLeft w:val="0"/>
          <w:marRight w:val="0"/>
          <w:marTop w:val="0"/>
          <w:marBottom w:val="0"/>
          <w:divBdr>
            <w:top w:val="none" w:sz="0" w:space="0" w:color="auto"/>
            <w:left w:val="none" w:sz="0" w:space="0" w:color="auto"/>
            <w:bottom w:val="none" w:sz="0" w:space="0" w:color="auto"/>
            <w:right w:val="none" w:sz="0" w:space="0" w:color="auto"/>
          </w:divBdr>
          <w:divsChild>
            <w:div w:id="3578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663">
      <w:bodyDiv w:val="1"/>
      <w:marLeft w:val="0"/>
      <w:marRight w:val="0"/>
      <w:marTop w:val="0"/>
      <w:marBottom w:val="0"/>
      <w:divBdr>
        <w:top w:val="none" w:sz="0" w:space="0" w:color="auto"/>
        <w:left w:val="none" w:sz="0" w:space="0" w:color="auto"/>
        <w:bottom w:val="none" w:sz="0" w:space="0" w:color="auto"/>
        <w:right w:val="none" w:sz="0" w:space="0" w:color="auto"/>
      </w:divBdr>
      <w:divsChild>
        <w:div w:id="266350122">
          <w:marLeft w:val="0"/>
          <w:marRight w:val="0"/>
          <w:marTop w:val="0"/>
          <w:marBottom w:val="0"/>
          <w:divBdr>
            <w:top w:val="none" w:sz="0" w:space="0" w:color="auto"/>
            <w:left w:val="none" w:sz="0" w:space="0" w:color="auto"/>
            <w:bottom w:val="none" w:sz="0" w:space="0" w:color="auto"/>
            <w:right w:val="none" w:sz="0" w:space="0" w:color="auto"/>
          </w:divBdr>
          <w:divsChild>
            <w:div w:id="131494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2066">
      <w:bodyDiv w:val="1"/>
      <w:marLeft w:val="0"/>
      <w:marRight w:val="0"/>
      <w:marTop w:val="0"/>
      <w:marBottom w:val="0"/>
      <w:divBdr>
        <w:top w:val="none" w:sz="0" w:space="0" w:color="auto"/>
        <w:left w:val="none" w:sz="0" w:space="0" w:color="auto"/>
        <w:bottom w:val="none" w:sz="0" w:space="0" w:color="auto"/>
        <w:right w:val="none" w:sz="0" w:space="0" w:color="auto"/>
      </w:divBdr>
      <w:divsChild>
        <w:div w:id="1582443010">
          <w:marLeft w:val="0"/>
          <w:marRight w:val="0"/>
          <w:marTop w:val="0"/>
          <w:marBottom w:val="0"/>
          <w:divBdr>
            <w:top w:val="none" w:sz="0" w:space="0" w:color="auto"/>
            <w:left w:val="none" w:sz="0" w:space="0" w:color="auto"/>
            <w:bottom w:val="none" w:sz="0" w:space="0" w:color="auto"/>
            <w:right w:val="none" w:sz="0" w:space="0" w:color="auto"/>
          </w:divBdr>
          <w:divsChild>
            <w:div w:id="11686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4319">
      <w:bodyDiv w:val="1"/>
      <w:marLeft w:val="0"/>
      <w:marRight w:val="0"/>
      <w:marTop w:val="0"/>
      <w:marBottom w:val="0"/>
      <w:divBdr>
        <w:top w:val="none" w:sz="0" w:space="0" w:color="auto"/>
        <w:left w:val="none" w:sz="0" w:space="0" w:color="auto"/>
        <w:bottom w:val="none" w:sz="0" w:space="0" w:color="auto"/>
        <w:right w:val="none" w:sz="0" w:space="0" w:color="auto"/>
      </w:divBdr>
    </w:div>
    <w:div w:id="798110740">
      <w:bodyDiv w:val="1"/>
      <w:marLeft w:val="0"/>
      <w:marRight w:val="0"/>
      <w:marTop w:val="0"/>
      <w:marBottom w:val="0"/>
      <w:divBdr>
        <w:top w:val="none" w:sz="0" w:space="0" w:color="auto"/>
        <w:left w:val="none" w:sz="0" w:space="0" w:color="auto"/>
        <w:bottom w:val="none" w:sz="0" w:space="0" w:color="auto"/>
        <w:right w:val="none" w:sz="0" w:space="0" w:color="auto"/>
      </w:divBdr>
      <w:divsChild>
        <w:div w:id="1555775810">
          <w:marLeft w:val="0"/>
          <w:marRight w:val="0"/>
          <w:marTop w:val="0"/>
          <w:marBottom w:val="0"/>
          <w:divBdr>
            <w:top w:val="none" w:sz="0" w:space="0" w:color="auto"/>
            <w:left w:val="none" w:sz="0" w:space="0" w:color="auto"/>
            <w:bottom w:val="none" w:sz="0" w:space="0" w:color="auto"/>
            <w:right w:val="none" w:sz="0" w:space="0" w:color="auto"/>
          </w:divBdr>
          <w:divsChild>
            <w:div w:id="16474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2587">
      <w:bodyDiv w:val="1"/>
      <w:marLeft w:val="0"/>
      <w:marRight w:val="0"/>
      <w:marTop w:val="0"/>
      <w:marBottom w:val="0"/>
      <w:divBdr>
        <w:top w:val="none" w:sz="0" w:space="0" w:color="auto"/>
        <w:left w:val="none" w:sz="0" w:space="0" w:color="auto"/>
        <w:bottom w:val="none" w:sz="0" w:space="0" w:color="auto"/>
        <w:right w:val="none" w:sz="0" w:space="0" w:color="auto"/>
      </w:divBdr>
      <w:divsChild>
        <w:div w:id="776605571">
          <w:marLeft w:val="0"/>
          <w:marRight w:val="0"/>
          <w:marTop w:val="0"/>
          <w:marBottom w:val="0"/>
          <w:divBdr>
            <w:top w:val="none" w:sz="0" w:space="0" w:color="auto"/>
            <w:left w:val="none" w:sz="0" w:space="0" w:color="auto"/>
            <w:bottom w:val="none" w:sz="0" w:space="0" w:color="auto"/>
            <w:right w:val="none" w:sz="0" w:space="0" w:color="auto"/>
          </w:divBdr>
          <w:divsChild>
            <w:div w:id="12139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6765">
      <w:bodyDiv w:val="1"/>
      <w:marLeft w:val="0"/>
      <w:marRight w:val="0"/>
      <w:marTop w:val="0"/>
      <w:marBottom w:val="0"/>
      <w:divBdr>
        <w:top w:val="none" w:sz="0" w:space="0" w:color="auto"/>
        <w:left w:val="none" w:sz="0" w:space="0" w:color="auto"/>
        <w:bottom w:val="none" w:sz="0" w:space="0" w:color="auto"/>
        <w:right w:val="none" w:sz="0" w:space="0" w:color="auto"/>
      </w:divBdr>
    </w:div>
    <w:div w:id="1066686234">
      <w:bodyDiv w:val="1"/>
      <w:marLeft w:val="0"/>
      <w:marRight w:val="0"/>
      <w:marTop w:val="0"/>
      <w:marBottom w:val="0"/>
      <w:divBdr>
        <w:top w:val="none" w:sz="0" w:space="0" w:color="auto"/>
        <w:left w:val="none" w:sz="0" w:space="0" w:color="auto"/>
        <w:bottom w:val="none" w:sz="0" w:space="0" w:color="auto"/>
        <w:right w:val="none" w:sz="0" w:space="0" w:color="auto"/>
      </w:divBdr>
      <w:divsChild>
        <w:div w:id="512569619">
          <w:marLeft w:val="0"/>
          <w:marRight w:val="0"/>
          <w:marTop w:val="0"/>
          <w:marBottom w:val="0"/>
          <w:divBdr>
            <w:top w:val="none" w:sz="0" w:space="0" w:color="auto"/>
            <w:left w:val="none" w:sz="0" w:space="0" w:color="auto"/>
            <w:bottom w:val="none" w:sz="0" w:space="0" w:color="auto"/>
            <w:right w:val="none" w:sz="0" w:space="0" w:color="auto"/>
          </w:divBdr>
          <w:divsChild>
            <w:div w:id="1318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65034">
      <w:bodyDiv w:val="1"/>
      <w:marLeft w:val="0"/>
      <w:marRight w:val="0"/>
      <w:marTop w:val="0"/>
      <w:marBottom w:val="0"/>
      <w:divBdr>
        <w:top w:val="none" w:sz="0" w:space="0" w:color="auto"/>
        <w:left w:val="none" w:sz="0" w:space="0" w:color="auto"/>
        <w:bottom w:val="none" w:sz="0" w:space="0" w:color="auto"/>
        <w:right w:val="none" w:sz="0" w:space="0" w:color="auto"/>
      </w:divBdr>
      <w:divsChild>
        <w:div w:id="155982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76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9780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764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4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13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26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599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23162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912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32652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14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783641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7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750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838430">
      <w:bodyDiv w:val="1"/>
      <w:marLeft w:val="0"/>
      <w:marRight w:val="0"/>
      <w:marTop w:val="0"/>
      <w:marBottom w:val="0"/>
      <w:divBdr>
        <w:top w:val="none" w:sz="0" w:space="0" w:color="auto"/>
        <w:left w:val="none" w:sz="0" w:space="0" w:color="auto"/>
        <w:bottom w:val="none" w:sz="0" w:space="0" w:color="auto"/>
        <w:right w:val="none" w:sz="0" w:space="0" w:color="auto"/>
      </w:divBdr>
      <w:divsChild>
        <w:div w:id="2039163645">
          <w:marLeft w:val="0"/>
          <w:marRight w:val="0"/>
          <w:marTop w:val="0"/>
          <w:marBottom w:val="0"/>
          <w:divBdr>
            <w:top w:val="none" w:sz="0" w:space="0" w:color="auto"/>
            <w:left w:val="none" w:sz="0" w:space="0" w:color="auto"/>
            <w:bottom w:val="none" w:sz="0" w:space="0" w:color="auto"/>
            <w:right w:val="none" w:sz="0" w:space="0" w:color="auto"/>
          </w:divBdr>
          <w:divsChild>
            <w:div w:id="6729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7231">
      <w:bodyDiv w:val="1"/>
      <w:marLeft w:val="0"/>
      <w:marRight w:val="0"/>
      <w:marTop w:val="0"/>
      <w:marBottom w:val="0"/>
      <w:divBdr>
        <w:top w:val="none" w:sz="0" w:space="0" w:color="auto"/>
        <w:left w:val="none" w:sz="0" w:space="0" w:color="auto"/>
        <w:bottom w:val="none" w:sz="0" w:space="0" w:color="auto"/>
        <w:right w:val="none" w:sz="0" w:space="0" w:color="auto"/>
      </w:divBdr>
      <w:divsChild>
        <w:div w:id="1104377836">
          <w:marLeft w:val="0"/>
          <w:marRight w:val="0"/>
          <w:marTop w:val="0"/>
          <w:marBottom w:val="0"/>
          <w:divBdr>
            <w:top w:val="none" w:sz="0" w:space="0" w:color="auto"/>
            <w:left w:val="none" w:sz="0" w:space="0" w:color="auto"/>
            <w:bottom w:val="none" w:sz="0" w:space="0" w:color="auto"/>
            <w:right w:val="none" w:sz="0" w:space="0" w:color="auto"/>
          </w:divBdr>
          <w:divsChild>
            <w:div w:id="11020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2262">
      <w:bodyDiv w:val="1"/>
      <w:marLeft w:val="0"/>
      <w:marRight w:val="0"/>
      <w:marTop w:val="0"/>
      <w:marBottom w:val="0"/>
      <w:divBdr>
        <w:top w:val="none" w:sz="0" w:space="0" w:color="auto"/>
        <w:left w:val="none" w:sz="0" w:space="0" w:color="auto"/>
        <w:bottom w:val="none" w:sz="0" w:space="0" w:color="auto"/>
        <w:right w:val="none" w:sz="0" w:space="0" w:color="auto"/>
      </w:divBdr>
      <w:divsChild>
        <w:div w:id="1026056991">
          <w:marLeft w:val="0"/>
          <w:marRight w:val="0"/>
          <w:marTop w:val="0"/>
          <w:marBottom w:val="0"/>
          <w:divBdr>
            <w:top w:val="none" w:sz="0" w:space="0" w:color="auto"/>
            <w:left w:val="none" w:sz="0" w:space="0" w:color="auto"/>
            <w:bottom w:val="none" w:sz="0" w:space="0" w:color="auto"/>
            <w:right w:val="none" w:sz="0" w:space="0" w:color="auto"/>
          </w:divBdr>
          <w:divsChild>
            <w:div w:id="14434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6931">
      <w:bodyDiv w:val="1"/>
      <w:marLeft w:val="0"/>
      <w:marRight w:val="0"/>
      <w:marTop w:val="0"/>
      <w:marBottom w:val="0"/>
      <w:divBdr>
        <w:top w:val="none" w:sz="0" w:space="0" w:color="auto"/>
        <w:left w:val="none" w:sz="0" w:space="0" w:color="auto"/>
        <w:bottom w:val="none" w:sz="0" w:space="0" w:color="auto"/>
        <w:right w:val="none" w:sz="0" w:space="0" w:color="auto"/>
      </w:divBdr>
    </w:div>
    <w:div w:id="1252349332">
      <w:bodyDiv w:val="1"/>
      <w:marLeft w:val="0"/>
      <w:marRight w:val="0"/>
      <w:marTop w:val="0"/>
      <w:marBottom w:val="0"/>
      <w:divBdr>
        <w:top w:val="none" w:sz="0" w:space="0" w:color="auto"/>
        <w:left w:val="none" w:sz="0" w:space="0" w:color="auto"/>
        <w:bottom w:val="none" w:sz="0" w:space="0" w:color="auto"/>
        <w:right w:val="none" w:sz="0" w:space="0" w:color="auto"/>
      </w:divBdr>
      <w:divsChild>
        <w:div w:id="699471171">
          <w:marLeft w:val="0"/>
          <w:marRight w:val="0"/>
          <w:marTop w:val="0"/>
          <w:marBottom w:val="0"/>
          <w:divBdr>
            <w:top w:val="none" w:sz="0" w:space="0" w:color="auto"/>
            <w:left w:val="none" w:sz="0" w:space="0" w:color="auto"/>
            <w:bottom w:val="none" w:sz="0" w:space="0" w:color="auto"/>
            <w:right w:val="none" w:sz="0" w:space="0" w:color="auto"/>
          </w:divBdr>
          <w:divsChild>
            <w:div w:id="5476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3785">
      <w:bodyDiv w:val="1"/>
      <w:marLeft w:val="0"/>
      <w:marRight w:val="0"/>
      <w:marTop w:val="0"/>
      <w:marBottom w:val="0"/>
      <w:divBdr>
        <w:top w:val="none" w:sz="0" w:space="0" w:color="auto"/>
        <w:left w:val="none" w:sz="0" w:space="0" w:color="auto"/>
        <w:bottom w:val="none" w:sz="0" w:space="0" w:color="auto"/>
        <w:right w:val="none" w:sz="0" w:space="0" w:color="auto"/>
      </w:divBdr>
      <w:divsChild>
        <w:div w:id="210919790">
          <w:marLeft w:val="0"/>
          <w:marRight w:val="0"/>
          <w:marTop w:val="0"/>
          <w:marBottom w:val="0"/>
          <w:divBdr>
            <w:top w:val="none" w:sz="0" w:space="0" w:color="auto"/>
            <w:left w:val="none" w:sz="0" w:space="0" w:color="auto"/>
            <w:bottom w:val="none" w:sz="0" w:space="0" w:color="auto"/>
            <w:right w:val="none" w:sz="0" w:space="0" w:color="auto"/>
          </w:divBdr>
          <w:divsChild>
            <w:div w:id="1464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5506">
      <w:bodyDiv w:val="1"/>
      <w:marLeft w:val="0"/>
      <w:marRight w:val="0"/>
      <w:marTop w:val="0"/>
      <w:marBottom w:val="0"/>
      <w:divBdr>
        <w:top w:val="none" w:sz="0" w:space="0" w:color="auto"/>
        <w:left w:val="none" w:sz="0" w:space="0" w:color="auto"/>
        <w:bottom w:val="none" w:sz="0" w:space="0" w:color="auto"/>
        <w:right w:val="none" w:sz="0" w:space="0" w:color="auto"/>
      </w:divBdr>
      <w:divsChild>
        <w:div w:id="843008184">
          <w:marLeft w:val="0"/>
          <w:marRight w:val="0"/>
          <w:marTop w:val="0"/>
          <w:marBottom w:val="0"/>
          <w:divBdr>
            <w:top w:val="none" w:sz="0" w:space="0" w:color="auto"/>
            <w:left w:val="none" w:sz="0" w:space="0" w:color="auto"/>
            <w:bottom w:val="none" w:sz="0" w:space="0" w:color="auto"/>
            <w:right w:val="none" w:sz="0" w:space="0" w:color="auto"/>
          </w:divBdr>
          <w:divsChild>
            <w:div w:id="7473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3180">
      <w:bodyDiv w:val="1"/>
      <w:marLeft w:val="0"/>
      <w:marRight w:val="0"/>
      <w:marTop w:val="0"/>
      <w:marBottom w:val="0"/>
      <w:divBdr>
        <w:top w:val="none" w:sz="0" w:space="0" w:color="auto"/>
        <w:left w:val="none" w:sz="0" w:space="0" w:color="auto"/>
        <w:bottom w:val="none" w:sz="0" w:space="0" w:color="auto"/>
        <w:right w:val="none" w:sz="0" w:space="0" w:color="auto"/>
      </w:divBdr>
    </w:div>
    <w:div w:id="1553078730">
      <w:bodyDiv w:val="1"/>
      <w:marLeft w:val="0"/>
      <w:marRight w:val="0"/>
      <w:marTop w:val="0"/>
      <w:marBottom w:val="0"/>
      <w:divBdr>
        <w:top w:val="none" w:sz="0" w:space="0" w:color="auto"/>
        <w:left w:val="none" w:sz="0" w:space="0" w:color="auto"/>
        <w:bottom w:val="none" w:sz="0" w:space="0" w:color="auto"/>
        <w:right w:val="none" w:sz="0" w:space="0" w:color="auto"/>
      </w:divBdr>
      <w:divsChild>
        <w:div w:id="415057120">
          <w:marLeft w:val="0"/>
          <w:marRight w:val="0"/>
          <w:marTop w:val="0"/>
          <w:marBottom w:val="0"/>
          <w:divBdr>
            <w:top w:val="none" w:sz="0" w:space="0" w:color="auto"/>
            <w:left w:val="none" w:sz="0" w:space="0" w:color="auto"/>
            <w:bottom w:val="none" w:sz="0" w:space="0" w:color="auto"/>
            <w:right w:val="none" w:sz="0" w:space="0" w:color="auto"/>
          </w:divBdr>
          <w:divsChild>
            <w:div w:id="16841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2716">
      <w:bodyDiv w:val="1"/>
      <w:marLeft w:val="0"/>
      <w:marRight w:val="0"/>
      <w:marTop w:val="0"/>
      <w:marBottom w:val="0"/>
      <w:divBdr>
        <w:top w:val="none" w:sz="0" w:space="0" w:color="auto"/>
        <w:left w:val="none" w:sz="0" w:space="0" w:color="auto"/>
        <w:bottom w:val="none" w:sz="0" w:space="0" w:color="auto"/>
        <w:right w:val="none" w:sz="0" w:space="0" w:color="auto"/>
      </w:divBdr>
    </w:div>
    <w:div w:id="1686469931">
      <w:bodyDiv w:val="1"/>
      <w:marLeft w:val="0"/>
      <w:marRight w:val="0"/>
      <w:marTop w:val="0"/>
      <w:marBottom w:val="0"/>
      <w:divBdr>
        <w:top w:val="none" w:sz="0" w:space="0" w:color="auto"/>
        <w:left w:val="none" w:sz="0" w:space="0" w:color="auto"/>
        <w:bottom w:val="none" w:sz="0" w:space="0" w:color="auto"/>
        <w:right w:val="none" w:sz="0" w:space="0" w:color="auto"/>
      </w:divBdr>
      <w:divsChild>
        <w:div w:id="18162866">
          <w:marLeft w:val="0"/>
          <w:marRight w:val="0"/>
          <w:marTop w:val="0"/>
          <w:marBottom w:val="0"/>
          <w:divBdr>
            <w:top w:val="none" w:sz="0" w:space="0" w:color="auto"/>
            <w:left w:val="none" w:sz="0" w:space="0" w:color="auto"/>
            <w:bottom w:val="none" w:sz="0" w:space="0" w:color="auto"/>
            <w:right w:val="none" w:sz="0" w:space="0" w:color="auto"/>
          </w:divBdr>
          <w:divsChild>
            <w:div w:id="11169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8104">
      <w:bodyDiv w:val="1"/>
      <w:marLeft w:val="0"/>
      <w:marRight w:val="0"/>
      <w:marTop w:val="0"/>
      <w:marBottom w:val="0"/>
      <w:divBdr>
        <w:top w:val="none" w:sz="0" w:space="0" w:color="auto"/>
        <w:left w:val="none" w:sz="0" w:space="0" w:color="auto"/>
        <w:bottom w:val="none" w:sz="0" w:space="0" w:color="auto"/>
        <w:right w:val="none" w:sz="0" w:space="0" w:color="auto"/>
      </w:divBdr>
    </w:div>
    <w:div w:id="1910117593">
      <w:bodyDiv w:val="1"/>
      <w:marLeft w:val="0"/>
      <w:marRight w:val="0"/>
      <w:marTop w:val="0"/>
      <w:marBottom w:val="0"/>
      <w:divBdr>
        <w:top w:val="none" w:sz="0" w:space="0" w:color="auto"/>
        <w:left w:val="none" w:sz="0" w:space="0" w:color="auto"/>
        <w:bottom w:val="none" w:sz="0" w:space="0" w:color="auto"/>
        <w:right w:val="none" w:sz="0" w:space="0" w:color="auto"/>
      </w:divBdr>
      <w:divsChild>
        <w:div w:id="720792723">
          <w:marLeft w:val="0"/>
          <w:marRight w:val="0"/>
          <w:marTop w:val="0"/>
          <w:marBottom w:val="0"/>
          <w:divBdr>
            <w:top w:val="none" w:sz="0" w:space="0" w:color="auto"/>
            <w:left w:val="none" w:sz="0" w:space="0" w:color="auto"/>
            <w:bottom w:val="none" w:sz="0" w:space="0" w:color="auto"/>
            <w:right w:val="none" w:sz="0" w:space="0" w:color="auto"/>
          </w:divBdr>
          <w:divsChild>
            <w:div w:id="11075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6497">
      <w:bodyDiv w:val="1"/>
      <w:marLeft w:val="0"/>
      <w:marRight w:val="0"/>
      <w:marTop w:val="0"/>
      <w:marBottom w:val="0"/>
      <w:divBdr>
        <w:top w:val="none" w:sz="0" w:space="0" w:color="auto"/>
        <w:left w:val="none" w:sz="0" w:space="0" w:color="auto"/>
        <w:bottom w:val="none" w:sz="0" w:space="0" w:color="auto"/>
        <w:right w:val="none" w:sz="0" w:space="0" w:color="auto"/>
      </w:divBdr>
      <w:divsChild>
        <w:div w:id="182742350">
          <w:marLeft w:val="0"/>
          <w:marRight w:val="0"/>
          <w:marTop w:val="0"/>
          <w:marBottom w:val="0"/>
          <w:divBdr>
            <w:top w:val="none" w:sz="0" w:space="0" w:color="auto"/>
            <w:left w:val="none" w:sz="0" w:space="0" w:color="auto"/>
            <w:bottom w:val="none" w:sz="0" w:space="0" w:color="auto"/>
            <w:right w:val="none" w:sz="0" w:space="0" w:color="auto"/>
          </w:divBdr>
          <w:divsChild>
            <w:div w:id="10678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5693">
      <w:bodyDiv w:val="1"/>
      <w:marLeft w:val="0"/>
      <w:marRight w:val="0"/>
      <w:marTop w:val="0"/>
      <w:marBottom w:val="0"/>
      <w:divBdr>
        <w:top w:val="none" w:sz="0" w:space="0" w:color="auto"/>
        <w:left w:val="none" w:sz="0" w:space="0" w:color="auto"/>
        <w:bottom w:val="none" w:sz="0" w:space="0" w:color="auto"/>
        <w:right w:val="none" w:sz="0" w:space="0" w:color="auto"/>
      </w:divBdr>
      <w:divsChild>
        <w:div w:id="209079891">
          <w:marLeft w:val="0"/>
          <w:marRight w:val="0"/>
          <w:marTop w:val="0"/>
          <w:marBottom w:val="0"/>
          <w:divBdr>
            <w:top w:val="none" w:sz="0" w:space="0" w:color="auto"/>
            <w:left w:val="none" w:sz="0" w:space="0" w:color="auto"/>
            <w:bottom w:val="none" w:sz="0" w:space="0" w:color="auto"/>
            <w:right w:val="none" w:sz="0" w:space="0" w:color="auto"/>
          </w:divBdr>
          <w:divsChild>
            <w:div w:id="8175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10</Pages>
  <Words>3326</Words>
  <Characters>18960</Characters>
  <Application>Microsoft Office Word</Application>
  <DocSecurity>0</DocSecurity>
  <Lines>158</Lines>
  <Paragraphs>44</Paragraphs>
  <ScaleCrop>false</ScaleCrop>
  <Company>Bosch Group</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Chi Shen (PT/SAE-AA)</dc:creator>
  <cp:keywords/>
  <dc:description/>
  <cp:lastModifiedBy>Chan Chi Shen (PT/SAE-AA)</cp:lastModifiedBy>
  <cp:revision>82</cp:revision>
  <dcterms:created xsi:type="dcterms:W3CDTF">2026-02-05T00:33:00Z</dcterms:created>
  <dcterms:modified xsi:type="dcterms:W3CDTF">2026-02-05T08:14:00Z</dcterms:modified>
</cp:coreProperties>
</file>