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6DD1C3" wp14:paraId="501817AE" wp14:textId="44F0B64D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A6DD1C3" w:rsidR="4A6DD1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Реклама и связь с общественностью </w:t>
      </w:r>
    </w:p>
    <w:p w:rsidR="4A6DD1C3" w:rsidP="4A6DD1C3" w:rsidRDefault="4A6DD1C3" w14:paraId="72D11868" w14:textId="7E149E3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Обзор ресурсов интернет </w:t>
      </w:r>
    </w:p>
    <w:p w:rsidR="4A6DD1C3" w:rsidP="4A6DD1C3" w:rsidRDefault="4A6DD1C3" w14:paraId="1B24F69F" w14:textId="2C8CEB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Выполнили студенты 1 курса </w:t>
      </w:r>
    </w:p>
    <w:p w:rsidR="4A6DD1C3" w:rsidP="4A6DD1C3" w:rsidRDefault="4A6DD1C3" w14:paraId="4B47596C" w14:textId="7F6D03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Гуманитарного факультета </w:t>
      </w:r>
    </w:p>
    <w:p w:rsidR="4A6DD1C3" w:rsidP="4A6DD1C3" w:rsidRDefault="4A6DD1C3" w14:paraId="0554E6F5" w14:textId="22DFF6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_______________________</w:t>
      </w:r>
    </w:p>
    <w:p w:rsidR="4A6DD1C3" w:rsidP="4A6DD1C3" w:rsidRDefault="4A6DD1C3" w14:paraId="1EDFEA44" w14:textId="15615BFE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Реклама</w:t>
      </w:r>
      <w:r w:rsidRPr="4A6DD1C3" w:rsidR="4A6DD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Связь с общественностью - технологии</w:t>
      </w: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создания и внедрения при общественно-экономических и политических системах конкуренции образа объекта в ценностный ряд социальной группы с целью закрепления этого образа как идеального и необходимого в жизни.</w:t>
      </w: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 широком смысле — управление общественным мнением, выстраивание взаимоотношений общества и государственных органов или коммерческих структур, в том числе для объективного осмысления социальных, политических или экономических процессов.</w:t>
      </w:r>
    </w:p>
    <w:p w:rsidR="4A6DD1C3" w:rsidP="4A6DD1C3" w:rsidRDefault="4A6DD1C3" w14:paraId="74A2FFFF" w14:textId="59888160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В мире современной коммерции и информационного обмена, реклама и связь с общественностью играют ключевую роль. Эти области помогают компаниям строить бренд, управлять репутацией и привлекать клиентов. С учетом развития интернет-технологий и социальных медиа, доступ к актуальной информации и ресурсам в этой области становится все более важным.</w:t>
      </w:r>
    </w:p>
    <w:p w:rsidR="4A6DD1C3" w:rsidP="4A6DD1C3" w:rsidRDefault="4A6DD1C3" w14:paraId="47817EDB" w14:textId="638BBFC9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Понятие «Связи с общественностью» тесно связано с такими понятиями как реклама пропаганда, журналистика, агитация, маркетинг, корпоративные коммуникации и менеджмент. С понятиями манипуляция и пропаганда PR связан лишь косвенно, поскольку по декларируемому определению является инструментом осознанного диалога двух равных субъектов. </w:t>
      </w:r>
      <w:r w:rsidRPr="4A6DD1C3" w:rsidR="4A6DD1C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4A6DD1C3" w:rsidP="4A6DD1C3" w:rsidRDefault="4A6DD1C3" w14:paraId="0DAFAFAD" w14:textId="52C1004C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Для получения информации по теме "Реклама и связь с общественностью" в сети Интернет, можно использовать поисковые системы, следить за актуальными новостями в этой области на специализированных веб-сайтах, присоединиться к профессиональным сообществам и форумам, а также изучать онлайн-курсы и видеоуроки.</w:t>
      </w:r>
    </w:p>
    <w:p w:rsidR="4A6DD1C3" w:rsidP="4A6DD1C3" w:rsidRDefault="4A6DD1C3" w14:paraId="41DE5DB3" w14:textId="456BFD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1.Реклама и связь с общественностью </w:t>
      </w:r>
    </w:p>
    <w:p w:rsidR="4A6DD1C3" w:rsidP="4A6DD1C3" w:rsidRDefault="4A6DD1C3" w14:paraId="1750CB1D" w14:textId="77FD712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  1.1 Понятие рекламы и связи с общественностью </w:t>
      </w:r>
      <w:hyperlink r:id="Rdd9d445bb18d41d9">
        <w:r w:rsidRPr="4A6DD1C3" w:rsidR="4A6DD1C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https://ru.wikipedia.org/</w:t>
        </w:r>
      </w:hyperlink>
    </w:p>
    <w:p w:rsidR="4A6DD1C3" w:rsidP="4A6DD1C3" w:rsidRDefault="4A6DD1C3" w14:paraId="2E0506D4" w14:textId="6206EB4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1.2 </w:t>
      </w: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A4A4A"/>
          <w:sz w:val="24"/>
          <w:szCs w:val="24"/>
          <w:lang w:val="ru-RU"/>
        </w:rPr>
        <w:t xml:space="preserve">Компоненты деятельности по связям с общественностью </w:t>
      </w:r>
      <w:hyperlink r:id="R0d3b218177c74e8b">
        <w:r w:rsidRPr="4A6DD1C3" w:rsidR="4A6DD1C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https://econ.wikireading.ru/</w:t>
        </w:r>
      </w:hyperlink>
    </w:p>
    <w:p w:rsidR="4A6DD1C3" w:rsidP="4A6DD1C3" w:rsidRDefault="4A6DD1C3" w14:paraId="746370B7" w14:textId="2F10EC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2.Структура связи с общественностью </w:t>
      </w:r>
    </w:p>
    <w:p w:rsidR="4A6DD1C3" w:rsidP="4A6DD1C3" w:rsidRDefault="4A6DD1C3" w14:paraId="197AE3C4" w14:textId="657839E8">
      <w:pPr>
        <w:pStyle w:val="Normal"/>
        <w:ind w:left="0"/>
        <w:jc w:val="left"/>
        <w:rPr>
          <w:rFonts w:ascii="PT Serif" w:hAnsi="PT Serif" w:eastAsia="PT Serif" w:cs="PT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2.1</w:t>
      </w:r>
      <w:r w:rsidRPr="4A6DD1C3" w:rsidR="4A6DD1C3">
        <w:rPr>
          <w:rFonts w:ascii="PT Serif" w:hAnsi="PT Serif" w:eastAsia="PT Serif" w:cs="PT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PR-службы </w:t>
      </w:r>
      <w:hyperlink r:id="R07603ddfec184897">
        <w:r w:rsidRPr="4A6DD1C3" w:rsidR="4A6DD1C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https://www.prstudent.ru/</w:t>
        </w:r>
      </w:hyperlink>
    </w:p>
    <w:p w:rsidR="4A6DD1C3" w:rsidP="4A6DD1C3" w:rsidRDefault="4A6DD1C3" w14:paraId="7F70C39F" w14:textId="05B406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2.2 </w:t>
      </w: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Отделы по связям с общественностью </w:t>
      </w:r>
      <w:hyperlink r:id="R8b63c5fd83be48f8">
        <w:r w:rsidRPr="4A6DD1C3" w:rsidR="4A6DD1C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https://studfile.net/</w:t>
        </w:r>
      </w:hyperlink>
    </w:p>
    <w:p w:rsidR="4A6DD1C3" w:rsidP="4A6DD1C3" w:rsidRDefault="4A6DD1C3" w14:paraId="745210F0" w14:textId="3747DD8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3.Содержание деятельности руководителя </w:t>
      </w:r>
    </w:p>
    <w:p w:rsidR="4A6DD1C3" w:rsidP="4A6DD1C3" w:rsidRDefault="4A6DD1C3" w14:paraId="29E27F14" w14:textId="60DDBFC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3.1</w:t>
      </w:r>
      <w:r w:rsidRPr="4A6DD1C3" w:rsidR="4A6DD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Директор по связям с общественностью инициирует подготовку и проведение корпоративных мероприятий, контролирует реализацию PR-стратегии, подготавливает материалы для интервью, анонсов, статей и пресс-релизов. </w:t>
      </w:r>
      <w:hyperlink r:id="Re33c8f1ab92644f3">
        <w:r w:rsidRPr="4A6DD1C3" w:rsidR="4A6DD1C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</w:t>
        </w:r>
        <w:r w:rsidRPr="4A6DD1C3" w:rsidR="4A6DD1C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xn</w:t>
        </w:r>
        <w:r w:rsidRPr="4A6DD1C3" w:rsidR="4A6DD1C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--80axh3d.xn--p1ai/</w:t>
        </w:r>
      </w:hyperlink>
    </w:p>
    <w:p w:rsidR="4A6DD1C3" w:rsidP="4A6DD1C3" w:rsidRDefault="4A6DD1C3" w14:paraId="04D42BBE" w14:textId="0E01BE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A6DD1C3" w:rsidR="4A6DD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</w:t>
      </w:r>
    </w:p>
    <w:p w:rsidR="4A6DD1C3" w:rsidP="4A6DD1C3" w:rsidRDefault="4A6DD1C3" w14:paraId="3462D7A9" w14:textId="1051EEF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4A6DD1C3" w:rsidP="4A6DD1C3" w:rsidRDefault="4A6DD1C3" w14:paraId="144B693F" w14:textId="7CE4AFD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9e75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6bbb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E3A4C"/>
    <w:rsid w:val="4A6DD1C3"/>
    <w:rsid w:val="656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3A4C"/>
  <w15:chartTrackingRefBased/>
  <w15:docId w15:val="{C91DC168-AEA7-4CF7-A6A9-EBA83E02EA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u.wikipedia.org/" TargetMode="External" Id="Rdd9d445bb18d41d9" /><Relationship Type="http://schemas.openxmlformats.org/officeDocument/2006/relationships/hyperlink" Target="https://econ.wikireading.ru/" TargetMode="External" Id="R0d3b218177c74e8b" /><Relationship Type="http://schemas.openxmlformats.org/officeDocument/2006/relationships/hyperlink" Target="https://www.prstudent.ru/" TargetMode="External" Id="R07603ddfec184897" /><Relationship Type="http://schemas.openxmlformats.org/officeDocument/2006/relationships/hyperlink" Target="https://studfile.net/" TargetMode="External" Id="R8b63c5fd83be48f8" /><Relationship Type="http://schemas.openxmlformats.org/officeDocument/2006/relationships/hyperlink" Target="https://xn--80axh3d.xn--p1ai/" TargetMode="External" Id="Re33c8f1ab92644f3" /><Relationship Type="http://schemas.openxmlformats.org/officeDocument/2006/relationships/numbering" Target="numbering.xml" Id="Rd04a82e79d0c4a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2023-11-05T13:55:07.6119420Z</dcterms:created>
  <dcterms:modified xsi:type="dcterms:W3CDTF">2023-11-05T14:43:34.5686666Z</dcterms:modified>
  <dc:creator>Гость</dc:creator>
  <lastModifiedBy>Гость</lastModifiedBy>
</coreProperties>
</file>