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13" w:rsidRDefault="00F55355" w:rsidP="00F55355">
      <w:pPr>
        <w:pStyle w:val="a3"/>
      </w:pPr>
      <w:r>
        <w:rPr>
          <w:rFonts w:hint="eastAsia"/>
        </w:rPr>
        <w:t>内部管理端需求</w:t>
      </w:r>
    </w:p>
    <w:p w:rsidR="00F55355" w:rsidRDefault="00F55355" w:rsidP="00F553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采用</w:t>
      </w:r>
      <w:r>
        <w:rPr>
          <w:rFonts w:hint="eastAsia"/>
        </w:rPr>
        <w:t>WPF</w:t>
      </w:r>
      <w:r>
        <w:rPr>
          <w:rFonts w:hint="eastAsia"/>
        </w:rPr>
        <w:t>开发；</w:t>
      </w:r>
    </w:p>
    <w:p w:rsidR="00F55355" w:rsidRDefault="00F55355" w:rsidP="00F553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能够管理服务员；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能够管理业务服务器；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能够了解业务服务器状态；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能够查看任务单列表；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能够查看订单列表；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能够查看及管理客户；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能够查看及管理商户；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能够查看及管理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；</w:t>
      </w:r>
    </w:p>
    <w:p w:rsidR="00F55355" w:rsidRDefault="00F55355" w:rsidP="00F55355">
      <w:pPr>
        <w:pStyle w:val="a4"/>
        <w:ind w:left="420" w:firstLineChars="0" w:firstLine="0"/>
      </w:pPr>
      <w:r>
        <w:rPr>
          <w:rFonts w:hint="eastAsia"/>
        </w:rPr>
        <w:t>能够查看及管理网店；</w:t>
      </w:r>
    </w:p>
    <w:p w:rsidR="00CC4B8B" w:rsidRDefault="00CC4B8B" w:rsidP="00CC4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D377DA" w:rsidRDefault="00D377DA" w:rsidP="00D377D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:rsidR="00D377DA" w:rsidRDefault="00D377DA" w:rsidP="00D377D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服务器列表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  <w:bookmarkStart w:id="0" w:name="_GoBack"/>
      <w:bookmarkEnd w:id="0"/>
    </w:p>
    <w:p w:rsidR="00CC4B8B" w:rsidRDefault="00CC4B8B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</w:p>
    <w:p w:rsidR="00CC4B8B" w:rsidRDefault="009622B0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客户</w:t>
      </w:r>
    </w:p>
    <w:p w:rsidR="009622B0" w:rsidRDefault="009622B0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商户</w:t>
      </w:r>
    </w:p>
    <w:p w:rsidR="009622B0" w:rsidRDefault="009622B0" w:rsidP="00CC4B8B">
      <w:pPr>
        <w:pStyle w:val="a4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帐号</w:t>
      </w:r>
      <w:proofErr w:type="gramEnd"/>
    </w:p>
    <w:p w:rsidR="009622B0" w:rsidRDefault="009622B0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网店</w:t>
      </w:r>
    </w:p>
    <w:p w:rsidR="009622B0" w:rsidRPr="00F55355" w:rsidRDefault="009622B0" w:rsidP="00CC4B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公告</w:t>
      </w:r>
    </w:p>
    <w:sectPr w:rsidR="009622B0" w:rsidRPr="00F5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31E"/>
    <w:multiLevelType w:val="hybridMultilevel"/>
    <w:tmpl w:val="42AE9D40"/>
    <w:lvl w:ilvl="0" w:tplc="DE6C9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55"/>
    <w:rsid w:val="004D0713"/>
    <w:rsid w:val="009622B0"/>
    <w:rsid w:val="00CC4B8B"/>
    <w:rsid w:val="00D377DA"/>
    <w:rsid w:val="00F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3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53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3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5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2014-07-19T02:45:00Z</dcterms:created>
  <dcterms:modified xsi:type="dcterms:W3CDTF">2014-07-19T11:35:00Z</dcterms:modified>
</cp:coreProperties>
</file>