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E6F6" w14:textId="5CBF3DE1" w:rsidR="00425F7C" w:rsidRPr="00F6101F" w:rsidRDefault="00ED628A" w:rsidP="00425F7C">
      <w:pPr>
        <w:jc w:val="center"/>
        <w:rPr>
          <w:rFonts w:asciiTheme="minorHAnsi" w:hAnsiTheme="minorHAnsi" w:cstheme="minorHAnsi"/>
          <w:b/>
          <w:bCs/>
          <w:sz w:val="28"/>
          <w:szCs w:val="28"/>
        </w:rPr>
      </w:pPr>
      <w:r w:rsidRPr="00F6101F">
        <w:rPr>
          <w:rFonts w:asciiTheme="minorHAnsi" w:hAnsiTheme="minorHAnsi" w:cstheme="minorHAnsi"/>
          <w:b/>
          <w:bCs/>
          <w:sz w:val="28"/>
          <w:szCs w:val="28"/>
        </w:rPr>
        <w:t>L</w:t>
      </w:r>
      <w:r w:rsidR="001A53E4" w:rsidRPr="00F6101F">
        <w:rPr>
          <w:rFonts w:asciiTheme="minorHAnsi" w:hAnsiTheme="minorHAnsi" w:cstheme="minorHAnsi"/>
          <w:b/>
          <w:bCs/>
          <w:sz w:val="28"/>
          <w:szCs w:val="28"/>
        </w:rPr>
        <w:t>CMH</w:t>
      </w:r>
      <w:r w:rsidRPr="00F6101F">
        <w:rPr>
          <w:rFonts w:asciiTheme="minorHAnsi" w:hAnsiTheme="minorHAnsi" w:cstheme="minorHAnsi"/>
          <w:b/>
          <w:bCs/>
          <w:sz w:val="28"/>
          <w:szCs w:val="28"/>
        </w:rPr>
        <w:t xml:space="preserve">C </w:t>
      </w:r>
      <w:r w:rsidR="00425F7C" w:rsidRPr="00F6101F">
        <w:rPr>
          <w:rFonts w:asciiTheme="minorHAnsi" w:hAnsiTheme="minorHAnsi" w:cstheme="minorHAnsi"/>
          <w:b/>
          <w:bCs/>
          <w:sz w:val="28"/>
          <w:szCs w:val="28"/>
        </w:rPr>
        <w:t>Professional Disclosure Statement</w:t>
      </w:r>
    </w:p>
    <w:p w14:paraId="51054FFF" w14:textId="77777777" w:rsidR="00425F7C" w:rsidRPr="00F6101F" w:rsidRDefault="00425F7C" w:rsidP="00425F7C">
      <w:pPr>
        <w:jc w:val="center"/>
        <w:rPr>
          <w:rFonts w:asciiTheme="minorHAnsi" w:hAnsiTheme="minorHAnsi" w:cstheme="minorHAnsi"/>
          <w:sz w:val="22"/>
          <w:szCs w:val="22"/>
        </w:rPr>
      </w:pPr>
    </w:p>
    <w:p w14:paraId="392977B5" w14:textId="0BA7A76B" w:rsidR="00566E6D" w:rsidRPr="00F6101F" w:rsidRDefault="00566E6D" w:rsidP="00566E6D">
      <w:pPr>
        <w:jc w:val="center"/>
        <w:rPr>
          <w:rFonts w:asciiTheme="minorHAnsi" w:hAnsiTheme="minorHAnsi" w:cstheme="minorHAnsi"/>
        </w:rPr>
      </w:pPr>
      <w:r w:rsidRPr="00F6101F">
        <w:rPr>
          <w:rFonts w:asciiTheme="minorHAnsi" w:hAnsiTheme="minorHAnsi" w:cstheme="minorHAnsi"/>
        </w:rPr>
        <w:t>Mary Amy L. Cooper, MA, LCAS, LCMHC, NCC, CSI</w:t>
      </w:r>
    </w:p>
    <w:p w14:paraId="30952B0B" w14:textId="3B7C74F0" w:rsidR="00566E6D" w:rsidRPr="00F6101F" w:rsidRDefault="00180668" w:rsidP="00566E6D">
      <w:pPr>
        <w:jc w:val="center"/>
        <w:rPr>
          <w:rFonts w:asciiTheme="minorHAnsi" w:hAnsiTheme="minorHAnsi" w:cstheme="minorHAnsi"/>
        </w:rPr>
      </w:pPr>
      <w:r>
        <w:rPr>
          <w:rFonts w:asciiTheme="minorHAnsi" w:hAnsiTheme="minorHAnsi" w:cstheme="minorHAnsi"/>
        </w:rPr>
        <w:t>My Comfy Couch Counseling, PLLC</w:t>
      </w:r>
    </w:p>
    <w:p w14:paraId="721A3E8C" w14:textId="7721C444" w:rsidR="00566E6D" w:rsidRPr="00F6101F" w:rsidRDefault="00566E6D" w:rsidP="00566E6D">
      <w:pPr>
        <w:jc w:val="center"/>
        <w:rPr>
          <w:rFonts w:asciiTheme="minorHAnsi" w:hAnsiTheme="minorHAnsi" w:cstheme="minorHAnsi"/>
        </w:rPr>
      </w:pPr>
      <w:r w:rsidRPr="00F6101F">
        <w:rPr>
          <w:rFonts w:asciiTheme="minorHAnsi" w:hAnsiTheme="minorHAnsi" w:cstheme="minorHAnsi"/>
        </w:rPr>
        <w:t>1</w:t>
      </w:r>
      <w:r w:rsidR="008E24AA">
        <w:rPr>
          <w:rFonts w:asciiTheme="minorHAnsi" w:hAnsiTheme="minorHAnsi" w:cstheme="minorHAnsi"/>
        </w:rPr>
        <w:t xml:space="preserve">442 </w:t>
      </w:r>
      <w:r w:rsidR="008600A4">
        <w:rPr>
          <w:rFonts w:asciiTheme="minorHAnsi" w:hAnsiTheme="minorHAnsi" w:cstheme="minorHAnsi"/>
        </w:rPr>
        <w:t>East Main Street</w:t>
      </w:r>
      <w:r w:rsidRPr="00F6101F">
        <w:rPr>
          <w:rFonts w:asciiTheme="minorHAnsi" w:hAnsiTheme="minorHAnsi" w:cstheme="minorHAnsi"/>
        </w:rPr>
        <w:t>,</w:t>
      </w:r>
      <w:r w:rsidR="008600A4">
        <w:rPr>
          <w:rFonts w:asciiTheme="minorHAnsi" w:hAnsiTheme="minorHAnsi" w:cstheme="minorHAnsi"/>
        </w:rPr>
        <w:t xml:space="preserve"> PMB 126,</w:t>
      </w:r>
      <w:r w:rsidRPr="00F6101F">
        <w:rPr>
          <w:rFonts w:asciiTheme="minorHAnsi" w:hAnsiTheme="minorHAnsi" w:cstheme="minorHAnsi"/>
        </w:rPr>
        <w:t xml:space="preserve"> Lincolnton, NC 28092</w:t>
      </w:r>
    </w:p>
    <w:p w14:paraId="19658E2B" w14:textId="45F9B24A" w:rsidR="00566E6D" w:rsidRDefault="00566E6D" w:rsidP="004D269D">
      <w:pPr>
        <w:jc w:val="center"/>
        <w:rPr>
          <w:rFonts w:asciiTheme="minorHAnsi" w:hAnsiTheme="minorHAnsi" w:cstheme="minorHAnsi"/>
        </w:rPr>
      </w:pPr>
      <w:r w:rsidRPr="00F6101F">
        <w:rPr>
          <w:rFonts w:asciiTheme="minorHAnsi" w:hAnsiTheme="minorHAnsi" w:cstheme="minorHAnsi"/>
        </w:rPr>
        <w:t>Office</w:t>
      </w:r>
      <w:proofErr w:type="gramStart"/>
      <w:r w:rsidRPr="00F6101F">
        <w:rPr>
          <w:rFonts w:asciiTheme="minorHAnsi" w:hAnsiTheme="minorHAnsi" w:cstheme="minorHAnsi"/>
        </w:rPr>
        <w:t>:  980</w:t>
      </w:r>
      <w:proofErr w:type="gramEnd"/>
      <w:r w:rsidRPr="00F6101F">
        <w:rPr>
          <w:rFonts w:asciiTheme="minorHAnsi" w:hAnsiTheme="minorHAnsi" w:cstheme="minorHAnsi"/>
        </w:rPr>
        <w:t>-</w:t>
      </w:r>
      <w:r w:rsidR="004D269D">
        <w:rPr>
          <w:rFonts w:asciiTheme="minorHAnsi" w:hAnsiTheme="minorHAnsi" w:cstheme="minorHAnsi"/>
        </w:rPr>
        <w:t>389-4291</w:t>
      </w:r>
    </w:p>
    <w:p w14:paraId="16C68A55" w14:textId="694AE651" w:rsidR="004D269D" w:rsidRDefault="004D269D" w:rsidP="004D269D">
      <w:pPr>
        <w:jc w:val="center"/>
        <w:rPr>
          <w:rFonts w:asciiTheme="minorHAnsi" w:hAnsiTheme="minorHAnsi" w:cstheme="minorHAnsi"/>
        </w:rPr>
      </w:pPr>
      <w:hyperlink r:id="rId7" w:history="1">
        <w:r w:rsidRPr="00377625">
          <w:rPr>
            <w:rStyle w:val="Hyperlink"/>
            <w:rFonts w:asciiTheme="minorHAnsi" w:hAnsiTheme="minorHAnsi" w:cstheme="minorHAnsi"/>
          </w:rPr>
          <w:t>amycooper@mycomfycouchcounseling.com</w:t>
        </w:r>
      </w:hyperlink>
    </w:p>
    <w:p w14:paraId="68C39BA9" w14:textId="77777777" w:rsidR="004D269D" w:rsidRPr="00D066DB" w:rsidRDefault="004D269D" w:rsidP="004D269D">
      <w:pPr>
        <w:jc w:val="center"/>
        <w:rPr>
          <w:rFonts w:asciiTheme="minorHAnsi" w:hAnsiTheme="minorHAnsi" w:cstheme="minorHAnsi"/>
        </w:rPr>
      </w:pPr>
    </w:p>
    <w:p w14:paraId="0FAF4752" w14:textId="77777777" w:rsidR="00566E6D" w:rsidRDefault="00566E6D" w:rsidP="00566E6D">
      <w:pPr>
        <w:jc w:val="center"/>
      </w:pPr>
    </w:p>
    <w:p w14:paraId="6D024897" w14:textId="77777777" w:rsidR="00566E6D" w:rsidRPr="003A7FBC" w:rsidRDefault="00566E6D" w:rsidP="00566E6D">
      <w:pPr>
        <w:jc w:val="center"/>
        <w:rPr>
          <w:sz w:val="22"/>
          <w:szCs w:val="22"/>
        </w:rPr>
      </w:pPr>
    </w:p>
    <w:p w14:paraId="249909A2" w14:textId="1B51162A" w:rsidR="00566E6D" w:rsidRPr="00F6101F" w:rsidRDefault="00566E6D" w:rsidP="00425F7C">
      <w:pPr>
        <w:rPr>
          <w:rFonts w:asciiTheme="minorHAnsi" w:hAnsiTheme="minorHAnsi" w:cstheme="minorHAnsi"/>
          <w:bCs/>
        </w:rPr>
      </w:pPr>
      <w:r w:rsidRPr="00F6101F">
        <w:rPr>
          <w:rFonts w:asciiTheme="minorHAnsi" w:hAnsiTheme="minorHAnsi" w:cstheme="minorHAnsi"/>
          <w:bCs/>
        </w:rPr>
        <w:t xml:space="preserve">Welcome, and thank you for allowing me to take part in your counseling process. This statement will inform you of my background, counseling approaches, and your rights. This document is mandated by both North Carolina Administrative Codes Rule .0204 of Chapter 53, Title 21 and the LPC Act Section 90343. If you have any questions, please feel free to discuss them with me at any time.  </w:t>
      </w:r>
    </w:p>
    <w:p w14:paraId="687071A3" w14:textId="77777777" w:rsidR="00566E6D" w:rsidRPr="00F6101F" w:rsidRDefault="00566E6D" w:rsidP="00425F7C">
      <w:pPr>
        <w:rPr>
          <w:rFonts w:ascii="Arial" w:hAnsi="Arial" w:cs="Arial"/>
          <w:b/>
          <w:sz w:val="22"/>
          <w:szCs w:val="22"/>
        </w:rPr>
      </w:pPr>
    </w:p>
    <w:p w14:paraId="53EA8279" w14:textId="77777777" w:rsidR="00566E6D" w:rsidRPr="00D066DB" w:rsidRDefault="00566E6D" w:rsidP="00425F7C">
      <w:pPr>
        <w:rPr>
          <w:rFonts w:ascii="Arial" w:hAnsi="Arial" w:cs="Arial"/>
          <w:b/>
          <w:sz w:val="28"/>
          <w:szCs w:val="28"/>
        </w:rPr>
      </w:pPr>
    </w:p>
    <w:p w14:paraId="3888071A" w14:textId="77777777" w:rsidR="00161A76" w:rsidRPr="00161A76" w:rsidRDefault="00161A76" w:rsidP="00161A76">
      <w:pPr>
        <w:pStyle w:val="NormalWeb"/>
        <w:rPr>
          <w:rFonts w:asciiTheme="minorHAnsi" w:hAnsiTheme="minorHAnsi" w:cstheme="minorHAnsi"/>
          <w:sz w:val="28"/>
          <w:szCs w:val="28"/>
        </w:rPr>
      </w:pPr>
      <w:r w:rsidRPr="00161A76">
        <w:rPr>
          <w:rFonts w:asciiTheme="minorHAnsi" w:hAnsiTheme="minorHAnsi" w:cstheme="minorHAnsi"/>
          <w:b/>
          <w:bCs/>
          <w:sz w:val="28"/>
          <w:szCs w:val="28"/>
        </w:rPr>
        <w:t>Qualifications</w:t>
      </w:r>
    </w:p>
    <w:p w14:paraId="17C5F1C4" w14:textId="5B408233" w:rsidR="00D31220" w:rsidRPr="002D5D10" w:rsidRDefault="00643739" w:rsidP="002D5D10">
      <w:pPr>
        <w:pStyle w:val="NormalWeb"/>
        <w:rPr>
          <w:rFonts w:asciiTheme="minorHAnsi" w:hAnsiTheme="minorHAnsi" w:cstheme="minorHAnsi"/>
          <w:b/>
          <w:bCs/>
        </w:rPr>
      </w:pPr>
      <w:r w:rsidRPr="00643739">
        <w:rPr>
          <w:rFonts w:asciiTheme="minorHAnsi" w:hAnsiTheme="minorHAnsi" w:cstheme="minorHAnsi"/>
        </w:rPr>
        <w:t>I</w:t>
      </w:r>
      <w:r>
        <w:rPr>
          <w:rFonts w:asciiTheme="minorHAnsi" w:hAnsiTheme="minorHAnsi" w:cstheme="minorHAnsi"/>
          <w:b/>
          <w:bCs/>
        </w:rPr>
        <w:t xml:space="preserve"> </w:t>
      </w:r>
      <w:r w:rsidR="00D31220" w:rsidRPr="002D5D10">
        <w:rPr>
          <w:rFonts w:asciiTheme="minorHAnsi" w:hAnsiTheme="minorHAnsi" w:cstheme="minorHAnsi"/>
        </w:rPr>
        <w:t xml:space="preserve">am pleased to welcome you to my private practice, </w:t>
      </w:r>
      <w:r w:rsidR="00D31220" w:rsidRPr="002D5D10">
        <w:rPr>
          <w:rFonts w:asciiTheme="minorHAnsi" w:hAnsiTheme="minorHAnsi" w:cstheme="minorHAnsi"/>
          <w:b/>
          <w:bCs/>
        </w:rPr>
        <w:t>My Comfy Couch Counseling, PLLC</w:t>
      </w:r>
      <w:r w:rsidR="00D31220" w:rsidRPr="002D5D10">
        <w:rPr>
          <w:rFonts w:asciiTheme="minorHAnsi" w:hAnsiTheme="minorHAnsi" w:cstheme="minorHAnsi"/>
        </w:rPr>
        <w:t>. I earned my Master of Arts in Clinical Mental Health Counseling from Lenoir-Rhyne University in 2020.</w:t>
      </w:r>
    </w:p>
    <w:p w14:paraId="1FD8B436" w14:textId="77777777" w:rsidR="00D31220" w:rsidRPr="00D31220" w:rsidRDefault="00D31220" w:rsidP="00D31220">
      <w:pPr>
        <w:pStyle w:val="NormalWeb"/>
        <w:rPr>
          <w:rFonts w:asciiTheme="minorHAnsi" w:hAnsiTheme="minorHAnsi" w:cstheme="minorHAnsi"/>
        </w:rPr>
      </w:pPr>
      <w:r w:rsidRPr="00D31220">
        <w:rPr>
          <w:rFonts w:asciiTheme="minorHAnsi" w:hAnsiTheme="minorHAnsi" w:cstheme="minorHAnsi"/>
        </w:rPr>
        <w:t>I hold the following credentials in the state of North Carolina:</w:t>
      </w:r>
    </w:p>
    <w:p w14:paraId="2BCBAA70" w14:textId="77777777" w:rsidR="00B365BB" w:rsidRPr="00B365BB" w:rsidRDefault="00D31220" w:rsidP="00D31220">
      <w:pPr>
        <w:pStyle w:val="NormalWeb"/>
        <w:numPr>
          <w:ilvl w:val="0"/>
          <w:numId w:val="11"/>
        </w:numPr>
        <w:rPr>
          <w:rFonts w:asciiTheme="minorHAnsi" w:hAnsiTheme="minorHAnsi" w:cstheme="minorHAnsi"/>
        </w:rPr>
      </w:pPr>
      <w:r w:rsidRPr="00D31220">
        <w:rPr>
          <w:rFonts w:asciiTheme="minorHAnsi" w:hAnsiTheme="minorHAnsi" w:cstheme="minorHAnsi"/>
          <w:b/>
          <w:bCs/>
        </w:rPr>
        <w:t>Licensed Clinical Mental Health Counselor (LCMHC #17134)</w:t>
      </w:r>
    </w:p>
    <w:p w14:paraId="57864472" w14:textId="00B7B2BF" w:rsidR="00D31220" w:rsidRPr="00D31220" w:rsidRDefault="00D31220" w:rsidP="00D31220">
      <w:pPr>
        <w:pStyle w:val="NormalWeb"/>
        <w:numPr>
          <w:ilvl w:val="0"/>
          <w:numId w:val="11"/>
        </w:numPr>
        <w:rPr>
          <w:rFonts w:asciiTheme="minorHAnsi" w:hAnsiTheme="minorHAnsi" w:cstheme="minorHAnsi"/>
        </w:rPr>
      </w:pPr>
      <w:r w:rsidRPr="00D31220">
        <w:rPr>
          <w:rFonts w:asciiTheme="minorHAnsi" w:hAnsiTheme="minorHAnsi" w:cstheme="minorHAnsi"/>
          <w:b/>
          <w:bCs/>
        </w:rPr>
        <w:t>Licensed Clinical Addiction Specialist (LCAS #26622)</w:t>
      </w:r>
      <w:r w:rsidRPr="00D31220">
        <w:rPr>
          <w:rFonts w:asciiTheme="minorHAnsi" w:hAnsiTheme="minorHAnsi" w:cstheme="minorHAnsi"/>
        </w:rPr>
        <w:t xml:space="preserve"> </w:t>
      </w:r>
    </w:p>
    <w:p w14:paraId="54FCB888" w14:textId="77777777" w:rsidR="00D31220" w:rsidRPr="00D31220" w:rsidRDefault="00D31220" w:rsidP="00D31220">
      <w:pPr>
        <w:pStyle w:val="NormalWeb"/>
        <w:numPr>
          <w:ilvl w:val="0"/>
          <w:numId w:val="11"/>
        </w:numPr>
        <w:rPr>
          <w:rFonts w:asciiTheme="minorHAnsi" w:hAnsiTheme="minorHAnsi" w:cstheme="minorHAnsi"/>
        </w:rPr>
      </w:pPr>
      <w:r w:rsidRPr="00D31220">
        <w:rPr>
          <w:rFonts w:asciiTheme="minorHAnsi" w:hAnsiTheme="minorHAnsi" w:cstheme="minorHAnsi"/>
          <w:b/>
          <w:bCs/>
        </w:rPr>
        <w:t>Certified Clinical Supervisor Intern (CSI #22575)</w:t>
      </w:r>
    </w:p>
    <w:p w14:paraId="7E40218E" w14:textId="77777777" w:rsidR="00D31220" w:rsidRPr="00D31220" w:rsidRDefault="00D31220" w:rsidP="00D31220">
      <w:pPr>
        <w:pStyle w:val="NormalWeb"/>
        <w:rPr>
          <w:rFonts w:asciiTheme="minorHAnsi" w:hAnsiTheme="minorHAnsi" w:cstheme="minorHAnsi"/>
        </w:rPr>
      </w:pPr>
      <w:r w:rsidRPr="00D31220">
        <w:rPr>
          <w:rFonts w:asciiTheme="minorHAnsi" w:hAnsiTheme="minorHAnsi" w:cstheme="minorHAnsi"/>
        </w:rPr>
        <w:t>Services are provided through My Comfy Couch Counseling, PLLC, an independent private practice entity registered in the state of North Carolina.</w:t>
      </w:r>
    </w:p>
    <w:p w14:paraId="73B05DA4" w14:textId="77777777" w:rsidR="00382F6B" w:rsidRDefault="00382F6B" w:rsidP="00161A76">
      <w:pPr>
        <w:pStyle w:val="NormalWeb"/>
        <w:rPr>
          <w:rFonts w:asciiTheme="minorHAnsi" w:hAnsiTheme="minorHAnsi" w:cstheme="minorHAnsi"/>
          <w:b/>
          <w:bCs/>
          <w:sz w:val="28"/>
          <w:szCs w:val="28"/>
        </w:rPr>
      </w:pPr>
    </w:p>
    <w:p w14:paraId="730180E6" w14:textId="5D6E834F" w:rsidR="00161A76" w:rsidRPr="00161A76" w:rsidRDefault="00161A76" w:rsidP="00161A76">
      <w:pPr>
        <w:pStyle w:val="NormalWeb"/>
        <w:rPr>
          <w:rFonts w:asciiTheme="minorHAnsi" w:hAnsiTheme="minorHAnsi" w:cstheme="minorHAnsi"/>
          <w:sz w:val="28"/>
          <w:szCs w:val="28"/>
        </w:rPr>
      </w:pPr>
      <w:r w:rsidRPr="00161A76">
        <w:rPr>
          <w:rFonts w:asciiTheme="minorHAnsi" w:hAnsiTheme="minorHAnsi" w:cstheme="minorHAnsi"/>
          <w:b/>
          <w:bCs/>
          <w:sz w:val="28"/>
          <w:szCs w:val="28"/>
        </w:rPr>
        <w:t>Restricted Licensure</w:t>
      </w:r>
    </w:p>
    <w:p w14:paraId="3511861C" w14:textId="0C446AFF" w:rsidR="00AF15EF" w:rsidRPr="00AF15EF" w:rsidRDefault="00AF15EF" w:rsidP="00AF15EF">
      <w:pPr>
        <w:pStyle w:val="NormalWeb"/>
      </w:pPr>
      <w:r w:rsidRPr="00AF15EF">
        <w:t>I am a Licensed Clinical Mental Health Counselor (LCMHC #17134) and a Licensed Clinical Addiction Specialist (LCAS #26622).</w:t>
      </w:r>
    </w:p>
    <w:p w14:paraId="7C529EBC" w14:textId="66405AF9" w:rsidR="00AF15EF" w:rsidRPr="00AF15EF" w:rsidRDefault="00AF15EF" w:rsidP="00AF15EF">
      <w:pPr>
        <w:pStyle w:val="NormalWeb"/>
      </w:pPr>
      <w:r w:rsidRPr="00AF15EF">
        <w:t xml:space="preserve">In addition to my clinical practice, I am a Certified Clinical Supervisor Intern (CSI #22575) approved by the North Carolina Addictions Specialist Professional Practice Board (NCASPPB). In my capacity as a CSI, I provide clinical supervision services under the direction of Wendy Hendricks, </w:t>
      </w:r>
      <w:proofErr w:type="gramStart"/>
      <w:r w:rsidRPr="00AF15EF">
        <w:t>CCS (#</w:t>
      </w:r>
      <w:proofErr w:type="gramEnd"/>
      <w:r w:rsidRPr="00AF15EF">
        <w:t xml:space="preserve">20166). You may contact my supervisor at 828-471-7003 or </w:t>
      </w:r>
      <w:hyperlink r:id="rId8" w:history="1">
        <w:r w:rsidRPr="00B87F92">
          <w:rPr>
            <w:rStyle w:val="Hyperlink"/>
          </w:rPr>
          <w:t>wendyhendricks241@gmail.com</w:t>
        </w:r>
      </w:hyperlink>
      <w:r>
        <w:t xml:space="preserve"> </w:t>
      </w:r>
      <w:r w:rsidRPr="00AF15EF">
        <w:t>should you have any questions regarding my performance as a clinical supervisor.</w:t>
      </w:r>
    </w:p>
    <w:p w14:paraId="39927C38" w14:textId="485DA4F2" w:rsidR="00566E6D" w:rsidRPr="00B370B3" w:rsidRDefault="00566E6D" w:rsidP="00B370B3">
      <w:pPr>
        <w:jc w:val="center"/>
        <w:rPr>
          <w:rFonts w:asciiTheme="minorHAnsi" w:hAnsiTheme="minorHAnsi" w:cstheme="minorHAnsi"/>
        </w:rPr>
      </w:pPr>
    </w:p>
    <w:p w14:paraId="7735773E" w14:textId="77777777" w:rsidR="00566E6D" w:rsidRPr="00D066DB" w:rsidRDefault="00566E6D" w:rsidP="00425F7C">
      <w:pPr>
        <w:rPr>
          <w:rFonts w:ascii="Arial" w:hAnsi="Arial" w:cs="Arial"/>
          <w:sz w:val="28"/>
          <w:szCs w:val="28"/>
        </w:rPr>
      </w:pPr>
    </w:p>
    <w:p w14:paraId="2460C352" w14:textId="1C8B39C1" w:rsidR="00425F7C" w:rsidRPr="00D066DB" w:rsidRDefault="00ED628A" w:rsidP="00425F7C">
      <w:pPr>
        <w:rPr>
          <w:rFonts w:ascii="Arial" w:hAnsi="Arial" w:cs="Arial"/>
          <w:sz w:val="28"/>
          <w:szCs w:val="28"/>
        </w:rPr>
      </w:pPr>
      <w:r w:rsidRPr="00D066DB">
        <w:rPr>
          <w:rFonts w:ascii="Arial" w:hAnsi="Arial" w:cs="Arial"/>
          <w:b/>
          <w:sz w:val="28"/>
          <w:szCs w:val="28"/>
        </w:rPr>
        <w:lastRenderedPageBreak/>
        <w:t>Counseling Background</w:t>
      </w:r>
      <w:r w:rsidR="00A05337" w:rsidRPr="00D066DB">
        <w:rPr>
          <w:rFonts w:ascii="Arial" w:hAnsi="Arial" w:cs="Arial"/>
          <w:sz w:val="28"/>
          <w:szCs w:val="28"/>
        </w:rPr>
        <w:t xml:space="preserve"> </w:t>
      </w:r>
    </w:p>
    <w:p w14:paraId="16D90BD8" w14:textId="77777777" w:rsidR="001E074F" w:rsidRDefault="001E074F" w:rsidP="00425F7C">
      <w:pPr>
        <w:rPr>
          <w:rFonts w:ascii="Arial" w:hAnsi="Arial" w:cs="Arial"/>
          <w:sz w:val="22"/>
          <w:szCs w:val="22"/>
        </w:rPr>
      </w:pPr>
    </w:p>
    <w:p w14:paraId="5B77A0BE" w14:textId="33386DCC" w:rsidR="00566E6D" w:rsidRPr="00D066DB" w:rsidRDefault="00566E6D" w:rsidP="00425F7C">
      <w:pPr>
        <w:rPr>
          <w:rFonts w:asciiTheme="minorHAnsi" w:hAnsiTheme="minorHAnsi" w:cstheme="minorHAnsi"/>
        </w:rPr>
      </w:pPr>
      <w:r w:rsidRPr="00D066DB">
        <w:rPr>
          <w:rFonts w:asciiTheme="minorHAnsi" w:hAnsiTheme="minorHAnsi" w:cstheme="minorHAnsi"/>
        </w:rPr>
        <w:t>I define the role of a professional counselor as someone who helps the client become the most positive form of themsel</w:t>
      </w:r>
      <w:r w:rsidR="00D3451C" w:rsidRPr="00D066DB">
        <w:rPr>
          <w:rFonts w:asciiTheme="minorHAnsi" w:hAnsiTheme="minorHAnsi" w:cstheme="minorHAnsi"/>
        </w:rPr>
        <w:t>f</w:t>
      </w:r>
      <w:r w:rsidRPr="00D066DB">
        <w:rPr>
          <w:rFonts w:asciiTheme="minorHAnsi" w:hAnsiTheme="minorHAnsi" w:cstheme="minorHAnsi"/>
        </w:rPr>
        <w:t xml:space="preserve"> through facilitating awareness within the client. My therapeutic approach has a holistic framework. My natural interaction is grounded in a Person-centered/Humanistic approach. However, I often use a non-directive Cognitive Behavioral method during my individual and group sessions. I believe the client can begin to materialize new internal and external resources to become a healthier individual by setting achievable goals and effective strategies while utilizing the gifts and talents the client possesses. </w:t>
      </w:r>
    </w:p>
    <w:p w14:paraId="1CEADFA6" w14:textId="77777777" w:rsidR="00566E6D" w:rsidRPr="00D066DB" w:rsidRDefault="00566E6D" w:rsidP="00425F7C">
      <w:pPr>
        <w:rPr>
          <w:rFonts w:asciiTheme="minorHAnsi" w:hAnsiTheme="minorHAnsi" w:cstheme="minorHAnsi"/>
        </w:rPr>
      </w:pPr>
    </w:p>
    <w:p w14:paraId="0BCB5900" w14:textId="77777777" w:rsidR="00566E6D" w:rsidRPr="00D066DB" w:rsidRDefault="00566E6D" w:rsidP="00425F7C">
      <w:pPr>
        <w:rPr>
          <w:rFonts w:asciiTheme="minorHAnsi" w:hAnsiTheme="minorHAnsi" w:cstheme="minorHAnsi"/>
        </w:rPr>
      </w:pPr>
      <w:r w:rsidRPr="00D066DB">
        <w:rPr>
          <w:rFonts w:asciiTheme="minorHAnsi" w:hAnsiTheme="minorHAnsi" w:cstheme="minorHAnsi"/>
        </w:rPr>
        <w:t xml:space="preserve">My counseling services address concerns or issues including, but not limited to:  </w:t>
      </w:r>
    </w:p>
    <w:p w14:paraId="19C917B9" w14:textId="77777777" w:rsidR="00566E6D" w:rsidRPr="00D066DB" w:rsidRDefault="00566E6D" w:rsidP="00425F7C">
      <w:pPr>
        <w:rPr>
          <w:rFonts w:asciiTheme="minorHAnsi" w:hAnsiTheme="minorHAnsi" w:cstheme="minorHAnsi"/>
        </w:rPr>
      </w:pPr>
    </w:p>
    <w:p w14:paraId="56F013EB" w14:textId="3DA33E5C"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 xml:space="preserve">Alcohol and substance use  </w:t>
      </w:r>
    </w:p>
    <w:p w14:paraId="4BE77DAB" w14:textId="03428466"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 xml:space="preserve">Addiction   </w:t>
      </w:r>
    </w:p>
    <w:p w14:paraId="710F0A54" w14:textId="3AD430AD"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 xml:space="preserve">Depression </w:t>
      </w:r>
    </w:p>
    <w:p w14:paraId="1544B874" w14:textId="6B5A0EBE"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 xml:space="preserve">Anxiety  </w:t>
      </w:r>
    </w:p>
    <w:p w14:paraId="27328793" w14:textId="76EAA4B3"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 xml:space="preserve">Shame, self-esteem, and self-image  </w:t>
      </w:r>
    </w:p>
    <w:p w14:paraId="6FCCCBB9" w14:textId="608EFEEB"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 xml:space="preserve">Grief and loss </w:t>
      </w:r>
    </w:p>
    <w:p w14:paraId="4C7F6827" w14:textId="77777777"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Trauma</w:t>
      </w:r>
    </w:p>
    <w:p w14:paraId="79B8DE6B" w14:textId="77777777"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ADHD</w:t>
      </w:r>
    </w:p>
    <w:p w14:paraId="1442C60D" w14:textId="06C61FA6" w:rsidR="00566E6D" w:rsidRPr="00D066DB" w:rsidRDefault="00566E6D" w:rsidP="00566E6D">
      <w:pPr>
        <w:pStyle w:val="ListParagraph"/>
        <w:numPr>
          <w:ilvl w:val="0"/>
          <w:numId w:val="8"/>
        </w:numPr>
        <w:rPr>
          <w:rFonts w:asciiTheme="minorHAnsi" w:hAnsiTheme="minorHAnsi" w:cstheme="minorHAnsi"/>
        </w:rPr>
      </w:pPr>
      <w:r w:rsidRPr="00D066DB">
        <w:rPr>
          <w:rFonts w:asciiTheme="minorHAnsi" w:hAnsiTheme="minorHAnsi" w:cstheme="minorHAnsi"/>
        </w:rPr>
        <w:t>Autism Spectrum Disorder</w:t>
      </w:r>
    </w:p>
    <w:p w14:paraId="6E7BFA57" w14:textId="77777777" w:rsidR="00566E6D" w:rsidRPr="00D066DB" w:rsidRDefault="00566E6D" w:rsidP="00566E6D">
      <w:pPr>
        <w:pStyle w:val="ListParagraph"/>
        <w:rPr>
          <w:rFonts w:asciiTheme="minorHAnsi" w:hAnsiTheme="minorHAnsi" w:cstheme="minorHAnsi"/>
        </w:rPr>
      </w:pPr>
    </w:p>
    <w:p w14:paraId="4B78ABE6" w14:textId="77777777" w:rsidR="00566E6D" w:rsidRPr="00D066DB" w:rsidRDefault="00566E6D" w:rsidP="00425F7C">
      <w:pPr>
        <w:rPr>
          <w:rFonts w:asciiTheme="minorHAnsi" w:hAnsiTheme="minorHAnsi" w:cstheme="minorHAnsi"/>
          <w:b/>
        </w:rPr>
      </w:pPr>
    </w:p>
    <w:p w14:paraId="7BE9E222" w14:textId="77777777" w:rsidR="003A0322" w:rsidRDefault="003A0322" w:rsidP="003A0322">
      <w:pPr>
        <w:rPr>
          <w:rFonts w:asciiTheme="minorHAnsi" w:hAnsiTheme="minorHAnsi" w:cstheme="minorHAnsi"/>
          <w:b/>
          <w:sz w:val="28"/>
          <w:szCs w:val="28"/>
        </w:rPr>
      </w:pPr>
    </w:p>
    <w:p w14:paraId="11BEC484" w14:textId="77777777" w:rsidR="007D3299" w:rsidRPr="00D066DB" w:rsidRDefault="007D3299" w:rsidP="003A0322">
      <w:pPr>
        <w:rPr>
          <w:rFonts w:asciiTheme="minorHAnsi" w:hAnsiTheme="minorHAnsi" w:cstheme="minorHAnsi"/>
          <w:b/>
          <w:sz w:val="28"/>
          <w:szCs w:val="28"/>
        </w:rPr>
      </w:pPr>
    </w:p>
    <w:p w14:paraId="16AA2585" w14:textId="77777777" w:rsidR="003A0322" w:rsidRPr="00D066DB" w:rsidRDefault="003A0322" w:rsidP="003A0322">
      <w:pPr>
        <w:pStyle w:val="NormalWeb"/>
        <w:spacing w:before="0" w:beforeAutospacing="0"/>
        <w:rPr>
          <w:rFonts w:asciiTheme="minorHAnsi" w:hAnsiTheme="minorHAnsi" w:cstheme="minorHAnsi"/>
          <w:sz w:val="28"/>
          <w:szCs w:val="28"/>
        </w:rPr>
      </w:pPr>
      <w:r w:rsidRPr="00D066DB">
        <w:rPr>
          <w:rFonts w:asciiTheme="minorHAnsi" w:hAnsiTheme="minorHAnsi" w:cstheme="minorHAnsi"/>
          <w:b/>
          <w:bCs/>
          <w:sz w:val="28"/>
          <w:szCs w:val="28"/>
        </w:rPr>
        <w:t>Session Fees and Length of Service</w:t>
      </w:r>
    </w:p>
    <w:p w14:paraId="186E28AD" w14:textId="77777777" w:rsidR="003A0322" w:rsidRPr="00D066DB" w:rsidRDefault="003A0322" w:rsidP="003A0322">
      <w:pPr>
        <w:pStyle w:val="NormalWeb"/>
        <w:spacing w:before="0" w:beforeAutospacing="0"/>
        <w:rPr>
          <w:rFonts w:asciiTheme="minorHAnsi" w:hAnsiTheme="minorHAnsi" w:cstheme="minorHAnsi"/>
        </w:rPr>
      </w:pPr>
      <w:r w:rsidRPr="00D066DB">
        <w:rPr>
          <w:rFonts w:asciiTheme="minorHAnsi" w:hAnsiTheme="minorHAnsi" w:cstheme="minorHAnsi"/>
        </w:rPr>
        <w:t xml:space="preserve">Appointments will ordinarily be 50 minutes in duration, </w:t>
      </w:r>
      <w:r w:rsidRPr="00D066DB">
        <w:rPr>
          <w:rStyle w:val="citation-578"/>
          <w:rFonts w:asciiTheme="minorHAnsi" w:hAnsiTheme="minorHAnsi" w:cstheme="minorHAnsi"/>
        </w:rPr>
        <w:t xml:space="preserve">once per week at a time we agree on, although some sessions may be </w:t>
      </w:r>
      <w:proofErr w:type="gramStart"/>
      <w:r w:rsidRPr="00D066DB">
        <w:rPr>
          <w:rStyle w:val="citation-578"/>
          <w:rFonts w:asciiTheme="minorHAnsi" w:hAnsiTheme="minorHAnsi" w:cstheme="minorHAnsi"/>
        </w:rPr>
        <w:t>more or less frequent</w:t>
      </w:r>
      <w:proofErr w:type="gramEnd"/>
      <w:r w:rsidRPr="00D066DB">
        <w:rPr>
          <w:rStyle w:val="citation-578"/>
          <w:rFonts w:asciiTheme="minorHAnsi" w:hAnsiTheme="minorHAnsi" w:cstheme="minorHAnsi"/>
        </w:rPr>
        <w:t xml:space="preserve"> </w:t>
      </w:r>
      <w:proofErr w:type="gramStart"/>
      <w:r w:rsidRPr="00D066DB">
        <w:rPr>
          <w:rStyle w:val="citation-578"/>
          <w:rFonts w:asciiTheme="minorHAnsi" w:hAnsiTheme="minorHAnsi" w:cstheme="minorHAnsi"/>
        </w:rPr>
        <w:t>as</w:t>
      </w:r>
      <w:proofErr w:type="gramEnd"/>
      <w:r w:rsidRPr="00D066DB">
        <w:rPr>
          <w:rStyle w:val="citation-578"/>
          <w:rFonts w:asciiTheme="minorHAnsi" w:hAnsiTheme="minorHAnsi" w:cstheme="minorHAnsi"/>
        </w:rPr>
        <w:t xml:space="preserve"> needed. The time scheduled for your appointment is assigned </w:t>
      </w:r>
      <w:r w:rsidRPr="00D066DB">
        <w:rPr>
          <w:rStyle w:val="citation-577"/>
          <w:rFonts w:asciiTheme="minorHAnsi" w:hAnsiTheme="minorHAnsi" w:cstheme="minorHAnsi"/>
        </w:rPr>
        <w:t xml:space="preserve">to you and </w:t>
      </w:r>
      <w:proofErr w:type="gramStart"/>
      <w:r w:rsidRPr="00D066DB">
        <w:rPr>
          <w:rStyle w:val="citation-577"/>
          <w:rFonts w:asciiTheme="minorHAnsi" w:hAnsiTheme="minorHAnsi" w:cstheme="minorHAnsi"/>
        </w:rPr>
        <w:t>you</w:t>
      </w:r>
      <w:proofErr w:type="gramEnd"/>
      <w:r w:rsidRPr="00D066DB">
        <w:rPr>
          <w:rStyle w:val="citation-577"/>
          <w:rFonts w:asciiTheme="minorHAnsi" w:hAnsiTheme="minorHAnsi" w:cstheme="minorHAnsi"/>
        </w:rPr>
        <w:t xml:space="preserve"> alone. If you need to cancel or reschedule a session, I ask that you provide me with </w:t>
      </w:r>
      <w:r w:rsidRPr="00D066DB">
        <w:rPr>
          <w:rStyle w:val="citation-577"/>
          <w:rFonts w:asciiTheme="minorHAnsi" w:hAnsiTheme="minorHAnsi" w:cstheme="minorHAnsi"/>
          <w:b/>
          <w:bCs/>
        </w:rPr>
        <w:t>24 hours’ notice</w:t>
      </w:r>
      <w:r w:rsidRPr="00D066DB">
        <w:rPr>
          <w:rStyle w:val="citation-577"/>
          <w:rFonts w:asciiTheme="minorHAnsi" w:hAnsiTheme="minorHAnsi" w:cstheme="minorHAnsi"/>
        </w:rPr>
        <w:t>.</w:t>
      </w:r>
    </w:p>
    <w:p w14:paraId="551B21A7" w14:textId="77777777" w:rsidR="003A0322" w:rsidRPr="00D066DB" w:rsidRDefault="003A0322" w:rsidP="003A0322">
      <w:pPr>
        <w:pStyle w:val="NormalWeb"/>
        <w:spacing w:before="0" w:beforeAutospacing="0"/>
        <w:rPr>
          <w:rFonts w:asciiTheme="minorHAnsi" w:hAnsiTheme="minorHAnsi" w:cstheme="minorHAnsi"/>
        </w:rPr>
      </w:pPr>
      <w:r w:rsidRPr="00D066DB">
        <w:rPr>
          <w:rStyle w:val="citation-576"/>
          <w:rFonts w:asciiTheme="minorHAnsi" w:hAnsiTheme="minorHAnsi" w:cstheme="minorHAnsi"/>
        </w:rPr>
        <w:t xml:space="preserve">In addition, you are responsible for coming to your session on time. If you are late, your </w:t>
      </w:r>
      <w:r w:rsidRPr="00D066DB">
        <w:rPr>
          <w:rFonts w:asciiTheme="minorHAnsi" w:hAnsiTheme="minorHAnsi" w:cstheme="minorHAnsi"/>
        </w:rPr>
        <w:t>session will end at the scheduled time. Please understand that if you are beyond 10 minutes late, you will be asked to reschedule.</w:t>
      </w:r>
    </w:p>
    <w:p w14:paraId="0CE6F556" w14:textId="77777777" w:rsidR="003A0322" w:rsidRPr="00D066DB" w:rsidRDefault="003A0322" w:rsidP="003A0322">
      <w:pPr>
        <w:pStyle w:val="NormalWeb"/>
        <w:spacing w:before="0" w:beforeAutospacing="0"/>
        <w:rPr>
          <w:rFonts w:asciiTheme="minorHAnsi" w:hAnsiTheme="minorHAnsi" w:cstheme="minorHAnsi"/>
        </w:rPr>
      </w:pPr>
      <w:r w:rsidRPr="00D066DB">
        <w:rPr>
          <w:rFonts w:asciiTheme="minorHAnsi" w:hAnsiTheme="minorHAnsi" w:cstheme="minorHAnsi"/>
          <w:b/>
          <w:bCs/>
        </w:rPr>
        <w:t>Cancellation &amp; No-Show Policy:</w:t>
      </w:r>
      <w:r w:rsidRPr="00D066DB">
        <w:rPr>
          <w:rFonts w:asciiTheme="minorHAnsi" w:hAnsiTheme="minorHAnsi" w:cstheme="minorHAnsi"/>
        </w:rPr>
        <w:t xml:space="preserve"> Clients using private insurance or private pay will be charged a </w:t>
      </w:r>
      <w:r w:rsidRPr="00D066DB">
        <w:rPr>
          <w:rFonts w:asciiTheme="minorHAnsi" w:hAnsiTheme="minorHAnsi" w:cstheme="minorHAnsi"/>
          <w:b/>
          <w:bCs/>
        </w:rPr>
        <w:t>$50.00 fee</w:t>
      </w:r>
      <w:r w:rsidRPr="00D066DB">
        <w:rPr>
          <w:rFonts w:asciiTheme="minorHAnsi" w:hAnsiTheme="minorHAnsi" w:cstheme="minorHAnsi"/>
        </w:rPr>
        <w:t xml:space="preserve"> for any "no-show" or appointment cancelled with less than 24 hours' notice. Please note that insurance companies do not typically reimburse for missed appointments; therefore, this fee is the sole responsibility of the client.</w:t>
      </w:r>
    </w:p>
    <w:p w14:paraId="1D8BF4C0" w14:textId="77777777" w:rsidR="001E074F" w:rsidRDefault="001E074F" w:rsidP="003A0322">
      <w:pPr>
        <w:pStyle w:val="NormalWeb"/>
        <w:spacing w:before="0" w:beforeAutospacing="0"/>
        <w:rPr>
          <w:rFonts w:asciiTheme="minorHAnsi" w:hAnsiTheme="minorHAnsi" w:cstheme="minorHAnsi"/>
          <w:b/>
          <w:bCs/>
          <w:sz w:val="28"/>
          <w:szCs w:val="28"/>
        </w:rPr>
      </w:pPr>
    </w:p>
    <w:p w14:paraId="446E0462" w14:textId="77777777" w:rsidR="00380CF6" w:rsidRDefault="00380CF6" w:rsidP="003A0322">
      <w:pPr>
        <w:pStyle w:val="NormalWeb"/>
        <w:spacing w:before="0" w:beforeAutospacing="0"/>
        <w:rPr>
          <w:rFonts w:asciiTheme="minorHAnsi" w:hAnsiTheme="minorHAnsi" w:cstheme="minorHAnsi"/>
          <w:b/>
          <w:bCs/>
          <w:sz w:val="28"/>
          <w:szCs w:val="28"/>
        </w:rPr>
      </w:pPr>
    </w:p>
    <w:p w14:paraId="135EACC7" w14:textId="60D66FCD" w:rsidR="003A0322" w:rsidRPr="00D066DB" w:rsidRDefault="003A0322" w:rsidP="003A0322">
      <w:pPr>
        <w:pStyle w:val="NormalWeb"/>
        <w:spacing w:before="0" w:beforeAutospacing="0"/>
        <w:rPr>
          <w:rFonts w:asciiTheme="minorHAnsi" w:hAnsiTheme="minorHAnsi" w:cstheme="minorHAnsi"/>
          <w:sz w:val="28"/>
          <w:szCs w:val="28"/>
        </w:rPr>
      </w:pPr>
      <w:r w:rsidRPr="00D066DB">
        <w:rPr>
          <w:rFonts w:asciiTheme="minorHAnsi" w:hAnsiTheme="minorHAnsi" w:cstheme="minorHAnsi"/>
          <w:b/>
          <w:bCs/>
          <w:sz w:val="28"/>
          <w:szCs w:val="28"/>
        </w:rPr>
        <w:lastRenderedPageBreak/>
        <w:t>Fee Schedule:</w:t>
      </w:r>
    </w:p>
    <w:p w14:paraId="3216FB2D" w14:textId="60FD906E" w:rsidR="003A0322" w:rsidRPr="00D066DB" w:rsidRDefault="003A0322" w:rsidP="003A0322">
      <w:pPr>
        <w:pStyle w:val="NormalWeb"/>
        <w:spacing w:before="0" w:beforeAutospacing="0"/>
        <w:rPr>
          <w:rFonts w:asciiTheme="minorHAnsi" w:hAnsiTheme="minorHAnsi" w:cstheme="minorHAnsi"/>
        </w:rPr>
      </w:pPr>
      <w:r w:rsidRPr="00D066DB">
        <w:rPr>
          <w:rFonts w:asciiTheme="minorHAnsi" w:hAnsiTheme="minorHAnsi" w:cstheme="minorHAnsi"/>
        </w:rPr>
        <w:t xml:space="preserve">The standard fee for a session is </w:t>
      </w:r>
      <w:r w:rsidRPr="00D066DB">
        <w:rPr>
          <w:rFonts w:asciiTheme="minorHAnsi" w:hAnsiTheme="minorHAnsi" w:cstheme="minorHAnsi"/>
          <w:b/>
          <w:bCs/>
        </w:rPr>
        <w:t>$1</w:t>
      </w:r>
      <w:r w:rsidR="00885992">
        <w:rPr>
          <w:rFonts w:asciiTheme="minorHAnsi" w:hAnsiTheme="minorHAnsi" w:cstheme="minorHAnsi"/>
          <w:b/>
          <w:bCs/>
        </w:rPr>
        <w:t>25</w:t>
      </w:r>
      <w:r w:rsidRPr="00D066DB">
        <w:rPr>
          <w:rFonts w:asciiTheme="minorHAnsi" w:hAnsiTheme="minorHAnsi" w:cstheme="minorHAnsi"/>
          <w:b/>
          <w:bCs/>
        </w:rPr>
        <w:t>.00</w:t>
      </w:r>
      <w:r w:rsidRPr="00D066DB">
        <w:rPr>
          <w:rFonts w:asciiTheme="minorHAnsi" w:hAnsiTheme="minorHAnsi" w:cstheme="minorHAnsi"/>
        </w:rPr>
        <w:t>. Sliding scale fees are offered based on gross annual income and family size according to the chart below.</w:t>
      </w:r>
    </w:p>
    <w:p w14:paraId="356667E2" w14:textId="77777777" w:rsidR="003A0322" w:rsidRPr="00D066DB" w:rsidRDefault="003A0322" w:rsidP="003A0322">
      <w:pPr>
        <w:rPr>
          <w:rFonts w:asciiTheme="minorHAnsi" w:hAnsiTheme="minorHAnsi" w:cstheme="minorHAnsi"/>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1246"/>
        <w:gridCol w:w="2116"/>
        <w:gridCol w:w="2027"/>
        <w:gridCol w:w="1050"/>
      </w:tblGrid>
      <w:tr w:rsidR="003A0322" w:rsidRPr="00D066DB" w14:paraId="5EE9B618" w14:textId="77777777" w:rsidTr="00484A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C79F1" w14:textId="77777777" w:rsidR="003A0322" w:rsidRPr="001E074F" w:rsidRDefault="003A0322" w:rsidP="003A0322">
            <w:pPr>
              <w:rPr>
                <w:rFonts w:asciiTheme="minorHAnsi" w:hAnsiTheme="minorHAnsi" w:cstheme="minorHAnsi"/>
                <w:b/>
                <w:sz w:val="22"/>
                <w:szCs w:val="22"/>
              </w:rPr>
            </w:pPr>
            <w:r w:rsidRPr="001E074F">
              <w:rPr>
                <w:rFonts w:asciiTheme="minorHAnsi" w:hAnsiTheme="minorHAnsi" w:cstheme="minorHAnsi"/>
                <w:b/>
                <w:bCs/>
                <w:sz w:val="22"/>
                <w:szCs w:val="22"/>
              </w:rPr>
              <w:t>Family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EE2F4" w14:textId="6793496A" w:rsidR="003A0322" w:rsidRPr="001E074F" w:rsidRDefault="003A0322" w:rsidP="003A0322">
            <w:pPr>
              <w:rPr>
                <w:rFonts w:asciiTheme="minorHAnsi" w:hAnsiTheme="minorHAnsi" w:cstheme="minorHAnsi"/>
                <w:b/>
                <w:sz w:val="22"/>
                <w:szCs w:val="22"/>
              </w:rPr>
            </w:pPr>
            <w:r w:rsidRPr="001E074F">
              <w:rPr>
                <w:rFonts w:asciiTheme="minorHAnsi" w:hAnsiTheme="minorHAnsi" w:cstheme="minorHAnsi"/>
                <w:b/>
                <w:bCs/>
                <w:sz w:val="22"/>
                <w:szCs w:val="22"/>
              </w:rPr>
              <w:t>$</w:t>
            </w:r>
            <w:r w:rsidR="00400CCE">
              <w:rPr>
                <w:rFonts w:asciiTheme="minorHAnsi" w:hAnsiTheme="minorHAnsi" w:cstheme="minorHAnsi"/>
                <w:b/>
                <w:bCs/>
                <w:sz w:val="22"/>
                <w:szCs w:val="22"/>
              </w:rPr>
              <w:t>50</w:t>
            </w:r>
            <w:r w:rsidRPr="001E074F">
              <w:rPr>
                <w:rFonts w:asciiTheme="minorHAnsi" w:hAnsiTheme="minorHAnsi" w:cstheme="minorHAnsi"/>
                <w:b/>
                <w:bCs/>
                <w:sz w:val="22"/>
                <w:szCs w:val="22"/>
              </w:rPr>
              <w:t xml:space="preserve"> Fee </w:t>
            </w:r>
          </w:p>
        </w:tc>
        <w:tc>
          <w:tcPr>
            <w:tcW w:w="2086" w:type="dxa"/>
            <w:tcBorders>
              <w:top w:val="single" w:sz="6" w:space="0" w:color="auto"/>
              <w:left w:val="single" w:sz="6" w:space="0" w:color="auto"/>
              <w:bottom w:val="single" w:sz="6" w:space="0" w:color="auto"/>
              <w:right w:val="single" w:sz="6" w:space="0" w:color="auto"/>
            </w:tcBorders>
            <w:vAlign w:val="center"/>
            <w:hideMark/>
          </w:tcPr>
          <w:p w14:paraId="1CD5714D" w14:textId="679ABA40" w:rsidR="003A0322" w:rsidRPr="001E074F" w:rsidRDefault="003A0322" w:rsidP="003A0322">
            <w:pPr>
              <w:rPr>
                <w:rFonts w:asciiTheme="minorHAnsi" w:hAnsiTheme="minorHAnsi" w:cstheme="minorHAnsi"/>
                <w:b/>
                <w:sz w:val="22"/>
                <w:szCs w:val="22"/>
              </w:rPr>
            </w:pPr>
            <w:r w:rsidRPr="001E074F">
              <w:rPr>
                <w:rFonts w:asciiTheme="minorHAnsi" w:hAnsiTheme="minorHAnsi" w:cstheme="minorHAnsi"/>
                <w:b/>
                <w:bCs/>
                <w:sz w:val="22"/>
                <w:szCs w:val="22"/>
              </w:rPr>
              <w:t>$</w:t>
            </w:r>
            <w:r w:rsidR="00AB3F30">
              <w:rPr>
                <w:rFonts w:asciiTheme="minorHAnsi" w:hAnsiTheme="minorHAnsi" w:cstheme="minorHAnsi"/>
                <w:b/>
                <w:bCs/>
                <w:sz w:val="22"/>
                <w:szCs w:val="22"/>
              </w:rPr>
              <w:t>70</w:t>
            </w:r>
            <w:r w:rsidRPr="001E074F">
              <w:rPr>
                <w:rFonts w:asciiTheme="minorHAnsi" w:hAnsiTheme="minorHAnsi" w:cstheme="minorHAnsi"/>
                <w:b/>
                <w:bCs/>
                <w:sz w:val="22"/>
                <w:szCs w:val="22"/>
              </w:rPr>
              <w:t xml:space="preserve"> Fee </w:t>
            </w:r>
          </w:p>
        </w:tc>
        <w:tc>
          <w:tcPr>
            <w:tcW w:w="1997" w:type="dxa"/>
            <w:tcBorders>
              <w:top w:val="single" w:sz="6" w:space="0" w:color="auto"/>
              <w:left w:val="single" w:sz="6" w:space="0" w:color="auto"/>
              <w:bottom w:val="single" w:sz="6" w:space="0" w:color="auto"/>
              <w:right w:val="single" w:sz="6" w:space="0" w:color="auto"/>
            </w:tcBorders>
            <w:vAlign w:val="center"/>
            <w:hideMark/>
          </w:tcPr>
          <w:p w14:paraId="43685577" w14:textId="0EFE69A1" w:rsidR="003A0322" w:rsidRPr="001E074F" w:rsidRDefault="003A0322" w:rsidP="003A0322">
            <w:pPr>
              <w:rPr>
                <w:rFonts w:asciiTheme="minorHAnsi" w:hAnsiTheme="minorHAnsi" w:cstheme="minorHAnsi"/>
                <w:b/>
                <w:sz w:val="22"/>
                <w:szCs w:val="22"/>
              </w:rPr>
            </w:pPr>
            <w:r w:rsidRPr="001E074F">
              <w:rPr>
                <w:rFonts w:asciiTheme="minorHAnsi" w:hAnsiTheme="minorHAnsi" w:cstheme="minorHAnsi"/>
                <w:b/>
                <w:bCs/>
                <w:sz w:val="22"/>
                <w:szCs w:val="22"/>
              </w:rPr>
              <w:t>$</w:t>
            </w:r>
            <w:r w:rsidR="000C73C8">
              <w:rPr>
                <w:rFonts w:asciiTheme="minorHAnsi" w:hAnsiTheme="minorHAnsi" w:cstheme="minorHAnsi"/>
                <w:b/>
                <w:bCs/>
                <w:sz w:val="22"/>
                <w:szCs w:val="22"/>
              </w:rPr>
              <w:t>90</w:t>
            </w:r>
            <w:r w:rsidRPr="001E074F">
              <w:rPr>
                <w:rFonts w:asciiTheme="minorHAnsi" w:hAnsiTheme="minorHAnsi" w:cstheme="minorHAnsi"/>
                <w:b/>
                <w:bCs/>
                <w:sz w:val="22"/>
                <w:szCs w:val="22"/>
              </w:rPr>
              <w:t xml:space="preserve"> Fee </w:t>
            </w:r>
          </w:p>
        </w:tc>
        <w:tc>
          <w:tcPr>
            <w:tcW w:w="988" w:type="dxa"/>
            <w:tcBorders>
              <w:top w:val="single" w:sz="6" w:space="0" w:color="auto"/>
              <w:left w:val="single" w:sz="6" w:space="0" w:color="auto"/>
              <w:bottom w:val="single" w:sz="6" w:space="0" w:color="auto"/>
              <w:right w:val="single" w:sz="6" w:space="0" w:color="auto"/>
            </w:tcBorders>
            <w:vAlign w:val="center"/>
            <w:hideMark/>
          </w:tcPr>
          <w:p w14:paraId="14A37C71" w14:textId="660F37D7" w:rsidR="003A0322" w:rsidRPr="001E074F" w:rsidRDefault="003A0322" w:rsidP="003A0322">
            <w:pPr>
              <w:rPr>
                <w:rFonts w:asciiTheme="minorHAnsi" w:hAnsiTheme="minorHAnsi" w:cstheme="minorHAnsi"/>
                <w:b/>
                <w:sz w:val="22"/>
                <w:szCs w:val="22"/>
              </w:rPr>
            </w:pPr>
            <w:r w:rsidRPr="001E074F">
              <w:rPr>
                <w:rFonts w:asciiTheme="minorHAnsi" w:hAnsiTheme="minorHAnsi" w:cstheme="minorHAnsi"/>
                <w:b/>
                <w:bCs/>
                <w:sz w:val="22"/>
                <w:szCs w:val="22"/>
              </w:rPr>
              <w:t>$1</w:t>
            </w:r>
            <w:r w:rsidR="008D5BC5">
              <w:rPr>
                <w:rFonts w:asciiTheme="minorHAnsi" w:hAnsiTheme="minorHAnsi" w:cstheme="minorHAnsi"/>
                <w:b/>
                <w:bCs/>
                <w:sz w:val="22"/>
                <w:szCs w:val="22"/>
              </w:rPr>
              <w:t>25</w:t>
            </w:r>
            <w:r w:rsidR="00400CCE">
              <w:rPr>
                <w:rFonts w:asciiTheme="minorHAnsi" w:hAnsiTheme="minorHAnsi" w:cstheme="minorHAnsi"/>
                <w:b/>
                <w:bCs/>
                <w:sz w:val="22"/>
                <w:szCs w:val="22"/>
              </w:rPr>
              <w:t xml:space="preserve"> </w:t>
            </w:r>
            <w:r w:rsidRPr="001E074F">
              <w:rPr>
                <w:rFonts w:asciiTheme="minorHAnsi" w:hAnsiTheme="minorHAnsi" w:cstheme="minorHAnsi"/>
                <w:b/>
                <w:bCs/>
                <w:sz w:val="22"/>
                <w:szCs w:val="22"/>
              </w:rPr>
              <w:t xml:space="preserve">Fee </w:t>
            </w:r>
          </w:p>
        </w:tc>
      </w:tr>
      <w:tr w:rsidR="003A0322" w:rsidRPr="00D066DB" w14:paraId="1DC5931B" w14:textId="77777777" w:rsidTr="00484A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FB95A7"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906D4"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$0 – $31,920</w:t>
            </w:r>
          </w:p>
        </w:tc>
        <w:tc>
          <w:tcPr>
            <w:tcW w:w="2086" w:type="dxa"/>
            <w:tcBorders>
              <w:top w:val="single" w:sz="6" w:space="0" w:color="auto"/>
              <w:left w:val="single" w:sz="6" w:space="0" w:color="auto"/>
              <w:bottom w:val="single" w:sz="6" w:space="0" w:color="auto"/>
              <w:right w:val="single" w:sz="6" w:space="0" w:color="auto"/>
            </w:tcBorders>
            <w:vAlign w:val="center"/>
            <w:hideMark/>
          </w:tcPr>
          <w:p w14:paraId="3B77C0B8"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$31,921 – $47,880</w:t>
            </w:r>
          </w:p>
        </w:tc>
        <w:tc>
          <w:tcPr>
            <w:tcW w:w="1997" w:type="dxa"/>
            <w:tcBorders>
              <w:top w:val="single" w:sz="6" w:space="0" w:color="auto"/>
              <w:left w:val="single" w:sz="6" w:space="0" w:color="auto"/>
              <w:bottom w:val="single" w:sz="6" w:space="0" w:color="auto"/>
              <w:right w:val="single" w:sz="6" w:space="0" w:color="auto"/>
            </w:tcBorders>
            <w:vAlign w:val="center"/>
            <w:hideMark/>
          </w:tcPr>
          <w:p w14:paraId="7C29142E"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$47,881 – $63,840</w:t>
            </w:r>
          </w:p>
        </w:tc>
        <w:tc>
          <w:tcPr>
            <w:tcW w:w="988" w:type="dxa"/>
            <w:tcBorders>
              <w:top w:val="single" w:sz="6" w:space="0" w:color="auto"/>
              <w:left w:val="single" w:sz="6" w:space="0" w:color="auto"/>
              <w:bottom w:val="single" w:sz="6" w:space="0" w:color="auto"/>
              <w:right w:val="single" w:sz="6" w:space="0" w:color="auto"/>
            </w:tcBorders>
            <w:vAlign w:val="center"/>
            <w:hideMark/>
          </w:tcPr>
          <w:p w14:paraId="4EF81189"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$63,841+</w:t>
            </w:r>
          </w:p>
        </w:tc>
      </w:tr>
      <w:tr w:rsidR="003A0322" w:rsidRPr="00D066DB" w14:paraId="57E5BEBF" w14:textId="77777777" w:rsidTr="00484A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94096"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F82CC"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$0 – $43,280</w:t>
            </w:r>
          </w:p>
        </w:tc>
        <w:tc>
          <w:tcPr>
            <w:tcW w:w="2086" w:type="dxa"/>
            <w:tcBorders>
              <w:top w:val="single" w:sz="6" w:space="0" w:color="auto"/>
              <w:left w:val="single" w:sz="6" w:space="0" w:color="auto"/>
              <w:bottom w:val="single" w:sz="6" w:space="0" w:color="auto"/>
              <w:right w:val="single" w:sz="6" w:space="0" w:color="auto"/>
            </w:tcBorders>
            <w:vAlign w:val="center"/>
            <w:hideMark/>
          </w:tcPr>
          <w:p w14:paraId="62E9B0D0"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$43,281 – $64,920</w:t>
            </w:r>
          </w:p>
        </w:tc>
        <w:tc>
          <w:tcPr>
            <w:tcW w:w="1997" w:type="dxa"/>
            <w:tcBorders>
              <w:top w:val="single" w:sz="6" w:space="0" w:color="auto"/>
              <w:left w:val="single" w:sz="6" w:space="0" w:color="auto"/>
              <w:bottom w:val="single" w:sz="6" w:space="0" w:color="auto"/>
              <w:right w:val="single" w:sz="6" w:space="0" w:color="auto"/>
            </w:tcBorders>
            <w:vAlign w:val="center"/>
            <w:hideMark/>
          </w:tcPr>
          <w:p w14:paraId="3A30FA33"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$64,921 – $86,560</w:t>
            </w:r>
          </w:p>
        </w:tc>
        <w:tc>
          <w:tcPr>
            <w:tcW w:w="988" w:type="dxa"/>
            <w:tcBorders>
              <w:top w:val="single" w:sz="6" w:space="0" w:color="auto"/>
              <w:left w:val="single" w:sz="6" w:space="0" w:color="auto"/>
              <w:bottom w:val="single" w:sz="6" w:space="0" w:color="auto"/>
              <w:right w:val="single" w:sz="6" w:space="0" w:color="auto"/>
            </w:tcBorders>
            <w:vAlign w:val="center"/>
            <w:hideMark/>
          </w:tcPr>
          <w:p w14:paraId="03FB39D1"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$86,561+</w:t>
            </w:r>
          </w:p>
        </w:tc>
      </w:tr>
      <w:tr w:rsidR="003A0322" w:rsidRPr="00D066DB" w14:paraId="36EC7543" w14:textId="77777777" w:rsidTr="00484A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38B97"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EF068"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$0 – $54,640</w:t>
            </w:r>
          </w:p>
        </w:tc>
        <w:tc>
          <w:tcPr>
            <w:tcW w:w="2086" w:type="dxa"/>
            <w:tcBorders>
              <w:top w:val="single" w:sz="6" w:space="0" w:color="auto"/>
              <w:left w:val="single" w:sz="6" w:space="0" w:color="auto"/>
              <w:bottom w:val="single" w:sz="6" w:space="0" w:color="auto"/>
              <w:right w:val="single" w:sz="6" w:space="0" w:color="auto"/>
            </w:tcBorders>
            <w:vAlign w:val="center"/>
            <w:hideMark/>
          </w:tcPr>
          <w:p w14:paraId="3D79835F"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$54,641 – $81,960</w:t>
            </w:r>
          </w:p>
        </w:tc>
        <w:tc>
          <w:tcPr>
            <w:tcW w:w="1997" w:type="dxa"/>
            <w:tcBorders>
              <w:top w:val="single" w:sz="6" w:space="0" w:color="auto"/>
              <w:left w:val="single" w:sz="6" w:space="0" w:color="auto"/>
              <w:bottom w:val="single" w:sz="6" w:space="0" w:color="auto"/>
              <w:right w:val="single" w:sz="6" w:space="0" w:color="auto"/>
            </w:tcBorders>
            <w:vAlign w:val="center"/>
            <w:hideMark/>
          </w:tcPr>
          <w:p w14:paraId="79B1B930"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$81,961 – $109,280</w:t>
            </w:r>
          </w:p>
        </w:tc>
        <w:tc>
          <w:tcPr>
            <w:tcW w:w="988" w:type="dxa"/>
            <w:tcBorders>
              <w:top w:val="single" w:sz="6" w:space="0" w:color="auto"/>
              <w:left w:val="single" w:sz="6" w:space="0" w:color="auto"/>
              <w:bottom w:val="single" w:sz="6" w:space="0" w:color="auto"/>
              <w:right w:val="single" w:sz="6" w:space="0" w:color="auto"/>
            </w:tcBorders>
            <w:vAlign w:val="center"/>
            <w:hideMark/>
          </w:tcPr>
          <w:p w14:paraId="321A52EF"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$109,281+</w:t>
            </w:r>
          </w:p>
        </w:tc>
      </w:tr>
      <w:tr w:rsidR="003A0322" w:rsidRPr="00D066DB" w14:paraId="14AC8E16" w14:textId="77777777" w:rsidTr="00484A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5B6E66"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6F77A"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$0 – $66,000</w:t>
            </w:r>
          </w:p>
        </w:tc>
        <w:tc>
          <w:tcPr>
            <w:tcW w:w="2086" w:type="dxa"/>
            <w:tcBorders>
              <w:top w:val="single" w:sz="6" w:space="0" w:color="auto"/>
              <w:left w:val="single" w:sz="6" w:space="0" w:color="auto"/>
              <w:bottom w:val="single" w:sz="6" w:space="0" w:color="auto"/>
              <w:right w:val="single" w:sz="6" w:space="0" w:color="auto"/>
            </w:tcBorders>
            <w:vAlign w:val="center"/>
            <w:hideMark/>
          </w:tcPr>
          <w:p w14:paraId="5E70D48B"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$66,001 – $99,000</w:t>
            </w:r>
          </w:p>
        </w:tc>
        <w:tc>
          <w:tcPr>
            <w:tcW w:w="1997" w:type="dxa"/>
            <w:tcBorders>
              <w:top w:val="single" w:sz="6" w:space="0" w:color="auto"/>
              <w:left w:val="single" w:sz="6" w:space="0" w:color="auto"/>
              <w:bottom w:val="single" w:sz="6" w:space="0" w:color="auto"/>
              <w:right w:val="single" w:sz="6" w:space="0" w:color="auto"/>
            </w:tcBorders>
            <w:vAlign w:val="center"/>
            <w:hideMark/>
          </w:tcPr>
          <w:p w14:paraId="2996AE71"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$99,001 – $132,000</w:t>
            </w:r>
          </w:p>
        </w:tc>
        <w:tc>
          <w:tcPr>
            <w:tcW w:w="988" w:type="dxa"/>
            <w:tcBorders>
              <w:top w:val="single" w:sz="6" w:space="0" w:color="auto"/>
              <w:left w:val="single" w:sz="6" w:space="0" w:color="auto"/>
              <w:bottom w:val="single" w:sz="6" w:space="0" w:color="auto"/>
              <w:right w:val="single" w:sz="6" w:space="0" w:color="auto"/>
            </w:tcBorders>
            <w:vAlign w:val="center"/>
            <w:hideMark/>
          </w:tcPr>
          <w:p w14:paraId="14AEE5A4"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$132,001+</w:t>
            </w:r>
          </w:p>
        </w:tc>
      </w:tr>
      <w:tr w:rsidR="003A0322" w:rsidRPr="00D066DB" w14:paraId="3350CF06" w14:textId="77777777" w:rsidTr="00484A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D39CBD"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0C1B8"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$0 – $77,360</w:t>
            </w:r>
          </w:p>
        </w:tc>
        <w:tc>
          <w:tcPr>
            <w:tcW w:w="2086" w:type="dxa"/>
            <w:tcBorders>
              <w:top w:val="single" w:sz="6" w:space="0" w:color="auto"/>
              <w:left w:val="single" w:sz="6" w:space="0" w:color="auto"/>
              <w:bottom w:val="single" w:sz="6" w:space="0" w:color="auto"/>
              <w:right w:val="single" w:sz="6" w:space="0" w:color="auto"/>
            </w:tcBorders>
            <w:vAlign w:val="center"/>
            <w:hideMark/>
          </w:tcPr>
          <w:p w14:paraId="60849F7C"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$77,361 – $116,040</w:t>
            </w:r>
          </w:p>
        </w:tc>
        <w:tc>
          <w:tcPr>
            <w:tcW w:w="1997" w:type="dxa"/>
            <w:tcBorders>
              <w:top w:val="single" w:sz="6" w:space="0" w:color="auto"/>
              <w:left w:val="single" w:sz="6" w:space="0" w:color="auto"/>
              <w:bottom w:val="single" w:sz="6" w:space="0" w:color="auto"/>
              <w:right w:val="single" w:sz="6" w:space="0" w:color="auto"/>
            </w:tcBorders>
            <w:vAlign w:val="center"/>
            <w:hideMark/>
          </w:tcPr>
          <w:p w14:paraId="5AE74A9C"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$116,041 – $154,720</w:t>
            </w:r>
          </w:p>
        </w:tc>
        <w:tc>
          <w:tcPr>
            <w:tcW w:w="988" w:type="dxa"/>
            <w:tcBorders>
              <w:top w:val="single" w:sz="6" w:space="0" w:color="auto"/>
              <w:left w:val="single" w:sz="6" w:space="0" w:color="auto"/>
              <w:bottom w:val="single" w:sz="6" w:space="0" w:color="auto"/>
              <w:right w:val="single" w:sz="6" w:space="0" w:color="auto"/>
            </w:tcBorders>
            <w:vAlign w:val="center"/>
            <w:hideMark/>
          </w:tcPr>
          <w:p w14:paraId="76263875" w14:textId="77777777" w:rsidR="003A0322" w:rsidRPr="001E074F" w:rsidRDefault="003A0322" w:rsidP="003A0322">
            <w:pPr>
              <w:rPr>
                <w:rFonts w:asciiTheme="minorHAnsi" w:hAnsiTheme="minorHAnsi" w:cstheme="minorHAnsi"/>
                <w:sz w:val="22"/>
                <w:szCs w:val="22"/>
              </w:rPr>
            </w:pPr>
            <w:r w:rsidRPr="001E074F">
              <w:rPr>
                <w:rFonts w:asciiTheme="minorHAnsi" w:hAnsiTheme="minorHAnsi" w:cstheme="minorHAnsi"/>
                <w:sz w:val="22"/>
                <w:szCs w:val="22"/>
              </w:rPr>
              <w:t>$154,721+</w:t>
            </w:r>
          </w:p>
        </w:tc>
      </w:tr>
    </w:tbl>
    <w:p w14:paraId="3C43A0D4" w14:textId="77777777" w:rsidR="003A0322" w:rsidRPr="00D066DB" w:rsidRDefault="003A0322" w:rsidP="003A0322">
      <w:pPr>
        <w:rPr>
          <w:rFonts w:asciiTheme="minorHAnsi" w:hAnsiTheme="minorHAnsi" w:cstheme="minorHAnsi"/>
          <w:b/>
          <w:bCs/>
        </w:rPr>
      </w:pPr>
    </w:p>
    <w:p w14:paraId="3E22F006" w14:textId="699961A3" w:rsidR="003A0322" w:rsidRPr="00D066DB" w:rsidRDefault="003A0322" w:rsidP="003A0322">
      <w:pPr>
        <w:rPr>
          <w:rFonts w:asciiTheme="minorHAnsi" w:hAnsiTheme="minorHAnsi" w:cstheme="minorHAnsi"/>
          <w:b/>
          <w:bCs/>
        </w:rPr>
      </w:pPr>
      <w:r w:rsidRPr="00D066DB">
        <w:rPr>
          <w:rFonts w:asciiTheme="minorHAnsi" w:hAnsiTheme="minorHAnsi" w:cstheme="minorHAnsi"/>
          <w:b/>
          <w:bCs/>
        </w:rPr>
        <w:t>Our agreed-upon fee for services is: $__________ per session.</w:t>
      </w:r>
    </w:p>
    <w:p w14:paraId="33CA0E75" w14:textId="77777777" w:rsidR="003A0322" w:rsidRPr="00D066DB" w:rsidRDefault="003A0322" w:rsidP="003A0322">
      <w:pPr>
        <w:rPr>
          <w:rFonts w:asciiTheme="minorHAnsi" w:hAnsiTheme="minorHAnsi" w:cstheme="minorHAnsi"/>
          <w:b/>
        </w:rPr>
      </w:pPr>
    </w:p>
    <w:p w14:paraId="5D5EDDA9" w14:textId="77777777" w:rsidR="003A0322" w:rsidRPr="00D066DB" w:rsidRDefault="003A0322" w:rsidP="003A0322">
      <w:pPr>
        <w:rPr>
          <w:rFonts w:asciiTheme="minorHAnsi" w:hAnsiTheme="minorHAnsi" w:cstheme="minorHAnsi"/>
          <w:bCs/>
        </w:rPr>
      </w:pPr>
      <w:r w:rsidRPr="00D066DB">
        <w:rPr>
          <w:rFonts w:asciiTheme="minorHAnsi" w:hAnsiTheme="minorHAnsi" w:cstheme="minorHAnsi"/>
          <w:bCs/>
        </w:rPr>
        <w:t xml:space="preserve">Currently, I accept BCBS, Aetna, United Health, </w:t>
      </w:r>
      <w:proofErr w:type="spellStart"/>
      <w:r w:rsidRPr="00D066DB">
        <w:rPr>
          <w:rFonts w:asciiTheme="minorHAnsi" w:hAnsiTheme="minorHAnsi" w:cstheme="minorHAnsi"/>
          <w:bCs/>
        </w:rPr>
        <w:t>MedCost</w:t>
      </w:r>
      <w:proofErr w:type="spellEnd"/>
      <w:r w:rsidRPr="00D066DB">
        <w:rPr>
          <w:rFonts w:asciiTheme="minorHAnsi" w:hAnsiTheme="minorHAnsi" w:cstheme="minorHAnsi"/>
          <w:bCs/>
        </w:rPr>
        <w:t xml:space="preserve">, Cigna, </w:t>
      </w:r>
      <w:proofErr w:type="spellStart"/>
      <w:r w:rsidRPr="00D066DB">
        <w:rPr>
          <w:rFonts w:asciiTheme="minorHAnsi" w:hAnsiTheme="minorHAnsi" w:cstheme="minorHAnsi"/>
          <w:bCs/>
        </w:rPr>
        <w:t>AmBetter</w:t>
      </w:r>
      <w:proofErr w:type="spellEnd"/>
      <w:r w:rsidRPr="00D066DB">
        <w:rPr>
          <w:rFonts w:asciiTheme="minorHAnsi" w:hAnsiTheme="minorHAnsi" w:cstheme="minorHAnsi"/>
          <w:bCs/>
        </w:rPr>
        <w:t>, Medicaid, and private/personal payments. If paying privately, you are responsible for paying at the time of your session unless prior arrangements have been made. Payment can be made by check, cash, or credit card.</w:t>
      </w:r>
    </w:p>
    <w:p w14:paraId="0657FB11" w14:textId="0E7B0DCF" w:rsidR="00ED628A" w:rsidRPr="00D066DB" w:rsidRDefault="00566E6D" w:rsidP="00425F7C">
      <w:pPr>
        <w:rPr>
          <w:rFonts w:asciiTheme="minorHAnsi" w:hAnsiTheme="minorHAnsi" w:cstheme="minorHAnsi"/>
          <w:bCs/>
        </w:rPr>
      </w:pPr>
      <w:r w:rsidRPr="00D066DB">
        <w:rPr>
          <w:rFonts w:asciiTheme="minorHAnsi" w:hAnsiTheme="minorHAnsi" w:cstheme="minorHAnsi"/>
          <w:bCs/>
        </w:rPr>
        <w:t xml:space="preserve"> </w:t>
      </w:r>
    </w:p>
    <w:p w14:paraId="3DB578AC" w14:textId="77777777" w:rsidR="00566E6D" w:rsidRPr="00D066DB" w:rsidRDefault="00566E6D" w:rsidP="00425F7C">
      <w:pPr>
        <w:rPr>
          <w:rFonts w:asciiTheme="minorHAnsi" w:hAnsiTheme="minorHAnsi" w:cstheme="minorHAnsi"/>
          <w:b/>
        </w:rPr>
      </w:pPr>
    </w:p>
    <w:p w14:paraId="29C39084" w14:textId="77777777" w:rsidR="00566E6D" w:rsidRPr="00D066DB" w:rsidRDefault="00566E6D" w:rsidP="00425F7C">
      <w:pPr>
        <w:rPr>
          <w:rFonts w:asciiTheme="minorHAnsi" w:hAnsiTheme="minorHAnsi" w:cstheme="minorHAnsi"/>
          <w:b/>
        </w:rPr>
      </w:pPr>
    </w:p>
    <w:p w14:paraId="7847697A" w14:textId="4C9D9D84" w:rsidR="00224C2D" w:rsidRPr="00D066DB" w:rsidRDefault="00ED628A" w:rsidP="00425F7C">
      <w:pPr>
        <w:rPr>
          <w:rFonts w:asciiTheme="minorHAnsi" w:hAnsiTheme="minorHAnsi" w:cstheme="minorHAnsi"/>
          <w:sz w:val="28"/>
          <w:szCs w:val="28"/>
        </w:rPr>
      </w:pPr>
      <w:r w:rsidRPr="00D066DB">
        <w:rPr>
          <w:rFonts w:asciiTheme="minorHAnsi" w:hAnsiTheme="minorHAnsi" w:cstheme="minorHAnsi"/>
          <w:b/>
          <w:sz w:val="28"/>
          <w:szCs w:val="28"/>
        </w:rPr>
        <w:t>Use of Diagnosis</w:t>
      </w:r>
      <w:r w:rsidR="002D773F" w:rsidRPr="00D066DB">
        <w:rPr>
          <w:rFonts w:asciiTheme="minorHAnsi" w:hAnsiTheme="minorHAnsi" w:cstheme="minorHAnsi"/>
          <w:sz w:val="28"/>
          <w:szCs w:val="28"/>
        </w:rPr>
        <w:t xml:space="preserve"> </w:t>
      </w:r>
    </w:p>
    <w:p w14:paraId="66A67743" w14:textId="77777777" w:rsidR="00A05337" w:rsidRPr="00D066DB" w:rsidRDefault="00A05337" w:rsidP="00425F7C">
      <w:pPr>
        <w:rPr>
          <w:rFonts w:asciiTheme="minorHAnsi" w:hAnsiTheme="minorHAnsi" w:cstheme="minorHAnsi"/>
        </w:rPr>
      </w:pPr>
    </w:p>
    <w:p w14:paraId="221B1EBE" w14:textId="5BFB28D9" w:rsidR="00425F7C" w:rsidRPr="00D066DB" w:rsidRDefault="00566E6D" w:rsidP="00425F7C">
      <w:pPr>
        <w:rPr>
          <w:rFonts w:asciiTheme="minorHAnsi" w:hAnsiTheme="minorHAnsi" w:cstheme="minorHAnsi"/>
        </w:rPr>
      </w:pPr>
      <w:r w:rsidRPr="00D066DB">
        <w:rPr>
          <w:rFonts w:asciiTheme="minorHAnsi" w:hAnsiTheme="minorHAnsi" w:cstheme="minorHAnsi"/>
        </w:rPr>
        <w:t>Some health insurance companies will reimburse clients for counseling services, and some will not. In addition, most will require a diagnosis of a mental-health or substance use condition and indicate that you must have an “illness” before they will agree to reimburse you. Some conditions for which people seek counseling do not qualify for reimbursement. If a qualifying diagnosis is appropriate in your case, I will inform you of the diagnosis before we submit the diagnosis to the health insurance company. Any diagnosis made will become part of your permanent insurance records.</w:t>
      </w:r>
    </w:p>
    <w:p w14:paraId="348F37CD" w14:textId="77777777" w:rsidR="00566E6D" w:rsidRPr="00D066DB" w:rsidRDefault="00566E6D" w:rsidP="00425F7C">
      <w:pPr>
        <w:rPr>
          <w:rFonts w:asciiTheme="minorHAnsi" w:hAnsiTheme="minorHAnsi" w:cstheme="minorHAnsi"/>
        </w:rPr>
      </w:pPr>
    </w:p>
    <w:p w14:paraId="78755191" w14:textId="77777777" w:rsidR="001E074F" w:rsidRDefault="001E074F" w:rsidP="00425F7C">
      <w:pPr>
        <w:rPr>
          <w:rFonts w:asciiTheme="minorHAnsi" w:hAnsiTheme="minorHAnsi" w:cstheme="minorHAnsi"/>
          <w:b/>
          <w:sz w:val="28"/>
          <w:szCs w:val="28"/>
        </w:rPr>
      </w:pPr>
    </w:p>
    <w:p w14:paraId="05773379" w14:textId="21DEB93E" w:rsidR="00425F7C" w:rsidRPr="00D066DB" w:rsidRDefault="00425F7C" w:rsidP="00425F7C">
      <w:pPr>
        <w:rPr>
          <w:rFonts w:asciiTheme="minorHAnsi" w:hAnsiTheme="minorHAnsi" w:cstheme="minorHAnsi"/>
          <w:sz w:val="28"/>
          <w:szCs w:val="28"/>
        </w:rPr>
      </w:pPr>
      <w:r w:rsidRPr="00D066DB">
        <w:rPr>
          <w:rFonts w:asciiTheme="minorHAnsi" w:hAnsiTheme="minorHAnsi" w:cstheme="minorHAnsi"/>
          <w:b/>
          <w:sz w:val="28"/>
          <w:szCs w:val="28"/>
        </w:rPr>
        <w:t>Confidentiality</w:t>
      </w:r>
      <w:r w:rsidR="00B26BBA" w:rsidRPr="00D066DB">
        <w:rPr>
          <w:rFonts w:asciiTheme="minorHAnsi" w:hAnsiTheme="minorHAnsi" w:cstheme="minorHAnsi"/>
          <w:sz w:val="28"/>
          <w:szCs w:val="28"/>
        </w:rPr>
        <w:t xml:space="preserve"> </w:t>
      </w:r>
    </w:p>
    <w:p w14:paraId="48FE5145" w14:textId="77777777" w:rsidR="00224C2D" w:rsidRPr="00D066DB" w:rsidRDefault="00224C2D" w:rsidP="00425F7C">
      <w:pPr>
        <w:rPr>
          <w:rFonts w:asciiTheme="minorHAnsi" w:hAnsiTheme="minorHAnsi" w:cstheme="minorHAnsi"/>
        </w:rPr>
      </w:pPr>
    </w:p>
    <w:p w14:paraId="74056972" w14:textId="77777777" w:rsidR="00566E6D" w:rsidRPr="00D066DB" w:rsidRDefault="00566E6D" w:rsidP="00260DDB">
      <w:pPr>
        <w:rPr>
          <w:rFonts w:asciiTheme="minorHAnsi" w:hAnsiTheme="minorHAnsi" w:cstheme="minorHAnsi"/>
        </w:rPr>
      </w:pPr>
      <w:proofErr w:type="gramStart"/>
      <w:r w:rsidRPr="00D066DB">
        <w:rPr>
          <w:rFonts w:asciiTheme="minorHAnsi" w:hAnsiTheme="minorHAnsi" w:cstheme="minorHAnsi"/>
        </w:rPr>
        <w:t>All of</w:t>
      </w:r>
      <w:proofErr w:type="gramEnd"/>
      <w:r w:rsidRPr="00D066DB">
        <w:rPr>
          <w:rFonts w:asciiTheme="minorHAnsi" w:hAnsiTheme="minorHAnsi" w:cstheme="minorHAnsi"/>
        </w:rPr>
        <w:t xml:space="preserve"> our communication, including diagnoses, becomes part of the clinical record, which is accessible to you upon request (unless doing so would be psychologically harmful). I will keep confidential anything that you say to me, with the following exceptions: a) you direct me to tell someone else, b) I determine that you are a danger to yourself or others, c) I am ordered by a court to disclose information, d) I suspect or am made aware of physical/sexual abuse of minors, persons with disabilities, or seniors, e) I am working collaboratively with other professionals where disclosure of personal information is necessary to provide optimal care, and/or f) you are a minor for whom confidentiality is limited to the extent exercised by your parent/legal guardian. In instances where clients participate in group counseling, I cannot guarantee confidentiality from other group members. </w:t>
      </w:r>
      <w:r w:rsidRPr="00D066DB">
        <w:rPr>
          <w:rFonts w:asciiTheme="minorHAnsi" w:hAnsiTheme="minorHAnsi" w:cstheme="minorHAnsi"/>
        </w:rPr>
        <w:lastRenderedPageBreak/>
        <w:t xml:space="preserve">However, I will do everything I can to ensure all group members understand confidentiality policies and that breaching confidentiality results in automatic dismissal from the group.  </w:t>
      </w:r>
    </w:p>
    <w:p w14:paraId="58F1DCC9" w14:textId="77777777" w:rsidR="00566E6D" w:rsidRPr="00D066DB" w:rsidRDefault="00566E6D" w:rsidP="00260DDB">
      <w:pPr>
        <w:rPr>
          <w:rFonts w:asciiTheme="minorHAnsi" w:hAnsiTheme="minorHAnsi" w:cstheme="minorHAnsi"/>
        </w:rPr>
      </w:pPr>
    </w:p>
    <w:p w14:paraId="280332A3" w14:textId="4EA9C17E" w:rsidR="001E074F" w:rsidRDefault="00566E6D" w:rsidP="00260DDB">
      <w:pPr>
        <w:rPr>
          <w:rFonts w:asciiTheme="minorHAnsi" w:hAnsiTheme="minorHAnsi" w:cstheme="minorHAnsi"/>
        </w:rPr>
      </w:pPr>
      <w:r w:rsidRPr="00D066DB">
        <w:rPr>
          <w:rFonts w:asciiTheme="minorHAnsi" w:hAnsiTheme="minorHAnsi" w:cstheme="minorHAnsi"/>
        </w:rPr>
        <w:t xml:space="preserve">Please note: Your signing of this Therapist-Client Informed Consent and Services Agreement which provides permission to exchange information for coordination of care, consultation, and exchange of relevant information including but not limited to diagnosis, history and assessment, progress in treatment and counseling sessions between </w:t>
      </w:r>
      <w:r w:rsidR="0076161B">
        <w:rPr>
          <w:rFonts w:asciiTheme="minorHAnsi" w:hAnsiTheme="minorHAnsi" w:cstheme="minorHAnsi"/>
        </w:rPr>
        <w:t>My Comfy Couch Counseling, PLLC</w:t>
      </w:r>
      <w:r w:rsidRPr="00D066DB">
        <w:rPr>
          <w:rFonts w:asciiTheme="minorHAnsi" w:hAnsiTheme="minorHAnsi" w:cstheme="minorHAnsi"/>
        </w:rPr>
        <w:t xml:space="preserve"> and any other medical or mental health providers. Coordination of care is necessary for patient safety.  </w:t>
      </w:r>
    </w:p>
    <w:p w14:paraId="13F1DEE0" w14:textId="77777777" w:rsidR="001E074F" w:rsidRDefault="001E074F" w:rsidP="00260DDB">
      <w:pPr>
        <w:rPr>
          <w:rFonts w:asciiTheme="minorHAnsi" w:hAnsiTheme="minorHAnsi" w:cstheme="minorHAnsi"/>
        </w:rPr>
      </w:pPr>
    </w:p>
    <w:p w14:paraId="77C37EA7" w14:textId="77777777" w:rsidR="001E074F" w:rsidRDefault="001E074F" w:rsidP="00260DDB">
      <w:pPr>
        <w:rPr>
          <w:rFonts w:asciiTheme="minorHAnsi" w:hAnsiTheme="minorHAnsi" w:cstheme="minorHAnsi"/>
          <w:b/>
          <w:sz w:val="28"/>
          <w:szCs w:val="28"/>
        </w:rPr>
      </w:pPr>
    </w:p>
    <w:p w14:paraId="629E7151" w14:textId="01B42A32" w:rsidR="00260DDB" w:rsidRPr="00D066DB" w:rsidRDefault="00260DDB" w:rsidP="00260DDB">
      <w:pPr>
        <w:rPr>
          <w:rFonts w:asciiTheme="minorHAnsi" w:hAnsiTheme="minorHAnsi" w:cstheme="minorHAnsi"/>
        </w:rPr>
      </w:pPr>
      <w:r w:rsidRPr="00D066DB">
        <w:rPr>
          <w:rFonts w:asciiTheme="minorHAnsi" w:hAnsiTheme="minorHAnsi" w:cstheme="minorHAnsi"/>
          <w:b/>
          <w:sz w:val="28"/>
          <w:szCs w:val="28"/>
        </w:rPr>
        <w:t>Co</w:t>
      </w:r>
      <w:r w:rsidR="00ED628A" w:rsidRPr="00D066DB">
        <w:rPr>
          <w:rFonts w:asciiTheme="minorHAnsi" w:hAnsiTheme="minorHAnsi" w:cstheme="minorHAnsi"/>
          <w:b/>
          <w:sz w:val="28"/>
          <w:szCs w:val="28"/>
        </w:rPr>
        <w:t>mplaints</w:t>
      </w:r>
      <w:r w:rsidR="00A05337" w:rsidRPr="00D066DB">
        <w:rPr>
          <w:rFonts w:asciiTheme="minorHAnsi" w:hAnsiTheme="minorHAnsi" w:cstheme="minorHAnsi"/>
          <w:sz w:val="28"/>
          <w:szCs w:val="28"/>
        </w:rPr>
        <w:t xml:space="preserve"> </w:t>
      </w:r>
    </w:p>
    <w:p w14:paraId="736E138E" w14:textId="77777777" w:rsidR="00260DDB" w:rsidRPr="00D066DB" w:rsidRDefault="00260DDB" w:rsidP="00260DDB">
      <w:pPr>
        <w:rPr>
          <w:rFonts w:asciiTheme="minorHAnsi" w:hAnsiTheme="minorHAnsi" w:cstheme="minorHAnsi"/>
        </w:rPr>
      </w:pPr>
    </w:p>
    <w:p w14:paraId="16F37839" w14:textId="2D77AE7B" w:rsidR="000728FB" w:rsidRPr="00D066DB" w:rsidRDefault="00060BD4" w:rsidP="00260DDB">
      <w:pPr>
        <w:rPr>
          <w:rFonts w:asciiTheme="minorHAnsi" w:hAnsiTheme="minorHAnsi" w:cstheme="minorHAnsi"/>
        </w:rPr>
      </w:pPr>
      <w:r w:rsidRPr="00D066DB">
        <w:rPr>
          <w:rFonts w:asciiTheme="minorHAnsi" w:hAnsiTheme="minorHAnsi" w:cstheme="minorHAnsi"/>
        </w:rPr>
        <w:t xml:space="preserve">Although clients are encouraged to discuss any concerns with me, you may file a complaint against me with the organizations below should you feel I am in violation of any codes of ethics. I abide by the ACA Code of Ethics </w:t>
      </w:r>
      <w:hyperlink r:id="rId9" w:history="1">
        <w:r w:rsidRPr="00D066DB">
          <w:rPr>
            <w:rStyle w:val="Hyperlink"/>
            <w:rFonts w:asciiTheme="minorHAnsi" w:hAnsiTheme="minorHAnsi" w:cstheme="minorHAnsi"/>
          </w:rPr>
          <w:t>chrome-extension://efaidnbmnnnibpcajpcglclefindmkaj/https://assets-global.website-files.com/6723ba03d9a3dbe3d553d0d0/6849f7ba465c5f1fa99bcae0_6089932056.pdf</w:t>
        </w:r>
      </w:hyperlink>
      <w:r w:rsidRPr="00D066DB">
        <w:rPr>
          <w:rFonts w:asciiTheme="minorHAnsi" w:hAnsiTheme="minorHAnsi" w:cstheme="minorHAnsi"/>
        </w:rPr>
        <w:t xml:space="preserve">, the NCBLCMHC Laws and Code of Ethics (https://ncblcmhc.org/LawsAndCodes and the NCASPPB Ethics Rules </w:t>
      </w:r>
      <w:hyperlink r:id="rId10" w:history="1">
        <w:r w:rsidRPr="00D066DB">
          <w:rPr>
            <w:rStyle w:val="Hyperlink"/>
            <w:rFonts w:asciiTheme="minorHAnsi" w:hAnsiTheme="minorHAnsi" w:cstheme="minorHAnsi"/>
          </w:rPr>
          <w:t>(chromeextension://efaidnbmnnnibpcajpcglclefindmkaj/https://www.ncsappb.org/wpcontent/uploads/2020/12/Ethics-Rules-October-2020-Update.pdf)</w:t>
        </w:r>
      </w:hyperlink>
      <w:r w:rsidRPr="00D066DB">
        <w:rPr>
          <w:rFonts w:asciiTheme="minorHAnsi" w:hAnsiTheme="minorHAnsi" w:cstheme="minorHAnsi"/>
        </w:rPr>
        <w:t>.</w:t>
      </w:r>
    </w:p>
    <w:p w14:paraId="7B155935" w14:textId="77777777" w:rsidR="00060BD4" w:rsidRPr="00D066DB" w:rsidRDefault="00060BD4" w:rsidP="00260DDB">
      <w:pPr>
        <w:rPr>
          <w:rFonts w:asciiTheme="minorHAnsi" w:hAnsiTheme="minorHAnsi" w:cstheme="minorHAnsi"/>
        </w:rPr>
      </w:pPr>
    </w:p>
    <w:p w14:paraId="6969B095" w14:textId="1F0ADB5F" w:rsidR="000728FB" w:rsidRPr="00D066DB" w:rsidRDefault="00566E6D" w:rsidP="000728FB">
      <w:pPr>
        <w:jc w:val="center"/>
        <w:rPr>
          <w:rFonts w:asciiTheme="minorHAnsi" w:hAnsiTheme="minorHAnsi" w:cstheme="minorHAnsi"/>
        </w:rPr>
      </w:pPr>
      <w:r w:rsidRPr="00D066DB">
        <w:rPr>
          <w:rFonts w:asciiTheme="minorHAnsi" w:hAnsiTheme="minorHAnsi" w:cstheme="minorHAnsi"/>
        </w:rPr>
        <w:t>North Carolina Board of Licensed Clinical Mental Health Counselors</w:t>
      </w:r>
    </w:p>
    <w:p w14:paraId="5024449F" w14:textId="7E8E8068" w:rsidR="000728FB" w:rsidRPr="00D066DB" w:rsidRDefault="00566E6D" w:rsidP="000728FB">
      <w:pPr>
        <w:jc w:val="center"/>
        <w:rPr>
          <w:rFonts w:asciiTheme="minorHAnsi" w:hAnsiTheme="minorHAnsi" w:cstheme="minorHAnsi"/>
        </w:rPr>
      </w:pPr>
      <w:r w:rsidRPr="00D066DB">
        <w:rPr>
          <w:rFonts w:asciiTheme="minorHAnsi" w:hAnsiTheme="minorHAnsi" w:cstheme="minorHAnsi"/>
        </w:rPr>
        <w:t xml:space="preserve">P.O. Box </w:t>
      </w:r>
      <w:proofErr w:type="gramStart"/>
      <w:r w:rsidRPr="00D066DB">
        <w:rPr>
          <w:rFonts w:asciiTheme="minorHAnsi" w:hAnsiTheme="minorHAnsi" w:cstheme="minorHAnsi"/>
        </w:rPr>
        <w:t>77819  Greensboro</w:t>
      </w:r>
      <w:proofErr w:type="gramEnd"/>
      <w:r w:rsidRPr="00D066DB">
        <w:rPr>
          <w:rFonts w:asciiTheme="minorHAnsi" w:hAnsiTheme="minorHAnsi" w:cstheme="minorHAnsi"/>
        </w:rPr>
        <w:t>, NC 27417</w:t>
      </w:r>
    </w:p>
    <w:p w14:paraId="5622F604" w14:textId="3BE11F20" w:rsidR="000728FB" w:rsidRPr="00D066DB" w:rsidRDefault="00566E6D" w:rsidP="000728FB">
      <w:pPr>
        <w:jc w:val="center"/>
        <w:rPr>
          <w:rFonts w:asciiTheme="minorHAnsi" w:hAnsiTheme="minorHAnsi" w:cstheme="minorHAnsi"/>
        </w:rPr>
      </w:pPr>
      <w:r w:rsidRPr="00D066DB">
        <w:rPr>
          <w:rFonts w:asciiTheme="minorHAnsi" w:hAnsiTheme="minorHAnsi" w:cstheme="minorHAnsi"/>
        </w:rPr>
        <w:t>Phone: 844-622-3572 or 336-217-6007</w:t>
      </w:r>
    </w:p>
    <w:p w14:paraId="69B37531" w14:textId="4673E684" w:rsidR="000728FB" w:rsidRPr="00D066DB" w:rsidRDefault="00566E6D" w:rsidP="000728FB">
      <w:pPr>
        <w:jc w:val="center"/>
        <w:rPr>
          <w:rFonts w:asciiTheme="minorHAnsi" w:hAnsiTheme="minorHAnsi" w:cstheme="minorHAnsi"/>
        </w:rPr>
      </w:pPr>
      <w:r w:rsidRPr="00D066DB">
        <w:rPr>
          <w:rFonts w:asciiTheme="minorHAnsi" w:hAnsiTheme="minorHAnsi" w:cstheme="minorHAnsi"/>
        </w:rPr>
        <w:t>Fax: 336-217-9450</w:t>
      </w:r>
    </w:p>
    <w:p w14:paraId="14012103" w14:textId="77777777" w:rsidR="00D3451C" w:rsidRPr="00D066DB" w:rsidRDefault="00566E6D" w:rsidP="000728FB">
      <w:pPr>
        <w:jc w:val="center"/>
        <w:rPr>
          <w:rFonts w:asciiTheme="minorHAnsi" w:hAnsiTheme="minorHAnsi" w:cstheme="minorHAnsi"/>
        </w:rPr>
      </w:pPr>
      <w:r w:rsidRPr="00D066DB">
        <w:rPr>
          <w:rFonts w:asciiTheme="minorHAnsi" w:hAnsiTheme="minorHAnsi" w:cstheme="minorHAnsi"/>
        </w:rPr>
        <w:t xml:space="preserve">E-mail: Complaints@ncblcmhc.org  </w:t>
      </w:r>
    </w:p>
    <w:p w14:paraId="2CA8FC29" w14:textId="77777777" w:rsidR="00D3451C" w:rsidRPr="00D066DB" w:rsidRDefault="00D3451C" w:rsidP="000728FB">
      <w:pPr>
        <w:jc w:val="center"/>
        <w:rPr>
          <w:rFonts w:asciiTheme="minorHAnsi" w:hAnsiTheme="minorHAnsi" w:cstheme="minorHAnsi"/>
        </w:rPr>
      </w:pPr>
    </w:p>
    <w:p w14:paraId="51DA9D8F" w14:textId="69DE70A8" w:rsidR="000728FB" w:rsidRPr="00D066DB" w:rsidRDefault="00566E6D" w:rsidP="00D3451C">
      <w:pPr>
        <w:jc w:val="center"/>
        <w:rPr>
          <w:rFonts w:asciiTheme="minorHAnsi" w:hAnsiTheme="minorHAnsi" w:cstheme="minorHAnsi"/>
        </w:rPr>
      </w:pPr>
      <w:r w:rsidRPr="00D066DB">
        <w:rPr>
          <w:rFonts w:asciiTheme="minorHAnsi" w:hAnsiTheme="minorHAnsi" w:cstheme="minorHAnsi"/>
        </w:rPr>
        <w:t>North</w:t>
      </w:r>
      <w:r w:rsidR="00D3451C" w:rsidRPr="00D066DB">
        <w:rPr>
          <w:rFonts w:asciiTheme="minorHAnsi" w:hAnsiTheme="minorHAnsi" w:cstheme="minorHAnsi"/>
        </w:rPr>
        <w:t xml:space="preserve"> </w:t>
      </w:r>
      <w:r w:rsidRPr="00D066DB">
        <w:rPr>
          <w:rFonts w:asciiTheme="minorHAnsi" w:hAnsiTheme="minorHAnsi" w:cstheme="minorHAnsi"/>
        </w:rPr>
        <w:t>Carolina Addictions Specialist Professional Practice Board</w:t>
      </w:r>
    </w:p>
    <w:p w14:paraId="4B0878B0" w14:textId="1C6298A8" w:rsidR="000728FB" w:rsidRPr="00D066DB" w:rsidRDefault="00566E6D" w:rsidP="000728FB">
      <w:pPr>
        <w:jc w:val="center"/>
        <w:rPr>
          <w:rFonts w:asciiTheme="minorHAnsi" w:hAnsiTheme="minorHAnsi" w:cstheme="minorHAnsi"/>
        </w:rPr>
      </w:pPr>
      <w:r w:rsidRPr="00D066DB">
        <w:rPr>
          <w:rFonts w:asciiTheme="minorHAnsi" w:hAnsiTheme="minorHAnsi" w:cstheme="minorHAnsi"/>
        </w:rPr>
        <w:t>P.O. Box 10126</w:t>
      </w:r>
    </w:p>
    <w:p w14:paraId="5C1B9704" w14:textId="0D871942" w:rsidR="000728FB" w:rsidRPr="00D066DB" w:rsidRDefault="00566E6D" w:rsidP="000728FB">
      <w:pPr>
        <w:jc w:val="center"/>
        <w:rPr>
          <w:rFonts w:asciiTheme="minorHAnsi" w:hAnsiTheme="minorHAnsi" w:cstheme="minorHAnsi"/>
        </w:rPr>
      </w:pPr>
      <w:r w:rsidRPr="00D066DB">
        <w:rPr>
          <w:rFonts w:asciiTheme="minorHAnsi" w:hAnsiTheme="minorHAnsi" w:cstheme="minorHAnsi"/>
        </w:rPr>
        <w:t>Raleigh, NC 27605</w:t>
      </w:r>
    </w:p>
    <w:p w14:paraId="0AB75DD1" w14:textId="66C0FECC" w:rsidR="00566E6D" w:rsidRPr="00D066DB" w:rsidRDefault="00D3451C" w:rsidP="00060BD4">
      <w:pPr>
        <w:jc w:val="center"/>
        <w:rPr>
          <w:rFonts w:asciiTheme="minorHAnsi" w:hAnsiTheme="minorHAnsi" w:cstheme="minorHAnsi"/>
          <w:b/>
        </w:rPr>
      </w:pPr>
      <w:r w:rsidRPr="00D066DB">
        <w:rPr>
          <w:rFonts w:asciiTheme="minorHAnsi" w:hAnsiTheme="minorHAnsi" w:cstheme="minorHAnsi"/>
        </w:rPr>
        <w:t xml:space="preserve">Ethical complaint form: </w:t>
      </w:r>
      <w:hyperlink r:id="rId11" w:tgtFrame="_blank" w:history="1">
        <w:r w:rsidRPr="00D066DB">
          <w:rPr>
            <w:rStyle w:val="Hyperlink"/>
            <w:rFonts w:asciiTheme="minorHAnsi" w:hAnsiTheme="minorHAnsi" w:cstheme="minorHAnsi"/>
          </w:rPr>
          <w:t>https://www.ncsappb.org/ethical-complaint-form/</w:t>
        </w:r>
      </w:hyperlink>
    </w:p>
    <w:p w14:paraId="3216D8F5" w14:textId="77777777" w:rsidR="00566E6D" w:rsidRPr="00D066DB" w:rsidRDefault="00566E6D">
      <w:pPr>
        <w:rPr>
          <w:rFonts w:asciiTheme="minorHAnsi" w:hAnsiTheme="minorHAnsi" w:cstheme="minorHAnsi"/>
          <w:b/>
        </w:rPr>
      </w:pPr>
    </w:p>
    <w:p w14:paraId="344925B9" w14:textId="77777777" w:rsidR="001E074F" w:rsidRDefault="001E074F">
      <w:pPr>
        <w:rPr>
          <w:rFonts w:asciiTheme="minorHAnsi" w:hAnsiTheme="minorHAnsi" w:cstheme="minorHAnsi"/>
          <w:b/>
          <w:sz w:val="28"/>
          <w:szCs w:val="28"/>
        </w:rPr>
      </w:pPr>
    </w:p>
    <w:p w14:paraId="2588871D" w14:textId="77777777" w:rsidR="001E074F" w:rsidRDefault="001E074F">
      <w:pPr>
        <w:rPr>
          <w:rFonts w:asciiTheme="minorHAnsi" w:hAnsiTheme="minorHAnsi" w:cstheme="minorHAnsi"/>
          <w:b/>
          <w:sz w:val="28"/>
          <w:szCs w:val="28"/>
        </w:rPr>
      </w:pPr>
    </w:p>
    <w:p w14:paraId="71DD4F99" w14:textId="7538F7D4" w:rsidR="00260DDB" w:rsidRPr="00D066DB" w:rsidRDefault="00260DDB">
      <w:pPr>
        <w:rPr>
          <w:rFonts w:asciiTheme="minorHAnsi" w:hAnsiTheme="minorHAnsi" w:cstheme="minorHAnsi"/>
          <w:sz w:val="28"/>
          <w:szCs w:val="28"/>
        </w:rPr>
      </w:pPr>
      <w:r w:rsidRPr="00D066DB">
        <w:rPr>
          <w:rFonts w:asciiTheme="minorHAnsi" w:hAnsiTheme="minorHAnsi" w:cstheme="minorHAnsi"/>
          <w:b/>
          <w:sz w:val="28"/>
          <w:szCs w:val="28"/>
        </w:rPr>
        <w:t>Acceptance of Terms</w:t>
      </w:r>
      <w:r w:rsidR="00A05337" w:rsidRPr="00D066DB">
        <w:rPr>
          <w:rFonts w:asciiTheme="minorHAnsi" w:hAnsiTheme="minorHAnsi" w:cstheme="minorHAnsi"/>
          <w:sz w:val="28"/>
          <w:szCs w:val="28"/>
        </w:rPr>
        <w:t xml:space="preserve"> </w:t>
      </w:r>
    </w:p>
    <w:p w14:paraId="524387AF" w14:textId="77777777" w:rsidR="00A05337" w:rsidRPr="00D066DB" w:rsidRDefault="00A05337">
      <w:pPr>
        <w:rPr>
          <w:rFonts w:asciiTheme="minorHAnsi" w:hAnsiTheme="minorHAnsi" w:cstheme="minorHAnsi"/>
        </w:rPr>
      </w:pPr>
    </w:p>
    <w:p w14:paraId="03B91C05" w14:textId="77777777" w:rsidR="00A05337" w:rsidRPr="00D066DB" w:rsidRDefault="00A05337">
      <w:pPr>
        <w:rPr>
          <w:rFonts w:asciiTheme="minorHAnsi" w:hAnsiTheme="minorHAnsi" w:cstheme="minorHAnsi"/>
        </w:rPr>
      </w:pPr>
    </w:p>
    <w:p w14:paraId="6F749E51" w14:textId="77777777" w:rsidR="00260DDB" w:rsidRPr="00D066DB" w:rsidRDefault="00260DDB">
      <w:pPr>
        <w:rPr>
          <w:rFonts w:asciiTheme="minorHAnsi" w:hAnsiTheme="minorHAnsi" w:cstheme="minorHAnsi"/>
        </w:rPr>
      </w:pPr>
      <w:r w:rsidRPr="00D066DB">
        <w:rPr>
          <w:rFonts w:asciiTheme="minorHAnsi" w:hAnsiTheme="minorHAnsi" w:cstheme="minorHAnsi"/>
        </w:rPr>
        <w:t>We agree to these terms and will abide by these guidelines.</w:t>
      </w:r>
    </w:p>
    <w:p w14:paraId="67EA7399" w14:textId="77777777" w:rsidR="00260DDB" w:rsidRPr="00D066DB" w:rsidRDefault="00260DDB">
      <w:pPr>
        <w:rPr>
          <w:rFonts w:asciiTheme="minorHAnsi" w:hAnsiTheme="minorHAnsi" w:cstheme="minorHAnsi"/>
        </w:rPr>
      </w:pPr>
    </w:p>
    <w:p w14:paraId="28619D42" w14:textId="77777777" w:rsidR="003A7FBC" w:rsidRPr="00D066DB" w:rsidRDefault="003A7FBC">
      <w:pPr>
        <w:rPr>
          <w:rFonts w:asciiTheme="minorHAnsi" w:hAnsiTheme="minorHAnsi" w:cstheme="minorHAnsi"/>
        </w:rPr>
      </w:pPr>
    </w:p>
    <w:p w14:paraId="43DABD4D" w14:textId="77777777" w:rsidR="00224C2D" w:rsidRDefault="003A7FBC">
      <w:pPr>
        <w:rPr>
          <w:rFonts w:asciiTheme="minorHAnsi" w:hAnsiTheme="minorHAnsi" w:cstheme="minorHAnsi"/>
        </w:rPr>
      </w:pPr>
      <w:r w:rsidRPr="00D066DB">
        <w:rPr>
          <w:rFonts w:asciiTheme="minorHAnsi" w:hAnsiTheme="minorHAnsi" w:cstheme="minorHAnsi"/>
        </w:rPr>
        <w:t>Client</w:t>
      </w:r>
      <w:proofErr w:type="gramStart"/>
      <w:r w:rsidR="00224C2D" w:rsidRPr="00D066DB">
        <w:rPr>
          <w:rFonts w:asciiTheme="minorHAnsi" w:hAnsiTheme="minorHAnsi" w:cstheme="minorHAnsi"/>
        </w:rPr>
        <w:t>:  _</w:t>
      </w:r>
      <w:proofErr w:type="gramEnd"/>
      <w:r w:rsidR="00224C2D" w:rsidRPr="00D066DB">
        <w:rPr>
          <w:rFonts w:asciiTheme="minorHAnsi" w:hAnsiTheme="minorHAnsi" w:cstheme="minorHAnsi"/>
        </w:rPr>
        <w:t>____________________</w:t>
      </w:r>
      <w:r w:rsidRPr="00D066DB">
        <w:rPr>
          <w:rFonts w:asciiTheme="minorHAnsi" w:hAnsiTheme="minorHAnsi" w:cstheme="minorHAnsi"/>
        </w:rPr>
        <w:t>__________________________</w:t>
      </w:r>
      <w:r w:rsidR="00224C2D" w:rsidRPr="00D066DB">
        <w:rPr>
          <w:rFonts w:asciiTheme="minorHAnsi" w:hAnsiTheme="minorHAnsi" w:cstheme="minorHAnsi"/>
        </w:rPr>
        <w:t>__</w:t>
      </w:r>
      <w:r w:rsidR="00494624" w:rsidRPr="00D066DB">
        <w:rPr>
          <w:rFonts w:asciiTheme="minorHAnsi" w:hAnsiTheme="minorHAnsi" w:cstheme="minorHAnsi"/>
        </w:rPr>
        <w:t>_</w:t>
      </w:r>
      <w:proofErr w:type="gramStart"/>
      <w:r w:rsidR="00494624" w:rsidRPr="00D066DB">
        <w:rPr>
          <w:rFonts w:asciiTheme="minorHAnsi" w:hAnsiTheme="minorHAnsi" w:cstheme="minorHAnsi"/>
        </w:rPr>
        <w:t xml:space="preserve">_  </w:t>
      </w:r>
      <w:proofErr w:type="gramEnd"/>
      <w:r w:rsidR="00494624" w:rsidRPr="00D066DB">
        <w:rPr>
          <w:rFonts w:asciiTheme="minorHAnsi" w:hAnsiTheme="minorHAnsi" w:cstheme="minorHAnsi"/>
        </w:rPr>
        <w:t xml:space="preserve"> D</w:t>
      </w:r>
      <w:r w:rsidR="00224C2D" w:rsidRPr="00D066DB">
        <w:rPr>
          <w:rFonts w:asciiTheme="minorHAnsi" w:hAnsiTheme="minorHAnsi" w:cstheme="minorHAnsi"/>
        </w:rPr>
        <w:t>ate: ___________</w:t>
      </w:r>
    </w:p>
    <w:p w14:paraId="7BD4D22F" w14:textId="77777777" w:rsidR="00380CF6" w:rsidRPr="00D066DB" w:rsidRDefault="00380CF6">
      <w:pPr>
        <w:rPr>
          <w:rFonts w:asciiTheme="minorHAnsi" w:hAnsiTheme="minorHAnsi" w:cstheme="minorHAnsi"/>
        </w:rPr>
      </w:pPr>
    </w:p>
    <w:p w14:paraId="399D0206" w14:textId="77777777" w:rsidR="00A05337" w:rsidRPr="00D066DB" w:rsidRDefault="00A05337">
      <w:pPr>
        <w:rPr>
          <w:rFonts w:asciiTheme="minorHAnsi" w:hAnsiTheme="minorHAnsi" w:cstheme="minorHAnsi"/>
        </w:rPr>
      </w:pPr>
    </w:p>
    <w:p w14:paraId="57636BDB" w14:textId="77777777" w:rsidR="003A7FBC" w:rsidRPr="00D066DB" w:rsidRDefault="003A7FBC" w:rsidP="003A7FBC">
      <w:pPr>
        <w:rPr>
          <w:rFonts w:asciiTheme="minorHAnsi" w:hAnsiTheme="minorHAnsi" w:cstheme="minorHAnsi"/>
        </w:rPr>
      </w:pPr>
      <w:r w:rsidRPr="00D066DB">
        <w:rPr>
          <w:rFonts w:asciiTheme="minorHAnsi" w:hAnsiTheme="minorHAnsi" w:cstheme="minorHAnsi"/>
        </w:rPr>
        <w:t>Counselor</w:t>
      </w:r>
      <w:proofErr w:type="gramStart"/>
      <w:r w:rsidRPr="00D066DB">
        <w:rPr>
          <w:rFonts w:asciiTheme="minorHAnsi" w:hAnsiTheme="minorHAnsi" w:cstheme="minorHAnsi"/>
        </w:rPr>
        <w:t>:  _</w:t>
      </w:r>
      <w:proofErr w:type="gramEnd"/>
      <w:r w:rsidRPr="00D066DB">
        <w:rPr>
          <w:rFonts w:asciiTheme="minorHAnsi" w:hAnsiTheme="minorHAnsi" w:cstheme="minorHAnsi"/>
        </w:rPr>
        <w:t>______________________________________________</w:t>
      </w:r>
      <w:proofErr w:type="gramStart"/>
      <w:r w:rsidRPr="00D066DB">
        <w:rPr>
          <w:rFonts w:asciiTheme="minorHAnsi" w:hAnsiTheme="minorHAnsi" w:cstheme="minorHAnsi"/>
        </w:rPr>
        <w:t xml:space="preserve">_  </w:t>
      </w:r>
      <w:proofErr w:type="gramEnd"/>
      <w:r w:rsidRPr="00D066DB">
        <w:rPr>
          <w:rFonts w:asciiTheme="minorHAnsi" w:hAnsiTheme="minorHAnsi" w:cstheme="minorHAnsi"/>
        </w:rPr>
        <w:t xml:space="preserve"> Date: ___________</w:t>
      </w:r>
    </w:p>
    <w:p w14:paraId="1C2D9BEF" w14:textId="77777777" w:rsidR="003A7FBC" w:rsidRPr="00D066DB" w:rsidRDefault="003A7FBC">
      <w:pPr>
        <w:rPr>
          <w:rFonts w:asciiTheme="minorHAnsi" w:hAnsiTheme="minorHAnsi" w:cstheme="minorHAnsi"/>
        </w:rPr>
      </w:pPr>
    </w:p>
    <w:sectPr w:rsidR="003A7FBC" w:rsidRPr="00D066DB" w:rsidSect="00260DDB">
      <w:headerReference w:type="default" r:id="rId12"/>
      <w:pgSz w:w="12240" w:h="15840"/>
      <w:pgMar w:top="90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97030" w14:textId="77777777" w:rsidR="00023DBF" w:rsidRDefault="00023DBF">
      <w:r>
        <w:separator/>
      </w:r>
    </w:p>
  </w:endnote>
  <w:endnote w:type="continuationSeparator" w:id="0">
    <w:p w14:paraId="05C84D98" w14:textId="77777777" w:rsidR="00023DBF" w:rsidRDefault="00023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40BDE" w14:textId="77777777" w:rsidR="00023DBF" w:rsidRDefault="00023DBF">
      <w:r>
        <w:separator/>
      </w:r>
    </w:p>
  </w:footnote>
  <w:footnote w:type="continuationSeparator" w:id="0">
    <w:p w14:paraId="1E8A1E88" w14:textId="77777777" w:rsidR="00023DBF" w:rsidRDefault="00023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3C1D" w14:textId="77777777" w:rsidR="003A7FBC" w:rsidRPr="006F5BEF" w:rsidRDefault="003A7FBC" w:rsidP="006F5BEF">
    <w:pPr>
      <w:pStyle w:val="Header"/>
      <w:jc w:val="right"/>
    </w:pPr>
    <w:r>
      <w:rPr>
        <w:rStyle w:val="PageNumber"/>
      </w:rPr>
      <w:fldChar w:fldCharType="begin"/>
    </w:r>
    <w:r>
      <w:rPr>
        <w:rStyle w:val="PageNumber"/>
      </w:rPr>
      <w:instrText xml:space="preserve"> NUMPAGES </w:instrText>
    </w:r>
    <w:r>
      <w:rPr>
        <w:rStyle w:val="PageNumber"/>
      </w:rPr>
      <w:fldChar w:fldCharType="separate"/>
    </w:r>
    <w:r w:rsidR="009619D7">
      <w:rPr>
        <w:rStyle w:val="PageNumber"/>
        <w:noProof/>
      </w:rPr>
      <w:t>2</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7B57"/>
    <w:multiLevelType w:val="multilevel"/>
    <w:tmpl w:val="F8E65C30"/>
    <w:lvl w:ilvl="0">
      <w:start w:val="1"/>
      <w:numFmt w:val="bullet"/>
      <w:lvlText w:val=""/>
      <w:lvlJc w:val="left"/>
      <w:pPr>
        <w:ind w:left="360" w:hanging="360"/>
      </w:pPr>
      <w:rPr>
        <w:rFonts w:ascii="Wingdings" w:hAnsi="Wingdings"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 w15:restartNumberingAfterBreak="0">
    <w:nsid w:val="157B37F1"/>
    <w:multiLevelType w:val="hybridMultilevel"/>
    <w:tmpl w:val="90C8D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8277A"/>
    <w:multiLevelType w:val="hybridMultilevel"/>
    <w:tmpl w:val="61E6436A"/>
    <w:lvl w:ilvl="0" w:tplc="7EC604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663CC"/>
    <w:multiLevelType w:val="multilevel"/>
    <w:tmpl w:val="CA3E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42C71"/>
    <w:multiLevelType w:val="multilevel"/>
    <w:tmpl w:val="53C6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F0771F"/>
    <w:multiLevelType w:val="hybridMultilevel"/>
    <w:tmpl w:val="DDBE415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F0561B1"/>
    <w:multiLevelType w:val="hybridMultilevel"/>
    <w:tmpl w:val="3E280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0983F5C"/>
    <w:multiLevelType w:val="hybridMultilevel"/>
    <w:tmpl w:val="9D30A21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971115E"/>
    <w:multiLevelType w:val="multilevel"/>
    <w:tmpl w:val="DD5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4412A"/>
    <w:multiLevelType w:val="hybridMultilevel"/>
    <w:tmpl w:val="5994D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72414"/>
    <w:multiLevelType w:val="hybridMultilevel"/>
    <w:tmpl w:val="D21871C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28112570">
    <w:abstractNumId w:val="5"/>
  </w:num>
  <w:num w:numId="2" w16cid:durableId="2029335528">
    <w:abstractNumId w:val="10"/>
  </w:num>
  <w:num w:numId="3" w16cid:durableId="1720009706">
    <w:abstractNumId w:val="7"/>
  </w:num>
  <w:num w:numId="4" w16cid:durableId="1937517636">
    <w:abstractNumId w:val="0"/>
  </w:num>
  <w:num w:numId="5" w16cid:durableId="1933128867">
    <w:abstractNumId w:val="1"/>
  </w:num>
  <w:num w:numId="6" w16cid:durableId="474445062">
    <w:abstractNumId w:val="6"/>
  </w:num>
  <w:num w:numId="7" w16cid:durableId="1841234652">
    <w:abstractNumId w:val="9"/>
  </w:num>
  <w:num w:numId="8" w16cid:durableId="177931375">
    <w:abstractNumId w:val="2"/>
  </w:num>
  <w:num w:numId="9" w16cid:durableId="1152141752">
    <w:abstractNumId w:val="3"/>
  </w:num>
  <w:num w:numId="10" w16cid:durableId="1754617491">
    <w:abstractNumId w:val="8"/>
  </w:num>
  <w:num w:numId="11" w16cid:durableId="590044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I0MDY1M7OwMLcwNrJU0lEKTi0uzszPAykwrAUADU2fTCwAAAA="/>
  </w:docVars>
  <w:rsids>
    <w:rsidRoot w:val="00425F7C"/>
    <w:rsid w:val="00023DBF"/>
    <w:rsid w:val="0004712F"/>
    <w:rsid w:val="00060299"/>
    <w:rsid w:val="00060BD4"/>
    <w:rsid w:val="000728FB"/>
    <w:rsid w:val="000B119B"/>
    <w:rsid w:val="000C181E"/>
    <w:rsid w:val="000C73C8"/>
    <w:rsid w:val="000F5E4D"/>
    <w:rsid w:val="00143CDE"/>
    <w:rsid w:val="00161A76"/>
    <w:rsid w:val="00176057"/>
    <w:rsid w:val="00180668"/>
    <w:rsid w:val="001A1124"/>
    <w:rsid w:val="001A53E4"/>
    <w:rsid w:val="001E074F"/>
    <w:rsid w:val="00224C2D"/>
    <w:rsid w:val="00260DDB"/>
    <w:rsid w:val="002D5D10"/>
    <w:rsid w:val="002D773F"/>
    <w:rsid w:val="002E264D"/>
    <w:rsid w:val="002F56D8"/>
    <w:rsid w:val="00357F4F"/>
    <w:rsid w:val="00380CF6"/>
    <w:rsid w:val="00382F6B"/>
    <w:rsid w:val="00384208"/>
    <w:rsid w:val="003A0322"/>
    <w:rsid w:val="003A7FBC"/>
    <w:rsid w:val="00400CCE"/>
    <w:rsid w:val="00423F6D"/>
    <w:rsid w:val="00425F7C"/>
    <w:rsid w:val="00443B29"/>
    <w:rsid w:val="00452313"/>
    <w:rsid w:val="00484A0B"/>
    <w:rsid w:val="00494624"/>
    <w:rsid w:val="004A70B5"/>
    <w:rsid w:val="004C1DAA"/>
    <w:rsid w:val="004D269D"/>
    <w:rsid w:val="004E77D4"/>
    <w:rsid w:val="00535A49"/>
    <w:rsid w:val="00562953"/>
    <w:rsid w:val="00566E6D"/>
    <w:rsid w:val="0057099E"/>
    <w:rsid w:val="0059078D"/>
    <w:rsid w:val="005E572C"/>
    <w:rsid w:val="005F0E19"/>
    <w:rsid w:val="0060713E"/>
    <w:rsid w:val="00611CBE"/>
    <w:rsid w:val="00620B29"/>
    <w:rsid w:val="00643739"/>
    <w:rsid w:val="00696388"/>
    <w:rsid w:val="006F5BEF"/>
    <w:rsid w:val="00701D5E"/>
    <w:rsid w:val="00703872"/>
    <w:rsid w:val="007107CF"/>
    <w:rsid w:val="00724B65"/>
    <w:rsid w:val="00754526"/>
    <w:rsid w:val="0076161B"/>
    <w:rsid w:val="00771C08"/>
    <w:rsid w:val="007767A4"/>
    <w:rsid w:val="00787EDC"/>
    <w:rsid w:val="007D3299"/>
    <w:rsid w:val="007E5DF4"/>
    <w:rsid w:val="007F1ED7"/>
    <w:rsid w:val="0081240C"/>
    <w:rsid w:val="00845EE8"/>
    <w:rsid w:val="008600A4"/>
    <w:rsid w:val="00874558"/>
    <w:rsid w:val="008761AE"/>
    <w:rsid w:val="008800B0"/>
    <w:rsid w:val="00885992"/>
    <w:rsid w:val="008A28B2"/>
    <w:rsid w:val="008D5BC5"/>
    <w:rsid w:val="008E24AA"/>
    <w:rsid w:val="009619D7"/>
    <w:rsid w:val="00962371"/>
    <w:rsid w:val="009B574D"/>
    <w:rsid w:val="009E60AD"/>
    <w:rsid w:val="00A027AE"/>
    <w:rsid w:val="00A05337"/>
    <w:rsid w:val="00A519EC"/>
    <w:rsid w:val="00A83C14"/>
    <w:rsid w:val="00AB3F30"/>
    <w:rsid w:val="00AB6C1A"/>
    <w:rsid w:val="00AD349E"/>
    <w:rsid w:val="00AE5411"/>
    <w:rsid w:val="00AF15EF"/>
    <w:rsid w:val="00AF3AA2"/>
    <w:rsid w:val="00AF6B16"/>
    <w:rsid w:val="00B26BBA"/>
    <w:rsid w:val="00B365BB"/>
    <w:rsid w:val="00B370B3"/>
    <w:rsid w:val="00B92339"/>
    <w:rsid w:val="00BC3346"/>
    <w:rsid w:val="00BC48AF"/>
    <w:rsid w:val="00D066DB"/>
    <w:rsid w:val="00D31220"/>
    <w:rsid w:val="00D3451C"/>
    <w:rsid w:val="00D464CD"/>
    <w:rsid w:val="00D71C7A"/>
    <w:rsid w:val="00DB6E93"/>
    <w:rsid w:val="00E70A54"/>
    <w:rsid w:val="00E841BC"/>
    <w:rsid w:val="00E91906"/>
    <w:rsid w:val="00EB2A5A"/>
    <w:rsid w:val="00EC7D28"/>
    <w:rsid w:val="00ED5E4C"/>
    <w:rsid w:val="00ED628A"/>
    <w:rsid w:val="00F0648F"/>
    <w:rsid w:val="00F07610"/>
    <w:rsid w:val="00F35508"/>
    <w:rsid w:val="00F6101F"/>
    <w:rsid w:val="00F657DD"/>
    <w:rsid w:val="00F70E89"/>
    <w:rsid w:val="00F81A74"/>
    <w:rsid w:val="00F9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F81F2"/>
  <w15:docId w15:val="{7A7ED614-4606-44C3-8A9F-4E968B583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F7C"/>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F5BEF"/>
    <w:pPr>
      <w:tabs>
        <w:tab w:val="center" w:pos="4320"/>
        <w:tab w:val="right" w:pos="8640"/>
      </w:tabs>
    </w:pPr>
  </w:style>
  <w:style w:type="paragraph" w:styleId="Footer">
    <w:name w:val="footer"/>
    <w:basedOn w:val="Normal"/>
    <w:rsid w:val="006F5BEF"/>
    <w:pPr>
      <w:tabs>
        <w:tab w:val="center" w:pos="4320"/>
        <w:tab w:val="right" w:pos="8640"/>
      </w:tabs>
    </w:pPr>
  </w:style>
  <w:style w:type="character" w:styleId="PageNumber">
    <w:name w:val="page number"/>
    <w:basedOn w:val="DefaultParagraphFont"/>
    <w:rsid w:val="006F5BEF"/>
  </w:style>
  <w:style w:type="paragraph" w:styleId="BalloonText">
    <w:name w:val="Balloon Text"/>
    <w:basedOn w:val="Normal"/>
    <w:semiHidden/>
    <w:rsid w:val="002F56D8"/>
    <w:rPr>
      <w:rFonts w:ascii="Tahoma" w:hAnsi="Tahoma" w:cs="Tahoma"/>
      <w:sz w:val="16"/>
      <w:szCs w:val="16"/>
    </w:rPr>
  </w:style>
  <w:style w:type="character" w:styleId="Hyperlink">
    <w:name w:val="Hyperlink"/>
    <w:rsid w:val="00260DDB"/>
    <w:rPr>
      <w:color w:val="0000FF"/>
      <w:u w:val="single"/>
    </w:rPr>
  </w:style>
  <w:style w:type="character" w:styleId="FollowedHyperlink">
    <w:name w:val="FollowedHyperlink"/>
    <w:basedOn w:val="DefaultParagraphFont"/>
    <w:rsid w:val="0004712F"/>
    <w:rPr>
      <w:color w:val="800080"/>
      <w:u w:val="single"/>
    </w:rPr>
  </w:style>
  <w:style w:type="character" w:styleId="UnresolvedMention">
    <w:name w:val="Unresolved Mention"/>
    <w:basedOn w:val="DefaultParagraphFont"/>
    <w:uiPriority w:val="99"/>
    <w:semiHidden/>
    <w:unhideWhenUsed/>
    <w:rsid w:val="00EC7D28"/>
    <w:rPr>
      <w:color w:val="605E5C"/>
      <w:shd w:val="clear" w:color="auto" w:fill="E1DFDD"/>
    </w:rPr>
  </w:style>
  <w:style w:type="paragraph" w:styleId="ListParagraph">
    <w:name w:val="List Paragraph"/>
    <w:basedOn w:val="Normal"/>
    <w:uiPriority w:val="34"/>
    <w:qFormat/>
    <w:rsid w:val="00566E6D"/>
    <w:pPr>
      <w:ind w:left="720"/>
      <w:contextualSpacing/>
    </w:pPr>
  </w:style>
  <w:style w:type="paragraph" w:styleId="NormalWeb">
    <w:name w:val="Normal (Web)"/>
    <w:basedOn w:val="Normal"/>
    <w:uiPriority w:val="99"/>
    <w:semiHidden/>
    <w:unhideWhenUsed/>
    <w:rsid w:val="00ED5E4C"/>
    <w:pPr>
      <w:spacing w:before="100" w:beforeAutospacing="1" w:after="100" w:afterAutospacing="1"/>
    </w:pPr>
  </w:style>
  <w:style w:type="character" w:customStyle="1" w:styleId="citation-578">
    <w:name w:val="citation-578"/>
    <w:basedOn w:val="DefaultParagraphFont"/>
    <w:rsid w:val="003A0322"/>
  </w:style>
  <w:style w:type="character" w:customStyle="1" w:styleId="citation-577">
    <w:name w:val="citation-577"/>
    <w:basedOn w:val="DefaultParagraphFont"/>
    <w:rsid w:val="003A0322"/>
  </w:style>
  <w:style w:type="character" w:customStyle="1" w:styleId="citation-576">
    <w:name w:val="citation-576"/>
    <w:basedOn w:val="DefaultParagraphFont"/>
    <w:rsid w:val="003A0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wendyhendricks241@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ycooper@mycomfycouchcounseling.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sappb.org/ethical-complaint-form/" TargetMode="External"/><Relationship Id="rId5" Type="http://schemas.openxmlformats.org/officeDocument/2006/relationships/footnotes" Target="footnotes.xml"/><Relationship Id="rId10" Type="http://schemas.openxmlformats.org/officeDocument/2006/relationships/hyperlink" Target="https://www.ncblcmhc.org/assets/LawsAndCodes/LPC_Practice_Act(NCGSArticle24).pdf" TargetMode="External"/><Relationship Id="rId4" Type="http://schemas.openxmlformats.org/officeDocument/2006/relationships/webSettings" Target="webSettings.xml"/><Relationship Id="rId9" Type="http://schemas.openxmlformats.org/officeDocument/2006/relationships/hyperlink" Target="https://www.ncblcmhc.org/Assets/LawsAndCodes/ACA_Code_of_Ethic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Supervision Professional Disclosure Statement</vt:lpstr>
    </vt:vector>
  </TitlesOfParts>
  <Company>Clayton Counseling Services</Company>
  <LinksUpToDate>false</LinksUpToDate>
  <CharactersWithSpaces>8282</CharactersWithSpaces>
  <SharedDoc>false</SharedDoc>
  <HLinks>
    <vt:vector size="12" baseType="variant">
      <vt:variant>
        <vt:i4>4980854</vt:i4>
      </vt:variant>
      <vt:variant>
        <vt:i4>3</vt:i4>
      </vt:variant>
      <vt:variant>
        <vt:i4>0</vt:i4>
      </vt:variant>
      <vt:variant>
        <vt:i4>5</vt:i4>
      </vt:variant>
      <vt:variant>
        <vt:lpwstr>mailto:lpcinfo@ncblpc.org</vt:lpwstr>
      </vt:variant>
      <vt:variant>
        <vt:lpwstr/>
      </vt:variant>
      <vt:variant>
        <vt:i4>7536702</vt:i4>
      </vt:variant>
      <vt:variant>
        <vt:i4>0</vt:i4>
      </vt:variant>
      <vt:variant>
        <vt:i4>0</vt:i4>
      </vt:variant>
      <vt:variant>
        <vt:i4>5</vt:i4>
      </vt:variant>
      <vt:variant>
        <vt:lpwstr>http://www.counseling.org/Resources/aca-code-of-ethics.pdf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Supervision Professional Disclosure Statement</dc:title>
  <dc:subject/>
  <dc:creator>LoriAnn Stretch</dc:creator>
  <cp:keywords/>
  <dc:description/>
  <cp:lastModifiedBy>Amy Cooper</cp:lastModifiedBy>
  <cp:revision>12</cp:revision>
  <cp:lastPrinted>2010-03-08T15:23:00Z</cp:lastPrinted>
  <dcterms:created xsi:type="dcterms:W3CDTF">2026-05-31T18:03:00Z</dcterms:created>
  <dcterms:modified xsi:type="dcterms:W3CDTF">2026-05-31T18:12:00Z</dcterms:modified>
</cp:coreProperties>
</file>