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117" w:rsidRDefault="00D61CA3" w:rsidP="00373CB6">
      <w:pPr>
        <w:jc w:val="center"/>
        <w:rPr>
          <w:sz w:val="48"/>
          <w:szCs w:val="48"/>
          <w:u w:val="single"/>
        </w:rPr>
      </w:pPr>
      <w:r>
        <w:rPr>
          <w:sz w:val="48"/>
          <w:szCs w:val="48"/>
          <w:u w:val="single"/>
        </w:rPr>
        <w:t>Parts &amp; Accessories</w:t>
      </w:r>
      <w:r w:rsidR="00373CB6">
        <w:rPr>
          <w:sz w:val="48"/>
          <w:szCs w:val="48"/>
          <w:u w:val="single"/>
        </w:rPr>
        <w:t xml:space="preserve"> Tab</w:t>
      </w:r>
    </w:p>
    <w:p w:rsidR="00373CB6" w:rsidRDefault="00373CB6" w:rsidP="00373CB6">
      <w:pPr>
        <w:rPr>
          <w:sz w:val="24"/>
          <w:szCs w:val="24"/>
          <w:u w:val="single"/>
        </w:rPr>
      </w:pPr>
    </w:p>
    <w:p w:rsidR="00B8169A" w:rsidRPr="00DB43A3" w:rsidRDefault="009F1881" w:rsidP="00B8169A">
      <w:pPr>
        <w:pStyle w:val="NormalWeb"/>
        <w:rPr>
          <w:rFonts w:asciiTheme="minorHAnsi" w:hAnsiTheme="minorHAnsi" w:cs="Arial"/>
          <w:color w:val="333333"/>
          <w:sz w:val="24"/>
          <w:szCs w:val="24"/>
          <w:lang w:val="en"/>
        </w:rPr>
      </w:pPr>
      <w:r w:rsidRPr="00DB43A3">
        <w:rPr>
          <w:rFonts w:asciiTheme="minorHAnsi" w:hAnsiTheme="minorHAnsi" w:cs="Arial"/>
          <w:color w:val="333333"/>
          <w:sz w:val="24"/>
          <w:szCs w:val="24"/>
          <w:lang w:val="en"/>
        </w:rPr>
        <w:t xml:space="preserve">Do you already have a server system, storage or networking equipment that needs a part or an upgrade? </w:t>
      </w:r>
      <w:r w:rsidR="00B8169A" w:rsidRPr="00DB43A3">
        <w:rPr>
          <w:rFonts w:asciiTheme="minorHAnsi" w:hAnsiTheme="minorHAnsi" w:cs="Arial"/>
          <w:color w:val="333333"/>
          <w:sz w:val="24"/>
          <w:szCs w:val="24"/>
          <w:lang w:val="en"/>
        </w:rPr>
        <w:t xml:space="preserve">Along with our fantastic range of servers here at </w:t>
      </w:r>
      <w:r w:rsidR="002E7DC0" w:rsidRPr="00DB43A3">
        <w:rPr>
          <w:rFonts w:asciiTheme="minorHAnsi" w:hAnsiTheme="minorHAnsi" w:cs="Arial"/>
          <w:color w:val="333333"/>
          <w:sz w:val="24"/>
          <w:szCs w:val="24"/>
          <w:lang w:val="en"/>
        </w:rPr>
        <w:t>AA IT Tech we also stock an excellent</w:t>
      </w:r>
      <w:r w:rsidR="00B8169A" w:rsidRPr="00DB43A3">
        <w:rPr>
          <w:rFonts w:asciiTheme="minorHAnsi" w:hAnsiTheme="minorHAnsi" w:cs="Arial"/>
          <w:color w:val="333333"/>
          <w:sz w:val="24"/>
          <w:szCs w:val="24"/>
          <w:lang w:val="en"/>
        </w:rPr>
        <w:t xml:space="preserve"> choice of </w:t>
      </w:r>
      <w:r w:rsidR="002E7DC0" w:rsidRPr="00DB43A3">
        <w:rPr>
          <w:rFonts w:asciiTheme="minorHAnsi" w:hAnsiTheme="minorHAnsi" w:cs="Arial"/>
          <w:color w:val="333333"/>
          <w:sz w:val="24"/>
          <w:szCs w:val="24"/>
          <w:lang w:val="en"/>
        </w:rPr>
        <w:t xml:space="preserve">parts and </w:t>
      </w:r>
      <w:r w:rsidR="00B8169A" w:rsidRPr="00DB43A3">
        <w:rPr>
          <w:rFonts w:asciiTheme="minorHAnsi" w:hAnsiTheme="minorHAnsi" w:cs="Arial"/>
          <w:color w:val="333333"/>
          <w:sz w:val="24"/>
          <w:szCs w:val="24"/>
          <w:lang w:val="en"/>
        </w:rPr>
        <w:t>accessories to go with them.</w:t>
      </w:r>
    </w:p>
    <w:p w:rsidR="00B8169A" w:rsidRPr="00DB43A3" w:rsidRDefault="00B8169A" w:rsidP="00B8169A">
      <w:pPr>
        <w:pStyle w:val="NormalWeb"/>
        <w:rPr>
          <w:rFonts w:asciiTheme="minorHAnsi" w:hAnsiTheme="minorHAnsi" w:cs="Arial"/>
          <w:color w:val="333333"/>
          <w:sz w:val="24"/>
          <w:szCs w:val="24"/>
          <w:lang w:val="en"/>
        </w:rPr>
      </w:pPr>
      <w:r w:rsidRPr="00DB43A3">
        <w:rPr>
          <w:rFonts w:asciiTheme="minorHAnsi" w:hAnsiTheme="minorHAnsi" w:cs="Arial"/>
          <w:color w:val="333333"/>
          <w:sz w:val="24"/>
          <w:szCs w:val="24"/>
          <w:lang w:val="en"/>
        </w:rPr>
        <w:t xml:space="preserve">You can find everything from racks and mounting kits to replacement power supplies and cabling. Much </w:t>
      </w:r>
      <w:r w:rsidR="009F1881" w:rsidRPr="00DB43A3">
        <w:rPr>
          <w:rFonts w:asciiTheme="minorHAnsi" w:hAnsiTheme="minorHAnsi" w:cs="Arial"/>
          <w:color w:val="333333"/>
          <w:sz w:val="24"/>
          <w:szCs w:val="24"/>
          <w:lang w:val="en"/>
        </w:rPr>
        <w:t xml:space="preserve">like our servers </w:t>
      </w:r>
      <w:r w:rsidRPr="00DB43A3">
        <w:rPr>
          <w:rFonts w:asciiTheme="minorHAnsi" w:hAnsiTheme="minorHAnsi" w:cs="Arial"/>
          <w:color w:val="333333"/>
          <w:sz w:val="24"/>
          <w:szCs w:val="24"/>
          <w:lang w:val="en"/>
        </w:rPr>
        <w:t>you can also find a variety of dif</w:t>
      </w:r>
      <w:r w:rsidR="009F1881" w:rsidRPr="00DB43A3">
        <w:rPr>
          <w:rFonts w:asciiTheme="minorHAnsi" w:hAnsiTheme="minorHAnsi" w:cs="Arial"/>
          <w:color w:val="333333"/>
          <w:sz w:val="24"/>
          <w:szCs w:val="24"/>
          <w:lang w:val="en"/>
        </w:rPr>
        <w:t xml:space="preserve">ferent makes like Dell, HP, IBM, </w:t>
      </w:r>
      <w:r w:rsidRPr="00DB43A3">
        <w:rPr>
          <w:rFonts w:asciiTheme="minorHAnsi" w:hAnsiTheme="minorHAnsi" w:cs="Arial"/>
          <w:color w:val="333333"/>
          <w:sz w:val="24"/>
          <w:szCs w:val="24"/>
          <w:lang w:val="en"/>
        </w:rPr>
        <w:t>Sun,</w:t>
      </w:r>
      <w:r w:rsidR="009F1881" w:rsidRPr="00DB43A3">
        <w:rPr>
          <w:rFonts w:asciiTheme="minorHAnsi" w:hAnsiTheme="minorHAnsi" w:cs="Arial"/>
          <w:color w:val="333333"/>
          <w:sz w:val="24"/>
          <w:szCs w:val="24"/>
          <w:lang w:val="en"/>
        </w:rPr>
        <w:t xml:space="preserve"> Samsung,</w:t>
      </w:r>
      <w:r w:rsidRPr="00DB43A3">
        <w:rPr>
          <w:rFonts w:asciiTheme="minorHAnsi" w:hAnsiTheme="minorHAnsi" w:cs="Arial"/>
          <w:color w:val="333333"/>
          <w:sz w:val="24"/>
          <w:szCs w:val="24"/>
          <w:lang w:val="en"/>
        </w:rPr>
        <w:t xml:space="preserve"> as well as many more.</w:t>
      </w:r>
      <w:r w:rsidR="006D2B35" w:rsidRPr="00DB43A3">
        <w:rPr>
          <w:rFonts w:asciiTheme="minorHAnsi" w:hAnsiTheme="minorHAnsi" w:cs="Arial"/>
          <w:color w:val="333333"/>
          <w:sz w:val="24"/>
          <w:szCs w:val="24"/>
          <w:lang w:val="en"/>
        </w:rPr>
        <w:t xml:space="preserve"> We stock all the parts you are looking for and can deliver straight to you in a timely fashion, usually getting all ordered parts shipped out of our warehouse within 24 hours of order placement. If you need expedited shipping, no problem, just tell one of our professional sales reps and they will be sure that your order a</w:t>
      </w:r>
      <w:r w:rsidR="00896A60">
        <w:rPr>
          <w:rFonts w:asciiTheme="minorHAnsi" w:hAnsiTheme="minorHAnsi" w:cs="Arial"/>
          <w:color w:val="333333"/>
          <w:sz w:val="24"/>
          <w:szCs w:val="24"/>
          <w:lang w:val="en"/>
        </w:rPr>
        <w:t>rrives in the exact time needed, no need to stress!</w:t>
      </w:r>
    </w:p>
    <w:p w:rsidR="00DB43A3" w:rsidRPr="00DB43A3" w:rsidRDefault="00DB43A3" w:rsidP="00DB43A3">
      <w:pPr>
        <w:pStyle w:val="NormalWeb"/>
        <w:rPr>
          <w:rFonts w:asciiTheme="minorHAnsi" w:hAnsiTheme="minorHAnsi" w:cs="Arial"/>
          <w:color w:val="333333"/>
          <w:sz w:val="24"/>
          <w:szCs w:val="24"/>
          <w:lang w:val="en"/>
        </w:rPr>
      </w:pPr>
      <w:r w:rsidRPr="00DB43A3">
        <w:rPr>
          <w:rFonts w:asciiTheme="minorHAnsi" w:hAnsiTheme="minorHAnsi" w:cs="Arial"/>
          <w:color w:val="333333"/>
          <w:sz w:val="24"/>
          <w:szCs w:val="24"/>
          <w:lang w:val="en"/>
        </w:rPr>
        <w:t xml:space="preserve">If you </w:t>
      </w:r>
      <w:r>
        <w:rPr>
          <w:rFonts w:asciiTheme="minorHAnsi" w:hAnsiTheme="minorHAnsi" w:cs="Arial"/>
          <w:color w:val="333333"/>
          <w:sz w:val="24"/>
          <w:szCs w:val="24"/>
          <w:lang w:val="en"/>
        </w:rPr>
        <w:t xml:space="preserve">have any questions or </w:t>
      </w:r>
      <w:r w:rsidR="00896A60">
        <w:rPr>
          <w:rFonts w:asciiTheme="minorHAnsi" w:hAnsiTheme="minorHAnsi" w:cs="Arial"/>
          <w:color w:val="333333"/>
          <w:sz w:val="24"/>
          <w:szCs w:val="24"/>
          <w:lang w:val="en"/>
        </w:rPr>
        <w:t>need any advice about</w:t>
      </w:r>
      <w:r w:rsidRPr="00DB43A3">
        <w:rPr>
          <w:rFonts w:asciiTheme="minorHAnsi" w:hAnsiTheme="minorHAnsi" w:cs="Arial"/>
          <w:color w:val="333333"/>
          <w:sz w:val="24"/>
          <w:szCs w:val="24"/>
          <w:lang w:val="en"/>
        </w:rPr>
        <w:t xml:space="preserve"> any </w:t>
      </w:r>
      <w:r>
        <w:rPr>
          <w:rFonts w:asciiTheme="minorHAnsi" w:hAnsiTheme="minorHAnsi" w:cs="Arial"/>
          <w:color w:val="333333"/>
          <w:sz w:val="24"/>
          <w:szCs w:val="24"/>
          <w:lang w:val="en"/>
        </w:rPr>
        <w:t>parts or accessories</w:t>
      </w:r>
      <w:r w:rsidRPr="00DB43A3">
        <w:rPr>
          <w:rFonts w:asciiTheme="minorHAnsi" w:hAnsiTheme="minorHAnsi" w:cs="Arial"/>
          <w:color w:val="333333"/>
          <w:sz w:val="24"/>
          <w:szCs w:val="24"/>
          <w:lang w:val="en"/>
        </w:rPr>
        <w:t xml:space="preserve"> listed below, please </w:t>
      </w:r>
      <w:r w:rsidR="00896A60">
        <w:rPr>
          <w:rFonts w:asciiTheme="minorHAnsi" w:hAnsiTheme="minorHAnsi" w:cs="Arial"/>
          <w:color w:val="333333"/>
          <w:sz w:val="24"/>
          <w:szCs w:val="24"/>
          <w:lang w:val="en"/>
        </w:rPr>
        <w:t xml:space="preserve">don’t hesitate to </w:t>
      </w:r>
      <w:r w:rsidRPr="00DB43A3">
        <w:rPr>
          <w:rFonts w:asciiTheme="minorHAnsi" w:hAnsiTheme="minorHAnsi" w:cs="Arial"/>
          <w:color w:val="333333"/>
          <w:sz w:val="24"/>
          <w:szCs w:val="24"/>
          <w:lang w:val="en"/>
        </w:rPr>
        <w:t xml:space="preserve">contact us at AA IT Tech and we will be happy to provide you with the guidance </w:t>
      </w:r>
      <w:r>
        <w:rPr>
          <w:rFonts w:asciiTheme="minorHAnsi" w:hAnsiTheme="minorHAnsi" w:cs="Arial"/>
          <w:color w:val="333333"/>
          <w:sz w:val="24"/>
          <w:szCs w:val="24"/>
          <w:lang w:val="en"/>
        </w:rPr>
        <w:t xml:space="preserve">about which </w:t>
      </w:r>
      <w:r w:rsidRPr="00DB43A3">
        <w:rPr>
          <w:rFonts w:asciiTheme="minorHAnsi" w:hAnsiTheme="minorHAnsi" w:cs="Arial"/>
          <w:color w:val="333333"/>
          <w:sz w:val="24"/>
          <w:szCs w:val="24"/>
          <w:lang w:val="en"/>
        </w:rPr>
        <w:t>work best with which servers. </w:t>
      </w:r>
      <w:bookmarkStart w:id="0" w:name="_GoBack"/>
      <w:bookmarkEnd w:id="0"/>
    </w:p>
    <w:p w:rsidR="00896A60" w:rsidRPr="00896A60" w:rsidRDefault="00896A60" w:rsidP="00896A60">
      <w:pPr>
        <w:pStyle w:val="ListParagraph"/>
        <w:rPr>
          <w:sz w:val="24"/>
          <w:szCs w:val="24"/>
          <w:u w:val="single"/>
        </w:rPr>
      </w:pPr>
    </w:p>
    <w:p w:rsidR="00B8169A" w:rsidRPr="00896A60" w:rsidRDefault="00896A60" w:rsidP="00896A60">
      <w:pPr>
        <w:pStyle w:val="ListParagraph"/>
        <w:numPr>
          <w:ilvl w:val="0"/>
          <w:numId w:val="1"/>
        </w:numPr>
        <w:spacing w:line="360" w:lineRule="auto"/>
        <w:rPr>
          <w:sz w:val="24"/>
          <w:szCs w:val="24"/>
          <w:u w:val="single"/>
        </w:rPr>
      </w:pPr>
      <w:r>
        <w:rPr>
          <w:sz w:val="24"/>
          <w:szCs w:val="24"/>
        </w:rPr>
        <w:t>CPU’s</w:t>
      </w:r>
    </w:p>
    <w:p w:rsidR="00896A60" w:rsidRPr="00896A60" w:rsidRDefault="00896A60" w:rsidP="00896A60">
      <w:pPr>
        <w:pStyle w:val="ListParagraph"/>
        <w:numPr>
          <w:ilvl w:val="0"/>
          <w:numId w:val="1"/>
        </w:numPr>
        <w:spacing w:line="360" w:lineRule="auto"/>
        <w:rPr>
          <w:sz w:val="24"/>
          <w:szCs w:val="24"/>
          <w:u w:val="single"/>
        </w:rPr>
      </w:pPr>
      <w:r>
        <w:rPr>
          <w:sz w:val="24"/>
          <w:szCs w:val="24"/>
        </w:rPr>
        <w:t>Memory</w:t>
      </w:r>
    </w:p>
    <w:p w:rsidR="00896A60" w:rsidRPr="00896A60" w:rsidRDefault="00896A60" w:rsidP="00896A60">
      <w:pPr>
        <w:pStyle w:val="ListParagraph"/>
        <w:numPr>
          <w:ilvl w:val="0"/>
          <w:numId w:val="1"/>
        </w:numPr>
        <w:spacing w:line="360" w:lineRule="auto"/>
        <w:rPr>
          <w:sz w:val="24"/>
          <w:szCs w:val="24"/>
          <w:u w:val="single"/>
        </w:rPr>
      </w:pPr>
      <w:r>
        <w:rPr>
          <w:sz w:val="24"/>
          <w:szCs w:val="24"/>
        </w:rPr>
        <w:t>Hard drives</w:t>
      </w:r>
    </w:p>
    <w:p w:rsidR="00896A60" w:rsidRPr="00896A60" w:rsidRDefault="00896A60" w:rsidP="00896A60">
      <w:pPr>
        <w:pStyle w:val="ListParagraph"/>
        <w:numPr>
          <w:ilvl w:val="0"/>
          <w:numId w:val="1"/>
        </w:numPr>
        <w:spacing w:line="360" w:lineRule="auto"/>
        <w:rPr>
          <w:sz w:val="24"/>
          <w:szCs w:val="24"/>
          <w:u w:val="single"/>
        </w:rPr>
      </w:pPr>
      <w:r>
        <w:rPr>
          <w:sz w:val="24"/>
          <w:szCs w:val="24"/>
        </w:rPr>
        <w:t>Video cards</w:t>
      </w:r>
    </w:p>
    <w:p w:rsidR="00896A60" w:rsidRPr="00896A60" w:rsidRDefault="00896A60" w:rsidP="00896A60">
      <w:pPr>
        <w:pStyle w:val="ListParagraph"/>
        <w:numPr>
          <w:ilvl w:val="0"/>
          <w:numId w:val="1"/>
        </w:numPr>
        <w:spacing w:line="360" w:lineRule="auto"/>
        <w:rPr>
          <w:sz w:val="24"/>
          <w:szCs w:val="24"/>
          <w:u w:val="single"/>
        </w:rPr>
      </w:pPr>
      <w:r>
        <w:rPr>
          <w:sz w:val="24"/>
          <w:szCs w:val="24"/>
        </w:rPr>
        <w:t>System boards</w:t>
      </w:r>
    </w:p>
    <w:p w:rsidR="00896A60" w:rsidRPr="00896A60" w:rsidRDefault="00896A60" w:rsidP="00896A60">
      <w:pPr>
        <w:pStyle w:val="ListParagraph"/>
        <w:numPr>
          <w:ilvl w:val="0"/>
          <w:numId w:val="1"/>
        </w:numPr>
        <w:spacing w:line="360" w:lineRule="auto"/>
        <w:rPr>
          <w:sz w:val="24"/>
          <w:szCs w:val="24"/>
          <w:u w:val="single"/>
        </w:rPr>
      </w:pPr>
      <w:r>
        <w:rPr>
          <w:sz w:val="24"/>
          <w:szCs w:val="24"/>
        </w:rPr>
        <w:t>Power Supplies</w:t>
      </w:r>
    </w:p>
    <w:p w:rsidR="00896A60" w:rsidRPr="00896A60" w:rsidRDefault="00896A60" w:rsidP="00896A60">
      <w:pPr>
        <w:pStyle w:val="ListParagraph"/>
        <w:numPr>
          <w:ilvl w:val="0"/>
          <w:numId w:val="1"/>
        </w:numPr>
        <w:spacing w:line="360" w:lineRule="auto"/>
        <w:rPr>
          <w:sz w:val="24"/>
          <w:szCs w:val="24"/>
          <w:u w:val="single"/>
        </w:rPr>
      </w:pPr>
      <w:r>
        <w:rPr>
          <w:sz w:val="24"/>
          <w:szCs w:val="24"/>
        </w:rPr>
        <w:t>Fans, coolers and radiators</w:t>
      </w:r>
    </w:p>
    <w:p w:rsidR="00896A60" w:rsidRPr="00896A60" w:rsidRDefault="00896A60" w:rsidP="00896A60">
      <w:pPr>
        <w:pStyle w:val="ListParagraph"/>
        <w:numPr>
          <w:ilvl w:val="0"/>
          <w:numId w:val="1"/>
        </w:numPr>
        <w:spacing w:line="360" w:lineRule="auto"/>
        <w:rPr>
          <w:sz w:val="24"/>
          <w:szCs w:val="24"/>
          <w:u w:val="single"/>
        </w:rPr>
      </w:pPr>
      <w:r>
        <w:rPr>
          <w:sz w:val="24"/>
          <w:szCs w:val="24"/>
        </w:rPr>
        <w:t>Mounting kits</w:t>
      </w:r>
    </w:p>
    <w:p w:rsidR="00896A60" w:rsidRPr="00896A60" w:rsidRDefault="00896A60" w:rsidP="00896A60">
      <w:pPr>
        <w:pStyle w:val="ListParagraph"/>
        <w:numPr>
          <w:ilvl w:val="0"/>
          <w:numId w:val="1"/>
        </w:numPr>
        <w:spacing w:line="360" w:lineRule="auto"/>
        <w:rPr>
          <w:sz w:val="24"/>
          <w:szCs w:val="24"/>
          <w:u w:val="single"/>
        </w:rPr>
      </w:pPr>
      <w:r>
        <w:rPr>
          <w:sz w:val="24"/>
          <w:szCs w:val="24"/>
        </w:rPr>
        <w:t>Cabling</w:t>
      </w:r>
    </w:p>
    <w:p w:rsidR="00896A60" w:rsidRPr="00896A60" w:rsidRDefault="00896A60" w:rsidP="00896A60">
      <w:pPr>
        <w:pStyle w:val="ListParagraph"/>
        <w:numPr>
          <w:ilvl w:val="0"/>
          <w:numId w:val="1"/>
        </w:numPr>
        <w:spacing w:line="360" w:lineRule="auto"/>
        <w:rPr>
          <w:sz w:val="24"/>
          <w:szCs w:val="24"/>
          <w:u w:val="single"/>
        </w:rPr>
      </w:pPr>
      <w:r>
        <w:rPr>
          <w:sz w:val="24"/>
          <w:szCs w:val="24"/>
        </w:rPr>
        <w:t>Slot expanders</w:t>
      </w:r>
    </w:p>
    <w:p w:rsidR="00896A60" w:rsidRPr="00896A60" w:rsidRDefault="00896A60" w:rsidP="00896A60">
      <w:pPr>
        <w:pStyle w:val="ListParagraph"/>
        <w:numPr>
          <w:ilvl w:val="0"/>
          <w:numId w:val="1"/>
        </w:numPr>
        <w:spacing w:line="360" w:lineRule="auto"/>
        <w:rPr>
          <w:sz w:val="24"/>
          <w:szCs w:val="24"/>
          <w:u w:val="single"/>
        </w:rPr>
      </w:pPr>
      <w:r>
        <w:rPr>
          <w:sz w:val="24"/>
          <w:szCs w:val="24"/>
          <w:u w:val="single"/>
        </w:rPr>
        <w:t>Racks</w:t>
      </w:r>
    </w:p>
    <w:p w:rsidR="00896A60" w:rsidRPr="00896A60" w:rsidRDefault="00896A60" w:rsidP="00896A60">
      <w:pPr>
        <w:pStyle w:val="ListParagraph"/>
        <w:numPr>
          <w:ilvl w:val="0"/>
          <w:numId w:val="1"/>
        </w:numPr>
        <w:spacing w:line="360" w:lineRule="auto"/>
        <w:rPr>
          <w:sz w:val="24"/>
          <w:szCs w:val="24"/>
          <w:u w:val="single"/>
        </w:rPr>
      </w:pPr>
      <w:r>
        <w:rPr>
          <w:sz w:val="24"/>
          <w:szCs w:val="24"/>
        </w:rPr>
        <w:t>Rack consoles</w:t>
      </w:r>
    </w:p>
    <w:p w:rsidR="00896A60" w:rsidRPr="00896A60" w:rsidRDefault="00896A60" w:rsidP="00896A60">
      <w:pPr>
        <w:pStyle w:val="ListParagraph"/>
        <w:numPr>
          <w:ilvl w:val="0"/>
          <w:numId w:val="1"/>
        </w:numPr>
        <w:spacing w:line="480" w:lineRule="auto"/>
        <w:rPr>
          <w:sz w:val="24"/>
          <w:szCs w:val="24"/>
          <w:u w:val="single"/>
        </w:rPr>
      </w:pPr>
      <w:r>
        <w:rPr>
          <w:sz w:val="24"/>
          <w:szCs w:val="24"/>
        </w:rPr>
        <w:t>Interface components</w:t>
      </w:r>
    </w:p>
    <w:p w:rsidR="00896A60" w:rsidRPr="00896A60" w:rsidRDefault="00896A60" w:rsidP="00896A60">
      <w:pPr>
        <w:pStyle w:val="ListParagraph"/>
        <w:rPr>
          <w:sz w:val="24"/>
          <w:szCs w:val="24"/>
          <w:u w:val="single"/>
        </w:rPr>
      </w:pPr>
    </w:p>
    <w:sectPr w:rsidR="00896A60" w:rsidRPr="00896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5C435A"/>
    <w:multiLevelType w:val="hybridMultilevel"/>
    <w:tmpl w:val="6DC8307C"/>
    <w:lvl w:ilvl="0" w:tplc="9C54AFCA">
      <w:numFmt w:val="bullet"/>
      <w:lvlText w:val="-"/>
      <w:lvlJc w:val="left"/>
      <w:pPr>
        <w:ind w:left="720" w:hanging="360"/>
      </w:pPr>
      <w:rPr>
        <w:rFonts w:ascii="Calibri" w:eastAsia="Times New Roman" w:hAnsi="Calibri" w:cs="Arial" w:hint="default"/>
        <w:color w:val="333333"/>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B6"/>
    <w:rsid w:val="002E7DC0"/>
    <w:rsid w:val="00373CB6"/>
    <w:rsid w:val="006D2B35"/>
    <w:rsid w:val="00896A60"/>
    <w:rsid w:val="009F1881"/>
    <w:rsid w:val="00B8169A"/>
    <w:rsid w:val="00CF5117"/>
    <w:rsid w:val="00D61CA3"/>
    <w:rsid w:val="00DB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DB44D-7689-4DF5-8A90-5A52F135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69A"/>
    <w:pPr>
      <w:spacing w:after="180"/>
    </w:pPr>
    <w:rPr>
      <w:rFonts w:ascii="Times New Roman" w:eastAsia="Times New Roman" w:hAnsi="Times New Roman" w:cs="Times New Roman"/>
      <w:sz w:val="34"/>
      <w:szCs w:val="34"/>
    </w:rPr>
  </w:style>
  <w:style w:type="paragraph" w:styleId="ListParagraph">
    <w:name w:val="List Paragraph"/>
    <w:basedOn w:val="Normal"/>
    <w:uiPriority w:val="34"/>
    <w:qFormat/>
    <w:rsid w:val="00896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460290">
      <w:bodyDiv w:val="1"/>
      <w:marLeft w:val="0"/>
      <w:marRight w:val="0"/>
      <w:marTop w:val="0"/>
      <w:marBottom w:val="0"/>
      <w:divBdr>
        <w:top w:val="none" w:sz="0" w:space="0" w:color="auto"/>
        <w:left w:val="none" w:sz="0" w:space="0" w:color="auto"/>
        <w:bottom w:val="none" w:sz="0" w:space="0" w:color="auto"/>
        <w:right w:val="none" w:sz="0" w:space="0" w:color="auto"/>
      </w:divBdr>
      <w:divsChild>
        <w:div w:id="528763379">
          <w:marLeft w:val="0"/>
          <w:marRight w:val="0"/>
          <w:marTop w:val="0"/>
          <w:marBottom w:val="0"/>
          <w:divBdr>
            <w:top w:val="none" w:sz="0" w:space="0" w:color="auto"/>
            <w:left w:val="none" w:sz="0" w:space="0" w:color="auto"/>
            <w:bottom w:val="none" w:sz="0" w:space="0" w:color="auto"/>
            <w:right w:val="none" w:sz="0" w:space="0" w:color="auto"/>
          </w:divBdr>
          <w:divsChild>
            <w:div w:id="865213262">
              <w:marLeft w:val="0"/>
              <w:marRight w:val="0"/>
              <w:marTop w:val="180"/>
              <w:marBottom w:val="0"/>
              <w:divBdr>
                <w:top w:val="none" w:sz="0" w:space="0" w:color="auto"/>
                <w:left w:val="none" w:sz="0" w:space="0" w:color="auto"/>
                <w:bottom w:val="none" w:sz="0" w:space="0" w:color="auto"/>
                <w:right w:val="none" w:sz="0" w:space="0" w:color="auto"/>
              </w:divBdr>
              <w:divsChild>
                <w:div w:id="11858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2015-04-02T20:32:00Z</dcterms:created>
  <dcterms:modified xsi:type="dcterms:W3CDTF">2015-04-09T16:54:00Z</dcterms:modified>
</cp:coreProperties>
</file>