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348BE" w14:textId="77777777" w:rsidR="00E756CA" w:rsidRDefault="00E756CA"/>
    <w:p w14:paraId="487A6356" w14:textId="77777777" w:rsidR="00E756CA" w:rsidRDefault="00E756CA"/>
    <w:p w14:paraId="1A41AA91" w14:textId="77777777" w:rsidR="00E756CA" w:rsidRDefault="00E756CA"/>
    <w:p w14:paraId="64394BB9" w14:textId="77777777" w:rsidR="00E756CA" w:rsidRDefault="00E756CA"/>
    <w:p w14:paraId="051AEA40" w14:textId="77777777" w:rsidR="00E756CA" w:rsidRDefault="00000000">
      <w:pPr>
        <w:spacing w:after="100"/>
        <w:jc w:val="center"/>
      </w:pPr>
      <w:r>
        <w:rPr>
          <w:color w:val="6B6B6B"/>
          <w:sz w:val="24"/>
          <w:szCs w:val="24"/>
        </w:rPr>
        <w:t>ÉCOLE NATIONALE DES SCIENCES APPLIQUÉES DE FÈS</w:t>
      </w:r>
    </w:p>
    <w:p w14:paraId="74995E42" w14:textId="77777777" w:rsidR="00E756CA" w:rsidRDefault="00000000">
      <w:pPr>
        <w:spacing w:after="400"/>
        <w:jc w:val="center"/>
      </w:pPr>
      <w:r>
        <w:rPr>
          <w:color w:val="6B6B6B"/>
          <w:sz w:val="20"/>
          <w:szCs w:val="20"/>
        </w:rPr>
        <w:t>ENSA FÈS  |  UNIVERSITÉ SIDI MOHAMMED BEN ABDELLAH</w:t>
      </w:r>
    </w:p>
    <w:p w14:paraId="3AC1EEFB" w14:textId="77777777" w:rsidR="00E756CA" w:rsidRDefault="00000000">
      <w:pPr>
        <w:spacing w:before="100" w:after="60"/>
        <w:jc w:val="center"/>
      </w:pPr>
      <w:r>
        <w:rPr>
          <w:b/>
          <w:bCs/>
          <w:color w:val="00C896"/>
          <w:sz w:val="26"/>
          <w:szCs w:val="26"/>
        </w:rPr>
        <w:t>FILIÈRE</w:t>
      </w:r>
    </w:p>
    <w:p w14:paraId="3CF9E754" w14:textId="77777777" w:rsidR="00E756CA" w:rsidRDefault="00000000">
      <w:pPr>
        <w:spacing w:after="60"/>
        <w:jc w:val="center"/>
      </w:pPr>
      <w:r>
        <w:rPr>
          <w:b/>
          <w:bCs/>
          <w:color w:val="2D2D2D"/>
          <w:sz w:val="64"/>
          <w:szCs w:val="64"/>
        </w:rPr>
        <w:t>GÉNIE MÉCANIQUE</w:t>
      </w:r>
    </w:p>
    <w:p w14:paraId="729FA4E4" w14:textId="77777777" w:rsidR="00E756CA" w:rsidRDefault="00E756CA"/>
    <w:p w14:paraId="7185BD4E" w14:textId="77777777" w:rsidR="00E756CA" w:rsidRDefault="00E756CA"/>
    <w:p w14:paraId="32BC4A8E" w14:textId="77777777" w:rsidR="00E756CA" w:rsidRDefault="00E756CA">
      <w:pPr>
        <w:pBdr>
          <w:bottom w:val="single" w:sz="8" w:space="1" w:color="00C896"/>
        </w:pBdr>
        <w:spacing w:before="80" w:after="80"/>
      </w:pPr>
    </w:p>
    <w:p w14:paraId="7C84EEBE" w14:textId="77777777" w:rsidR="00E756CA" w:rsidRDefault="00E756CA"/>
    <w:p w14:paraId="12C7E1F7" w14:textId="77777777" w:rsidR="00E756CA" w:rsidRDefault="00000000">
      <w:pPr>
        <w:spacing w:before="60" w:after="40"/>
        <w:jc w:val="center"/>
      </w:pPr>
      <w:r>
        <w:rPr>
          <w:b/>
          <w:bCs/>
          <w:color w:val="2D2D2D"/>
          <w:sz w:val="26"/>
          <w:szCs w:val="26"/>
        </w:rPr>
        <w:t>GUIDE D'ORIENTATION — CYCLE INGÉNIEUR</w:t>
      </w:r>
    </w:p>
    <w:p w14:paraId="19348CC9" w14:textId="77777777" w:rsidR="00E756CA" w:rsidRDefault="00000000">
      <w:pPr>
        <w:spacing w:after="60"/>
        <w:jc w:val="center"/>
      </w:pPr>
      <w:r>
        <w:rPr>
          <w:i/>
          <w:iCs/>
          <w:color w:val="6B6B6B"/>
        </w:rPr>
        <w:t>Destiné aux étudiants de 1ère et 2ème année du Cycle Préparatoire Intégré</w:t>
      </w:r>
    </w:p>
    <w:p w14:paraId="1009BC83" w14:textId="77777777" w:rsidR="00E756CA" w:rsidRDefault="00E756CA"/>
    <w:p w14:paraId="6091979F" w14:textId="77777777" w:rsidR="00E756CA" w:rsidRDefault="00E756CA"/>
    <w:p w14:paraId="4C72AB24" w14:textId="77777777" w:rsidR="00E756CA" w:rsidRDefault="00E756CA"/>
    <w:p w14:paraId="661C71FF" w14:textId="77777777" w:rsidR="00E756CA" w:rsidRDefault="00000000">
      <w:pPr>
        <w:jc w:val="center"/>
      </w:pPr>
      <w:r>
        <w:rPr>
          <w:b/>
          <w:bCs/>
          <w:i/>
          <w:iCs/>
          <w:color w:val="00C896"/>
        </w:rPr>
        <w:t>Conçu pour vous convaincre — avec des données réelles.</w:t>
      </w:r>
    </w:p>
    <w:p w14:paraId="6C4E2F62" w14:textId="77777777" w:rsidR="00E756CA" w:rsidRDefault="00000000">
      <w:r>
        <w:br w:type="page"/>
      </w:r>
    </w:p>
    <w:p w14:paraId="0E7CA416" w14:textId="77777777" w:rsidR="00E756CA" w:rsidRDefault="00000000">
      <w:pPr>
        <w:pStyle w:val="Titre1"/>
        <w:spacing w:before="320" w:after="160"/>
      </w:pPr>
      <w:r>
        <w:lastRenderedPageBreak/>
        <w:t>1. Pourquoi choisir le Génie Mécanique ?</w:t>
      </w:r>
    </w:p>
    <w:p w14:paraId="5EAF9F9B" w14:textId="77777777" w:rsidR="00E756CA" w:rsidRDefault="00E756CA">
      <w:pPr>
        <w:pBdr>
          <w:bottom w:val="single" w:sz="8" w:space="1" w:color="00C896"/>
        </w:pBdr>
        <w:spacing w:before="80" w:after="80"/>
      </w:pPr>
    </w:p>
    <w:p w14:paraId="128ADF51" w14:textId="77777777" w:rsidR="00E756CA" w:rsidRDefault="00E756CA"/>
    <w:p w14:paraId="74A5F061" w14:textId="77777777" w:rsidR="00E756CA" w:rsidRDefault="00000000">
      <w:pPr>
        <w:spacing w:before="60" w:after="60"/>
      </w:pPr>
      <w:r>
        <w:rPr>
          <w:color w:val="2D2D2D"/>
        </w:rPr>
        <w:t>Le Génie Mécanique est l'une des disciplines d'ingénierie les plus anciennes, les plus larges et — aujourd'hui — les plus stratégiques. Elle est présente partout : dans votre voiture, dans l'avion qui survole Fès, dans la turbine qui produit de l'électricité, dans le robot qui assemble des pièces dans une usine moderne.</w:t>
      </w:r>
    </w:p>
    <w:p w14:paraId="1D039DCB" w14:textId="77777777" w:rsidR="00E756CA" w:rsidRDefault="00E756CA"/>
    <w:p w14:paraId="2EC94598" w14:textId="77777777" w:rsidR="00E756CA" w:rsidRDefault="00000000">
      <w:pPr>
        <w:spacing w:before="60" w:after="60"/>
      </w:pPr>
      <w:r>
        <w:rPr>
          <w:color w:val="2D2D2D"/>
        </w:rPr>
        <w:t>Mais ce qui rend la filière particulièrement puissante aujourd'hui, c'est sa transformation numérique. Le génie mécanique du 21ème siècle ne se limite plus à la clé à molette et au tour à commande numérique. Il s'hybride avec l'intelligence artificielle, la simulation numérique, la fabrication additive (impression 3D métal), l'Internet des Objets industriels et les jumeaux numériques.</w:t>
      </w:r>
    </w:p>
    <w:p w14:paraId="7A7FB1AE" w14:textId="77777777" w:rsidR="00E756CA" w:rsidRDefault="00E756CA"/>
    <w:p w14:paraId="0FD05BC5" w14:textId="77777777" w:rsidR="00E756CA" w:rsidRDefault="00000000">
      <w:pPr>
        <w:spacing w:before="60" w:after="60"/>
      </w:pPr>
      <w:r>
        <w:rPr>
          <w:color w:val="2D2D2D"/>
        </w:rPr>
        <w:t>C'est précisément ce positionnement — à la croisée de la physique classique et du numérique — qui en fait une des formations les plus demandées par l'industrie marocaine et mondiale.</w:t>
      </w:r>
    </w:p>
    <w:p w14:paraId="475D5C46" w14:textId="77777777" w:rsidR="00E756CA" w:rsidRDefault="00E756CA"/>
    <w:p w14:paraId="63A9BCC0" w14:textId="77777777" w:rsidR="00E756CA" w:rsidRDefault="00000000">
      <w:pPr>
        <w:pStyle w:val="Titre2"/>
      </w:pPr>
      <w:r>
        <w:t>Quelques vérités sur le marché :</w:t>
      </w:r>
    </w:p>
    <w:p w14:paraId="01BAEAFE" w14:textId="77777777" w:rsidR="00E756CA" w:rsidRDefault="00000000">
      <w:pPr>
        <w:pStyle w:val="Paragraphedeliste"/>
        <w:numPr>
          <w:ilvl w:val="0"/>
          <w:numId w:val="2"/>
        </w:numPr>
        <w:spacing w:before="50" w:after="50"/>
      </w:pPr>
      <w:r>
        <w:rPr>
          <w:b/>
          <w:bCs/>
          <w:color w:val="00C896"/>
        </w:rPr>
        <w:t>Déficit structurel au Maroc :</w:t>
      </w:r>
      <w:r>
        <w:rPr>
          <w:color w:val="2D2D2D"/>
        </w:rPr>
        <w:t xml:space="preserve"> — Le pays forme à peine 10 000 ingénieurs par an toutes spécialités confondues. La demande industrielle dépasse largement cette offre, selon une enquête gouvernementale de 2021.</w:t>
      </w:r>
    </w:p>
    <w:p w14:paraId="7AD5D28F" w14:textId="77777777" w:rsidR="00E756CA" w:rsidRDefault="00000000">
      <w:pPr>
        <w:pStyle w:val="Paragraphedeliste"/>
        <w:numPr>
          <w:ilvl w:val="0"/>
          <w:numId w:val="2"/>
        </w:numPr>
        <w:spacing w:before="50" w:after="50"/>
      </w:pPr>
      <w:r>
        <w:rPr>
          <w:b/>
          <w:bCs/>
          <w:color w:val="00C896"/>
        </w:rPr>
        <w:t>Cible nationale déclarée :</w:t>
      </w:r>
      <w:r>
        <w:rPr>
          <w:color w:val="2D2D2D"/>
        </w:rPr>
        <w:t xml:space="preserve"> — Le ministre de l'Industrie, Ryad Mezzour, a annoncé la nécessité de former 100 000 ingénieurs, cadres et techniciens dans l'automobile et l'aéronautique d'ici 2025. Vous serez parmi ces profils.</w:t>
      </w:r>
    </w:p>
    <w:p w14:paraId="77FBB24E" w14:textId="77777777" w:rsidR="00E756CA" w:rsidRDefault="00000000">
      <w:pPr>
        <w:pStyle w:val="Paragraphedeliste"/>
        <w:numPr>
          <w:ilvl w:val="0"/>
          <w:numId w:val="2"/>
        </w:numPr>
        <w:spacing w:before="50" w:after="50"/>
      </w:pPr>
      <w:r>
        <w:rPr>
          <w:b/>
          <w:bCs/>
          <w:color w:val="00C896"/>
        </w:rPr>
        <w:t>Marché mondial en croissance :</w:t>
      </w:r>
      <w:r>
        <w:rPr>
          <w:color w:val="2D2D2D"/>
        </w:rPr>
        <w:t xml:space="preserve"> — Le marché mondial des services en génie mécanique était estimé à 420 milliards USD en 2024, et devrait atteindre 620 milliards USD d'ici 2032, avec un taux de croissance annuel de 5%.</w:t>
      </w:r>
    </w:p>
    <w:p w14:paraId="0DF462EF" w14:textId="77777777" w:rsidR="00E756CA" w:rsidRDefault="00000000">
      <w:pPr>
        <w:pStyle w:val="Paragraphedeliste"/>
        <w:numPr>
          <w:ilvl w:val="0"/>
          <w:numId w:val="2"/>
        </w:numPr>
        <w:spacing w:before="50" w:after="50"/>
      </w:pPr>
      <w:r>
        <w:rPr>
          <w:b/>
          <w:bCs/>
          <w:color w:val="00C896"/>
        </w:rPr>
        <w:t>Secteur énergies renouvelables :</w:t>
      </w:r>
      <w:r>
        <w:rPr>
          <w:color w:val="2D2D2D"/>
        </w:rPr>
        <w:t xml:space="preserve"> — La croissance de l'emploi dans ce secteur pour les ingénieurs mécaniciens est estimée à 15-20% par an — contre 3-5% dans les secteurs traditionnels.</w:t>
      </w:r>
    </w:p>
    <w:p w14:paraId="73842364" w14:textId="77777777" w:rsidR="00E756CA" w:rsidRDefault="00E756C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E756CA" w14:paraId="5EC80F95" w14:textId="77777777">
        <w:tc>
          <w:tcPr>
            <w:tcW w:w="300" w:type="dxa"/>
            <w:tcBorders>
              <w:top w:val="none" w:sz="0" w:space="0" w:color="FFFFFF"/>
              <w:left w:val="none" w:sz="0" w:space="0" w:color="FFFFFF"/>
              <w:bottom w:val="none" w:sz="0" w:space="0" w:color="FFFFFF"/>
              <w:right w:val="none" w:sz="0" w:space="0" w:color="FFFFFF"/>
            </w:tcBorders>
            <w:shd w:val="clear" w:color="auto" w:fill="00C896"/>
            <w:tcMar>
              <w:top w:w="80" w:type="dxa"/>
              <w:left w:w="80" w:type="dxa"/>
              <w:bottom w:w="80" w:type="dxa"/>
              <w:right w:w="80" w:type="dxa"/>
            </w:tcMar>
          </w:tcPr>
          <w:p w14:paraId="2F4EB8DA" w14:textId="77777777" w:rsidR="00E756CA" w:rsidRDefault="00E756CA"/>
        </w:tc>
        <w:tc>
          <w:tcPr>
            <w:tcW w:w="8726"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200" w:type="dxa"/>
            </w:tcMar>
          </w:tcPr>
          <w:p w14:paraId="7A16510B" w14:textId="77777777" w:rsidR="00E756CA" w:rsidRDefault="00000000">
            <w:r>
              <w:rPr>
                <w:i/>
                <w:iCs/>
                <w:color w:val="2D2D2D"/>
              </w:rPr>
              <w:t>"Nous n'avons pas droit à l'erreur. D'ici 2025, nous devons former et surtout garantir l'employabilité de près de 100 000 ingénieurs, cadres moyens et techniciens supérieurs dans les secteurs de l'automobile et l'aéronautique."</w:t>
            </w:r>
          </w:p>
          <w:p w14:paraId="453008A2" w14:textId="77777777" w:rsidR="00E756CA" w:rsidRDefault="00000000">
            <w:r>
              <w:rPr>
                <w:b/>
                <w:bCs/>
                <w:color w:val="00C896"/>
                <w:sz w:val="20"/>
                <w:szCs w:val="20"/>
              </w:rPr>
              <w:t>— Ryad Mezzour, Ministre de l'Industrie et du Commerce du Maroc</w:t>
            </w:r>
          </w:p>
        </w:tc>
      </w:tr>
    </w:tbl>
    <w:p w14:paraId="3C0AB413" w14:textId="77777777" w:rsidR="00E756CA" w:rsidRDefault="00000000">
      <w:r>
        <w:br w:type="page"/>
      </w:r>
    </w:p>
    <w:p w14:paraId="01AB1ACB" w14:textId="77777777" w:rsidR="00E756CA" w:rsidRDefault="00000000">
      <w:pPr>
        <w:pStyle w:val="Titre1"/>
        <w:spacing w:before="320" w:after="160"/>
      </w:pPr>
      <w:r>
        <w:lastRenderedPageBreak/>
        <w:t>2. Le Maroc Industriel : Un chantier colossal</w:t>
      </w:r>
    </w:p>
    <w:p w14:paraId="1C2F81B7" w14:textId="77777777" w:rsidR="00E756CA" w:rsidRDefault="00E756CA">
      <w:pPr>
        <w:pBdr>
          <w:bottom w:val="single" w:sz="8" w:space="1" w:color="00C896"/>
        </w:pBdr>
        <w:spacing w:before="80" w:after="80"/>
      </w:pPr>
    </w:p>
    <w:p w14:paraId="65900426" w14:textId="77777777" w:rsidR="00E756CA" w:rsidRDefault="00E756CA"/>
    <w:p w14:paraId="60FC1F43" w14:textId="77777777" w:rsidR="00E756CA" w:rsidRDefault="00000000">
      <w:pPr>
        <w:spacing w:before="60" w:after="60"/>
      </w:pPr>
      <w:r>
        <w:rPr>
          <w:color w:val="2D2D2D"/>
        </w:rPr>
        <w:t>Le Maroc n'est plus un simple marché de consommation. Il est devenu une plateforme industrielle de portée mondiale. Les chiffres de 2024 sont éloquents :</w:t>
      </w:r>
    </w:p>
    <w:p w14:paraId="4348380A" w14:textId="77777777" w:rsidR="00E756CA" w:rsidRDefault="00E756CA"/>
    <w:p w14:paraId="449AA449" w14:textId="77777777" w:rsidR="00E756CA" w:rsidRDefault="00000000">
      <w:pPr>
        <w:pStyle w:val="Titre2"/>
      </w:pPr>
      <w:r>
        <w:t>2.1 — L'industrie automobile : Premier secteur exportateur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756CA" w14:paraId="1515B06A" w14:textId="77777777">
        <w:tc>
          <w:tcPr>
            <w:tcW w:w="30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vAlign w:val="center"/>
          </w:tcPr>
          <w:p w14:paraId="7B9D5763" w14:textId="77777777" w:rsidR="00E756CA" w:rsidRDefault="00000000">
            <w:pPr>
              <w:jc w:val="center"/>
            </w:pPr>
            <w:r>
              <w:rPr>
                <w:b/>
                <w:bCs/>
                <w:color w:val="00C896"/>
                <w:sz w:val="32"/>
                <w:szCs w:val="32"/>
              </w:rPr>
              <w:t>92,7 Mds DH</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5E2E6D1F" w14:textId="77777777" w:rsidR="00E756CA" w:rsidRDefault="00000000">
            <w:r>
              <w:rPr>
                <w:b/>
                <w:bCs/>
                <w:color w:val="2D2D2D"/>
              </w:rPr>
              <w:t>Chiffre d'affaires semestriel (S1 2024)</w:t>
            </w:r>
          </w:p>
          <w:p w14:paraId="361D175A" w14:textId="77777777" w:rsidR="00E756CA" w:rsidRDefault="00000000">
            <w:r>
              <w:rPr>
                <w:i/>
                <w:iCs/>
                <w:color w:val="6B6B6B"/>
                <w:sz w:val="20"/>
                <w:szCs w:val="20"/>
              </w:rPr>
              <w:t>Croissance de +8,5% vs 2023</w:t>
            </w:r>
          </w:p>
        </w:tc>
      </w:tr>
      <w:tr w:rsidR="00E756CA" w14:paraId="7BB17FC0" w14:textId="77777777">
        <w:tc>
          <w:tcPr>
            <w:tcW w:w="30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vAlign w:val="center"/>
          </w:tcPr>
          <w:p w14:paraId="7C1D8861" w14:textId="77777777" w:rsidR="00E756CA" w:rsidRDefault="00000000">
            <w:pPr>
              <w:jc w:val="center"/>
            </w:pPr>
            <w:r>
              <w:rPr>
                <w:b/>
                <w:bCs/>
                <w:color w:val="00C896"/>
                <w:sz w:val="32"/>
                <w:szCs w:val="32"/>
              </w:rPr>
              <w:t>+8,5%</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1405E215" w14:textId="77777777" w:rsidR="00E756CA" w:rsidRDefault="00000000">
            <w:r>
              <w:rPr>
                <w:b/>
                <w:bCs/>
                <w:color w:val="2D2D2D"/>
              </w:rPr>
              <w:t>Croissance sectorielle</w:t>
            </w:r>
          </w:p>
          <w:p w14:paraId="40BF0862" w14:textId="77777777" w:rsidR="00E756CA" w:rsidRDefault="00000000">
            <w:r>
              <w:rPr>
                <w:i/>
                <w:iCs/>
                <w:color w:val="6B6B6B"/>
                <w:sz w:val="20"/>
                <w:szCs w:val="20"/>
              </w:rPr>
              <w:t>1er secteur exportateur national</w:t>
            </w:r>
          </w:p>
        </w:tc>
      </w:tr>
      <w:tr w:rsidR="00E756CA" w14:paraId="5FBD7C52" w14:textId="77777777">
        <w:tc>
          <w:tcPr>
            <w:tcW w:w="30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vAlign w:val="center"/>
          </w:tcPr>
          <w:p w14:paraId="637ED505" w14:textId="77777777" w:rsidR="00E756CA" w:rsidRDefault="00000000">
            <w:pPr>
              <w:jc w:val="center"/>
            </w:pPr>
            <w:r>
              <w:rPr>
                <w:b/>
                <w:bCs/>
                <w:color w:val="00C896"/>
                <w:sz w:val="32"/>
                <w:szCs w:val="32"/>
              </w:rPr>
              <w:t>200+</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13BF0CCB" w14:textId="77777777" w:rsidR="00E756CA" w:rsidRDefault="00000000">
            <w:r>
              <w:rPr>
                <w:b/>
                <w:bCs/>
                <w:color w:val="2D2D2D"/>
              </w:rPr>
              <w:t>Acteurs présents au Maroc</w:t>
            </w:r>
          </w:p>
          <w:p w14:paraId="235A7169" w14:textId="77777777" w:rsidR="00E756CA" w:rsidRDefault="00000000">
            <w:r>
              <w:rPr>
                <w:i/>
                <w:iCs/>
                <w:color w:val="6B6B6B"/>
                <w:sz w:val="20"/>
                <w:szCs w:val="20"/>
              </w:rPr>
              <w:t>Renault Tanger, Stellantis Kénitra, Yazaki, Lear, Valeo, Aptiv...</w:t>
            </w:r>
          </w:p>
        </w:tc>
      </w:tr>
    </w:tbl>
    <w:p w14:paraId="035731F4" w14:textId="77777777" w:rsidR="00E756CA" w:rsidRDefault="00E756CA"/>
    <w:p w14:paraId="43242127" w14:textId="77777777" w:rsidR="00E756CA" w:rsidRDefault="00000000">
      <w:pPr>
        <w:spacing w:before="60" w:after="60"/>
      </w:pPr>
      <w:r>
        <w:rPr>
          <w:color w:val="2D2D2D"/>
        </w:rPr>
        <w:t>L'usine Renault de Tanger produit plus de 400 000 véhicules par an. L'usine Stellantis de Kénitra a une capacité de 200 000 véhicules/an. Ces deux géants s'appuient sur un réseau de plus de 200 sous-traitants locaux — toutes à la recherche d'ingénieurs mécaniciens marocains.</w:t>
      </w:r>
    </w:p>
    <w:p w14:paraId="5C18A1E5" w14:textId="77777777" w:rsidR="00E756CA" w:rsidRDefault="00E756CA"/>
    <w:p w14:paraId="3807A808" w14:textId="77777777" w:rsidR="00E756CA" w:rsidRDefault="00000000">
      <w:pPr>
        <w:pStyle w:val="Titre2"/>
      </w:pPr>
      <w:r>
        <w:t>2.2 — L'aéronautique : La success-story marocaine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756CA" w14:paraId="382FB53B" w14:textId="77777777">
        <w:tc>
          <w:tcPr>
            <w:tcW w:w="30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vAlign w:val="center"/>
          </w:tcPr>
          <w:p w14:paraId="18C60C95" w14:textId="77777777" w:rsidR="00E756CA" w:rsidRDefault="00000000">
            <w:pPr>
              <w:jc w:val="center"/>
            </w:pPr>
            <w:r>
              <w:rPr>
                <w:b/>
                <w:bCs/>
                <w:color w:val="00C896"/>
                <w:sz w:val="32"/>
                <w:szCs w:val="32"/>
              </w:rPr>
              <w:t>26,4 Mds DH</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00DD6329" w14:textId="77777777" w:rsidR="00E756CA" w:rsidRDefault="00000000">
            <w:r>
              <w:rPr>
                <w:b/>
                <w:bCs/>
                <w:color w:val="2D2D2D"/>
              </w:rPr>
              <w:t>Exportations aéronautiques 2024</w:t>
            </w:r>
          </w:p>
          <w:p w14:paraId="4831C3C2" w14:textId="77777777" w:rsidR="00E756CA" w:rsidRDefault="00000000">
            <w:r>
              <w:rPr>
                <w:i/>
                <w:iCs/>
                <w:color w:val="6B6B6B"/>
                <w:sz w:val="20"/>
                <w:szCs w:val="20"/>
              </w:rPr>
              <w:t>Soit ~2,5 milliards d'euros — record historique</w:t>
            </w:r>
          </w:p>
        </w:tc>
      </w:tr>
      <w:tr w:rsidR="00E756CA" w14:paraId="7C06207A" w14:textId="77777777">
        <w:tc>
          <w:tcPr>
            <w:tcW w:w="30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vAlign w:val="center"/>
          </w:tcPr>
          <w:p w14:paraId="19486FE1" w14:textId="77777777" w:rsidR="00E756CA" w:rsidRDefault="00000000">
            <w:pPr>
              <w:jc w:val="center"/>
            </w:pPr>
            <w:r>
              <w:rPr>
                <w:b/>
                <w:bCs/>
                <w:color w:val="00C896"/>
                <w:sz w:val="32"/>
                <w:szCs w:val="32"/>
              </w:rPr>
              <w:t>+14,9%</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0AF8BD3E" w14:textId="77777777" w:rsidR="00E756CA" w:rsidRDefault="00000000">
            <w:r>
              <w:rPr>
                <w:b/>
                <w:bCs/>
                <w:color w:val="2D2D2D"/>
              </w:rPr>
              <w:t>Croissance des exportations 2024</w:t>
            </w:r>
          </w:p>
          <w:p w14:paraId="0380B756" w14:textId="77777777" w:rsidR="00E756CA" w:rsidRDefault="00000000">
            <w:r>
              <w:rPr>
                <w:i/>
                <w:iCs/>
                <w:color w:val="6B6B6B"/>
                <w:sz w:val="20"/>
                <w:szCs w:val="20"/>
              </w:rPr>
              <w:t>+243% sur la dernière décennie</w:t>
            </w:r>
          </w:p>
        </w:tc>
      </w:tr>
      <w:tr w:rsidR="00E756CA" w14:paraId="2D75F380" w14:textId="77777777">
        <w:tc>
          <w:tcPr>
            <w:tcW w:w="30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vAlign w:val="center"/>
          </w:tcPr>
          <w:p w14:paraId="1218D80B" w14:textId="77777777" w:rsidR="00E756CA" w:rsidRDefault="00000000">
            <w:pPr>
              <w:jc w:val="center"/>
            </w:pPr>
            <w:r>
              <w:rPr>
                <w:b/>
                <w:bCs/>
                <w:color w:val="00C896"/>
                <w:sz w:val="32"/>
                <w:szCs w:val="32"/>
              </w:rPr>
              <w:t>5ème</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5E24CAE0" w14:textId="77777777" w:rsidR="00E756CA" w:rsidRDefault="00000000">
            <w:r>
              <w:rPr>
                <w:b/>
                <w:bCs/>
                <w:color w:val="2D2D2D"/>
              </w:rPr>
              <w:t>Rang mondial</w:t>
            </w:r>
          </w:p>
          <w:p w14:paraId="4487EC02" w14:textId="77777777" w:rsidR="00E756CA" w:rsidRDefault="00000000">
            <w:r>
              <w:rPr>
                <w:i/>
                <w:iCs/>
                <w:color w:val="6B6B6B"/>
                <w:sz w:val="20"/>
                <w:szCs w:val="20"/>
              </w:rPr>
              <w:t>Pays le plus dynamique en aéronautique — 1er en Afrique</w:t>
            </w:r>
          </w:p>
        </w:tc>
      </w:tr>
      <w:tr w:rsidR="00E756CA" w14:paraId="3858BF78" w14:textId="77777777">
        <w:tc>
          <w:tcPr>
            <w:tcW w:w="30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vAlign w:val="center"/>
          </w:tcPr>
          <w:p w14:paraId="210B491F" w14:textId="77777777" w:rsidR="00E756CA" w:rsidRDefault="00000000">
            <w:pPr>
              <w:jc w:val="center"/>
            </w:pPr>
            <w:r>
              <w:rPr>
                <w:b/>
                <w:bCs/>
                <w:color w:val="00C896"/>
                <w:sz w:val="32"/>
                <w:szCs w:val="32"/>
              </w:rPr>
              <w:t>150+</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4900F903" w14:textId="77777777" w:rsidR="00E756CA" w:rsidRDefault="00000000">
            <w:r>
              <w:rPr>
                <w:b/>
                <w:bCs/>
                <w:color w:val="2D2D2D"/>
              </w:rPr>
              <w:t>Entreprises implantées</w:t>
            </w:r>
          </w:p>
          <w:p w14:paraId="455DBE42" w14:textId="77777777" w:rsidR="00E756CA" w:rsidRDefault="00000000">
            <w:r>
              <w:rPr>
                <w:i/>
                <w:iCs/>
                <w:color w:val="6B6B6B"/>
                <w:sz w:val="20"/>
                <w:szCs w:val="20"/>
              </w:rPr>
              <w:t>Airbus, Boeing, Safran, Spirit AeroSystems, Stelia, Thales...</w:t>
            </w:r>
          </w:p>
        </w:tc>
      </w:tr>
      <w:tr w:rsidR="00E756CA" w14:paraId="51C477ED" w14:textId="77777777">
        <w:tc>
          <w:tcPr>
            <w:tcW w:w="30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vAlign w:val="center"/>
          </w:tcPr>
          <w:p w14:paraId="3FB64219" w14:textId="77777777" w:rsidR="00E756CA" w:rsidRDefault="00000000">
            <w:pPr>
              <w:jc w:val="center"/>
            </w:pPr>
            <w:r>
              <w:rPr>
                <w:b/>
                <w:bCs/>
                <w:color w:val="00C896"/>
                <w:sz w:val="32"/>
                <w:szCs w:val="32"/>
              </w:rPr>
              <w:t>24 000+</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4E129B50" w14:textId="77777777" w:rsidR="00E756CA" w:rsidRDefault="00000000">
            <w:r>
              <w:rPr>
                <w:b/>
                <w:bCs/>
                <w:color w:val="2D2D2D"/>
              </w:rPr>
              <w:t>Emplois qualifiés générés</w:t>
            </w:r>
          </w:p>
          <w:p w14:paraId="3ADD2AEC" w14:textId="77777777" w:rsidR="00E756CA" w:rsidRDefault="00000000">
            <w:r>
              <w:rPr>
                <w:i/>
                <w:iCs/>
                <w:color w:val="6B6B6B"/>
                <w:sz w:val="20"/>
                <w:szCs w:val="20"/>
              </w:rPr>
              <w:t>Avec objectif de doubler d'ici 2030</w:t>
            </w:r>
          </w:p>
        </w:tc>
      </w:tr>
    </w:tbl>
    <w:p w14:paraId="793990EB" w14:textId="77777777" w:rsidR="00E756CA" w:rsidRDefault="00E756C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E756CA" w14:paraId="03EF200C" w14:textId="77777777">
        <w:tc>
          <w:tcPr>
            <w:tcW w:w="300" w:type="dxa"/>
            <w:tcBorders>
              <w:top w:val="none" w:sz="0" w:space="0" w:color="FFFFFF"/>
              <w:left w:val="none" w:sz="0" w:space="0" w:color="FFFFFF"/>
              <w:bottom w:val="none" w:sz="0" w:space="0" w:color="FFFFFF"/>
              <w:right w:val="none" w:sz="0" w:space="0" w:color="FFFFFF"/>
            </w:tcBorders>
            <w:shd w:val="clear" w:color="auto" w:fill="00C896"/>
            <w:tcMar>
              <w:top w:w="80" w:type="dxa"/>
              <w:left w:w="80" w:type="dxa"/>
              <w:bottom w:w="80" w:type="dxa"/>
              <w:right w:w="80" w:type="dxa"/>
            </w:tcMar>
          </w:tcPr>
          <w:p w14:paraId="30796EB3" w14:textId="77777777" w:rsidR="00E756CA" w:rsidRDefault="00E756CA"/>
        </w:tc>
        <w:tc>
          <w:tcPr>
            <w:tcW w:w="8726"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200" w:type="dxa"/>
            </w:tcMar>
          </w:tcPr>
          <w:p w14:paraId="3D988F16" w14:textId="77777777" w:rsidR="00E756CA" w:rsidRDefault="00000000">
            <w:r>
              <w:rPr>
                <w:i/>
                <w:iCs/>
                <w:color w:val="2D2D2D"/>
              </w:rPr>
              <w:t>"Sous la direction de Sa Majesté Mohammed VI, une industrie aéronautique solide s'est construite au cours des deux dernières décennies, offrant aujourd'hui un grand potentiel d'opportunités pour les acteurs mondiaux du secteur."</w:t>
            </w:r>
          </w:p>
          <w:p w14:paraId="20B61277" w14:textId="77777777" w:rsidR="00E756CA" w:rsidRDefault="00000000">
            <w:r>
              <w:rPr>
                <w:b/>
                <w:bCs/>
                <w:color w:val="00C896"/>
                <w:sz w:val="20"/>
                <w:szCs w:val="20"/>
              </w:rPr>
              <w:t>— Ryad Mezzour, Ministre de l'Industrie — MAS 2024</w:t>
            </w:r>
          </w:p>
        </w:tc>
      </w:tr>
    </w:tbl>
    <w:p w14:paraId="07AD2469" w14:textId="77777777" w:rsidR="00E756CA" w:rsidRDefault="00E756CA"/>
    <w:p w14:paraId="185A7E87" w14:textId="77777777" w:rsidR="00E756CA" w:rsidRDefault="00000000">
      <w:pPr>
        <w:spacing w:before="60" w:after="60"/>
      </w:pPr>
      <w:r>
        <w:rPr>
          <w:color w:val="2D2D2D"/>
        </w:rPr>
        <w:t>En 2024, Safran a inauguré à Nouaceur un complexe industriel de moteurs d'avions, en présence de SM le Roi Mohammed VI et du Président Emmanuel Macron. Ce projet représente un investissement de 1,3 milliard de dirhams et la création de plus de 600 emplois directs d'ingénieurs spécialisés.</w:t>
      </w:r>
    </w:p>
    <w:p w14:paraId="62B4C53A" w14:textId="77777777" w:rsidR="00E756CA" w:rsidRDefault="00E756CA"/>
    <w:p w14:paraId="4BFF2726" w14:textId="77777777" w:rsidR="00E756CA" w:rsidRDefault="00000000">
      <w:pPr>
        <w:pStyle w:val="Titre2"/>
      </w:pPr>
      <w:r>
        <w:t>2.3 — La stratégie nationale : Digital Morocco 2030 &amp; Industrie 4.0</w:t>
      </w:r>
    </w:p>
    <w:p w14:paraId="168DB7EC" w14:textId="77777777" w:rsidR="00E756CA" w:rsidRDefault="00000000">
      <w:pPr>
        <w:spacing w:before="60" w:after="60"/>
      </w:pPr>
      <w:r>
        <w:rPr>
          <w:color w:val="2D2D2D"/>
        </w:rPr>
        <w:lastRenderedPageBreak/>
        <w:t>Le Maroc a lancé officiellement en septembre 2024 la stratégie nationale « Digital Morocco 2030 » avec un investissement initial de 11 milliards de dirhams pour la seule période 2024-2026. Cette stratégie vise à :</w:t>
      </w:r>
    </w:p>
    <w:p w14:paraId="55D5876A" w14:textId="77777777" w:rsidR="00E756CA" w:rsidRDefault="00000000">
      <w:pPr>
        <w:pStyle w:val="Paragraphedeliste"/>
        <w:numPr>
          <w:ilvl w:val="0"/>
          <w:numId w:val="2"/>
        </w:numPr>
        <w:spacing w:before="40" w:after="40"/>
      </w:pPr>
      <w:r>
        <w:rPr>
          <w:color w:val="2D2D2D"/>
        </w:rPr>
        <w:t>Faire du Maroc un hub digital en Afrique</w:t>
      </w:r>
    </w:p>
    <w:p w14:paraId="7BB8CD90" w14:textId="77777777" w:rsidR="00E756CA" w:rsidRDefault="00000000">
      <w:pPr>
        <w:pStyle w:val="Paragraphedeliste"/>
        <w:numPr>
          <w:ilvl w:val="0"/>
          <w:numId w:val="2"/>
        </w:numPr>
        <w:spacing w:before="40" w:after="40"/>
      </w:pPr>
      <w:r>
        <w:rPr>
          <w:color w:val="2D2D2D"/>
        </w:rPr>
        <w:t>Créer 240 000 emplois dans les métiers du numérique d'ici 2030</w:t>
      </w:r>
    </w:p>
    <w:p w14:paraId="7BB30844" w14:textId="77777777" w:rsidR="00E756CA" w:rsidRDefault="00000000">
      <w:pPr>
        <w:pStyle w:val="Paragraphedeliste"/>
        <w:numPr>
          <w:ilvl w:val="0"/>
          <w:numId w:val="2"/>
        </w:numPr>
        <w:spacing w:before="40" w:after="40"/>
      </w:pPr>
      <w:r>
        <w:rPr>
          <w:color w:val="2D2D2D"/>
        </w:rPr>
        <w:t>Intégrer l'IA, l'IoT, le cloud computing et la 5G dans tous les secteurs industriels</w:t>
      </w:r>
    </w:p>
    <w:p w14:paraId="1E511BC1" w14:textId="77777777" w:rsidR="00E756CA" w:rsidRDefault="00000000">
      <w:pPr>
        <w:pStyle w:val="Paragraphedeliste"/>
        <w:numPr>
          <w:ilvl w:val="0"/>
          <w:numId w:val="2"/>
        </w:numPr>
        <w:spacing w:before="40" w:after="40"/>
      </w:pPr>
      <w:r>
        <w:rPr>
          <w:color w:val="2D2D2D"/>
        </w:rPr>
        <w:t>Digitaliser l'ensemble des entreprises marocaines, des PME aux grands groupes</w:t>
      </w:r>
    </w:p>
    <w:p w14:paraId="28A2891E" w14:textId="77777777" w:rsidR="00E756CA" w:rsidRDefault="00E756CA"/>
    <w:p w14:paraId="7E72FABE" w14:textId="77777777" w:rsidR="00E756CA" w:rsidRDefault="00000000">
      <w:pPr>
        <w:spacing w:before="60" w:after="60"/>
      </w:pPr>
      <w:r>
        <w:rPr>
          <w:color w:val="2D2D2D"/>
        </w:rPr>
        <w:t>Ce que cela signifie pour vous en Génie Mécanique : L'ingénieur mécanicien de demain au Maroc devra maîtriser la simulation numérique, la maintenance prédictive connectée, les jumeaux numériques et l'IA appliquée aux systèmes mécaniques. C'est exactement ce que vous apprendrez à l'ENSA Fès.</w:t>
      </w:r>
    </w:p>
    <w:p w14:paraId="1C0A49BB" w14:textId="77777777" w:rsidR="00E756CA" w:rsidRDefault="00000000">
      <w:r>
        <w:br w:type="page"/>
      </w:r>
    </w:p>
    <w:p w14:paraId="51BB4467" w14:textId="77777777" w:rsidR="00E756CA" w:rsidRDefault="00000000">
      <w:pPr>
        <w:pStyle w:val="Titre1"/>
        <w:spacing w:before="320" w:after="160"/>
      </w:pPr>
      <w:r>
        <w:lastRenderedPageBreak/>
        <w:t>3. L'Industrie 4.0 : La Mécanique Réinventée</w:t>
      </w:r>
    </w:p>
    <w:p w14:paraId="183C0979" w14:textId="77777777" w:rsidR="00E756CA" w:rsidRDefault="00E756CA">
      <w:pPr>
        <w:pBdr>
          <w:bottom w:val="single" w:sz="8" w:space="1" w:color="00C896"/>
        </w:pBdr>
        <w:spacing w:before="80" w:after="80"/>
      </w:pPr>
    </w:p>
    <w:p w14:paraId="52442991" w14:textId="77777777" w:rsidR="00E756CA" w:rsidRDefault="00E756CA"/>
    <w:p w14:paraId="1BFB8BE0" w14:textId="77777777" w:rsidR="00E756CA" w:rsidRDefault="00000000">
      <w:pPr>
        <w:spacing w:before="60" w:after="60"/>
      </w:pPr>
      <w:r>
        <w:rPr>
          <w:color w:val="2D2D2D"/>
        </w:rPr>
        <w:t>La 4ème révolution industrielle est en cours. Elle ne remplace pas le génie mécanique — elle le transforme et le valorise. Voici les 6 piliers technologiques qui fusionnent avec la mécanique classique :</w:t>
      </w:r>
    </w:p>
    <w:p w14:paraId="1C31CEF1" w14:textId="77777777" w:rsidR="00E756CA" w:rsidRDefault="00E756C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026"/>
      </w:tblGrid>
      <w:tr w:rsidR="00E756CA" w14:paraId="57FE6C49" w14:textId="77777777">
        <w:tc>
          <w:tcPr>
            <w:tcW w:w="200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40" w:type="dxa"/>
              <w:bottom w:w="100" w:type="dxa"/>
              <w:right w:w="140" w:type="dxa"/>
            </w:tcMar>
          </w:tcPr>
          <w:p w14:paraId="3DDCC0BA" w14:textId="77777777" w:rsidR="00E756CA" w:rsidRDefault="00000000">
            <w:pPr>
              <w:jc w:val="center"/>
            </w:pPr>
            <w:r>
              <w:rPr>
                <w:b/>
                <w:bCs/>
                <w:color w:val="FFFFFF"/>
                <w:sz w:val="21"/>
                <w:szCs w:val="21"/>
              </w:rPr>
              <w:t>Technologie</w:t>
            </w:r>
          </w:p>
        </w:tc>
        <w:tc>
          <w:tcPr>
            <w:tcW w:w="400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40" w:type="dxa"/>
              <w:bottom w:w="100" w:type="dxa"/>
              <w:right w:w="140" w:type="dxa"/>
            </w:tcMar>
          </w:tcPr>
          <w:p w14:paraId="58DA7CDB" w14:textId="77777777" w:rsidR="00E756CA" w:rsidRDefault="00000000">
            <w:pPr>
              <w:jc w:val="center"/>
            </w:pPr>
            <w:r>
              <w:rPr>
                <w:b/>
                <w:bCs/>
                <w:color w:val="FFFFFF"/>
                <w:sz w:val="21"/>
                <w:szCs w:val="21"/>
              </w:rPr>
              <w:t>Application en Génie Mécanique</w:t>
            </w:r>
          </w:p>
        </w:tc>
        <w:tc>
          <w:tcPr>
            <w:tcW w:w="3026"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40" w:type="dxa"/>
              <w:bottom w:w="100" w:type="dxa"/>
              <w:right w:w="140" w:type="dxa"/>
            </w:tcMar>
          </w:tcPr>
          <w:p w14:paraId="50F4BCDE" w14:textId="77777777" w:rsidR="00E756CA" w:rsidRDefault="00000000">
            <w:pPr>
              <w:jc w:val="center"/>
            </w:pPr>
            <w:r>
              <w:rPr>
                <w:b/>
                <w:bCs/>
                <w:color w:val="FFFFFF"/>
                <w:sz w:val="21"/>
                <w:szCs w:val="21"/>
              </w:rPr>
              <w:t>Entreprises utilisatrices au Maroc</w:t>
            </w:r>
          </w:p>
        </w:tc>
      </w:tr>
      <w:tr w:rsidR="00E756CA" w14:paraId="3915BA9B"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68D0BFA" w14:textId="77777777" w:rsidR="00E756CA" w:rsidRDefault="00000000">
            <w:r>
              <w:rPr>
                <w:color w:val="2D2D2D"/>
                <w:sz w:val="20"/>
                <w:szCs w:val="20"/>
              </w:rPr>
              <w:t>Intelligence Artificielle</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C115F64" w14:textId="77777777" w:rsidR="00E756CA" w:rsidRDefault="00000000">
            <w:r>
              <w:rPr>
                <w:color w:val="2D2D2D"/>
                <w:sz w:val="20"/>
                <w:szCs w:val="20"/>
              </w:rPr>
              <w:t>Maintenance prédictive, optimisation de conception, contrôle qualité automatisé</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1857CE8" w14:textId="77777777" w:rsidR="00E756CA" w:rsidRDefault="00000000">
            <w:r>
              <w:rPr>
                <w:color w:val="2D2D2D"/>
                <w:sz w:val="20"/>
                <w:szCs w:val="20"/>
              </w:rPr>
              <w:t>Safran, Renault, Stellantis</w:t>
            </w:r>
          </w:p>
        </w:tc>
      </w:tr>
      <w:tr w:rsidR="00E756CA" w14:paraId="600FC02F"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1A49C7C" w14:textId="77777777" w:rsidR="00E756CA" w:rsidRDefault="00000000">
            <w:r>
              <w:rPr>
                <w:color w:val="2D2D2D"/>
                <w:sz w:val="20"/>
                <w:szCs w:val="20"/>
              </w:rPr>
              <w:t>Simulation Numérique (EF)</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3140228" w14:textId="77777777" w:rsidR="00E756CA" w:rsidRDefault="00000000">
            <w:r>
              <w:rPr>
                <w:color w:val="2D2D2D"/>
                <w:sz w:val="20"/>
                <w:szCs w:val="20"/>
              </w:rPr>
              <w:t>Prédire le comportement des structures avant fabrication — zéro prototype coûteux</w:t>
            </w:r>
          </w:p>
        </w:tc>
        <w:tc>
          <w:tcPr>
            <w:tcW w:w="3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1A3B2D0" w14:textId="77777777" w:rsidR="00E756CA" w:rsidRDefault="00000000">
            <w:r>
              <w:rPr>
                <w:color w:val="2D2D2D"/>
                <w:sz w:val="20"/>
                <w:szCs w:val="20"/>
              </w:rPr>
              <w:t>Bureaux d'études, Capgemini Eng.</w:t>
            </w:r>
          </w:p>
        </w:tc>
      </w:tr>
      <w:tr w:rsidR="00E756CA" w14:paraId="71D16571"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74CB71F" w14:textId="77777777" w:rsidR="00E756CA" w:rsidRDefault="00000000">
            <w:r>
              <w:rPr>
                <w:color w:val="2D2D2D"/>
                <w:sz w:val="20"/>
                <w:szCs w:val="20"/>
              </w:rPr>
              <w:t>Fabrication Additive (3D)</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519F741" w14:textId="77777777" w:rsidR="00E756CA" w:rsidRDefault="00000000">
            <w:r>
              <w:rPr>
                <w:color w:val="2D2D2D"/>
                <w:sz w:val="20"/>
                <w:szCs w:val="20"/>
              </w:rPr>
              <w:t>Impression de pièces métalliques complexes impossibles à usiner</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02F4E08" w14:textId="77777777" w:rsidR="00E756CA" w:rsidRDefault="00000000">
            <w:r>
              <w:rPr>
                <w:color w:val="2D2D2D"/>
                <w:sz w:val="20"/>
                <w:szCs w:val="20"/>
              </w:rPr>
              <w:t>Aéronautique, médical, automobile</w:t>
            </w:r>
          </w:p>
        </w:tc>
      </w:tr>
      <w:tr w:rsidR="00E756CA" w14:paraId="358BE2B3"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92D8668" w14:textId="77777777" w:rsidR="00E756CA" w:rsidRDefault="00000000">
            <w:r>
              <w:rPr>
                <w:color w:val="2D2D2D"/>
                <w:sz w:val="20"/>
                <w:szCs w:val="20"/>
              </w:rPr>
              <w:t>Jumeaux Numériques</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289FC0E" w14:textId="77777777" w:rsidR="00E756CA" w:rsidRDefault="00000000">
            <w:r>
              <w:rPr>
                <w:color w:val="2D2D2D"/>
                <w:sz w:val="20"/>
                <w:szCs w:val="20"/>
              </w:rPr>
              <w:t>Réplique virtuelle d'une usine ou d'une machine pour simulation en temps réel</w:t>
            </w:r>
          </w:p>
        </w:tc>
        <w:tc>
          <w:tcPr>
            <w:tcW w:w="3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297685E" w14:textId="77777777" w:rsidR="00E756CA" w:rsidRDefault="00000000">
            <w:r>
              <w:rPr>
                <w:color w:val="2D2D2D"/>
                <w:sz w:val="20"/>
                <w:szCs w:val="20"/>
              </w:rPr>
              <w:t>Industrie automobile, énergie</w:t>
            </w:r>
          </w:p>
        </w:tc>
      </w:tr>
      <w:tr w:rsidR="00E756CA" w:rsidRPr="009B245B" w14:paraId="09F827C8"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284ACF1" w14:textId="77777777" w:rsidR="00E756CA" w:rsidRDefault="00000000">
            <w:r>
              <w:rPr>
                <w:color w:val="2D2D2D"/>
                <w:sz w:val="20"/>
                <w:szCs w:val="20"/>
              </w:rPr>
              <w:t>IoT Industriel (IIoT)</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6EB7111" w14:textId="77777777" w:rsidR="00E756CA" w:rsidRDefault="00000000">
            <w:r>
              <w:rPr>
                <w:color w:val="2D2D2D"/>
                <w:sz w:val="20"/>
                <w:szCs w:val="20"/>
              </w:rPr>
              <w:t>Machines connectées, capteurs intelligents, surveillance à distance</w:t>
            </w:r>
          </w:p>
        </w:tc>
        <w:tc>
          <w:tcPr>
            <w:tcW w:w="3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15D7902" w14:textId="77777777" w:rsidR="00E756CA" w:rsidRPr="00B8474B" w:rsidRDefault="00000000">
            <w:pPr>
              <w:rPr>
                <w:lang w:val="en-US"/>
              </w:rPr>
            </w:pPr>
            <w:r w:rsidRPr="00B8474B">
              <w:rPr>
                <w:color w:val="2D2D2D"/>
                <w:sz w:val="20"/>
                <w:szCs w:val="20"/>
                <w:lang w:val="en-US"/>
              </w:rPr>
              <w:t>Leoni Maroc, Yazaki, Lear Corp</w:t>
            </w:r>
          </w:p>
        </w:tc>
      </w:tr>
      <w:tr w:rsidR="00E756CA" w14:paraId="2203484D"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01AE645" w14:textId="77777777" w:rsidR="00E756CA" w:rsidRDefault="00000000">
            <w:r>
              <w:rPr>
                <w:color w:val="2D2D2D"/>
                <w:sz w:val="20"/>
                <w:szCs w:val="20"/>
              </w:rPr>
              <w:t>Robotique Avancée</w:t>
            </w:r>
          </w:p>
        </w:tc>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300AAE6" w14:textId="77777777" w:rsidR="00E756CA" w:rsidRDefault="00000000">
            <w:r>
              <w:rPr>
                <w:color w:val="2D2D2D"/>
                <w:sz w:val="20"/>
                <w:szCs w:val="20"/>
              </w:rPr>
              <w:t>Cobots (robots collaboratifs), bras robotisés, lignes d'assemblage automatisées</w:t>
            </w:r>
          </w:p>
        </w:tc>
        <w:tc>
          <w:tcPr>
            <w:tcW w:w="3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BA91E7B" w14:textId="77777777" w:rsidR="00E756CA" w:rsidRDefault="00000000">
            <w:r>
              <w:rPr>
                <w:color w:val="2D2D2D"/>
                <w:sz w:val="20"/>
                <w:szCs w:val="20"/>
              </w:rPr>
              <w:t>Renault Tanger, Stellantis Kénitra</w:t>
            </w:r>
          </w:p>
        </w:tc>
      </w:tr>
    </w:tbl>
    <w:p w14:paraId="72F96FF0" w14:textId="77777777" w:rsidR="00E756CA" w:rsidRDefault="00E756CA"/>
    <w:p w14:paraId="66482C57" w14:textId="77777777" w:rsidR="00E756CA" w:rsidRDefault="00000000">
      <w:pPr>
        <w:spacing w:before="60" w:after="60"/>
      </w:pPr>
      <w:r>
        <w:rPr>
          <w:color w:val="2D2D2D"/>
        </w:rPr>
        <w:t>Les usines de nouvelle génération au Maroc, comme celles de Safran à Midparc Casablanca, intègrent déjà ces principes. Elles ne cherchent plus seulement des ingénieurs qui savent « construire » — elles cherchent des ingénieurs qui savent « concevoir numériquement, simuler, optimiser et connecter ».</w:t>
      </w:r>
    </w:p>
    <w:p w14:paraId="79DA0402" w14:textId="77777777" w:rsidR="00E756CA" w:rsidRDefault="00E756C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E756CA" w14:paraId="1A81F8A0" w14:textId="77777777">
        <w:tc>
          <w:tcPr>
            <w:tcW w:w="300" w:type="dxa"/>
            <w:tcBorders>
              <w:top w:val="none" w:sz="0" w:space="0" w:color="FFFFFF"/>
              <w:left w:val="none" w:sz="0" w:space="0" w:color="FFFFFF"/>
              <w:bottom w:val="none" w:sz="0" w:space="0" w:color="FFFFFF"/>
              <w:right w:val="none" w:sz="0" w:space="0" w:color="FFFFFF"/>
            </w:tcBorders>
            <w:shd w:val="clear" w:color="auto" w:fill="00C896"/>
            <w:tcMar>
              <w:top w:w="80" w:type="dxa"/>
              <w:left w:w="80" w:type="dxa"/>
              <w:bottom w:w="80" w:type="dxa"/>
              <w:right w:w="80" w:type="dxa"/>
            </w:tcMar>
          </w:tcPr>
          <w:p w14:paraId="3BD8AAFA" w14:textId="77777777" w:rsidR="00E756CA" w:rsidRDefault="00E756CA"/>
        </w:tc>
        <w:tc>
          <w:tcPr>
            <w:tcW w:w="8726"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200" w:type="dxa"/>
            </w:tcMar>
          </w:tcPr>
          <w:p w14:paraId="0224022E" w14:textId="77777777" w:rsidR="00E756CA" w:rsidRDefault="00000000">
            <w:r>
              <w:rPr>
                <w:i/>
                <w:iCs/>
                <w:color w:val="2D2D2D"/>
              </w:rPr>
              <w:t>"Le principal enjeu au cours des prochaines années est de faire du Maroc un centre d'excellence et de recherche et développement de premier plan au niveau mondial."</w:t>
            </w:r>
          </w:p>
          <w:p w14:paraId="3A744B85" w14:textId="77777777" w:rsidR="00E756CA" w:rsidRDefault="00000000">
            <w:r>
              <w:rPr>
                <w:b/>
                <w:bCs/>
                <w:color w:val="00C896"/>
                <w:sz w:val="20"/>
                <w:szCs w:val="20"/>
              </w:rPr>
              <w:t>— Ryad Mezzour — Salon Aéronautique de Marrakech (MAS) 2024</w:t>
            </w:r>
          </w:p>
        </w:tc>
      </w:tr>
    </w:tbl>
    <w:p w14:paraId="072BCB4D" w14:textId="77777777" w:rsidR="00E756CA" w:rsidRDefault="00000000">
      <w:r>
        <w:br w:type="page"/>
      </w:r>
    </w:p>
    <w:p w14:paraId="3622ECCA" w14:textId="77777777" w:rsidR="00E756CA" w:rsidRDefault="00000000">
      <w:pPr>
        <w:pStyle w:val="Titre1"/>
        <w:spacing w:before="320" w:after="160"/>
      </w:pPr>
      <w:r>
        <w:lastRenderedPageBreak/>
        <w:t>4. La Formation Génie Mécanique à l'ENSA Fès</w:t>
      </w:r>
    </w:p>
    <w:p w14:paraId="74E2D47A" w14:textId="77777777" w:rsidR="00E756CA" w:rsidRDefault="00E756CA">
      <w:pPr>
        <w:pBdr>
          <w:bottom w:val="single" w:sz="8" w:space="1" w:color="00C896"/>
        </w:pBdr>
        <w:spacing w:before="80" w:after="80"/>
      </w:pPr>
    </w:p>
    <w:p w14:paraId="3CFE3705" w14:textId="77777777" w:rsidR="00E756CA" w:rsidRDefault="00E756CA"/>
    <w:p w14:paraId="7F918777" w14:textId="77777777" w:rsidR="00E756CA" w:rsidRDefault="00000000">
      <w:pPr>
        <w:spacing w:before="60" w:after="60"/>
      </w:pPr>
      <w:r>
        <w:rPr>
          <w:color w:val="2D2D2D"/>
        </w:rPr>
        <w:t>L'ENSA Fès, créée en 2005, est une école d'ingénieurs d'État reconnue à l'échelle nationale. Elle fait partie du réseau ENSA Maroc — 11 écoles d'excellence — et relève de l'Université Sidi Mohammed Ben Abdellah (USMBA). Elle délivre le Diplôme d'Ingénieur d'État, le titre le plus reconnu dans l'industrie marocaine et internationale.</w:t>
      </w:r>
    </w:p>
    <w:p w14:paraId="0D06D978" w14:textId="77777777" w:rsidR="00E756CA" w:rsidRDefault="00E756CA"/>
    <w:p w14:paraId="5AD1802C" w14:textId="77777777" w:rsidR="00E756CA" w:rsidRDefault="00000000">
      <w:pPr>
        <w:spacing w:before="60" w:after="60"/>
      </w:pPr>
      <w:r>
        <w:rPr>
          <w:color w:val="2D2D2D"/>
        </w:rPr>
        <w:t>La filière Génie Mécanique &amp; Systèmes Automatisés à l'ENSA Fès est structurée sur 3 ans (6 semestres) après le Cycle Préparatoire Intégré. Elle repose sur cinq piliers pédagogiques complémentaires :</w:t>
      </w:r>
    </w:p>
    <w:p w14:paraId="322EFEF0" w14:textId="77777777" w:rsidR="00E756CA" w:rsidRDefault="00E756CA"/>
    <w:p w14:paraId="4FF706B1" w14:textId="77777777" w:rsidR="00E756CA" w:rsidRDefault="00000000">
      <w:pPr>
        <w:pStyle w:val="Titre2"/>
      </w:pPr>
      <w:r>
        <w:t>4.1 — Les 5 Piliers de la 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E756CA" w14:paraId="20B830B3" w14:textId="77777777">
        <w:tc>
          <w:tcPr>
            <w:tcW w:w="1500" w:type="dxa"/>
            <w:tcBorders>
              <w:top w:val="single" w:sz="1" w:space="0" w:color="DDDDDD"/>
              <w:left w:val="single" w:sz="1" w:space="0" w:color="DDDDDD"/>
              <w:bottom w:val="single" w:sz="1" w:space="0" w:color="DDDDDD"/>
              <w:right w:val="single" w:sz="1" w:space="0" w:color="DDDDDD"/>
            </w:tcBorders>
            <w:shd w:val="clear" w:color="auto" w:fill="2D2D2D"/>
            <w:tcMar>
              <w:top w:w="120" w:type="dxa"/>
              <w:left w:w="120" w:type="dxa"/>
              <w:bottom w:w="120" w:type="dxa"/>
              <w:right w:w="120" w:type="dxa"/>
            </w:tcMar>
            <w:vAlign w:val="center"/>
          </w:tcPr>
          <w:p w14:paraId="52C89568" w14:textId="77777777" w:rsidR="00E756CA" w:rsidRDefault="00000000">
            <w:pPr>
              <w:jc w:val="center"/>
            </w:pPr>
            <w:r>
              <w:rPr>
                <w:b/>
                <w:bCs/>
                <w:color w:val="00C896"/>
                <w:sz w:val="18"/>
                <w:szCs w:val="18"/>
              </w:rPr>
              <w:t>Pilier 01</w:t>
            </w:r>
          </w:p>
          <w:p w14:paraId="7418A034" w14:textId="77777777" w:rsidR="00E756CA" w:rsidRDefault="00E756CA">
            <w:pPr>
              <w:jc w:val="center"/>
            </w:pPr>
          </w:p>
        </w:tc>
        <w:tc>
          <w:tcPr>
            <w:tcW w:w="75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6FC6DA88" w14:textId="77777777" w:rsidR="00E756CA" w:rsidRDefault="00000000">
            <w:r>
              <w:rPr>
                <w:b/>
                <w:bCs/>
                <w:color w:val="2D2D2D"/>
              </w:rPr>
              <w:t>Conception &amp; Innovation Industrielle</w:t>
            </w:r>
          </w:p>
          <w:p w14:paraId="3ABA861F" w14:textId="77777777" w:rsidR="00E756CA" w:rsidRDefault="00000000">
            <w:r>
              <w:rPr>
                <w:color w:val="6B6B6B"/>
                <w:sz w:val="20"/>
                <w:szCs w:val="20"/>
              </w:rPr>
              <w:t>Méthodes avancées de conception mécanique, dimensionnement des structures, élaboration de cahiers des charges techniques, prototypage et validation expérimentale</w:t>
            </w:r>
          </w:p>
        </w:tc>
      </w:tr>
      <w:tr w:rsidR="00E756CA" w14:paraId="3DD55996" w14:textId="77777777">
        <w:tc>
          <w:tcPr>
            <w:tcW w:w="15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20" w:type="dxa"/>
              <w:bottom w:w="120" w:type="dxa"/>
              <w:right w:w="120" w:type="dxa"/>
            </w:tcMar>
            <w:vAlign w:val="center"/>
          </w:tcPr>
          <w:p w14:paraId="553109E9" w14:textId="77777777" w:rsidR="00E756CA" w:rsidRDefault="00000000">
            <w:pPr>
              <w:jc w:val="center"/>
            </w:pPr>
            <w:r>
              <w:rPr>
                <w:b/>
                <w:bCs/>
                <w:color w:val="00C896"/>
                <w:sz w:val="18"/>
                <w:szCs w:val="18"/>
              </w:rPr>
              <w:t>Pilier 02</w:t>
            </w:r>
          </w:p>
          <w:p w14:paraId="5556030A" w14:textId="77777777" w:rsidR="00E756CA" w:rsidRDefault="00E756CA">
            <w:pPr>
              <w:jc w:val="center"/>
            </w:pPr>
          </w:p>
        </w:tc>
        <w:tc>
          <w:tcPr>
            <w:tcW w:w="75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5FBF76D7" w14:textId="77777777" w:rsidR="00E756CA" w:rsidRDefault="00000000">
            <w:r>
              <w:rPr>
                <w:b/>
                <w:bCs/>
                <w:color w:val="2D2D2D"/>
              </w:rPr>
              <w:t>Modélisation &amp; Simulation Numérique</w:t>
            </w:r>
          </w:p>
          <w:p w14:paraId="4F3EF8A3" w14:textId="77777777" w:rsidR="00E756CA" w:rsidRDefault="00000000">
            <w:r>
              <w:rPr>
                <w:color w:val="6B6B6B"/>
                <w:sz w:val="20"/>
                <w:szCs w:val="20"/>
              </w:rPr>
              <w:t>Modélisation mécanique et multiphysique, simulation par éléments finis (dynamique, thermique), outils de calcul industriels avancés</w:t>
            </w:r>
          </w:p>
        </w:tc>
      </w:tr>
      <w:tr w:rsidR="00E756CA" w14:paraId="520E28CB" w14:textId="77777777">
        <w:tc>
          <w:tcPr>
            <w:tcW w:w="1500" w:type="dxa"/>
            <w:tcBorders>
              <w:top w:val="single" w:sz="1" w:space="0" w:color="DDDDDD"/>
              <w:left w:val="single" w:sz="1" w:space="0" w:color="DDDDDD"/>
              <w:bottom w:val="single" w:sz="1" w:space="0" w:color="DDDDDD"/>
              <w:right w:val="single" w:sz="1" w:space="0" w:color="DDDDDD"/>
            </w:tcBorders>
            <w:shd w:val="clear" w:color="auto" w:fill="2D2D2D"/>
            <w:tcMar>
              <w:top w:w="120" w:type="dxa"/>
              <w:left w:w="120" w:type="dxa"/>
              <w:bottom w:w="120" w:type="dxa"/>
              <w:right w:w="120" w:type="dxa"/>
            </w:tcMar>
            <w:vAlign w:val="center"/>
          </w:tcPr>
          <w:p w14:paraId="3CDA9733" w14:textId="77777777" w:rsidR="00E756CA" w:rsidRDefault="00000000">
            <w:pPr>
              <w:jc w:val="center"/>
            </w:pPr>
            <w:r>
              <w:rPr>
                <w:b/>
                <w:bCs/>
                <w:color w:val="00C896"/>
                <w:sz w:val="18"/>
                <w:szCs w:val="18"/>
              </w:rPr>
              <w:t>Pilier 03</w:t>
            </w:r>
          </w:p>
          <w:p w14:paraId="28E752D9" w14:textId="77777777" w:rsidR="00E756CA" w:rsidRDefault="00E756CA">
            <w:pPr>
              <w:jc w:val="center"/>
            </w:pPr>
          </w:p>
        </w:tc>
        <w:tc>
          <w:tcPr>
            <w:tcW w:w="75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4D622812" w14:textId="77777777" w:rsidR="00E756CA" w:rsidRDefault="00000000">
            <w:r>
              <w:rPr>
                <w:b/>
                <w:bCs/>
                <w:color w:val="2D2D2D"/>
              </w:rPr>
              <w:t>Matériaux &amp; Procédés</w:t>
            </w:r>
          </w:p>
          <w:p w14:paraId="49A82131" w14:textId="77777777" w:rsidR="00E756CA" w:rsidRDefault="00000000">
            <w:r>
              <w:rPr>
                <w:color w:val="6B6B6B"/>
                <w:sz w:val="20"/>
                <w:szCs w:val="20"/>
              </w:rPr>
              <w:t>Propriétés mécaniques avancées des matériaux, procédés de fabrication industrielle, matériaux innovants (composites, alliages), optimisation technico-économique</w:t>
            </w:r>
          </w:p>
        </w:tc>
      </w:tr>
      <w:tr w:rsidR="00E756CA" w14:paraId="070D3022" w14:textId="77777777">
        <w:tc>
          <w:tcPr>
            <w:tcW w:w="15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20" w:type="dxa"/>
              <w:bottom w:w="120" w:type="dxa"/>
              <w:right w:w="120" w:type="dxa"/>
            </w:tcMar>
            <w:vAlign w:val="center"/>
          </w:tcPr>
          <w:p w14:paraId="043FE557" w14:textId="77777777" w:rsidR="00E756CA" w:rsidRDefault="00000000">
            <w:pPr>
              <w:jc w:val="center"/>
            </w:pPr>
            <w:r>
              <w:rPr>
                <w:b/>
                <w:bCs/>
                <w:color w:val="00C896"/>
                <w:sz w:val="18"/>
                <w:szCs w:val="18"/>
              </w:rPr>
              <w:t>Pilier 04</w:t>
            </w:r>
          </w:p>
          <w:p w14:paraId="224DFC2B" w14:textId="77777777" w:rsidR="00E756CA" w:rsidRDefault="00E756CA">
            <w:pPr>
              <w:jc w:val="center"/>
            </w:pPr>
          </w:p>
        </w:tc>
        <w:tc>
          <w:tcPr>
            <w:tcW w:w="75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24CFD4FD" w14:textId="77777777" w:rsidR="00E756CA" w:rsidRDefault="00000000">
            <w:r>
              <w:rPr>
                <w:b/>
                <w:bCs/>
                <w:color w:val="2D2D2D"/>
              </w:rPr>
              <w:t>Production, Maintenance &amp; Management</w:t>
            </w:r>
          </w:p>
          <w:p w14:paraId="542ABFCE" w14:textId="77777777" w:rsidR="00E756CA" w:rsidRDefault="00000000">
            <w:r>
              <w:rPr>
                <w:color w:val="6B6B6B"/>
                <w:sz w:val="20"/>
                <w:szCs w:val="20"/>
              </w:rPr>
              <w:t>Maintenance industrielle et fiabilité, management de la qualité-sécurité-environnement, industrie durable, performance énergétique</w:t>
            </w:r>
          </w:p>
        </w:tc>
      </w:tr>
      <w:tr w:rsidR="00E756CA" w14:paraId="7674F99F" w14:textId="77777777">
        <w:tc>
          <w:tcPr>
            <w:tcW w:w="1500" w:type="dxa"/>
            <w:tcBorders>
              <w:top w:val="single" w:sz="1" w:space="0" w:color="DDDDDD"/>
              <w:left w:val="single" w:sz="1" w:space="0" w:color="DDDDDD"/>
              <w:bottom w:val="single" w:sz="1" w:space="0" w:color="DDDDDD"/>
              <w:right w:val="single" w:sz="1" w:space="0" w:color="DDDDDD"/>
            </w:tcBorders>
            <w:shd w:val="clear" w:color="auto" w:fill="2D2D2D"/>
            <w:tcMar>
              <w:top w:w="120" w:type="dxa"/>
              <w:left w:w="120" w:type="dxa"/>
              <w:bottom w:w="120" w:type="dxa"/>
              <w:right w:w="120" w:type="dxa"/>
            </w:tcMar>
            <w:vAlign w:val="center"/>
          </w:tcPr>
          <w:p w14:paraId="1FFC4A37" w14:textId="77777777" w:rsidR="00E756CA" w:rsidRDefault="00000000">
            <w:pPr>
              <w:jc w:val="center"/>
            </w:pPr>
            <w:r>
              <w:rPr>
                <w:b/>
                <w:bCs/>
                <w:color w:val="00C896"/>
                <w:sz w:val="18"/>
                <w:szCs w:val="18"/>
              </w:rPr>
              <w:t>Pilier 05</w:t>
            </w:r>
          </w:p>
          <w:p w14:paraId="2CB7ECDC" w14:textId="77777777" w:rsidR="00E756CA" w:rsidRDefault="00E756CA">
            <w:pPr>
              <w:jc w:val="center"/>
            </w:pPr>
          </w:p>
        </w:tc>
        <w:tc>
          <w:tcPr>
            <w:tcW w:w="75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27067556" w14:textId="77777777" w:rsidR="00E756CA" w:rsidRDefault="00000000">
            <w:r>
              <w:rPr>
                <w:b/>
                <w:bCs/>
                <w:color w:val="2D2D2D"/>
              </w:rPr>
              <w:t>Secteurs de Haute Technologie</w:t>
            </w:r>
          </w:p>
          <w:p w14:paraId="3DD02DAC" w14:textId="77777777" w:rsidR="00E756CA" w:rsidRDefault="00000000">
            <w:r>
              <w:rPr>
                <w:color w:val="6B6B6B"/>
                <w:sz w:val="20"/>
                <w:szCs w:val="20"/>
              </w:rPr>
              <w:t>Immersion dans l'industrie automobile et aéronautique, systèmes mécaniques complexes, projets industriels réels</w:t>
            </w:r>
          </w:p>
        </w:tc>
      </w:tr>
    </w:tbl>
    <w:p w14:paraId="00993650" w14:textId="77777777" w:rsidR="00E756CA" w:rsidRDefault="00E756CA"/>
    <w:p w14:paraId="10C53DC2" w14:textId="77777777" w:rsidR="00E756CA" w:rsidRDefault="00000000">
      <w:pPr>
        <w:pStyle w:val="Titre2"/>
      </w:pPr>
      <w:r>
        <w:t>4.2 — Programme Semestre par Semestre</w:t>
      </w:r>
    </w:p>
    <w:p w14:paraId="79DEF2C6" w14:textId="77777777" w:rsidR="00E756CA" w:rsidRDefault="00000000">
      <w:pPr>
        <w:spacing w:before="60" w:after="60"/>
      </w:pPr>
      <w:r>
        <w:rPr>
          <w:color w:val="2D2D2D"/>
        </w:rPr>
        <w:t>Le programme est conçu pour une progression logique : des fondamentaux scientifiques vers la spécialisation industrielle.</w:t>
      </w:r>
    </w:p>
    <w:p w14:paraId="79147D37" w14:textId="77777777" w:rsidR="00E756CA" w:rsidRDefault="00E756C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E756CA" w14:paraId="5F1BB675" w14:textId="77777777">
        <w:tc>
          <w:tcPr>
            <w:tcW w:w="200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40" w:type="dxa"/>
              <w:bottom w:w="100" w:type="dxa"/>
              <w:right w:w="140" w:type="dxa"/>
            </w:tcMar>
          </w:tcPr>
          <w:p w14:paraId="2214A324" w14:textId="77777777" w:rsidR="00E756CA" w:rsidRDefault="00000000">
            <w:pPr>
              <w:jc w:val="center"/>
            </w:pPr>
            <w:r>
              <w:rPr>
                <w:b/>
                <w:bCs/>
                <w:color w:val="FFFFFF"/>
                <w:sz w:val="21"/>
                <w:szCs w:val="21"/>
              </w:rPr>
              <w:t>Semestre</w:t>
            </w:r>
          </w:p>
        </w:tc>
        <w:tc>
          <w:tcPr>
            <w:tcW w:w="250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40" w:type="dxa"/>
              <w:bottom w:w="100" w:type="dxa"/>
              <w:right w:w="140" w:type="dxa"/>
            </w:tcMar>
          </w:tcPr>
          <w:p w14:paraId="0CC34ECF" w14:textId="77777777" w:rsidR="00E756CA" w:rsidRDefault="00000000">
            <w:pPr>
              <w:jc w:val="center"/>
            </w:pPr>
            <w:r>
              <w:rPr>
                <w:b/>
                <w:bCs/>
                <w:color w:val="FFFFFF"/>
                <w:sz w:val="21"/>
                <w:szCs w:val="21"/>
              </w:rPr>
              <w:t>Thème Central</w:t>
            </w:r>
          </w:p>
        </w:tc>
        <w:tc>
          <w:tcPr>
            <w:tcW w:w="4526"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40" w:type="dxa"/>
              <w:bottom w:w="100" w:type="dxa"/>
              <w:right w:w="140" w:type="dxa"/>
            </w:tcMar>
          </w:tcPr>
          <w:p w14:paraId="3BB30D8D" w14:textId="77777777" w:rsidR="00E756CA" w:rsidRDefault="00000000">
            <w:pPr>
              <w:jc w:val="center"/>
            </w:pPr>
            <w:r>
              <w:rPr>
                <w:b/>
                <w:bCs/>
                <w:color w:val="FFFFFF"/>
                <w:sz w:val="21"/>
                <w:szCs w:val="21"/>
              </w:rPr>
              <w:t>Modules Clés</w:t>
            </w:r>
          </w:p>
        </w:tc>
      </w:tr>
      <w:tr w:rsidR="00E756CA" w14:paraId="497FAB91"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5339759" w14:textId="77777777" w:rsidR="00E756CA" w:rsidRDefault="00000000">
            <w:r>
              <w:rPr>
                <w:color w:val="2D2D2D"/>
                <w:sz w:val="20"/>
                <w:szCs w:val="20"/>
              </w:rPr>
              <w:t>S1 — Fondamentaux</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741F9EF" w14:textId="77777777" w:rsidR="00E756CA" w:rsidRDefault="00000000">
            <w:r>
              <w:rPr>
                <w:color w:val="2D2D2D"/>
                <w:sz w:val="20"/>
                <w:szCs w:val="20"/>
              </w:rPr>
              <w:t>Bases de l'ingénierie</w:t>
            </w:r>
          </w:p>
        </w:tc>
        <w:tc>
          <w:tcPr>
            <w:tcW w:w="4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91E4666" w14:textId="77777777" w:rsidR="00E756CA" w:rsidRDefault="00000000">
            <w:r>
              <w:rPr>
                <w:color w:val="2D2D2D"/>
                <w:sz w:val="20"/>
                <w:szCs w:val="20"/>
              </w:rPr>
              <w:t>Automatique des systèmes · Construction mécanique · Résistance des matériaux · Science des matériaux · Power BI &amp; VBA · Langues</w:t>
            </w:r>
          </w:p>
        </w:tc>
      </w:tr>
      <w:tr w:rsidR="00E756CA" w14:paraId="33913C05"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1E5C4D3" w14:textId="77777777" w:rsidR="00E756CA" w:rsidRDefault="00000000">
            <w:r>
              <w:rPr>
                <w:color w:val="2D2D2D"/>
                <w:sz w:val="20"/>
                <w:szCs w:val="20"/>
              </w:rPr>
              <w:t>S2 — Systèmes</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6BCA2C1" w14:textId="77777777" w:rsidR="00E756CA" w:rsidRDefault="00000000">
            <w:r>
              <w:rPr>
                <w:color w:val="2D2D2D"/>
                <w:sz w:val="20"/>
                <w:szCs w:val="20"/>
              </w:rPr>
              <w:t>Milieux continus &amp; fluides</w:t>
            </w:r>
          </w:p>
        </w:tc>
        <w:tc>
          <w:tcPr>
            <w:tcW w:w="45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DBC8042" w14:textId="77777777" w:rsidR="00E756CA" w:rsidRDefault="00000000">
            <w:r>
              <w:rPr>
                <w:color w:val="2D2D2D"/>
                <w:sz w:val="20"/>
                <w:szCs w:val="20"/>
              </w:rPr>
              <w:t>Mécanique des milieux continus · Conception des systèmes mécaniques · Mécatronique · Mécanique des fluides · Programmation avancée</w:t>
            </w:r>
          </w:p>
        </w:tc>
      </w:tr>
      <w:tr w:rsidR="00E756CA" w14:paraId="4552AC79"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5B84FB3" w14:textId="77777777" w:rsidR="00E756CA" w:rsidRDefault="00000000">
            <w:r>
              <w:rPr>
                <w:color w:val="2D2D2D"/>
                <w:sz w:val="20"/>
                <w:szCs w:val="20"/>
              </w:rPr>
              <w:lastRenderedPageBreak/>
              <w:t>S3 — Simulation</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AD67598" w14:textId="77777777" w:rsidR="00E756CA" w:rsidRDefault="00000000">
            <w:r>
              <w:rPr>
                <w:color w:val="2D2D2D"/>
                <w:sz w:val="20"/>
                <w:szCs w:val="20"/>
              </w:rPr>
              <w:t>Numérique &amp; matériaux</w:t>
            </w:r>
          </w:p>
        </w:tc>
        <w:tc>
          <w:tcPr>
            <w:tcW w:w="4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06A33D1" w14:textId="77777777" w:rsidR="00E756CA" w:rsidRDefault="00000000">
            <w:r>
              <w:rPr>
                <w:color w:val="2D2D2D"/>
                <w:sz w:val="20"/>
                <w:szCs w:val="20"/>
              </w:rPr>
              <w:t>Calcul des structures · Transferts thermiques · Matériaux innovants · IA en mécanique · Éléments finis · Capteurs &amp; instrumentation</w:t>
            </w:r>
          </w:p>
        </w:tc>
      </w:tr>
      <w:tr w:rsidR="00E756CA" w14:paraId="6C7E71B7"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FAF65BE" w14:textId="77777777" w:rsidR="00E756CA" w:rsidRDefault="00000000">
            <w:r>
              <w:rPr>
                <w:color w:val="2D2D2D"/>
                <w:sz w:val="20"/>
                <w:szCs w:val="20"/>
              </w:rPr>
              <w:t>S4 — Modélisation</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6DEDDF3" w14:textId="77777777" w:rsidR="00E756CA" w:rsidRDefault="00000000">
            <w:r>
              <w:rPr>
                <w:color w:val="2D2D2D"/>
                <w:sz w:val="20"/>
                <w:szCs w:val="20"/>
              </w:rPr>
              <w:t>Comportements avancés</w:t>
            </w:r>
          </w:p>
        </w:tc>
        <w:tc>
          <w:tcPr>
            <w:tcW w:w="45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EF58865" w14:textId="77777777" w:rsidR="00E756CA" w:rsidRDefault="00000000">
            <w:r>
              <w:rPr>
                <w:color w:val="2D2D2D"/>
                <w:sz w:val="20"/>
                <w:szCs w:val="20"/>
              </w:rPr>
              <w:t>Modélisation numérique · Hydraulique industrielle · Dynamique de structures · Aérodynamique numérique · Gestion de projets · Design &amp; fabrication</w:t>
            </w:r>
          </w:p>
        </w:tc>
      </w:tr>
      <w:tr w:rsidR="00E756CA" w14:paraId="0E17FE75"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9DD7051" w14:textId="77777777" w:rsidR="00E756CA" w:rsidRDefault="00000000">
            <w:r>
              <w:rPr>
                <w:color w:val="2D2D2D"/>
                <w:sz w:val="20"/>
                <w:szCs w:val="20"/>
              </w:rPr>
              <w:t>S5 — Industrie</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F2AB090" w14:textId="77777777" w:rsidR="00E756CA" w:rsidRDefault="00000000">
            <w:r>
              <w:rPr>
                <w:color w:val="2D2D2D"/>
                <w:sz w:val="20"/>
                <w:szCs w:val="20"/>
              </w:rPr>
              <w:t>Spécialisation &amp; entrepreneuriat</w:t>
            </w:r>
          </w:p>
        </w:tc>
        <w:tc>
          <w:tcPr>
            <w:tcW w:w="4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3C455B0" w14:textId="77777777" w:rsidR="00E756CA" w:rsidRDefault="00000000">
            <w:r>
              <w:rPr>
                <w:color w:val="2D2D2D"/>
                <w:sz w:val="20"/>
                <w:szCs w:val="20"/>
              </w:rPr>
              <w:t>Rupture &amp; fatigue · Innovation · Qualité-maintenance-sécurité · Entrepreneuriat · Développement durable · Automobile &amp; aéronautique</w:t>
            </w:r>
          </w:p>
        </w:tc>
      </w:tr>
      <w:tr w:rsidR="00E756CA" w14:paraId="6FAA3AAE"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98986DA" w14:textId="77777777" w:rsidR="00E756CA" w:rsidRDefault="00000000">
            <w:r>
              <w:rPr>
                <w:color w:val="2D2D2D"/>
                <w:sz w:val="20"/>
                <w:szCs w:val="20"/>
              </w:rPr>
              <w:t>S6 — PFE</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C072373" w14:textId="77777777" w:rsidR="00E756CA" w:rsidRDefault="00000000">
            <w:r>
              <w:rPr>
                <w:color w:val="2D2D2D"/>
                <w:sz w:val="20"/>
                <w:szCs w:val="20"/>
              </w:rPr>
              <w:t>Projet de fin d'études</w:t>
            </w:r>
          </w:p>
        </w:tc>
        <w:tc>
          <w:tcPr>
            <w:tcW w:w="45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8E7CCD7" w14:textId="77777777" w:rsidR="00E756CA" w:rsidRDefault="00000000">
            <w:r>
              <w:rPr>
                <w:color w:val="2D2D2D"/>
                <w:sz w:val="20"/>
                <w:szCs w:val="20"/>
              </w:rPr>
              <w:t>Immersion industrielle complète en entreprise — 4 à 6 mois</w:t>
            </w:r>
          </w:p>
        </w:tc>
      </w:tr>
    </w:tbl>
    <w:p w14:paraId="709A18AC" w14:textId="77777777" w:rsidR="00E756CA" w:rsidRDefault="00E756CA"/>
    <w:p w14:paraId="62B17B3D" w14:textId="77777777" w:rsidR="00E756CA" w:rsidRDefault="00000000">
      <w:pPr>
        <w:pStyle w:val="Titre2"/>
      </w:pPr>
      <w:r>
        <w:t>4.3 — Les Outils Numériques Maîtrisés</w:t>
      </w:r>
    </w:p>
    <w:p w14:paraId="4DD1BDA2" w14:textId="77777777" w:rsidR="00E756CA" w:rsidRDefault="00000000">
      <w:pPr>
        <w:spacing w:before="60" w:after="60"/>
      </w:pPr>
      <w:r>
        <w:rPr>
          <w:color w:val="2D2D2D"/>
        </w:rPr>
        <w:t>À la sortie de l'ENSA Fès, vous maîtriserez les mêmes outils que les ingénieurs dans les plus grandes entreprises industrielles mondiales :</w:t>
      </w:r>
    </w:p>
    <w:p w14:paraId="0264CDF7" w14:textId="77777777" w:rsidR="00E756CA" w:rsidRDefault="00E756C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756CA" w14:paraId="649866B1" w14:textId="77777777">
        <w:tc>
          <w:tcPr>
            <w:tcW w:w="300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40" w:type="dxa"/>
              <w:bottom w:w="100" w:type="dxa"/>
              <w:right w:w="140" w:type="dxa"/>
            </w:tcMar>
          </w:tcPr>
          <w:p w14:paraId="703E3599" w14:textId="77777777" w:rsidR="00E756CA" w:rsidRDefault="00000000">
            <w:pPr>
              <w:jc w:val="center"/>
            </w:pPr>
            <w:r>
              <w:rPr>
                <w:b/>
                <w:bCs/>
                <w:color w:val="FFFFFF"/>
                <w:sz w:val="21"/>
                <w:szCs w:val="21"/>
              </w:rPr>
              <w:t>Domaine</w:t>
            </w:r>
          </w:p>
        </w:tc>
        <w:tc>
          <w:tcPr>
            <w:tcW w:w="6026"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40" w:type="dxa"/>
              <w:bottom w:w="100" w:type="dxa"/>
              <w:right w:w="140" w:type="dxa"/>
            </w:tcMar>
          </w:tcPr>
          <w:p w14:paraId="1D9B299E" w14:textId="77777777" w:rsidR="00E756CA" w:rsidRDefault="00000000">
            <w:pPr>
              <w:jc w:val="center"/>
            </w:pPr>
            <w:r>
              <w:rPr>
                <w:b/>
                <w:bCs/>
                <w:color w:val="FFFFFF"/>
                <w:sz w:val="21"/>
                <w:szCs w:val="21"/>
              </w:rPr>
              <w:t>Outils &amp; Logiciels</w:t>
            </w:r>
          </w:p>
        </w:tc>
      </w:tr>
      <w:tr w:rsidR="00E756CA" w:rsidRPr="009B245B" w14:paraId="7FEED1C9"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5A87B67" w14:textId="77777777" w:rsidR="00E756CA" w:rsidRDefault="00000000">
            <w:r>
              <w:rPr>
                <w:color w:val="2D2D2D"/>
                <w:sz w:val="20"/>
                <w:szCs w:val="20"/>
              </w:rPr>
              <w:t>Conception Assistée (CAO)</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B92F5DB" w14:textId="77777777" w:rsidR="00E756CA" w:rsidRPr="00B8474B" w:rsidRDefault="00000000">
            <w:pPr>
              <w:rPr>
                <w:lang w:val="en-US"/>
              </w:rPr>
            </w:pPr>
            <w:r w:rsidRPr="00B8474B">
              <w:rPr>
                <w:color w:val="2D2D2D"/>
                <w:sz w:val="20"/>
                <w:szCs w:val="20"/>
                <w:lang w:val="en-US"/>
              </w:rPr>
              <w:t>SolidWorks, CATIA V5/V6, AutoCAD, Inventor</w:t>
            </w:r>
          </w:p>
        </w:tc>
      </w:tr>
      <w:tr w:rsidR="00E756CA" w14:paraId="76E8526C"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7F2F659" w14:textId="77777777" w:rsidR="00E756CA" w:rsidRDefault="00000000">
            <w:r>
              <w:rPr>
                <w:color w:val="2D2D2D"/>
                <w:sz w:val="20"/>
                <w:szCs w:val="20"/>
              </w:rPr>
              <w:t>Simulation &amp; Calcul (EF)</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EE15E38" w14:textId="77777777" w:rsidR="00E756CA" w:rsidRDefault="00000000">
            <w:r>
              <w:rPr>
                <w:color w:val="2D2D2D"/>
                <w:sz w:val="20"/>
                <w:szCs w:val="20"/>
              </w:rPr>
              <w:t>ANSYS, Abaqus, MATLAB/Simulink, Code_Aster</w:t>
            </w:r>
          </w:p>
        </w:tc>
      </w:tr>
      <w:tr w:rsidR="00E756CA" w14:paraId="70158855"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9AEEF65" w14:textId="77777777" w:rsidR="00E756CA" w:rsidRDefault="00000000">
            <w:r>
              <w:rPr>
                <w:color w:val="2D2D2D"/>
                <w:sz w:val="20"/>
                <w:szCs w:val="20"/>
              </w:rPr>
              <w:t>Intelligence Artificielle</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722E0C3" w14:textId="77777777" w:rsidR="00E756CA" w:rsidRDefault="00000000">
            <w:r>
              <w:rPr>
                <w:color w:val="2D2D2D"/>
                <w:sz w:val="20"/>
                <w:szCs w:val="20"/>
              </w:rPr>
              <w:t>Python (TensorFlow, Scikit-learn) — appliqué aux systèmes mécaniques</w:t>
            </w:r>
          </w:p>
        </w:tc>
      </w:tr>
      <w:tr w:rsidR="00E756CA" w14:paraId="2EC3D378"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51C0983" w14:textId="77777777" w:rsidR="00E756CA" w:rsidRDefault="00000000">
            <w:r>
              <w:rPr>
                <w:color w:val="2D2D2D"/>
                <w:sz w:val="20"/>
                <w:szCs w:val="20"/>
              </w:rPr>
              <w:t>Data &amp; Visualisation</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FA597F8" w14:textId="77777777" w:rsidR="00E756CA" w:rsidRDefault="00000000">
            <w:r>
              <w:rPr>
                <w:color w:val="2D2D2D"/>
                <w:sz w:val="20"/>
                <w:szCs w:val="20"/>
              </w:rPr>
              <w:t>Power BI, VBA — analyse de données industrielles</w:t>
            </w:r>
          </w:p>
        </w:tc>
      </w:tr>
      <w:tr w:rsidR="00E756CA" w14:paraId="408C5F3F"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9947C49" w14:textId="77777777" w:rsidR="00E756CA" w:rsidRDefault="00000000">
            <w:r>
              <w:rPr>
                <w:color w:val="2D2D2D"/>
                <w:sz w:val="20"/>
                <w:szCs w:val="20"/>
              </w:rPr>
              <w:t>Fabrication Numérique</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070C041" w14:textId="77777777" w:rsidR="00E756CA" w:rsidRDefault="00000000">
            <w:r>
              <w:rPr>
                <w:color w:val="2D2D2D"/>
                <w:sz w:val="20"/>
                <w:szCs w:val="20"/>
              </w:rPr>
              <w:t>FAO (Fabrication Assistée par Ordinateur), impression 3D, CNC</w:t>
            </w:r>
          </w:p>
        </w:tc>
      </w:tr>
      <w:tr w:rsidR="00E756CA" w14:paraId="18DA25F5"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42EC15C" w14:textId="77777777" w:rsidR="00E756CA" w:rsidRDefault="00000000">
            <w:r>
              <w:rPr>
                <w:color w:val="2D2D2D"/>
                <w:sz w:val="20"/>
                <w:szCs w:val="20"/>
              </w:rPr>
              <w:t>Gestion de Projets</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0BCDF94" w14:textId="77777777" w:rsidR="00E756CA" w:rsidRDefault="00000000">
            <w:r>
              <w:rPr>
                <w:color w:val="2D2D2D"/>
                <w:sz w:val="20"/>
                <w:szCs w:val="20"/>
              </w:rPr>
              <w:t>MS Project, outils Lean, méthodes Agile appliquées à l'ingénierie</w:t>
            </w:r>
          </w:p>
        </w:tc>
      </w:tr>
    </w:tbl>
    <w:p w14:paraId="03EEDEC8" w14:textId="77777777" w:rsidR="00E756CA" w:rsidRDefault="00000000">
      <w:r>
        <w:br w:type="page"/>
      </w:r>
    </w:p>
    <w:p w14:paraId="7DE549A9" w14:textId="77777777" w:rsidR="00E756CA" w:rsidRDefault="00000000">
      <w:pPr>
        <w:pStyle w:val="Titre1"/>
        <w:spacing w:before="320" w:after="160"/>
      </w:pPr>
      <w:r>
        <w:lastRenderedPageBreak/>
        <w:t>5. Les Compétences que Vous Développerez</w:t>
      </w:r>
    </w:p>
    <w:p w14:paraId="6047E2A3" w14:textId="77777777" w:rsidR="00E756CA" w:rsidRDefault="00E756CA">
      <w:pPr>
        <w:pBdr>
          <w:bottom w:val="single" w:sz="8" w:space="1" w:color="00C896"/>
        </w:pBdr>
        <w:spacing w:before="80" w:after="80"/>
      </w:pPr>
    </w:p>
    <w:p w14:paraId="40CE6600" w14:textId="77777777" w:rsidR="00E756CA" w:rsidRDefault="00E756CA"/>
    <w:p w14:paraId="492BDF39" w14:textId="77777777" w:rsidR="00E756CA" w:rsidRDefault="00000000">
      <w:pPr>
        <w:spacing w:before="60" w:after="60"/>
      </w:pPr>
      <w:r>
        <w:rPr>
          <w:color w:val="2D2D2D"/>
        </w:rPr>
        <w:t>L'ingénieur formé à l'ENSA Fès en Génie Mécanique est un profil à 4 dimensions. C'est ce qui le rend immédiatement opérationnel et très demandé par l'industrie :</w:t>
      </w:r>
    </w:p>
    <w:p w14:paraId="331F63A7" w14:textId="77777777" w:rsidR="00E756CA" w:rsidRDefault="00E756C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756CA" w14:paraId="43022724" w14:textId="77777777">
        <w:tc>
          <w:tcPr>
            <w:tcW w:w="4513" w:type="dxa"/>
            <w:tcBorders>
              <w:top w:val="single" w:sz="1" w:space="0" w:color="DDDDDD"/>
              <w:left w:val="single" w:sz="1" w:space="0" w:color="DDDDDD"/>
              <w:bottom w:val="single" w:sz="1" w:space="0" w:color="DDDDDD"/>
              <w:right w:val="single" w:sz="1" w:space="0" w:color="DDDDDD"/>
            </w:tcBorders>
            <w:shd w:val="clear" w:color="auto" w:fill="F5F5F5"/>
            <w:tcMar>
              <w:top w:w="160" w:type="dxa"/>
              <w:left w:w="200" w:type="dxa"/>
              <w:bottom w:w="160" w:type="dxa"/>
              <w:right w:w="200" w:type="dxa"/>
            </w:tcMar>
          </w:tcPr>
          <w:p w14:paraId="563EBE41" w14:textId="77777777" w:rsidR="00E756CA" w:rsidRDefault="00000000">
            <w:pPr>
              <w:spacing w:after="80"/>
            </w:pPr>
            <w:r>
              <w:rPr>
                <w:b/>
                <w:bCs/>
                <w:color w:val="00C896"/>
              </w:rPr>
              <w:t>🔬 COMPÉTENCES SCIENTIFIQUES</w:t>
            </w:r>
          </w:p>
          <w:p w14:paraId="4015B37B" w14:textId="77777777" w:rsidR="00E756CA" w:rsidRDefault="00000000">
            <w:pPr>
              <w:pStyle w:val="Paragraphedeliste"/>
              <w:numPr>
                <w:ilvl w:val="0"/>
                <w:numId w:val="2"/>
              </w:numPr>
              <w:spacing w:before="30" w:after="30"/>
            </w:pPr>
            <w:r>
              <w:rPr>
                <w:color w:val="2D2D2D"/>
                <w:sz w:val="20"/>
                <w:szCs w:val="20"/>
              </w:rPr>
              <w:t>Analyse et synthèse en sciences fondamentales</w:t>
            </w:r>
          </w:p>
          <w:p w14:paraId="1B9356CB" w14:textId="77777777" w:rsidR="00E756CA" w:rsidRDefault="00000000">
            <w:pPr>
              <w:pStyle w:val="Paragraphedeliste"/>
              <w:numPr>
                <w:ilvl w:val="0"/>
                <w:numId w:val="2"/>
              </w:numPr>
              <w:spacing w:before="30" w:after="30"/>
            </w:pPr>
            <w:r>
              <w:rPr>
                <w:color w:val="2D2D2D"/>
                <w:sz w:val="20"/>
                <w:szCs w:val="20"/>
              </w:rPr>
              <w:t>Modélisation et résolution de problèmes complexes</w:t>
            </w:r>
          </w:p>
          <w:p w14:paraId="7E756CCE" w14:textId="77777777" w:rsidR="00E756CA" w:rsidRDefault="00000000">
            <w:pPr>
              <w:pStyle w:val="Paragraphedeliste"/>
              <w:numPr>
                <w:ilvl w:val="0"/>
                <w:numId w:val="2"/>
              </w:numPr>
              <w:spacing w:before="30" w:after="30"/>
            </w:pPr>
            <w:r>
              <w:rPr>
                <w:color w:val="2D2D2D"/>
                <w:sz w:val="20"/>
                <w:szCs w:val="20"/>
              </w:rPr>
              <w:t>Approche expérimentale instrumentée</w:t>
            </w:r>
          </w:p>
          <w:p w14:paraId="79DC0A7A" w14:textId="77777777" w:rsidR="00E756CA" w:rsidRDefault="00000000">
            <w:pPr>
              <w:pStyle w:val="Paragraphedeliste"/>
              <w:numPr>
                <w:ilvl w:val="0"/>
                <w:numId w:val="2"/>
              </w:numPr>
              <w:spacing w:before="30" w:after="30"/>
            </w:pPr>
            <w:r>
              <w:rPr>
                <w:color w:val="2D2D2D"/>
                <w:sz w:val="20"/>
                <w:szCs w:val="20"/>
              </w:rPr>
              <w:t>Maîtrise des mathématiques appliquées à l'ingénierie</w:t>
            </w:r>
          </w:p>
        </w:tc>
        <w:tc>
          <w:tcPr>
            <w:tcW w:w="4513" w:type="dxa"/>
            <w:tcBorders>
              <w:top w:val="single" w:sz="1" w:space="0" w:color="DDDDDD"/>
              <w:left w:val="single" w:sz="1" w:space="0" w:color="DDDDDD"/>
              <w:bottom w:val="single" w:sz="1" w:space="0" w:color="DDDDDD"/>
              <w:right w:val="single" w:sz="1" w:space="0" w:color="DDDDDD"/>
            </w:tcBorders>
            <w:shd w:val="clear" w:color="auto" w:fill="F5F5F5"/>
            <w:tcMar>
              <w:top w:w="160" w:type="dxa"/>
              <w:left w:w="200" w:type="dxa"/>
              <w:bottom w:w="160" w:type="dxa"/>
              <w:right w:w="200" w:type="dxa"/>
            </w:tcMar>
          </w:tcPr>
          <w:p w14:paraId="098ADD0A" w14:textId="77777777" w:rsidR="00E756CA" w:rsidRDefault="00000000">
            <w:pPr>
              <w:spacing w:after="80"/>
            </w:pPr>
            <w:r>
              <w:rPr>
                <w:b/>
                <w:bCs/>
                <w:color w:val="00C896"/>
              </w:rPr>
              <w:t>⚙️ COMPÉTENCES TECHNIQUES</w:t>
            </w:r>
          </w:p>
          <w:p w14:paraId="2F4E7FB5" w14:textId="77777777" w:rsidR="00E756CA" w:rsidRDefault="00000000">
            <w:pPr>
              <w:pStyle w:val="Paragraphedeliste"/>
              <w:numPr>
                <w:ilvl w:val="0"/>
                <w:numId w:val="2"/>
              </w:numPr>
              <w:spacing w:before="30" w:after="30"/>
            </w:pPr>
            <w:r>
              <w:rPr>
                <w:color w:val="2D2D2D"/>
                <w:sz w:val="20"/>
                <w:szCs w:val="20"/>
              </w:rPr>
              <w:t>Définition d'un cahier des charges fonctionnel</w:t>
            </w:r>
          </w:p>
          <w:p w14:paraId="718609A2" w14:textId="77777777" w:rsidR="00E756CA" w:rsidRDefault="00000000">
            <w:pPr>
              <w:pStyle w:val="Paragraphedeliste"/>
              <w:numPr>
                <w:ilvl w:val="0"/>
                <w:numId w:val="2"/>
              </w:numPr>
              <w:spacing w:before="30" w:after="30"/>
            </w:pPr>
            <w:r>
              <w:rPr>
                <w:color w:val="2D2D2D"/>
                <w:sz w:val="20"/>
                <w:szCs w:val="20"/>
              </w:rPr>
              <w:t>Conception, dimensionnement et validation de systèmes</w:t>
            </w:r>
          </w:p>
          <w:p w14:paraId="3E2C859C" w14:textId="77777777" w:rsidR="00E756CA" w:rsidRDefault="00000000">
            <w:pPr>
              <w:pStyle w:val="Paragraphedeliste"/>
              <w:numPr>
                <w:ilvl w:val="0"/>
                <w:numId w:val="2"/>
              </w:numPr>
              <w:spacing w:before="30" w:after="30"/>
            </w:pPr>
            <w:r>
              <w:rPr>
                <w:color w:val="2D2D2D"/>
                <w:sz w:val="20"/>
                <w:szCs w:val="20"/>
              </w:rPr>
              <w:t>Optimisation des procédés (technique, économique, environnemental)</w:t>
            </w:r>
          </w:p>
          <w:p w14:paraId="4D0E91F4" w14:textId="77777777" w:rsidR="00E756CA" w:rsidRDefault="00000000">
            <w:pPr>
              <w:pStyle w:val="Paragraphedeliste"/>
              <w:numPr>
                <w:ilvl w:val="0"/>
                <w:numId w:val="2"/>
              </w:numPr>
              <w:spacing w:before="30" w:after="30"/>
            </w:pPr>
            <w:r>
              <w:rPr>
                <w:color w:val="2D2D2D"/>
                <w:sz w:val="20"/>
                <w:szCs w:val="20"/>
              </w:rPr>
              <w:t>Utilisation avancée des outils numériques d'ingénierie</w:t>
            </w:r>
          </w:p>
        </w:tc>
      </w:tr>
      <w:tr w:rsidR="00E756CA" w14:paraId="2687F95D" w14:textId="77777777">
        <w:tc>
          <w:tcPr>
            <w:tcW w:w="4513" w:type="dxa"/>
            <w:tcBorders>
              <w:top w:val="single" w:sz="1" w:space="0" w:color="DDDDDD"/>
              <w:left w:val="single" w:sz="1" w:space="0" w:color="DDDDDD"/>
              <w:bottom w:val="single" w:sz="1" w:space="0" w:color="DDDDDD"/>
              <w:right w:val="single" w:sz="1" w:space="0" w:color="DDDDDD"/>
            </w:tcBorders>
            <w:shd w:val="clear" w:color="auto" w:fill="F5F5F5"/>
            <w:tcMar>
              <w:top w:w="160" w:type="dxa"/>
              <w:left w:w="200" w:type="dxa"/>
              <w:bottom w:w="160" w:type="dxa"/>
              <w:right w:w="200" w:type="dxa"/>
            </w:tcMar>
          </w:tcPr>
          <w:p w14:paraId="44A46054" w14:textId="77777777" w:rsidR="00E756CA" w:rsidRDefault="00000000">
            <w:pPr>
              <w:spacing w:after="80"/>
            </w:pPr>
            <w:r>
              <w:rPr>
                <w:b/>
                <w:bCs/>
                <w:color w:val="00C896"/>
              </w:rPr>
              <w:t>🏭 COMPÉTENCES INDUSTRIELLES</w:t>
            </w:r>
          </w:p>
          <w:p w14:paraId="71103E98" w14:textId="77777777" w:rsidR="00E756CA" w:rsidRDefault="00000000">
            <w:pPr>
              <w:pStyle w:val="Paragraphedeliste"/>
              <w:numPr>
                <w:ilvl w:val="0"/>
                <w:numId w:val="2"/>
              </w:numPr>
              <w:spacing w:before="30" w:after="30"/>
            </w:pPr>
            <w:r>
              <w:rPr>
                <w:color w:val="2D2D2D"/>
                <w:sz w:val="20"/>
                <w:szCs w:val="20"/>
              </w:rPr>
              <w:t>Organisation et gestion d'un système industriel</w:t>
            </w:r>
          </w:p>
          <w:p w14:paraId="173E4362" w14:textId="77777777" w:rsidR="00E756CA" w:rsidRDefault="00000000">
            <w:pPr>
              <w:pStyle w:val="Paragraphedeliste"/>
              <w:numPr>
                <w:ilvl w:val="0"/>
                <w:numId w:val="2"/>
              </w:numPr>
              <w:spacing w:before="30" w:after="30"/>
            </w:pPr>
            <w:r>
              <w:rPr>
                <w:color w:val="2D2D2D"/>
                <w:sz w:val="20"/>
                <w:szCs w:val="20"/>
              </w:rPr>
              <w:t>Pilotage de projets industriels complexes</w:t>
            </w:r>
          </w:p>
          <w:p w14:paraId="4AABCB4F" w14:textId="77777777" w:rsidR="00E756CA" w:rsidRDefault="00000000">
            <w:pPr>
              <w:pStyle w:val="Paragraphedeliste"/>
              <w:numPr>
                <w:ilvl w:val="0"/>
                <w:numId w:val="2"/>
              </w:numPr>
              <w:spacing w:before="30" w:after="30"/>
            </w:pPr>
            <w:r>
              <w:rPr>
                <w:color w:val="2D2D2D"/>
                <w:sz w:val="20"/>
                <w:szCs w:val="20"/>
              </w:rPr>
              <w:t>Étude de faisabilité et gestion des risques</w:t>
            </w:r>
          </w:p>
          <w:p w14:paraId="3BA38531" w14:textId="77777777" w:rsidR="00E756CA" w:rsidRDefault="00000000">
            <w:pPr>
              <w:pStyle w:val="Paragraphedeliste"/>
              <w:numPr>
                <w:ilvl w:val="0"/>
                <w:numId w:val="2"/>
              </w:numPr>
              <w:spacing w:before="30" w:after="30"/>
            </w:pPr>
            <w:r>
              <w:rPr>
                <w:color w:val="2D2D2D"/>
                <w:sz w:val="20"/>
                <w:szCs w:val="20"/>
              </w:rPr>
              <w:t>Planification, suivi et amélioration continue (Lean, Six Sigma)</w:t>
            </w:r>
          </w:p>
        </w:tc>
        <w:tc>
          <w:tcPr>
            <w:tcW w:w="4513" w:type="dxa"/>
            <w:tcBorders>
              <w:top w:val="single" w:sz="1" w:space="0" w:color="DDDDDD"/>
              <w:left w:val="single" w:sz="1" w:space="0" w:color="DDDDDD"/>
              <w:bottom w:val="single" w:sz="1" w:space="0" w:color="DDDDDD"/>
              <w:right w:val="single" w:sz="1" w:space="0" w:color="DDDDDD"/>
            </w:tcBorders>
            <w:shd w:val="clear" w:color="auto" w:fill="F5F5F5"/>
            <w:tcMar>
              <w:top w:w="160" w:type="dxa"/>
              <w:left w:w="200" w:type="dxa"/>
              <w:bottom w:w="160" w:type="dxa"/>
              <w:right w:w="200" w:type="dxa"/>
            </w:tcMar>
          </w:tcPr>
          <w:p w14:paraId="0B398D6F" w14:textId="77777777" w:rsidR="00E756CA" w:rsidRDefault="00000000">
            <w:pPr>
              <w:spacing w:after="80"/>
            </w:pPr>
            <w:r>
              <w:rPr>
                <w:b/>
                <w:bCs/>
                <w:color w:val="00C896"/>
              </w:rPr>
              <w:t>🚀 COMPÉTENCES STRATÉGIQUES</w:t>
            </w:r>
          </w:p>
          <w:p w14:paraId="39F38CA1" w14:textId="77777777" w:rsidR="00E756CA" w:rsidRDefault="00000000">
            <w:pPr>
              <w:pStyle w:val="Paragraphedeliste"/>
              <w:numPr>
                <w:ilvl w:val="0"/>
                <w:numId w:val="2"/>
              </w:numPr>
              <w:spacing w:before="30" w:after="30"/>
            </w:pPr>
            <w:r>
              <w:rPr>
                <w:color w:val="2D2D2D"/>
                <w:sz w:val="20"/>
                <w:szCs w:val="20"/>
              </w:rPr>
              <w:t>Capacité d'innovation et créativité technique</w:t>
            </w:r>
          </w:p>
          <w:p w14:paraId="4F66C3E5" w14:textId="77777777" w:rsidR="00E756CA" w:rsidRDefault="00000000">
            <w:pPr>
              <w:pStyle w:val="Paragraphedeliste"/>
              <w:numPr>
                <w:ilvl w:val="0"/>
                <w:numId w:val="2"/>
              </w:numPr>
              <w:spacing w:before="30" w:after="30"/>
            </w:pPr>
            <w:r>
              <w:rPr>
                <w:color w:val="2D2D2D"/>
                <w:sz w:val="20"/>
                <w:szCs w:val="20"/>
              </w:rPr>
              <w:t>Travail collaboratif et leadership d'équipe</w:t>
            </w:r>
          </w:p>
          <w:p w14:paraId="34760601" w14:textId="77777777" w:rsidR="00E756CA" w:rsidRDefault="00000000">
            <w:pPr>
              <w:pStyle w:val="Paragraphedeliste"/>
              <w:numPr>
                <w:ilvl w:val="0"/>
                <w:numId w:val="2"/>
              </w:numPr>
              <w:spacing w:before="30" w:after="30"/>
            </w:pPr>
            <w:r>
              <w:rPr>
                <w:color w:val="2D2D2D"/>
                <w:sz w:val="20"/>
                <w:szCs w:val="20"/>
              </w:rPr>
              <w:t>Prise en compte des enjeux économiques et industriels</w:t>
            </w:r>
          </w:p>
          <w:p w14:paraId="2ED117BA" w14:textId="77777777" w:rsidR="00E756CA" w:rsidRDefault="00000000">
            <w:pPr>
              <w:pStyle w:val="Paragraphedeliste"/>
              <w:numPr>
                <w:ilvl w:val="0"/>
                <w:numId w:val="2"/>
              </w:numPr>
              <w:spacing w:before="30" w:after="30"/>
            </w:pPr>
            <w:r>
              <w:rPr>
                <w:color w:val="2D2D2D"/>
                <w:sz w:val="20"/>
                <w:szCs w:val="20"/>
              </w:rPr>
              <w:t>Entrepreneuriat et création d'entreprises technologiques</w:t>
            </w:r>
          </w:p>
        </w:tc>
      </w:tr>
    </w:tbl>
    <w:p w14:paraId="49762081" w14:textId="77777777" w:rsidR="00E756CA" w:rsidRDefault="00000000">
      <w:r>
        <w:br w:type="page"/>
      </w:r>
    </w:p>
    <w:p w14:paraId="53C9C5C9" w14:textId="77777777" w:rsidR="00E756CA" w:rsidRDefault="00000000">
      <w:pPr>
        <w:pStyle w:val="Titre1"/>
        <w:spacing w:before="320" w:after="160"/>
      </w:pPr>
      <w:r>
        <w:lastRenderedPageBreak/>
        <w:t>6. Débouchés Professionnels &amp; Rémunérations</w:t>
      </w:r>
    </w:p>
    <w:p w14:paraId="7EB59073" w14:textId="77777777" w:rsidR="00E756CA" w:rsidRDefault="00E756CA">
      <w:pPr>
        <w:pBdr>
          <w:bottom w:val="single" w:sz="8" w:space="1" w:color="00C896"/>
        </w:pBdr>
        <w:spacing w:before="80" w:after="80"/>
      </w:pPr>
    </w:p>
    <w:p w14:paraId="16738337" w14:textId="77777777" w:rsidR="00E756CA" w:rsidRDefault="00E756CA"/>
    <w:p w14:paraId="687D9D22" w14:textId="77777777" w:rsidR="00E756CA" w:rsidRDefault="00000000">
      <w:pPr>
        <w:spacing w:before="60" w:after="60"/>
      </w:pPr>
      <w:r>
        <w:rPr>
          <w:color w:val="2D2D2D"/>
        </w:rPr>
        <w:t>Le diplômé en Génie Mécanique de l'ENSA Fès peut accéder à des postes à forte responsabilité dès la sortie de l'école. Voici un panorama réaliste des métiers et des rémunérations :</w:t>
      </w:r>
    </w:p>
    <w:p w14:paraId="36021E7C" w14:textId="77777777" w:rsidR="00E756CA" w:rsidRDefault="00E756CA"/>
    <w:p w14:paraId="0A583B90" w14:textId="77777777" w:rsidR="00E756CA" w:rsidRDefault="00000000">
      <w:pPr>
        <w:pStyle w:val="Titre2"/>
      </w:pPr>
      <w:r>
        <w:t>6.1 — Les 5 Métiers Phares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1900"/>
        <w:gridCol w:w="1726"/>
      </w:tblGrid>
      <w:tr w:rsidR="00E756CA" w14:paraId="7C0552AB" w14:textId="77777777">
        <w:tc>
          <w:tcPr>
            <w:tcW w:w="220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40" w:type="dxa"/>
              <w:bottom w:w="100" w:type="dxa"/>
              <w:right w:w="140" w:type="dxa"/>
            </w:tcMar>
          </w:tcPr>
          <w:p w14:paraId="75F1C5D9" w14:textId="77777777" w:rsidR="00E756CA" w:rsidRDefault="00000000">
            <w:pPr>
              <w:jc w:val="center"/>
            </w:pPr>
            <w:r>
              <w:rPr>
                <w:b/>
                <w:bCs/>
                <w:color w:val="FFFFFF"/>
                <w:sz w:val="21"/>
                <w:szCs w:val="21"/>
              </w:rPr>
              <w:t>Poste</w:t>
            </w:r>
          </w:p>
        </w:tc>
        <w:tc>
          <w:tcPr>
            <w:tcW w:w="320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40" w:type="dxa"/>
              <w:bottom w:w="100" w:type="dxa"/>
              <w:right w:w="140" w:type="dxa"/>
            </w:tcMar>
          </w:tcPr>
          <w:p w14:paraId="573FFB0F" w14:textId="77777777" w:rsidR="00E756CA" w:rsidRDefault="00000000">
            <w:pPr>
              <w:jc w:val="center"/>
            </w:pPr>
            <w:r>
              <w:rPr>
                <w:b/>
                <w:bCs/>
                <w:color w:val="FFFFFF"/>
                <w:sz w:val="21"/>
                <w:szCs w:val="21"/>
              </w:rPr>
              <w:t>Missions</w:t>
            </w:r>
          </w:p>
        </w:tc>
        <w:tc>
          <w:tcPr>
            <w:tcW w:w="190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40" w:type="dxa"/>
              <w:bottom w:w="100" w:type="dxa"/>
              <w:right w:w="140" w:type="dxa"/>
            </w:tcMar>
          </w:tcPr>
          <w:p w14:paraId="4C8F5793" w14:textId="77777777" w:rsidR="00E756CA" w:rsidRDefault="00000000">
            <w:pPr>
              <w:jc w:val="center"/>
            </w:pPr>
            <w:r>
              <w:rPr>
                <w:b/>
                <w:bCs/>
                <w:color w:val="FFFFFF"/>
                <w:sz w:val="21"/>
                <w:szCs w:val="21"/>
              </w:rPr>
              <w:t>Salaire Maroc (débutant)</w:t>
            </w:r>
          </w:p>
        </w:tc>
        <w:tc>
          <w:tcPr>
            <w:tcW w:w="1726"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40" w:type="dxa"/>
              <w:bottom w:w="100" w:type="dxa"/>
              <w:right w:w="140" w:type="dxa"/>
            </w:tcMar>
          </w:tcPr>
          <w:p w14:paraId="321F762C" w14:textId="77777777" w:rsidR="00E756CA" w:rsidRDefault="00000000">
            <w:pPr>
              <w:jc w:val="center"/>
            </w:pPr>
            <w:r>
              <w:rPr>
                <w:b/>
                <w:bCs/>
                <w:color w:val="FFFFFF"/>
                <w:sz w:val="21"/>
                <w:szCs w:val="21"/>
              </w:rPr>
              <w:t>Salaire France (débutant)</w:t>
            </w:r>
          </w:p>
        </w:tc>
      </w:tr>
      <w:tr w:rsidR="00E756CA" w14:paraId="16C427AF"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3415E68" w14:textId="77777777" w:rsidR="00E756CA" w:rsidRDefault="00000000">
            <w:r>
              <w:rPr>
                <w:color w:val="2D2D2D"/>
                <w:sz w:val="20"/>
                <w:szCs w:val="20"/>
              </w:rPr>
              <w:t>Ingénieur Conception Industrielle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DCFB863" w14:textId="77777777" w:rsidR="00E756CA" w:rsidRDefault="00000000">
            <w:r>
              <w:rPr>
                <w:color w:val="2D2D2D"/>
                <w:sz w:val="20"/>
                <w:szCs w:val="20"/>
              </w:rPr>
              <w:t>Dimensionner, modéliser et valider des pièces et systèmes (automobile, aéro, énergie)</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4E18A81" w14:textId="77777777" w:rsidR="00E756CA" w:rsidRDefault="00000000">
            <w:r>
              <w:rPr>
                <w:color w:val="2D2D2D"/>
                <w:sz w:val="20"/>
                <w:szCs w:val="20"/>
              </w:rPr>
              <w:t>9 000 – 12 000 DH/mois</w:t>
            </w:r>
          </w:p>
        </w:tc>
        <w:tc>
          <w:tcPr>
            <w:tcW w:w="17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B8B36DB" w14:textId="77777777" w:rsidR="00E756CA" w:rsidRDefault="00000000">
            <w:r>
              <w:rPr>
                <w:color w:val="2D2D2D"/>
                <w:sz w:val="20"/>
                <w:szCs w:val="20"/>
              </w:rPr>
              <w:t>32 000 – 38 000 €/an</w:t>
            </w:r>
          </w:p>
        </w:tc>
      </w:tr>
      <w:tr w:rsidR="00E756CA" w14:paraId="0AD39E6E"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E3319EB" w14:textId="77777777" w:rsidR="00E756CA" w:rsidRDefault="00000000">
            <w:r>
              <w:rPr>
                <w:color w:val="2D2D2D"/>
                <w:sz w:val="20"/>
                <w:szCs w:val="20"/>
              </w:rPr>
              <w:t>Ingénieur Simulation &amp; Calcul</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976592A" w14:textId="77777777" w:rsidR="00E756CA" w:rsidRDefault="00000000">
            <w:r>
              <w:rPr>
                <w:color w:val="2D2D2D"/>
                <w:sz w:val="20"/>
                <w:szCs w:val="20"/>
              </w:rPr>
              <w:t>Simuler le comportement des structures par éléments finis, optimiser avant fabrication</w:t>
            </w:r>
          </w:p>
        </w:tc>
        <w:tc>
          <w:tcPr>
            <w:tcW w:w="1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C475F6D" w14:textId="77777777" w:rsidR="00E756CA" w:rsidRDefault="00000000">
            <w:r>
              <w:rPr>
                <w:color w:val="2D2D2D"/>
                <w:sz w:val="20"/>
                <w:szCs w:val="20"/>
              </w:rPr>
              <w:t>10 000 – 14 000 DH/mois</w:t>
            </w:r>
          </w:p>
        </w:tc>
        <w:tc>
          <w:tcPr>
            <w:tcW w:w="17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92490CA" w14:textId="77777777" w:rsidR="00E756CA" w:rsidRDefault="00000000">
            <w:r>
              <w:rPr>
                <w:color w:val="2D2D2D"/>
                <w:sz w:val="20"/>
                <w:szCs w:val="20"/>
              </w:rPr>
              <w:t>35 000 – 45 000 €/an</w:t>
            </w:r>
          </w:p>
        </w:tc>
      </w:tr>
      <w:tr w:rsidR="00E756CA" w14:paraId="6CCF473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3719DFA" w14:textId="77777777" w:rsidR="00E756CA" w:rsidRDefault="00000000">
            <w:r>
              <w:rPr>
                <w:color w:val="2D2D2D"/>
                <w:sz w:val="20"/>
                <w:szCs w:val="20"/>
              </w:rPr>
              <w:t>Ingénieur Production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8C66C9D" w14:textId="77777777" w:rsidR="00E756CA" w:rsidRDefault="00000000">
            <w:r>
              <w:rPr>
                <w:color w:val="2D2D2D"/>
                <w:sz w:val="20"/>
                <w:szCs w:val="20"/>
              </w:rPr>
              <w:t>Piloter les lignes de fabrication, optimiser les flux et garantir la qualité</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F41B959" w14:textId="77777777" w:rsidR="00E756CA" w:rsidRDefault="00000000">
            <w:r>
              <w:rPr>
                <w:color w:val="2D2D2D"/>
                <w:sz w:val="20"/>
                <w:szCs w:val="20"/>
              </w:rPr>
              <w:t>8 000 – 11 000 DH/mois</w:t>
            </w:r>
          </w:p>
        </w:tc>
        <w:tc>
          <w:tcPr>
            <w:tcW w:w="17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7705DE7" w14:textId="77777777" w:rsidR="00E756CA" w:rsidRDefault="00000000">
            <w:r>
              <w:rPr>
                <w:color w:val="2D2D2D"/>
                <w:sz w:val="20"/>
                <w:szCs w:val="20"/>
              </w:rPr>
              <w:t>30 000 – 38 000 €/an</w:t>
            </w:r>
          </w:p>
        </w:tc>
      </w:tr>
      <w:tr w:rsidR="00E756CA" w14:paraId="65059A60" w14:textId="77777777">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6EB5906" w14:textId="77777777" w:rsidR="00E756CA" w:rsidRDefault="00000000">
            <w:r>
              <w:rPr>
                <w:color w:val="2D2D2D"/>
                <w:sz w:val="20"/>
                <w:szCs w:val="20"/>
              </w:rPr>
              <w:t>Ingénieur Maintenance 4.0</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DC331CA" w14:textId="77777777" w:rsidR="00E756CA" w:rsidRDefault="00000000">
            <w:r>
              <w:rPr>
                <w:color w:val="2D2D2D"/>
                <w:sz w:val="20"/>
                <w:szCs w:val="20"/>
              </w:rPr>
              <w:t>Assurer la disponibilité des équipements, déployer la maintenance prédictive (IA + IoT)</w:t>
            </w:r>
          </w:p>
        </w:tc>
        <w:tc>
          <w:tcPr>
            <w:tcW w:w="1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45A00D3" w14:textId="77777777" w:rsidR="00E756CA" w:rsidRDefault="00000000">
            <w:r>
              <w:rPr>
                <w:color w:val="2D2D2D"/>
                <w:sz w:val="20"/>
                <w:szCs w:val="20"/>
              </w:rPr>
              <w:t>9 000 – 13 000 DH/mois</w:t>
            </w:r>
          </w:p>
        </w:tc>
        <w:tc>
          <w:tcPr>
            <w:tcW w:w="17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BDE94F7" w14:textId="77777777" w:rsidR="00E756CA" w:rsidRDefault="00000000">
            <w:r>
              <w:rPr>
                <w:color w:val="2D2D2D"/>
                <w:sz w:val="20"/>
                <w:szCs w:val="20"/>
              </w:rPr>
              <w:t>33 000 – 42 000 €/an</w:t>
            </w:r>
          </w:p>
        </w:tc>
      </w:tr>
      <w:tr w:rsidR="00E756CA" w14:paraId="431CAA3A"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3003C21" w14:textId="77777777" w:rsidR="00E756CA" w:rsidRDefault="00000000">
            <w:r>
              <w:rPr>
                <w:color w:val="2D2D2D"/>
                <w:sz w:val="20"/>
                <w:szCs w:val="20"/>
              </w:rPr>
              <w:t>Ingénieur R&amp;D</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B0F7D00" w14:textId="77777777" w:rsidR="00E756CA" w:rsidRDefault="00000000">
            <w:r>
              <w:rPr>
                <w:color w:val="2D2D2D"/>
                <w:sz w:val="20"/>
                <w:szCs w:val="20"/>
              </w:rPr>
              <w:t>Innover dans les laboratoires de grands groupes (Safran, Renault, OCP, Embraer...)</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C3B5FFC" w14:textId="77777777" w:rsidR="00E756CA" w:rsidRDefault="00000000">
            <w:r>
              <w:rPr>
                <w:color w:val="2D2D2D"/>
                <w:sz w:val="20"/>
                <w:szCs w:val="20"/>
              </w:rPr>
              <w:t>11 000 – 16 000 DH/mois</w:t>
            </w:r>
          </w:p>
        </w:tc>
        <w:tc>
          <w:tcPr>
            <w:tcW w:w="17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CDE3179" w14:textId="77777777" w:rsidR="00E756CA" w:rsidRDefault="00000000">
            <w:r>
              <w:rPr>
                <w:color w:val="2D2D2D"/>
                <w:sz w:val="20"/>
                <w:szCs w:val="20"/>
              </w:rPr>
              <w:t>38 000 – 50 000 €/an</w:t>
            </w:r>
          </w:p>
        </w:tc>
      </w:tr>
    </w:tbl>
    <w:p w14:paraId="3DBB408C" w14:textId="77777777" w:rsidR="00E756CA" w:rsidRDefault="00E756CA"/>
    <w:p w14:paraId="53A80DA7" w14:textId="77777777" w:rsidR="00E756CA" w:rsidRDefault="00000000">
      <w:pPr>
        <w:pStyle w:val="Titre2"/>
      </w:pPr>
      <w:r>
        <w:t>6.2 — Évolution de carrière</w:t>
      </w:r>
    </w:p>
    <w:p w14:paraId="7120B4DA" w14:textId="77777777" w:rsidR="00E756CA" w:rsidRDefault="00000000">
      <w:pPr>
        <w:spacing w:before="60" w:after="60"/>
      </w:pPr>
      <w:r>
        <w:rPr>
          <w:color w:val="2D2D2D"/>
        </w:rPr>
        <w:t>Le diplôme d'ingénieur d'État est un passeport. Voici une trajectoire type sur 10 ans :</w:t>
      </w:r>
    </w:p>
    <w:p w14:paraId="0EC712B3" w14:textId="77777777" w:rsidR="00E756CA" w:rsidRDefault="00E756C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756CA" w14:paraId="1EBB3F6A" w14:textId="77777777">
        <w:tc>
          <w:tcPr>
            <w:tcW w:w="30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vAlign w:val="center"/>
          </w:tcPr>
          <w:p w14:paraId="0625081D" w14:textId="77777777" w:rsidR="00E756CA" w:rsidRDefault="00000000">
            <w:pPr>
              <w:jc w:val="center"/>
            </w:pPr>
            <w:r>
              <w:rPr>
                <w:b/>
                <w:bCs/>
                <w:color w:val="00C896"/>
                <w:sz w:val="32"/>
                <w:szCs w:val="32"/>
              </w:rPr>
              <w:t>8 000 – 12 000 DH/mois</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55B50505" w14:textId="77777777" w:rsidR="00E756CA" w:rsidRDefault="00000000">
            <w:r>
              <w:rPr>
                <w:b/>
                <w:bCs/>
                <w:color w:val="2D2D2D"/>
              </w:rPr>
              <w:t>À la sortie (0 exp.)</w:t>
            </w:r>
          </w:p>
          <w:p w14:paraId="1C8E6B68" w14:textId="77777777" w:rsidR="00E756CA" w:rsidRDefault="00000000">
            <w:r>
              <w:rPr>
                <w:i/>
                <w:iCs/>
                <w:color w:val="6B6B6B"/>
                <w:sz w:val="20"/>
                <w:szCs w:val="20"/>
              </w:rPr>
              <w:t>Ingénieur junior — Maroc</w:t>
            </w:r>
          </w:p>
        </w:tc>
      </w:tr>
      <w:tr w:rsidR="00E756CA" w14:paraId="5DB6AF99" w14:textId="77777777">
        <w:tc>
          <w:tcPr>
            <w:tcW w:w="30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vAlign w:val="center"/>
          </w:tcPr>
          <w:p w14:paraId="107C75B1" w14:textId="77777777" w:rsidR="00E756CA" w:rsidRDefault="00000000">
            <w:pPr>
              <w:jc w:val="center"/>
            </w:pPr>
            <w:r>
              <w:rPr>
                <w:b/>
                <w:bCs/>
                <w:color w:val="00C896"/>
                <w:sz w:val="32"/>
                <w:szCs w:val="32"/>
              </w:rPr>
              <w:t>15 000 – 25 000 DH/mois</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11BBB2EA" w14:textId="77777777" w:rsidR="00E756CA" w:rsidRDefault="00000000">
            <w:r>
              <w:rPr>
                <w:b/>
                <w:bCs/>
                <w:color w:val="2D2D2D"/>
              </w:rPr>
              <w:t>Après 3-5 ans</w:t>
            </w:r>
          </w:p>
          <w:p w14:paraId="68CB638B" w14:textId="77777777" w:rsidR="00E756CA" w:rsidRDefault="00000000">
            <w:r>
              <w:rPr>
                <w:i/>
                <w:iCs/>
                <w:color w:val="6B6B6B"/>
                <w:sz w:val="20"/>
                <w:szCs w:val="20"/>
              </w:rPr>
              <w:t>Chef de projet, responsable méthodes, ingénieur senior</w:t>
            </w:r>
          </w:p>
        </w:tc>
      </w:tr>
      <w:tr w:rsidR="00E756CA" w14:paraId="10CA2577" w14:textId="77777777">
        <w:tc>
          <w:tcPr>
            <w:tcW w:w="30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vAlign w:val="center"/>
          </w:tcPr>
          <w:p w14:paraId="447B7432" w14:textId="77777777" w:rsidR="00E756CA" w:rsidRDefault="00000000">
            <w:pPr>
              <w:jc w:val="center"/>
            </w:pPr>
            <w:r>
              <w:rPr>
                <w:b/>
                <w:bCs/>
                <w:color w:val="00C896"/>
                <w:sz w:val="32"/>
                <w:szCs w:val="32"/>
              </w:rPr>
              <w:t>25 000 – 40 000 DH/mois</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4F25866B" w14:textId="77777777" w:rsidR="00E756CA" w:rsidRDefault="00000000">
            <w:r>
              <w:rPr>
                <w:b/>
                <w:bCs/>
                <w:color w:val="2D2D2D"/>
              </w:rPr>
              <w:t>Après 8-10 ans</w:t>
            </w:r>
          </w:p>
          <w:p w14:paraId="6DA2920E" w14:textId="77777777" w:rsidR="00E756CA" w:rsidRDefault="00000000">
            <w:r>
              <w:rPr>
                <w:i/>
                <w:iCs/>
                <w:color w:val="6B6B6B"/>
                <w:sz w:val="20"/>
                <w:szCs w:val="20"/>
              </w:rPr>
              <w:t>Directeur technique, responsable R&amp;D, entrepreneur</w:t>
            </w:r>
          </w:p>
        </w:tc>
      </w:tr>
      <w:tr w:rsidR="00E756CA" w14:paraId="680649D0" w14:textId="77777777">
        <w:tc>
          <w:tcPr>
            <w:tcW w:w="30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vAlign w:val="center"/>
          </w:tcPr>
          <w:p w14:paraId="360BFBCE" w14:textId="77777777" w:rsidR="00E756CA" w:rsidRDefault="00000000">
            <w:pPr>
              <w:jc w:val="center"/>
            </w:pPr>
            <w:r>
              <w:rPr>
                <w:b/>
                <w:bCs/>
                <w:color w:val="00C896"/>
                <w:sz w:val="32"/>
                <w:szCs w:val="32"/>
              </w:rPr>
              <w:t>40 000 – 80 000 €/an</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04C7E2CF" w14:textId="77777777" w:rsidR="00E756CA" w:rsidRDefault="00000000">
            <w:r>
              <w:rPr>
                <w:b/>
                <w:bCs/>
                <w:color w:val="2D2D2D"/>
              </w:rPr>
              <w:t>Mobilité France/Europe</w:t>
            </w:r>
          </w:p>
          <w:p w14:paraId="0354D1EE" w14:textId="77777777" w:rsidR="00E756CA" w:rsidRDefault="00000000">
            <w:r>
              <w:rPr>
                <w:i/>
                <w:iCs/>
                <w:color w:val="6B6B6B"/>
                <w:sz w:val="20"/>
                <w:szCs w:val="20"/>
              </w:rPr>
              <w:t>Selon spécialisation (aéronautique = jusqu'à 70 000 €/an)</w:t>
            </w:r>
          </w:p>
        </w:tc>
      </w:tr>
    </w:tbl>
    <w:p w14:paraId="544A8CCD" w14:textId="77777777" w:rsidR="00E756CA" w:rsidRDefault="00E756CA"/>
    <w:p w14:paraId="1EA1F78C" w14:textId="596873C6" w:rsidR="00E756CA" w:rsidRDefault="00000000" w:rsidP="00B8474B">
      <w:pPr>
        <w:spacing w:before="60" w:after="60"/>
      </w:pPr>
      <w:r>
        <w:rPr>
          <w:color w:val="6B6B6B"/>
        </w:rPr>
        <w:t>Note : Le salaire médian d'un ingénieur mécanique en France en 2024 est de 41 950 € par an selon Glassdoor. Dans l'aéronautique, les profils expérimentés peuvent dépasser 70 000 €/an.</w:t>
      </w:r>
    </w:p>
    <w:p w14:paraId="46A26A89" w14:textId="77777777" w:rsidR="00E756CA" w:rsidRDefault="00000000">
      <w:pPr>
        <w:pStyle w:val="Titre1"/>
        <w:spacing w:before="320" w:after="160"/>
      </w:pPr>
      <w:r>
        <w:lastRenderedPageBreak/>
        <w:t>7. Secteurs d'Activité &amp; Entreprises Recruteuses</w:t>
      </w:r>
    </w:p>
    <w:p w14:paraId="5FDDD7D8" w14:textId="77777777" w:rsidR="00E756CA" w:rsidRDefault="00E756CA">
      <w:pPr>
        <w:pBdr>
          <w:bottom w:val="single" w:sz="8" w:space="1" w:color="00C896"/>
        </w:pBdr>
        <w:spacing w:before="80" w:after="80"/>
      </w:pPr>
    </w:p>
    <w:p w14:paraId="5CAE5DA5" w14:textId="77777777" w:rsidR="00E756CA" w:rsidRDefault="00E756CA"/>
    <w:p w14:paraId="284B7D87" w14:textId="77777777" w:rsidR="00E756CA" w:rsidRDefault="00000000">
      <w:pPr>
        <w:pStyle w:val="Titre2"/>
      </w:pPr>
      <w:r>
        <w:t>7.1 — Automobile : Le leader incontesté</w:t>
      </w:r>
    </w:p>
    <w:p w14:paraId="731B5DCF" w14:textId="77777777" w:rsidR="00E756CA" w:rsidRDefault="00000000">
      <w:pPr>
        <w:spacing w:before="60" w:after="60"/>
      </w:pPr>
      <w:r>
        <w:rPr>
          <w:color w:val="2D2D2D"/>
        </w:rPr>
        <w:t>Le secteur automobile est le premier secteur exportateur du Maroc. Avec 92,7 milliards de dirhams de chiffre d'affaires au premier semestre 2024 (+8,5%), il domine l'économie industrielle nationale.</w:t>
      </w:r>
    </w:p>
    <w:p w14:paraId="7BEAD01F" w14:textId="77777777" w:rsidR="00E756CA" w:rsidRDefault="00E756CA"/>
    <w:p w14:paraId="7A3F3443" w14:textId="77777777" w:rsidR="00E756CA" w:rsidRDefault="00000000">
      <w:pPr>
        <w:pStyle w:val="Paragraphedeliste"/>
        <w:numPr>
          <w:ilvl w:val="0"/>
          <w:numId w:val="2"/>
        </w:numPr>
        <w:spacing w:before="40" w:after="40"/>
      </w:pPr>
      <w:r>
        <w:rPr>
          <w:color w:val="2D2D2D"/>
        </w:rPr>
        <w:t>Renault Group — Usine de Tanger : 400 000 véhicules/an, 9 000 employés directs</w:t>
      </w:r>
    </w:p>
    <w:p w14:paraId="65C4EA0B" w14:textId="77777777" w:rsidR="00E756CA" w:rsidRDefault="00000000">
      <w:pPr>
        <w:pStyle w:val="Paragraphedeliste"/>
        <w:numPr>
          <w:ilvl w:val="0"/>
          <w:numId w:val="2"/>
        </w:numPr>
        <w:spacing w:before="40" w:after="40"/>
      </w:pPr>
      <w:r>
        <w:rPr>
          <w:color w:val="2D2D2D"/>
        </w:rPr>
        <w:t>Stellantis — Usine de Kénitra : 200 000 véhicules/an, intégration dans la chaîne mondiale</w:t>
      </w:r>
    </w:p>
    <w:p w14:paraId="4E53A400" w14:textId="77777777" w:rsidR="00E756CA" w:rsidRDefault="00000000">
      <w:pPr>
        <w:pStyle w:val="Paragraphedeliste"/>
        <w:numPr>
          <w:ilvl w:val="0"/>
          <w:numId w:val="2"/>
        </w:numPr>
        <w:spacing w:before="40" w:after="40"/>
      </w:pPr>
      <w:r>
        <w:rPr>
          <w:color w:val="2D2D2D"/>
        </w:rPr>
        <w:t>Sous-traitants (200+ entreprises) : Yazaki, Lear Corporation, Valeo, Aptiv, Delphi, Faurecia...</w:t>
      </w:r>
    </w:p>
    <w:p w14:paraId="79C78570" w14:textId="77777777" w:rsidR="00E756CA" w:rsidRDefault="00000000">
      <w:pPr>
        <w:pStyle w:val="Paragraphedeliste"/>
        <w:numPr>
          <w:ilvl w:val="0"/>
          <w:numId w:val="2"/>
        </w:numPr>
        <w:spacing w:before="40" w:after="40"/>
      </w:pPr>
      <w:r>
        <w:rPr>
          <w:color w:val="2D2D2D"/>
        </w:rPr>
        <w:t>Sociétés d'ingénierie : ALTEN Maroc (90+ recrutements/mois), Capgemini Engineering, Segula Technologies</w:t>
      </w:r>
    </w:p>
    <w:p w14:paraId="76571A09" w14:textId="77777777" w:rsidR="00E756CA" w:rsidRDefault="00E756CA"/>
    <w:p w14:paraId="068ED152" w14:textId="77777777" w:rsidR="00E756CA" w:rsidRDefault="00000000">
      <w:pPr>
        <w:pStyle w:val="Titre2"/>
      </w:pPr>
      <w:r>
        <w:t>7.2 — Aéronautique : Le secteur d'avenir</w:t>
      </w:r>
    </w:p>
    <w:p w14:paraId="3000E89E" w14:textId="77777777" w:rsidR="00E756CA" w:rsidRDefault="00000000">
      <w:pPr>
        <w:spacing w:before="60" w:after="60"/>
      </w:pPr>
      <w:r>
        <w:rPr>
          <w:color w:val="2D2D2D"/>
        </w:rPr>
        <w:t>En moins de 25 ans, le Maroc est devenu le 5ème pays le plus dynamique au monde dans l'aéronautique et le 1er en Afrique. Les exportations ont été multipliées par 35 en vingt ans.</w:t>
      </w:r>
    </w:p>
    <w:p w14:paraId="2DE8C739" w14:textId="77777777" w:rsidR="00E756CA" w:rsidRDefault="00E756CA"/>
    <w:p w14:paraId="562F96AB" w14:textId="77777777" w:rsidR="00E756CA" w:rsidRDefault="00000000">
      <w:pPr>
        <w:pStyle w:val="Paragraphedeliste"/>
        <w:numPr>
          <w:ilvl w:val="0"/>
          <w:numId w:val="2"/>
        </w:numPr>
        <w:spacing w:before="40" w:after="40"/>
      </w:pPr>
      <w:r>
        <w:rPr>
          <w:color w:val="2D2D2D"/>
        </w:rPr>
        <w:t>Safran — Midparc Casablanca : assemblage moteurs, maintenance, ingénierie (3 sites au Maroc)</w:t>
      </w:r>
    </w:p>
    <w:p w14:paraId="7AB40A77" w14:textId="77777777" w:rsidR="00E756CA" w:rsidRDefault="00000000">
      <w:pPr>
        <w:pStyle w:val="Paragraphedeliste"/>
        <w:numPr>
          <w:ilvl w:val="0"/>
          <w:numId w:val="2"/>
        </w:numPr>
        <w:spacing w:before="40" w:after="40"/>
      </w:pPr>
      <w:r>
        <w:rPr>
          <w:color w:val="2D2D2D"/>
        </w:rPr>
        <w:t>Boeing — Partenariat stratégique depuis 2016, fournisseurs et R&amp;D locaux</w:t>
      </w:r>
    </w:p>
    <w:p w14:paraId="68026A18" w14:textId="77777777" w:rsidR="00E756CA" w:rsidRDefault="00000000">
      <w:pPr>
        <w:pStyle w:val="Paragraphedeliste"/>
        <w:numPr>
          <w:ilvl w:val="0"/>
          <w:numId w:val="2"/>
        </w:numPr>
        <w:spacing w:before="40" w:after="40"/>
      </w:pPr>
      <w:r>
        <w:rPr>
          <w:color w:val="2D2D2D"/>
        </w:rPr>
        <w:t>Airbus Atlantic — Aérostructures composites, pièces haute précision</w:t>
      </w:r>
    </w:p>
    <w:p w14:paraId="3FAD0617" w14:textId="77777777" w:rsidR="00E756CA" w:rsidRDefault="00000000">
      <w:pPr>
        <w:pStyle w:val="Paragraphedeliste"/>
        <w:numPr>
          <w:ilvl w:val="0"/>
          <w:numId w:val="2"/>
        </w:numPr>
        <w:spacing w:before="40" w:after="40"/>
      </w:pPr>
      <w:r>
        <w:rPr>
          <w:color w:val="2D2D2D"/>
        </w:rPr>
        <w:t>Spirit AeroSystems, Thales, Pratt &amp; Whitney, Collins Aerospace, Hexcel — tous implantés à Midparc</w:t>
      </w:r>
    </w:p>
    <w:p w14:paraId="6BCF855B" w14:textId="77777777" w:rsidR="00E756CA" w:rsidRDefault="00000000">
      <w:pPr>
        <w:pStyle w:val="Paragraphedeliste"/>
        <w:numPr>
          <w:ilvl w:val="0"/>
          <w:numId w:val="2"/>
        </w:numPr>
        <w:spacing w:before="40" w:after="40"/>
      </w:pPr>
      <w:r>
        <w:rPr>
          <w:color w:val="2D2D2D"/>
        </w:rPr>
        <w:t>Embraer — Investissement de 1 milliard USD prévu, en cours de déploiement</w:t>
      </w:r>
    </w:p>
    <w:p w14:paraId="133BEE92" w14:textId="77777777" w:rsidR="00E756CA" w:rsidRDefault="00E756CA"/>
    <w:p w14:paraId="7D3C09E9" w14:textId="77777777" w:rsidR="00E756CA" w:rsidRDefault="00000000">
      <w:pPr>
        <w:pStyle w:val="Titre2"/>
      </w:pPr>
      <w:r>
        <w:t>7.3 — Énergies &amp; Développement Durable</w:t>
      </w:r>
    </w:p>
    <w:p w14:paraId="03553CAA" w14:textId="77777777" w:rsidR="00E756CA" w:rsidRDefault="00000000">
      <w:pPr>
        <w:spacing w:before="60" w:after="60"/>
      </w:pPr>
      <w:r>
        <w:rPr>
          <w:color w:val="2D2D2D"/>
        </w:rPr>
        <w:t>Le Maroc vise 52% d'énergies renouvelables d'ici 2030. L'ingénieur mécanicien est au cœur de la conception, de l'installation et de la maintenance des systèmes énergétiques.</w:t>
      </w:r>
    </w:p>
    <w:p w14:paraId="7804F389" w14:textId="77777777" w:rsidR="00E756CA" w:rsidRDefault="00000000">
      <w:pPr>
        <w:pStyle w:val="Paragraphedeliste"/>
        <w:numPr>
          <w:ilvl w:val="0"/>
          <w:numId w:val="2"/>
        </w:numPr>
        <w:spacing w:before="40" w:after="40"/>
      </w:pPr>
      <w:r>
        <w:rPr>
          <w:color w:val="2D2D2D"/>
        </w:rPr>
        <w:t>Éolien : conception et maintenance des turbines (composants mécaniques complexes)</w:t>
      </w:r>
    </w:p>
    <w:p w14:paraId="70FFCE4C" w14:textId="77777777" w:rsidR="00E756CA" w:rsidRDefault="00000000">
      <w:pPr>
        <w:pStyle w:val="Paragraphedeliste"/>
        <w:numPr>
          <w:ilvl w:val="0"/>
          <w:numId w:val="2"/>
        </w:numPr>
        <w:spacing w:before="40" w:after="40"/>
      </w:pPr>
      <w:r>
        <w:rPr>
          <w:color w:val="2D2D2D"/>
        </w:rPr>
        <w:t>Solaire concentré : systèmes thermiques, échangeurs, fluides caloporteurs (Noor Ouarzazate)</w:t>
      </w:r>
    </w:p>
    <w:p w14:paraId="209A305F" w14:textId="77777777" w:rsidR="00E756CA" w:rsidRDefault="00000000">
      <w:pPr>
        <w:pStyle w:val="Paragraphedeliste"/>
        <w:numPr>
          <w:ilvl w:val="0"/>
          <w:numId w:val="2"/>
        </w:numPr>
        <w:spacing w:before="40" w:after="40"/>
      </w:pPr>
      <w:r>
        <w:rPr>
          <w:color w:val="2D2D2D"/>
        </w:rPr>
        <w:t>Hydrogène vert : systèmes mécaniques pour électrolyseurs et stockage haute pression</w:t>
      </w:r>
    </w:p>
    <w:p w14:paraId="563E829A" w14:textId="77777777" w:rsidR="00E756CA" w:rsidRDefault="00000000">
      <w:pPr>
        <w:pStyle w:val="Paragraphedeliste"/>
        <w:numPr>
          <w:ilvl w:val="0"/>
          <w:numId w:val="2"/>
        </w:numPr>
        <w:spacing w:before="40" w:after="40"/>
      </w:pPr>
      <w:r>
        <w:rPr>
          <w:color w:val="2D2D2D"/>
        </w:rPr>
        <w:t>OCP Group : usines chimiques et phosphatières, maintenance de systèmes complexes</w:t>
      </w:r>
    </w:p>
    <w:p w14:paraId="372542D6" w14:textId="77777777" w:rsidR="00E756CA" w:rsidRDefault="00E756CA"/>
    <w:p w14:paraId="2B81CD02" w14:textId="77777777" w:rsidR="00E756CA" w:rsidRDefault="00000000">
      <w:pPr>
        <w:pStyle w:val="Titre2"/>
      </w:pPr>
      <w:r>
        <w:t>7.4 — Bureaux d'Études &amp; Innovation</w:t>
      </w:r>
    </w:p>
    <w:p w14:paraId="2DA28139" w14:textId="77777777" w:rsidR="00E756CA" w:rsidRDefault="00000000">
      <w:pPr>
        <w:spacing w:before="60" w:after="60"/>
      </w:pPr>
      <w:r>
        <w:rPr>
          <w:color w:val="2D2D2D"/>
        </w:rPr>
        <w:t>Les Entreprises de Services du Numérique (ESN) ont investi massivement le Maroc pour développer des centres d'ingénierie à destination de clients européens. Ces entreprises recrutent directement à la sortie de l'ENSA.</w:t>
      </w:r>
    </w:p>
    <w:p w14:paraId="4E4423B9" w14:textId="77777777" w:rsidR="00E756CA" w:rsidRDefault="00000000">
      <w:pPr>
        <w:pStyle w:val="Paragraphedeliste"/>
        <w:numPr>
          <w:ilvl w:val="0"/>
          <w:numId w:val="2"/>
        </w:numPr>
        <w:spacing w:before="40" w:after="40"/>
      </w:pPr>
      <w:r>
        <w:rPr>
          <w:color w:val="2D2D2D"/>
        </w:rPr>
        <w:t>ALTEN Maroc : +90 recrutements d'ingénieurs par mois, objectif 3 300 consultants en 2027</w:t>
      </w:r>
    </w:p>
    <w:p w14:paraId="271B5D01" w14:textId="77777777" w:rsidR="00E756CA" w:rsidRDefault="00000000">
      <w:pPr>
        <w:pStyle w:val="Paragraphedeliste"/>
        <w:numPr>
          <w:ilvl w:val="0"/>
          <w:numId w:val="2"/>
        </w:numPr>
        <w:spacing w:before="40" w:after="40"/>
      </w:pPr>
      <w:r>
        <w:rPr>
          <w:color w:val="2D2D2D"/>
        </w:rPr>
        <w:t>Capgemini Engineering : projets automobile (direction, freinage, électrification), aéronautique</w:t>
      </w:r>
    </w:p>
    <w:p w14:paraId="5FCBBF4F" w14:textId="77777777" w:rsidR="00E756CA" w:rsidRDefault="00000000">
      <w:pPr>
        <w:pStyle w:val="Paragraphedeliste"/>
        <w:numPr>
          <w:ilvl w:val="0"/>
          <w:numId w:val="2"/>
        </w:numPr>
        <w:spacing w:before="40" w:after="40"/>
      </w:pPr>
      <w:r>
        <w:rPr>
          <w:color w:val="2D2D2D"/>
        </w:rPr>
        <w:t>Segula Technologies : ingénierie mécanique, ferroviaire, énergie</w:t>
      </w:r>
    </w:p>
    <w:p w14:paraId="267732A3" w14:textId="77777777" w:rsidR="00E756CA" w:rsidRDefault="00000000">
      <w:pPr>
        <w:pStyle w:val="Paragraphedeliste"/>
        <w:numPr>
          <w:ilvl w:val="0"/>
          <w:numId w:val="2"/>
        </w:numPr>
        <w:spacing w:before="40" w:after="40"/>
      </w:pPr>
      <w:r>
        <w:rPr>
          <w:color w:val="2D2D2D"/>
        </w:rPr>
        <w:lastRenderedPageBreak/>
        <w:t>MADREX Engineering : simulation numérique de structures mécaniques — basé à Mohammedia</w:t>
      </w:r>
    </w:p>
    <w:p w14:paraId="45DE5122" w14:textId="77777777" w:rsidR="00E756CA" w:rsidRDefault="00000000">
      <w:r>
        <w:br w:type="page"/>
      </w:r>
    </w:p>
    <w:p w14:paraId="7CDB6ED9" w14:textId="77777777" w:rsidR="00E756CA" w:rsidRDefault="00000000">
      <w:pPr>
        <w:pStyle w:val="Titre1"/>
        <w:spacing w:before="320" w:after="160"/>
      </w:pPr>
      <w:r>
        <w:lastRenderedPageBreak/>
        <w:t>8. Vie Scientifique, Académique &amp; Industrielle à l'ENSA Fès</w:t>
      </w:r>
    </w:p>
    <w:p w14:paraId="09387172" w14:textId="77777777" w:rsidR="00E756CA" w:rsidRDefault="00E756CA">
      <w:pPr>
        <w:pBdr>
          <w:bottom w:val="single" w:sz="8" w:space="1" w:color="00C896"/>
        </w:pBdr>
        <w:spacing w:before="80" w:after="80"/>
      </w:pPr>
    </w:p>
    <w:p w14:paraId="5564EA92" w14:textId="77777777" w:rsidR="00E756CA" w:rsidRDefault="00E756CA"/>
    <w:p w14:paraId="1B87B9CF" w14:textId="77777777" w:rsidR="00E756CA" w:rsidRDefault="00000000">
      <w:pPr>
        <w:spacing w:before="60" w:after="60"/>
      </w:pPr>
      <w:r>
        <w:rPr>
          <w:color w:val="2D2D2D"/>
        </w:rPr>
        <w:t>L'ENSA Fès n'est pas qu'une école de cours — c'est un écosystème vivant. Elle organise régulièrement des événements scientifiques et industriels de portée internationale qui vous connectent directement aux experts du domaine.</w:t>
      </w:r>
    </w:p>
    <w:p w14:paraId="40EFFAB6" w14:textId="77777777" w:rsidR="00E756CA" w:rsidRDefault="00E756CA"/>
    <w:p w14:paraId="51720104" w14:textId="77777777" w:rsidR="00E756CA" w:rsidRDefault="00000000">
      <w:pPr>
        <w:pStyle w:val="Titre2"/>
      </w:pPr>
      <w:r>
        <w:t>Conférences &amp; Événements organisés par l'ENSA Fès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9"/>
        <w:gridCol w:w="4245"/>
        <w:gridCol w:w="1342"/>
      </w:tblGrid>
      <w:tr w:rsidR="00E756CA" w14:paraId="5C1D83E2" w14:textId="77777777">
        <w:tc>
          <w:tcPr>
            <w:tcW w:w="350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40" w:type="dxa"/>
              <w:bottom w:w="100" w:type="dxa"/>
              <w:right w:w="140" w:type="dxa"/>
            </w:tcMar>
          </w:tcPr>
          <w:p w14:paraId="1D9DDBAF" w14:textId="77777777" w:rsidR="00E756CA" w:rsidRDefault="00000000">
            <w:pPr>
              <w:jc w:val="center"/>
            </w:pPr>
            <w:r>
              <w:rPr>
                <w:b/>
                <w:bCs/>
                <w:color w:val="FFFFFF"/>
                <w:sz w:val="21"/>
                <w:szCs w:val="21"/>
              </w:rPr>
              <w:t>Événement</w:t>
            </w:r>
          </w:p>
        </w:tc>
        <w:tc>
          <w:tcPr>
            <w:tcW w:w="4326"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40" w:type="dxa"/>
              <w:bottom w:w="100" w:type="dxa"/>
              <w:right w:w="140" w:type="dxa"/>
            </w:tcMar>
          </w:tcPr>
          <w:p w14:paraId="4C018B43" w14:textId="77777777" w:rsidR="00E756CA" w:rsidRDefault="00000000">
            <w:pPr>
              <w:jc w:val="center"/>
            </w:pPr>
            <w:r>
              <w:rPr>
                <w:b/>
                <w:bCs/>
                <w:color w:val="FFFFFF"/>
                <w:sz w:val="21"/>
                <w:szCs w:val="21"/>
              </w:rPr>
              <w:t>Description</w:t>
            </w:r>
          </w:p>
        </w:tc>
        <w:tc>
          <w:tcPr>
            <w:tcW w:w="120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40" w:type="dxa"/>
              <w:bottom w:w="100" w:type="dxa"/>
              <w:right w:w="140" w:type="dxa"/>
            </w:tcMar>
          </w:tcPr>
          <w:p w14:paraId="72485623" w14:textId="77777777" w:rsidR="00E756CA" w:rsidRDefault="00000000">
            <w:pPr>
              <w:jc w:val="center"/>
            </w:pPr>
            <w:r>
              <w:rPr>
                <w:b/>
                <w:bCs/>
                <w:color w:val="FFFFFF"/>
                <w:sz w:val="21"/>
                <w:szCs w:val="21"/>
              </w:rPr>
              <w:t>Fréquence</w:t>
            </w:r>
          </w:p>
        </w:tc>
      </w:tr>
      <w:tr w:rsidR="00E756CA" w14:paraId="34FDD49D" w14:textId="77777777">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3596903" w14:textId="77777777" w:rsidR="00E756CA" w:rsidRDefault="00000000">
            <w:r>
              <w:rPr>
                <w:color w:val="2D2D2D"/>
                <w:sz w:val="20"/>
                <w:szCs w:val="20"/>
              </w:rPr>
              <w:t>CIMSI — Conférence Internationale sur le Monitoring des Systèmes Industriels</w:t>
            </w:r>
          </w:p>
        </w:tc>
        <w:tc>
          <w:tcPr>
            <w:tcW w:w="4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81E9838" w14:textId="77777777" w:rsidR="00E756CA" w:rsidRDefault="00000000">
            <w:r>
              <w:rPr>
                <w:color w:val="2D2D2D"/>
                <w:sz w:val="20"/>
                <w:szCs w:val="20"/>
              </w:rPr>
              <w:t>6ème édition en décembre 2025. Plateforme internationale pour les développements récents de la recherche en sciences de l'ingénieur. En collaboration avec Centrale Lille et Polytech Lille (France).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8C26732" w14:textId="77777777" w:rsidR="00E756CA" w:rsidRDefault="00000000">
            <w:r>
              <w:rPr>
                <w:color w:val="2D2D2D"/>
                <w:sz w:val="20"/>
                <w:szCs w:val="20"/>
              </w:rPr>
              <w:t>Annuelle</w:t>
            </w:r>
          </w:p>
        </w:tc>
      </w:tr>
      <w:tr w:rsidR="00E756CA" w14:paraId="0B3B9D3B" w14:textId="77777777">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8D250A6" w14:textId="77777777" w:rsidR="00E756CA" w:rsidRPr="00B8474B" w:rsidRDefault="00000000">
            <w:pPr>
              <w:rPr>
                <w:lang w:val="en-US"/>
              </w:rPr>
            </w:pPr>
            <w:r w:rsidRPr="00B8474B">
              <w:rPr>
                <w:color w:val="2D2D2D"/>
                <w:sz w:val="20"/>
                <w:szCs w:val="20"/>
                <w:lang w:val="en-US"/>
              </w:rPr>
              <w:t>Workshop : Intelligent Control for Complex Autonomous Systems</w:t>
            </w:r>
          </w:p>
        </w:tc>
        <w:tc>
          <w:tcPr>
            <w:tcW w:w="43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76C99F8" w14:textId="77777777" w:rsidR="00E756CA" w:rsidRDefault="00000000">
            <w:r>
              <w:rPr>
                <w:color w:val="2D2D2D"/>
                <w:sz w:val="20"/>
                <w:szCs w:val="20"/>
              </w:rPr>
              <w:t>2ème édition mai 2025. Thèmes : contrôle intelligent, systèmes autonomes, robotique industrielle.</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C5B7244" w14:textId="77777777" w:rsidR="00E756CA" w:rsidRDefault="00000000">
            <w:r>
              <w:rPr>
                <w:color w:val="2D2D2D"/>
                <w:sz w:val="20"/>
                <w:szCs w:val="20"/>
              </w:rPr>
              <w:t>Annuelle</w:t>
            </w:r>
          </w:p>
        </w:tc>
      </w:tr>
      <w:tr w:rsidR="00E756CA" w14:paraId="2C63D2F3" w14:textId="77777777">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90BA419" w14:textId="77777777" w:rsidR="00E756CA" w:rsidRDefault="00000000">
            <w:r>
              <w:rPr>
                <w:color w:val="2D2D2D"/>
                <w:sz w:val="20"/>
                <w:szCs w:val="20"/>
              </w:rPr>
              <w:t>Workshop : IA Multimodale &amp; Apprentissage Automatique</w:t>
            </w:r>
          </w:p>
        </w:tc>
        <w:tc>
          <w:tcPr>
            <w:tcW w:w="4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EA30762" w14:textId="77777777" w:rsidR="00E756CA" w:rsidRDefault="00000000">
            <w:r>
              <w:rPr>
                <w:color w:val="2D2D2D"/>
                <w:sz w:val="20"/>
                <w:szCs w:val="20"/>
              </w:rPr>
              <w:t>Décembre 2023. Intersection entre l'IA et les applications mécaniques.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F5F0C32" w14:textId="77777777" w:rsidR="00E756CA" w:rsidRDefault="00000000">
            <w:r>
              <w:rPr>
                <w:color w:val="2D2D2D"/>
                <w:sz w:val="20"/>
                <w:szCs w:val="20"/>
              </w:rPr>
              <w:t>Régulière</w:t>
            </w:r>
          </w:p>
        </w:tc>
      </w:tr>
      <w:tr w:rsidR="00E756CA" w14:paraId="45421DE9" w14:textId="77777777">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CA086A1" w14:textId="77777777" w:rsidR="00E756CA" w:rsidRDefault="00000000">
            <w:r>
              <w:rPr>
                <w:color w:val="2D2D2D"/>
                <w:sz w:val="20"/>
                <w:szCs w:val="20"/>
              </w:rPr>
              <w:t>Journée thématique : Automobile &amp; Mobilité Électrique</w:t>
            </w:r>
          </w:p>
        </w:tc>
        <w:tc>
          <w:tcPr>
            <w:tcW w:w="43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5597382" w14:textId="77777777" w:rsidR="00E756CA" w:rsidRDefault="00000000">
            <w:r>
              <w:rPr>
                <w:color w:val="2D2D2D"/>
                <w:sz w:val="20"/>
                <w:szCs w:val="20"/>
              </w:rPr>
              <w:t>Juin 2022. Experts industriels invités pour débattre de l'avenir de la mobilité.</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3B0EB5C" w14:textId="77777777" w:rsidR="00E756CA" w:rsidRDefault="00000000">
            <w:r>
              <w:rPr>
                <w:color w:val="2D2D2D"/>
                <w:sz w:val="20"/>
                <w:szCs w:val="20"/>
              </w:rPr>
              <w:t>Thématique</w:t>
            </w:r>
          </w:p>
        </w:tc>
      </w:tr>
      <w:tr w:rsidR="00E756CA" w14:paraId="79D78B8E" w14:textId="77777777">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482464B" w14:textId="77777777" w:rsidR="00E756CA" w:rsidRDefault="00000000">
            <w:r>
              <w:rPr>
                <w:color w:val="2D2D2D"/>
                <w:sz w:val="20"/>
                <w:szCs w:val="20"/>
              </w:rPr>
              <w:t>Journée Doctorale : Systèmes Intelligents &amp; Technologies Émergentes</w:t>
            </w:r>
          </w:p>
        </w:tc>
        <w:tc>
          <w:tcPr>
            <w:tcW w:w="4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4CF6C22" w14:textId="77777777" w:rsidR="00E756CA" w:rsidRDefault="00000000">
            <w:r>
              <w:rPr>
                <w:color w:val="2D2D2D"/>
                <w:sz w:val="20"/>
                <w:szCs w:val="20"/>
              </w:rPr>
              <w:t>JDPD SIT — rencontre doctorants, chercheurs et industriels autour des systèmes intelligents.</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47439BC" w14:textId="77777777" w:rsidR="00E756CA" w:rsidRDefault="00000000">
            <w:r>
              <w:rPr>
                <w:color w:val="2D2D2D"/>
                <w:sz w:val="20"/>
                <w:szCs w:val="20"/>
              </w:rPr>
              <w:t>Annuelle</w:t>
            </w:r>
          </w:p>
        </w:tc>
      </w:tr>
      <w:tr w:rsidR="00E756CA" w14:paraId="20EF5DDA" w14:textId="77777777">
        <w:tc>
          <w:tcPr>
            <w:tcW w:w="35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D11B182" w14:textId="77777777" w:rsidR="00E756CA" w:rsidRDefault="00000000">
            <w:r>
              <w:rPr>
                <w:color w:val="2D2D2D"/>
                <w:sz w:val="20"/>
                <w:szCs w:val="20"/>
              </w:rPr>
              <w:t>Journée 'Énergétique et Systèmes Intelligents'</w:t>
            </w:r>
          </w:p>
        </w:tc>
        <w:tc>
          <w:tcPr>
            <w:tcW w:w="43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AD3A9DD" w14:textId="77777777" w:rsidR="00E756CA" w:rsidRDefault="00000000">
            <w:r>
              <w:rPr>
                <w:color w:val="2D2D2D"/>
                <w:sz w:val="20"/>
                <w:szCs w:val="20"/>
              </w:rPr>
              <w:t>Avril 2025. Lien entre les systèmes mécaniques et la transition énergétique.</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5282A65" w14:textId="77777777" w:rsidR="00E756CA" w:rsidRDefault="00000000">
            <w:r>
              <w:rPr>
                <w:color w:val="2D2D2D"/>
                <w:sz w:val="20"/>
                <w:szCs w:val="20"/>
              </w:rPr>
              <w:t>Annuelle</w:t>
            </w:r>
          </w:p>
        </w:tc>
      </w:tr>
    </w:tbl>
    <w:p w14:paraId="19F04319" w14:textId="77777777" w:rsidR="00E756CA" w:rsidRDefault="00E756CA"/>
    <w:p w14:paraId="314AD3D3" w14:textId="77777777" w:rsidR="00E756CA" w:rsidRDefault="00000000">
      <w:pPr>
        <w:pStyle w:val="Titre2"/>
      </w:pPr>
      <w:r>
        <w:t>Partenariats Académiques Internationaux :</w:t>
      </w:r>
    </w:p>
    <w:p w14:paraId="1EAD12E8" w14:textId="77777777" w:rsidR="00E756CA" w:rsidRDefault="00000000">
      <w:pPr>
        <w:spacing w:before="60" w:after="60"/>
      </w:pPr>
      <w:r>
        <w:rPr>
          <w:color w:val="2D2D2D"/>
        </w:rPr>
        <w:t>L'ENSA Fès collabore avec des institutions de renom mondiales, notamment à travers la conférence CIMSI 2025 :</w:t>
      </w:r>
    </w:p>
    <w:p w14:paraId="70BB0C2B" w14:textId="77777777" w:rsidR="00E756CA" w:rsidRDefault="00000000">
      <w:pPr>
        <w:pStyle w:val="Paragraphedeliste"/>
        <w:numPr>
          <w:ilvl w:val="0"/>
          <w:numId w:val="2"/>
        </w:numPr>
        <w:spacing w:before="40" w:after="40"/>
      </w:pPr>
      <w:r>
        <w:rPr>
          <w:color w:val="2D2D2D"/>
        </w:rPr>
        <w:t>Centrale Lille &amp; Polytech Lille (France) — partenaires académiques</w:t>
      </w:r>
    </w:p>
    <w:p w14:paraId="52CECF2C" w14:textId="77777777" w:rsidR="00E756CA" w:rsidRDefault="00000000">
      <w:pPr>
        <w:pStyle w:val="Paragraphedeliste"/>
        <w:numPr>
          <w:ilvl w:val="0"/>
          <w:numId w:val="2"/>
        </w:numPr>
        <w:spacing w:before="40" w:after="40"/>
      </w:pPr>
      <w:r>
        <w:rPr>
          <w:color w:val="2D2D2D"/>
        </w:rPr>
        <w:t>Université Libre de Bruxelles (ULB, Belgique) — échanges de recherche</w:t>
      </w:r>
    </w:p>
    <w:p w14:paraId="62EEA712" w14:textId="77777777" w:rsidR="00E756CA" w:rsidRDefault="00000000">
      <w:pPr>
        <w:pStyle w:val="Paragraphedeliste"/>
        <w:numPr>
          <w:ilvl w:val="0"/>
          <w:numId w:val="2"/>
        </w:numPr>
        <w:spacing w:before="40" w:after="40"/>
      </w:pPr>
      <w:r>
        <w:rPr>
          <w:color w:val="2D2D2D"/>
        </w:rPr>
        <w:t>Université Badji Mokhtar (Annaba, Algérie) — coopération maghrébine</w:t>
      </w:r>
    </w:p>
    <w:p w14:paraId="788C4071" w14:textId="77777777" w:rsidR="00E756CA" w:rsidRDefault="00000000">
      <w:pPr>
        <w:pStyle w:val="Paragraphedeliste"/>
        <w:numPr>
          <w:ilvl w:val="0"/>
          <w:numId w:val="2"/>
        </w:numPr>
        <w:spacing w:before="40" w:after="40"/>
      </w:pPr>
      <w:r>
        <w:rPr>
          <w:color w:val="2D2D2D"/>
        </w:rPr>
        <w:t>Université Cadi Ayyad (Marrakech) — réseau national des ENSA</w:t>
      </w:r>
    </w:p>
    <w:p w14:paraId="37912643" w14:textId="77777777" w:rsidR="00E756CA" w:rsidRDefault="00000000">
      <w:pPr>
        <w:pStyle w:val="Paragraphedeliste"/>
        <w:numPr>
          <w:ilvl w:val="0"/>
          <w:numId w:val="2"/>
        </w:numPr>
        <w:spacing w:before="40" w:after="40"/>
      </w:pPr>
      <w:r>
        <w:rPr>
          <w:color w:val="2D2D2D"/>
        </w:rPr>
        <w:t>Institut des études africaines, Rabat</w:t>
      </w:r>
    </w:p>
    <w:p w14:paraId="5675B1E1" w14:textId="77777777" w:rsidR="00E756CA" w:rsidRDefault="00E756CA"/>
    <w:p w14:paraId="7C35E0E6" w14:textId="77777777" w:rsidR="00E756CA" w:rsidRDefault="00000000">
      <w:pPr>
        <w:pStyle w:val="Titre2"/>
      </w:pPr>
      <w:r>
        <w:t>Laboratoires de Recherche :</w:t>
      </w:r>
    </w:p>
    <w:p w14:paraId="3A01C16E" w14:textId="77777777" w:rsidR="00E756CA" w:rsidRDefault="00000000">
      <w:pPr>
        <w:pStyle w:val="Paragraphedeliste"/>
        <w:numPr>
          <w:ilvl w:val="0"/>
          <w:numId w:val="2"/>
        </w:numPr>
        <w:spacing w:before="40" w:after="40"/>
      </w:pPr>
      <w:r>
        <w:rPr>
          <w:color w:val="2D2D2D"/>
        </w:rPr>
        <w:t>LISA (Laboratoire d'Ingénierie des Systèmes Automatisés) — ENSA Fès</w:t>
      </w:r>
    </w:p>
    <w:p w14:paraId="706665C3" w14:textId="77777777" w:rsidR="00E756CA" w:rsidRDefault="00000000">
      <w:pPr>
        <w:pStyle w:val="Paragraphedeliste"/>
        <w:numPr>
          <w:ilvl w:val="0"/>
          <w:numId w:val="2"/>
        </w:numPr>
        <w:spacing w:before="40" w:after="40"/>
      </w:pPr>
      <w:r>
        <w:rPr>
          <w:color w:val="2D2D2D"/>
        </w:rPr>
        <w:t>LIASSE (Laboratoire d'Informatique, Automatique, Signal, Systèmes et Électronique)</w:t>
      </w:r>
    </w:p>
    <w:p w14:paraId="235ACAA6" w14:textId="77777777" w:rsidR="00E756CA" w:rsidRDefault="00000000">
      <w:pPr>
        <w:pStyle w:val="Paragraphedeliste"/>
        <w:numPr>
          <w:ilvl w:val="0"/>
          <w:numId w:val="2"/>
        </w:numPr>
        <w:spacing w:before="40" w:after="40"/>
      </w:pPr>
      <w:r>
        <w:rPr>
          <w:color w:val="2D2D2D"/>
        </w:rPr>
        <w:t>Laboratoires interfacultaires avec la FST Fès</w:t>
      </w:r>
    </w:p>
    <w:p w14:paraId="6D1D0FDA" w14:textId="77777777" w:rsidR="00E756CA" w:rsidRDefault="00E756CA"/>
    <w:p w14:paraId="0EF61E53" w14:textId="77777777" w:rsidR="00E756CA" w:rsidRDefault="00000000">
      <w:pPr>
        <w:spacing w:before="60" w:after="60"/>
      </w:pPr>
      <w:r>
        <w:rPr>
          <w:color w:val="2D2D2D"/>
        </w:rPr>
        <w:lastRenderedPageBreak/>
        <w:t>Ces laboratoires publient dans des journaux scientifiques internationaux et organisent des thèses en partenariat avec l'industrie. En rejoignant la filière Génie Mécanique, vous aurez la possibilité de participer à des travaux de recherche appliquée dès la 3ème année.</w:t>
      </w:r>
    </w:p>
    <w:p w14:paraId="12F62102" w14:textId="77777777" w:rsidR="00E756CA" w:rsidRDefault="00000000">
      <w:r>
        <w:br w:type="page"/>
      </w:r>
    </w:p>
    <w:p w14:paraId="075D0ED0" w14:textId="77777777" w:rsidR="00E756CA" w:rsidRDefault="00000000">
      <w:pPr>
        <w:pStyle w:val="Titre1"/>
        <w:spacing w:before="320" w:after="160"/>
      </w:pPr>
      <w:r>
        <w:lastRenderedPageBreak/>
        <w:t>9. Le Génie Mécanique dans le Monde</w:t>
      </w:r>
    </w:p>
    <w:p w14:paraId="180E072C" w14:textId="77777777" w:rsidR="00E756CA" w:rsidRDefault="00E756CA">
      <w:pPr>
        <w:pBdr>
          <w:bottom w:val="single" w:sz="8" w:space="1" w:color="00C896"/>
        </w:pBdr>
        <w:spacing w:before="80" w:after="80"/>
      </w:pPr>
    </w:p>
    <w:p w14:paraId="6D35F301" w14:textId="77777777" w:rsidR="00E756CA" w:rsidRDefault="00E756CA"/>
    <w:p w14:paraId="49B86D44" w14:textId="77777777" w:rsidR="00E756CA" w:rsidRDefault="00000000">
      <w:pPr>
        <w:spacing w:before="60" w:after="60"/>
      </w:pPr>
      <w:r>
        <w:rPr>
          <w:color w:val="2D2D2D"/>
        </w:rPr>
        <w:t>Le Génie Mécanique est l'une des disciplines d'ingénierie les plus universelles. Les compétences acquises à l'ENSA Fès sont directement transférables à l'échelle internationale.</w:t>
      </w:r>
    </w:p>
    <w:p w14:paraId="4344A5F1" w14:textId="77777777" w:rsidR="00E756CA" w:rsidRDefault="00E756CA"/>
    <w:p w14:paraId="3B9ED908" w14:textId="77777777" w:rsidR="00E756CA" w:rsidRDefault="00000000">
      <w:pPr>
        <w:pStyle w:val="Titre2"/>
      </w:pPr>
      <w:r>
        <w:t>Quelques chiffres mondiaux (2024-2025)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756CA" w14:paraId="0C43CDC6" w14:textId="77777777">
        <w:tc>
          <w:tcPr>
            <w:tcW w:w="30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vAlign w:val="center"/>
          </w:tcPr>
          <w:p w14:paraId="57F8D083" w14:textId="77777777" w:rsidR="00E756CA" w:rsidRDefault="00000000">
            <w:pPr>
              <w:jc w:val="center"/>
            </w:pPr>
            <w:r>
              <w:rPr>
                <w:b/>
                <w:bCs/>
                <w:color w:val="00C896"/>
                <w:sz w:val="32"/>
                <w:szCs w:val="32"/>
              </w:rPr>
              <w:t>420 Mds USD</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7F640BCD" w14:textId="77777777" w:rsidR="00E756CA" w:rsidRDefault="00000000">
            <w:r>
              <w:rPr>
                <w:b/>
                <w:bCs/>
                <w:color w:val="2D2D2D"/>
              </w:rPr>
              <w:t>Marché mondial des services en génie mécanique (2024)</w:t>
            </w:r>
          </w:p>
          <w:p w14:paraId="3C25ABFD" w14:textId="77777777" w:rsidR="00E756CA" w:rsidRDefault="00000000">
            <w:r>
              <w:rPr>
                <w:i/>
                <w:iCs/>
                <w:color w:val="6B6B6B"/>
                <w:sz w:val="20"/>
                <w:szCs w:val="20"/>
              </w:rPr>
              <w:t>Croissance à 620 Mds USD prévue d'ici 2032 — CAGR de 5%</w:t>
            </w:r>
          </w:p>
        </w:tc>
      </w:tr>
      <w:tr w:rsidR="00E756CA" w14:paraId="6C101E20" w14:textId="77777777">
        <w:tc>
          <w:tcPr>
            <w:tcW w:w="30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vAlign w:val="center"/>
          </w:tcPr>
          <w:p w14:paraId="2039D5A3" w14:textId="77777777" w:rsidR="00E756CA" w:rsidRDefault="00000000">
            <w:pPr>
              <w:jc w:val="center"/>
            </w:pPr>
            <w:r>
              <w:rPr>
                <w:b/>
                <w:bCs/>
                <w:color w:val="00C896"/>
                <w:sz w:val="32"/>
                <w:szCs w:val="32"/>
              </w:rPr>
              <w:t>3 500 Mds USD</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65C5843C" w14:textId="77777777" w:rsidR="00E756CA" w:rsidRDefault="00000000">
            <w:r>
              <w:rPr>
                <w:b/>
                <w:bCs/>
                <w:color w:val="2D2D2D"/>
              </w:rPr>
              <w:t>Marché global des services d'ingénierie (2024)</w:t>
            </w:r>
          </w:p>
          <w:p w14:paraId="656EF093" w14:textId="77777777" w:rsidR="00E756CA" w:rsidRDefault="00000000">
            <w:r>
              <w:rPr>
                <w:i/>
                <w:iCs/>
                <w:color w:val="6B6B6B"/>
                <w:sz w:val="20"/>
                <w:szCs w:val="20"/>
              </w:rPr>
              <w:t>Projection à 5 510 Mds USD d'ici 2034 — CAGR de 4,64%</w:t>
            </w:r>
          </w:p>
        </w:tc>
      </w:tr>
      <w:tr w:rsidR="00E756CA" w14:paraId="37BFDB90" w14:textId="77777777">
        <w:tc>
          <w:tcPr>
            <w:tcW w:w="30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vAlign w:val="center"/>
          </w:tcPr>
          <w:p w14:paraId="4160B2F4" w14:textId="77777777" w:rsidR="00E756CA" w:rsidRDefault="00000000">
            <w:pPr>
              <w:jc w:val="center"/>
            </w:pPr>
            <w:r>
              <w:rPr>
                <w:b/>
                <w:bCs/>
                <w:color w:val="00C896"/>
                <w:sz w:val="32"/>
                <w:szCs w:val="32"/>
              </w:rPr>
              <w:t>15 – 20% / an</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35BE01E6" w14:textId="77777777" w:rsidR="00E756CA" w:rsidRDefault="00000000">
            <w:r>
              <w:rPr>
                <w:b/>
                <w:bCs/>
                <w:color w:val="2D2D2D"/>
              </w:rPr>
              <w:t>Croissance emploi en énergies renouvelables</w:t>
            </w:r>
          </w:p>
          <w:p w14:paraId="555BA46D" w14:textId="77777777" w:rsidR="00E756CA" w:rsidRDefault="00000000">
            <w:r>
              <w:rPr>
                <w:i/>
                <w:iCs/>
                <w:color w:val="6B6B6B"/>
                <w:sz w:val="20"/>
                <w:szCs w:val="20"/>
              </w:rPr>
              <w:t>Secteur le plus dynamique pour les ingénieurs mécaniciens</w:t>
            </w:r>
          </w:p>
        </w:tc>
      </w:tr>
      <w:tr w:rsidR="00E756CA" w14:paraId="47D3D1F4" w14:textId="77777777">
        <w:tc>
          <w:tcPr>
            <w:tcW w:w="30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vAlign w:val="center"/>
          </w:tcPr>
          <w:p w14:paraId="565707B7" w14:textId="77777777" w:rsidR="00E756CA" w:rsidRDefault="00000000">
            <w:pPr>
              <w:jc w:val="center"/>
            </w:pPr>
            <w:r>
              <w:rPr>
                <w:b/>
                <w:bCs/>
                <w:color w:val="00C896"/>
                <w:sz w:val="32"/>
                <w:szCs w:val="32"/>
              </w:rPr>
              <w:t>41 950 €/an</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63CFE09A" w14:textId="77777777" w:rsidR="00E756CA" w:rsidRDefault="00000000">
            <w:r>
              <w:rPr>
                <w:b/>
                <w:bCs/>
                <w:color w:val="2D2D2D"/>
              </w:rPr>
              <w:t>Salaire médian ingénieur mécanique en France (2024)</w:t>
            </w:r>
          </w:p>
          <w:p w14:paraId="38E86E14" w14:textId="77777777" w:rsidR="00E756CA" w:rsidRDefault="00000000">
            <w:r>
              <w:rPr>
                <w:i/>
                <w:iCs/>
                <w:color w:val="6B6B6B"/>
                <w:sz w:val="20"/>
                <w:szCs w:val="20"/>
              </w:rPr>
              <w:t>Source : Glassdoor — 90ème percentile à 57 850 €/an</w:t>
            </w:r>
          </w:p>
        </w:tc>
      </w:tr>
      <w:tr w:rsidR="00E756CA" w14:paraId="715438C3" w14:textId="77777777">
        <w:tc>
          <w:tcPr>
            <w:tcW w:w="30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vAlign w:val="center"/>
          </w:tcPr>
          <w:p w14:paraId="242A4B91" w14:textId="77777777" w:rsidR="00E756CA" w:rsidRDefault="00000000">
            <w:pPr>
              <w:jc w:val="center"/>
            </w:pPr>
            <w:r>
              <w:rPr>
                <w:b/>
                <w:bCs/>
                <w:color w:val="00C896"/>
                <w:sz w:val="32"/>
                <w:szCs w:val="32"/>
              </w:rPr>
              <w:t>70 000+ €/an</w:t>
            </w:r>
          </w:p>
        </w:tc>
        <w:tc>
          <w:tcPr>
            <w:tcW w:w="602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vAlign w:val="center"/>
          </w:tcPr>
          <w:p w14:paraId="05A1CFEC" w14:textId="77777777" w:rsidR="00E756CA" w:rsidRDefault="00000000">
            <w:r>
              <w:rPr>
                <w:b/>
                <w:bCs/>
                <w:color w:val="2D2D2D"/>
              </w:rPr>
              <w:t>Salaire médian ingénieur mécanique — aéronautique</w:t>
            </w:r>
          </w:p>
          <w:p w14:paraId="2BB246D6" w14:textId="77777777" w:rsidR="00E756CA" w:rsidRDefault="00000000">
            <w:r>
              <w:rPr>
                <w:i/>
                <w:iCs/>
                <w:color w:val="6B6B6B"/>
                <w:sz w:val="20"/>
                <w:szCs w:val="20"/>
              </w:rPr>
              <w:t>Secteur Safran, Airbus, Dassault Aviation</w:t>
            </w:r>
          </w:p>
        </w:tc>
      </w:tr>
    </w:tbl>
    <w:p w14:paraId="47127372" w14:textId="77777777" w:rsidR="00E756CA" w:rsidRDefault="00E756CA"/>
    <w:p w14:paraId="29E3B7C1" w14:textId="77777777" w:rsidR="00E756CA" w:rsidRDefault="00000000">
      <w:pPr>
        <w:pStyle w:val="Titre2"/>
      </w:pPr>
      <w:r>
        <w:t>Tendances mondiales qui valorizent le profil GM :</w:t>
      </w:r>
    </w:p>
    <w:p w14:paraId="200D2AB3" w14:textId="77777777" w:rsidR="00E756CA" w:rsidRDefault="00000000">
      <w:pPr>
        <w:pStyle w:val="Paragraphedeliste"/>
        <w:numPr>
          <w:ilvl w:val="0"/>
          <w:numId w:val="2"/>
        </w:numPr>
        <w:spacing w:before="40" w:after="40"/>
      </w:pPr>
      <w:r>
        <w:rPr>
          <w:color w:val="2D2D2D"/>
        </w:rPr>
        <w:t>Transition vers les véhicules électriques : tous les constructeurs (Toyota, VW, Ford, BYD...) investissent massivement en R&amp;D mécanique pour l'électrification des powertrains</w:t>
      </w:r>
    </w:p>
    <w:p w14:paraId="342BE8B9" w14:textId="77777777" w:rsidR="00E756CA" w:rsidRDefault="00000000">
      <w:pPr>
        <w:pStyle w:val="Paragraphedeliste"/>
        <w:numPr>
          <w:ilvl w:val="0"/>
          <w:numId w:val="2"/>
        </w:numPr>
        <w:spacing w:before="40" w:after="40"/>
      </w:pPr>
      <w:r>
        <w:rPr>
          <w:color w:val="2D2D2D"/>
        </w:rPr>
        <w:t>Aviation décarbonée : l'aéronautique développe des moteurs à hydrogène et des avions composites ultra-légers — demande massive en ingénieurs matériaux et structures</w:t>
      </w:r>
    </w:p>
    <w:p w14:paraId="138BD6EE" w14:textId="77777777" w:rsidR="00E756CA" w:rsidRDefault="00000000">
      <w:pPr>
        <w:pStyle w:val="Paragraphedeliste"/>
        <w:numPr>
          <w:ilvl w:val="0"/>
          <w:numId w:val="2"/>
        </w:numPr>
        <w:spacing w:before="40" w:after="40"/>
      </w:pPr>
      <w:r>
        <w:rPr>
          <w:color w:val="2D2D2D"/>
        </w:rPr>
        <w:t>Robotique et automatisation : +15% de croissance annuelle du marché de la robotique industrielle</w:t>
      </w:r>
    </w:p>
    <w:p w14:paraId="76C11424" w14:textId="77777777" w:rsidR="00E756CA" w:rsidRDefault="00000000">
      <w:pPr>
        <w:pStyle w:val="Paragraphedeliste"/>
        <w:numPr>
          <w:ilvl w:val="0"/>
          <w:numId w:val="2"/>
        </w:numPr>
        <w:spacing w:before="40" w:after="40"/>
      </w:pPr>
      <w:r>
        <w:rPr>
          <w:color w:val="2D2D2D"/>
        </w:rPr>
        <w:t>Fabrication additive métal : impression 3D de pièces aéronautiques et médicales — révolution des procédés de production</w:t>
      </w:r>
    </w:p>
    <w:p w14:paraId="682EA54F" w14:textId="77777777" w:rsidR="00E756CA" w:rsidRDefault="00000000">
      <w:pPr>
        <w:pStyle w:val="Paragraphedeliste"/>
        <w:numPr>
          <w:ilvl w:val="0"/>
          <w:numId w:val="2"/>
        </w:numPr>
        <w:spacing w:before="40" w:after="40"/>
      </w:pPr>
      <w:r>
        <w:rPr>
          <w:color w:val="2D2D2D"/>
        </w:rPr>
        <w:t>Maintenance prédictive par IA : marché estimé à 12 milliards USD en 2025, en pleine explosion</w:t>
      </w:r>
    </w:p>
    <w:p w14:paraId="6088A7D5" w14:textId="77777777" w:rsidR="00E756CA" w:rsidRDefault="00000000">
      <w:pPr>
        <w:pStyle w:val="Paragraphedeliste"/>
        <w:numPr>
          <w:ilvl w:val="0"/>
          <w:numId w:val="2"/>
        </w:numPr>
        <w:spacing w:before="40" w:after="40"/>
      </w:pPr>
      <w:r>
        <w:rPr>
          <w:color w:val="2D2D2D"/>
        </w:rPr>
        <w:t>Hydrogène vert &amp; systèmes énergétiques : conception de compresseurs, réservoirs haute pression, échangeurs thermiques pour les nouvelles énergies</w:t>
      </w:r>
    </w:p>
    <w:p w14:paraId="759B71F0" w14:textId="77777777" w:rsidR="00E756CA" w:rsidRDefault="00E756C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E756CA" w14:paraId="181B37CC" w14:textId="77777777">
        <w:tc>
          <w:tcPr>
            <w:tcW w:w="300" w:type="dxa"/>
            <w:tcBorders>
              <w:top w:val="none" w:sz="0" w:space="0" w:color="FFFFFF"/>
              <w:left w:val="none" w:sz="0" w:space="0" w:color="FFFFFF"/>
              <w:bottom w:val="none" w:sz="0" w:space="0" w:color="FFFFFF"/>
              <w:right w:val="none" w:sz="0" w:space="0" w:color="FFFFFF"/>
            </w:tcBorders>
            <w:shd w:val="clear" w:color="auto" w:fill="00C896"/>
            <w:tcMar>
              <w:top w:w="80" w:type="dxa"/>
              <w:left w:w="80" w:type="dxa"/>
              <w:bottom w:w="80" w:type="dxa"/>
              <w:right w:w="80" w:type="dxa"/>
            </w:tcMar>
          </w:tcPr>
          <w:p w14:paraId="676F030A" w14:textId="77777777" w:rsidR="00E756CA" w:rsidRDefault="00E756CA"/>
        </w:tc>
        <w:tc>
          <w:tcPr>
            <w:tcW w:w="8726"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200" w:type="dxa"/>
            </w:tcMar>
          </w:tcPr>
          <w:p w14:paraId="28D48468" w14:textId="77777777" w:rsidR="00E756CA" w:rsidRDefault="00000000">
            <w:r>
              <w:rPr>
                <w:i/>
                <w:iCs/>
                <w:color w:val="2D2D2D"/>
              </w:rPr>
              <w:t>"L'ingénieur mécanicien est au cœur de la transition écologique. Sans la mécanique, il n'y a pas d'éolienne, pas de voiture électrique, pas de pile à hydrogène. La mécanique est la colonne vertébrale de toutes les transitions industrielles."</w:t>
            </w:r>
          </w:p>
          <w:p w14:paraId="7BE8413A" w14:textId="77777777" w:rsidR="00E756CA" w:rsidRDefault="00000000">
            <w:r>
              <w:rPr>
                <w:b/>
                <w:bCs/>
                <w:color w:val="00C896"/>
                <w:sz w:val="20"/>
                <w:szCs w:val="20"/>
              </w:rPr>
              <w:t>— Perspective de la filière — convergence des expertises mondiales 2025</w:t>
            </w:r>
          </w:p>
        </w:tc>
      </w:tr>
    </w:tbl>
    <w:p w14:paraId="67384BF9" w14:textId="77777777" w:rsidR="00E756CA" w:rsidRDefault="00000000">
      <w:r>
        <w:br w:type="page"/>
      </w:r>
    </w:p>
    <w:p w14:paraId="75C77881" w14:textId="77777777" w:rsidR="00E756CA" w:rsidRDefault="00000000">
      <w:pPr>
        <w:pStyle w:val="Titre1"/>
        <w:spacing w:before="320" w:after="160"/>
      </w:pPr>
      <w:r>
        <w:lastRenderedPageBreak/>
        <w:t>10. Votre Profil de Préparationnaire : Un Atout Décisif</w:t>
      </w:r>
    </w:p>
    <w:p w14:paraId="0066E008" w14:textId="77777777" w:rsidR="00E756CA" w:rsidRDefault="00E756CA">
      <w:pPr>
        <w:pBdr>
          <w:bottom w:val="single" w:sz="8" w:space="1" w:color="00C896"/>
        </w:pBdr>
        <w:spacing w:before="80" w:after="80"/>
      </w:pPr>
    </w:p>
    <w:p w14:paraId="05AD4D6E" w14:textId="77777777" w:rsidR="00E756CA" w:rsidRDefault="00E756CA"/>
    <w:p w14:paraId="6480231E" w14:textId="77777777" w:rsidR="00E756CA" w:rsidRDefault="00000000">
      <w:pPr>
        <w:spacing w:before="60" w:after="60"/>
      </w:pPr>
      <w:r>
        <w:rPr>
          <w:color w:val="2D2D2D"/>
        </w:rPr>
        <w:t>Vous avez traversé (ou traversez) l'une des formations les plus exigeantes du système éducatif marocain. La Classe Préparatoire vous a forgé une rigueur mathématique, une capacité de travail intense et un raisonnement analytique de haut niveau. Savez-vous que ce sont exactement les qualités que l'industrie mécanique recherche le plus ?</w:t>
      </w:r>
    </w:p>
    <w:p w14:paraId="22D019EA" w14:textId="77777777" w:rsidR="00E756CA" w:rsidRDefault="00E756C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756CA" w14:paraId="1D7B4D29" w14:textId="77777777">
        <w:tc>
          <w:tcPr>
            <w:tcW w:w="4513"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40" w:type="dxa"/>
              <w:bottom w:w="100" w:type="dxa"/>
              <w:right w:w="140" w:type="dxa"/>
            </w:tcMar>
          </w:tcPr>
          <w:p w14:paraId="247EFBCD" w14:textId="77777777" w:rsidR="00E756CA" w:rsidRDefault="00000000">
            <w:pPr>
              <w:jc w:val="center"/>
            </w:pPr>
            <w:r>
              <w:rPr>
                <w:b/>
                <w:bCs/>
                <w:color w:val="FFFFFF"/>
                <w:sz w:val="21"/>
                <w:szCs w:val="21"/>
              </w:rPr>
              <w:t>Ce que la CPGE vous a donné</w:t>
            </w:r>
          </w:p>
        </w:tc>
        <w:tc>
          <w:tcPr>
            <w:tcW w:w="4513"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40" w:type="dxa"/>
              <w:bottom w:w="100" w:type="dxa"/>
              <w:right w:w="140" w:type="dxa"/>
            </w:tcMar>
          </w:tcPr>
          <w:p w14:paraId="368EC07D" w14:textId="77777777" w:rsidR="00E756CA" w:rsidRDefault="00000000">
            <w:pPr>
              <w:jc w:val="center"/>
            </w:pPr>
            <w:r>
              <w:rPr>
                <w:b/>
                <w:bCs/>
                <w:color w:val="FFFFFF"/>
                <w:sz w:val="21"/>
                <w:szCs w:val="21"/>
              </w:rPr>
              <w:t>Ce que le GM à l'ENSA Fès en fait</w:t>
            </w:r>
          </w:p>
        </w:tc>
      </w:tr>
      <w:tr w:rsidR="00E756CA" w14:paraId="23BE0FF4" w14:textId="77777777">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E4BD7E4" w14:textId="77777777" w:rsidR="00E756CA" w:rsidRDefault="00000000">
            <w:r>
              <w:rPr>
                <w:color w:val="2D2D2D"/>
                <w:sz w:val="20"/>
                <w:szCs w:val="20"/>
              </w:rPr>
              <w:t>Rigueur mathématique (analyse, algèbre)</w:t>
            </w:r>
          </w:p>
        </w:tc>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EA60FEE" w14:textId="77777777" w:rsidR="00E756CA" w:rsidRDefault="00000000">
            <w:r>
              <w:rPr>
                <w:color w:val="2D2D2D"/>
                <w:sz w:val="20"/>
                <w:szCs w:val="20"/>
              </w:rPr>
              <w:t>Équations différentielles des structures, méthodes numériques, éléments finis</w:t>
            </w:r>
          </w:p>
        </w:tc>
      </w:tr>
      <w:tr w:rsidR="00E756CA" w14:paraId="1FA14AD1" w14:textId="77777777">
        <w:tc>
          <w:tcPr>
            <w:tcW w:w="4513"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D76CC19" w14:textId="77777777" w:rsidR="00E756CA" w:rsidRDefault="00000000">
            <w:r>
              <w:rPr>
                <w:color w:val="2D2D2D"/>
                <w:sz w:val="20"/>
                <w:szCs w:val="20"/>
              </w:rPr>
              <w:t>Physique appliquée (mécanique, thermodynamique)</w:t>
            </w:r>
          </w:p>
        </w:tc>
        <w:tc>
          <w:tcPr>
            <w:tcW w:w="4513"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180A75B" w14:textId="77777777" w:rsidR="00E756CA" w:rsidRDefault="00000000">
            <w:r>
              <w:rPr>
                <w:color w:val="2D2D2D"/>
                <w:sz w:val="20"/>
                <w:szCs w:val="20"/>
              </w:rPr>
              <w:t>Dimensionnement de structures, transferts thermiques, dynamique des fluides</w:t>
            </w:r>
          </w:p>
        </w:tc>
      </w:tr>
      <w:tr w:rsidR="00E756CA" w14:paraId="06FAB196" w14:textId="77777777">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9BFF7F7" w14:textId="77777777" w:rsidR="00E756CA" w:rsidRDefault="00000000">
            <w:r>
              <w:rPr>
                <w:color w:val="2D2D2D"/>
                <w:sz w:val="20"/>
                <w:szCs w:val="20"/>
              </w:rPr>
              <w:t>Raisonnement analytique structuré</w:t>
            </w:r>
          </w:p>
        </w:tc>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4986F83" w14:textId="77777777" w:rsidR="00E756CA" w:rsidRDefault="00000000">
            <w:r>
              <w:rPr>
                <w:color w:val="2D2D2D"/>
                <w:sz w:val="20"/>
                <w:szCs w:val="20"/>
              </w:rPr>
              <w:t>Modélisation multiphysique, simulation numérique, résolution de problèmes industriels</w:t>
            </w:r>
          </w:p>
        </w:tc>
      </w:tr>
      <w:tr w:rsidR="00E756CA" w14:paraId="413E95AF" w14:textId="77777777">
        <w:tc>
          <w:tcPr>
            <w:tcW w:w="4513"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A7B756C" w14:textId="77777777" w:rsidR="00E756CA" w:rsidRDefault="00000000">
            <w:r>
              <w:rPr>
                <w:color w:val="2D2D2D"/>
                <w:sz w:val="20"/>
                <w:szCs w:val="20"/>
              </w:rPr>
              <w:t>Informatique et algorithmique de base</w:t>
            </w:r>
          </w:p>
        </w:tc>
        <w:tc>
          <w:tcPr>
            <w:tcW w:w="4513"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D549756" w14:textId="77777777" w:rsidR="00E756CA" w:rsidRDefault="00000000">
            <w:r>
              <w:rPr>
                <w:color w:val="2D2D2D"/>
                <w:sz w:val="20"/>
                <w:szCs w:val="20"/>
              </w:rPr>
              <w:t>Programmation avancée, Python pour l'IA, Power BI pour la data industrielle</w:t>
            </w:r>
          </w:p>
        </w:tc>
      </w:tr>
      <w:tr w:rsidR="00E756CA" w14:paraId="6EFB9585" w14:textId="77777777">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9013371" w14:textId="77777777" w:rsidR="00E756CA" w:rsidRDefault="00000000">
            <w:r>
              <w:rPr>
                <w:color w:val="2D2D2D"/>
                <w:sz w:val="20"/>
                <w:szCs w:val="20"/>
              </w:rPr>
              <w:t>Résistance au travail intensif</w:t>
            </w:r>
          </w:p>
        </w:tc>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E1F39DC" w14:textId="77777777" w:rsidR="00E756CA" w:rsidRDefault="00000000">
            <w:r>
              <w:rPr>
                <w:color w:val="2D2D2D"/>
                <w:sz w:val="20"/>
                <w:szCs w:val="20"/>
              </w:rPr>
              <w:t>Capacité à gérer des projets industriels complexes sous contraintes de délais</w:t>
            </w:r>
          </w:p>
        </w:tc>
      </w:tr>
      <w:tr w:rsidR="00E756CA" w14:paraId="42D4CD39" w14:textId="77777777">
        <w:tc>
          <w:tcPr>
            <w:tcW w:w="4513"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4A3FF09" w14:textId="77777777" w:rsidR="00E756CA" w:rsidRDefault="00000000">
            <w:r>
              <w:rPr>
                <w:color w:val="2D2D2D"/>
                <w:sz w:val="20"/>
                <w:szCs w:val="20"/>
              </w:rPr>
              <w:t>Culture scientifique solide</w:t>
            </w:r>
          </w:p>
        </w:tc>
        <w:tc>
          <w:tcPr>
            <w:tcW w:w="4513"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27BCF83" w14:textId="77777777" w:rsidR="00E756CA" w:rsidRDefault="00000000">
            <w:r>
              <w:rPr>
                <w:color w:val="2D2D2D"/>
                <w:sz w:val="20"/>
                <w:szCs w:val="20"/>
              </w:rPr>
              <w:t>Base pour l'innovation, la R&amp;D et le travail dans des équipes pluridisciplinaires internationales</w:t>
            </w:r>
          </w:p>
        </w:tc>
      </w:tr>
    </w:tbl>
    <w:p w14:paraId="78D1EE7A" w14:textId="77777777" w:rsidR="00E756CA" w:rsidRDefault="00E756C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8726"/>
      </w:tblGrid>
      <w:tr w:rsidR="00E756CA" w14:paraId="254BA364" w14:textId="77777777">
        <w:tc>
          <w:tcPr>
            <w:tcW w:w="300" w:type="dxa"/>
            <w:tcBorders>
              <w:top w:val="none" w:sz="0" w:space="0" w:color="FFFFFF"/>
              <w:left w:val="none" w:sz="0" w:space="0" w:color="FFFFFF"/>
              <w:bottom w:val="none" w:sz="0" w:space="0" w:color="FFFFFF"/>
              <w:right w:val="none" w:sz="0" w:space="0" w:color="FFFFFF"/>
            </w:tcBorders>
            <w:shd w:val="clear" w:color="auto" w:fill="00C896"/>
            <w:tcMar>
              <w:top w:w="80" w:type="dxa"/>
              <w:left w:w="80" w:type="dxa"/>
              <w:bottom w:w="80" w:type="dxa"/>
              <w:right w:w="80" w:type="dxa"/>
            </w:tcMar>
          </w:tcPr>
          <w:p w14:paraId="28B6B84E" w14:textId="77777777" w:rsidR="00E756CA" w:rsidRDefault="00E756CA"/>
        </w:tc>
        <w:tc>
          <w:tcPr>
            <w:tcW w:w="8726" w:type="dxa"/>
            <w:tcBorders>
              <w:top w:val="none" w:sz="0" w:space="0" w:color="FFFFFF"/>
              <w:left w:val="none" w:sz="0" w:space="0" w:color="FFFFFF"/>
              <w:bottom w:val="none" w:sz="0" w:space="0" w:color="FFFFFF"/>
              <w:right w:val="none" w:sz="0" w:space="0" w:color="FFFFFF"/>
            </w:tcBorders>
            <w:shd w:val="clear" w:color="auto" w:fill="F5F5F5"/>
            <w:tcMar>
              <w:top w:w="120" w:type="dxa"/>
              <w:left w:w="200" w:type="dxa"/>
              <w:bottom w:w="120" w:type="dxa"/>
              <w:right w:w="200" w:type="dxa"/>
            </w:tcMar>
          </w:tcPr>
          <w:p w14:paraId="04C95717" w14:textId="77777777" w:rsidR="00E756CA" w:rsidRDefault="00000000">
            <w:r>
              <w:rPr>
                <w:i/>
                <w:iCs/>
                <w:color w:val="2D2D2D"/>
              </w:rPr>
              <w:t>"Votre rigueur de prépa + notre formation d'ingénieur = un profil que l'industrie marocaine et internationale s'arrache."</w:t>
            </w:r>
          </w:p>
          <w:p w14:paraId="3B1EBD29" w14:textId="77777777" w:rsidR="00E756CA" w:rsidRDefault="00000000">
            <w:r>
              <w:rPr>
                <w:b/>
                <w:bCs/>
                <w:color w:val="00C896"/>
                <w:sz w:val="20"/>
                <w:szCs w:val="20"/>
              </w:rPr>
              <w:t>— ENSA Fès — Département Génie Mécanique</w:t>
            </w:r>
          </w:p>
        </w:tc>
      </w:tr>
    </w:tbl>
    <w:p w14:paraId="61C7F078" w14:textId="77777777" w:rsidR="00E756CA" w:rsidRDefault="00E756CA"/>
    <w:p w14:paraId="4E610DD3" w14:textId="77777777" w:rsidR="00E756CA" w:rsidRDefault="00000000">
      <w:pPr>
        <w:spacing w:before="60" w:after="60"/>
      </w:pPr>
      <w:r>
        <w:rPr>
          <w:color w:val="2D2D2D"/>
        </w:rPr>
        <w:t>À l'ENSA Fès, vous ne serez pas un étudiant parmi d'autres. Vous serez un élève-ingénieur : acteur de votre formation, impliqué dans des projets réels, en contact avec l'industrie dès la première année à travers les stages (initiation, application et PFE). Le Projet de Fin d'Études (PFE) de 4 à 6 mois vous placera directement en entreprise — souvent chez des groupes de la taille de Renault, Safran, ALTEN ou Capgemini Engineering.</w:t>
      </w:r>
    </w:p>
    <w:p w14:paraId="7C5C3682" w14:textId="77777777" w:rsidR="00E756CA" w:rsidRDefault="00000000">
      <w:r>
        <w:br w:type="page"/>
      </w:r>
    </w:p>
    <w:p w14:paraId="78A417C7" w14:textId="77777777" w:rsidR="00E756CA" w:rsidRDefault="00000000">
      <w:pPr>
        <w:pStyle w:val="Titre1"/>
        <w:spacing w:before="320" w:after="160"/>
      </w:pPr>
      <w:r>
        <w:lastRenderedPageBreak/>
        <w:t>11. Conclusion : Le Maroc Industriel a Besoin de Vous</w:t>
      </w:r>
    </w:p>
    <w:p w14:paraId="4A31258D" w14:textId="77777777" w:rsidR="00E756CA" w:rsidRDefault="00E756CA">
      <w:pPr>
        <w:pBdr>
          <w:bottom w:val="single" w:sz="8" w:space="1" w:color="00C896"/>
        </w:pBdr>
        <w:spacing w:before="80" w:after="80"/>
      </w:pPr>
    </w:p>
    <w:p w14:paraId="5A7A8097" w14:textId="77777777" w:rsidR="00E756CA" w:rsidRDefault="00E756CA"/>
    <w:p w14:paraId="28A4100D" w14:textId="77777777" w:rsidR="00E756CA" w:rsidRDefault="00000000">
      <w:pPr>
        <w:spacing w:before="60" w:after="60"/>
      </w:pPr>
      <w:r>
        <w:rPr>
          <w:color w:val="2D2D2D"/>
        </w:rPr>
        <w:t>Voici ce que vous avez appris dans ce document :</w:t>
      </w:r>
    </w:p>
    <w:p w14:paraId="39088B7B" w14:textId="77777777" w:rsidR="00E756CA" w:rsidRDefault="00E756C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E756CA" w14:paraId="08615C30" w14:textId="77777777">
        <w:tc>
          <w:tcPr>
            <w:tcW w:w="6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7DBAF79" w14:textId="77777777" w:rsidR="00E756CA" w:rsidRDefault="00000000">
            <w:pPr>
              <w:jc w:val="center"/>
            </w:pPr>
            <w:r>
              <w:rPr>
                <w:b/>
                <w:bCs/>
                <w:color w:val="00C896"/>
                <w:sz w:val="24"/>
                <w:szCs w:val="24"/>
              </w:rPr>
              <w:t>✅</w:t>
            </w:r>
          </w:p>
        </w:tc>
        <w:tc>
          <w:tcPr>
            <w:tcW w:w="84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1E77ADD" w14:textId="77777777" w:rsidR="00E756CA" w:rsidRDefault="00000000">
            <w:r>
              <w:rPr>
                <w:color w:val="2D2D2D"/>
              </w:rPr>
              <w:t>Le Maroc est le 5ème pays le plus dynamique au monde en aéronautique et le 1er en Afrique</w:t>
            </w:r>
          </w:p>
        </w:tc>
      </w:tr>
      <w:tr w:rsidR="00E756CA" w14:paraId="35342F18" w14:textId="77777777">
        <w:tc>
          <w:tcPr>
            <w:tcW w:w="6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A1A4022" w14:textId="77777777" w:rsidR="00E756CA" w:rsidRDefault="00000000">
            <w:pPr>
              <w:jc w:val="center"/>
            </w:pPr>
            <w:r>
              <w:rPr>
                <w:b/>
                <w:bCs/>
                <w:color w:val="00C896"/>
                <w:sz w:val="24"/>
                <w:szCs w:val="24"/>
              </w:rPr>
              <w:t>✅</w:t>
            </w:r>
          </w:p>
        </w:tc>
        <w:tc>
          <w:tcPr>
            <w:tcW w:w="84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7C1B0FA5" w14:textId="77777777" w:rsidR="00E756CA" w:rsidRDefault="00000000">
            <w:r>
              <w:rPr>
                <w:color w:val="2D2D2D"/>
              </w:rPr>
              <w:t>Le secteur automobile est le premier exportateur national avec 92,7 Mds DH au S1 2024</w:t>
            </w:r>
          </w:p>
        </w:tc>
      </w:tr>
      <w:tr w:rsidR="00E756CA" w14:paraId="58FC947C" w14:textId="77777777">
        <w:tc>
          <w:tcPr>
            <w:tcW w:w="6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DFF72D4" w14:textId="77777777" w:rsidR="00E756CA" w:rsidRDefault="00000000">
            <w:pPr>
              <w:jc w:val="center"/>
            </w:pPr>
            <w:r>
              <w:rPr>
                <w:b/>
                <w:bCs/>
                <w:color w:val="00C896"/>
                <w:sz w:val="24"/>
                <w:szCs w:val="24"/>
              </w:rPr>
              <w:t>✅</w:t>
            </w:r>
          </w:p>
        </w:tc>
        <w:tc>
          <w:tcPr>
            <w:tcW w:w="84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3BE4F0F4" w14:textId="77777777" w:rsidR="00E756CA" w:rsidRDefault="00000000">
            <w:r>
              <w:rPr>
                <w:color w:val="2D2D2D"/>
              </w:rPr>
              <w:t>Le pays forme beaucoup trop peu d'ingénieurs : la demande dépasse structurellement l'offre</w:t>
            </w:r>
          </w:p>
        </w:tc>
      </w:tr>
      <w:tr w:rsidR="00E756CA" w14:paraId="7B5447DA" w14:textId="77777777">
        <w:tc>
          <w:tcPr>
            <w:tcW w:w="6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CD93CB3" w14:textId="77777777" w:rsidR="00E756CA" w:rsidRDefault="00000000">
            <w:pPr>
              <w:jc w:val="center"/>
            </w:pPr>
            <w:r>
              <w:rPr>
                <w:b/>
                <w:bCs/>
                <w:color w:val="00C896"/>
                <w:sz w:val="24"/>
                <w:szCs w:val="24"/>
              </w:rPr>
              <w:t>✅</w:t>
            </w:r>
          </w:p>
        </w:tc>
        <w:tc>
          <w:tcPr>
            <w:tcW w:w="84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4FA8F31" w14:textId="77777777" w:rsidR="00E756CA" w:rsidRDefault="00000000">
            <w:r>
              <w:rPr>
                <w:color w:val="2D2D2D"/>
              </w:rPr>
              <w:t>La stratégie Digital Morocco 2030 investit 11 Mds DH pour transformer l'industrie</w:t>
            </w:r>
          </w:p>
        </w:tc>
      </w:tr>
      <w:tr w:rsidR="00E756CA" w14:paraId="6CB9522D" w14:textId="77777777">
        <w:tc>
          <w:tcPr>
            <w:tcW w:w="6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B557C77" w14:textId="77777777" w:rsidR="00E756CA" w:rsidRDefault="00000000">
            <w:pPr>
              <w:jc w:val="center"/>
            </w:pPr>
            <w:r>
              <w:rPr>
                <w:b/>
                <w:bCs/>
                <w:color w:val="00C896"/>
                <w:sz w:val="24"/>
                <w:szCs w:val="24"/>
              </w:rPr>
              <w:t>✅</w:t>
            </w:r>
          </w:p>
        </w:tc>
        <w:tc>
          <w:tcPr>
            <w:tcW w:w="84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4994CE40" w14:textId="77777777" w:rsidR="00E756CA" w:rsidRDefault="00000000">
            <w:r>
              <w:rPr>
                <w:color w:val="2D2D2D"/>
              </w:rPr>
              <w:t>Safran, Boeing, Airbus, Renault, Stellantis recrutent directement des lauréats des ENSA</w:t>
            </w:r>
          </w:p>
        </w:tc>
      </w:tr>
      <w:tr w:rsidR="00E756CA" w14:paraId="496EB4CD" w14:textId="77777777">
        <w:tc>
          <w:tcPr>
            <w:tcW w:w="6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C927BE4" w14:textId="77777777" w:rsidR="00E756CA" w:rsidRDefault="00000000">
            <w:pPr>
              <w:jc w:val="center"/>
            </w:pPr>
            <w:r>
              <w:rPr>
                <w:b/>
                <w:bCs/>
                <w:color w:val="00C896"/>
                <w:sz w:val="24"/>
                <w:szCs w:val="24"/>
              </w:rPr>
              <w:t>✅</w:t>
            </w:r>
          </w:p>
        </w:tc>
        <w:tc>
          <w:tcPr>
            <w:tcW w:w="84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3AA790E7" w14:textId="77777777" w:rsidR="00E756CA" w:rsidRDefault="00000000">
            <w:r>
              <w:rPr>
                <w:color w:val="2D2D2D"/>
              </w:rPr>
              <w:t>L'ENSA Fès est connectée à la recherche internationale (Centrale Lille, ULB) et à l'industrie</w:t>
            </w:r>
          </w:p>
        </w:tc>
      </w:tr>
      <w:tr w:rsidR="00E756CA" w14:paraId="4BE16F17" w14:textId="77777777">
        <w:tc>
          <w:tcPr>
            <w:tcW w:w="6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371AEFDE" w14:textId="77777777" w:rsidR="00E756CA" w:rsidRDefault="00000000">
            <w:pPr>
              <w:jc w:val="center"/>
            </w:pPr>
            <w:r>
              <w:rPr>
                <w:b/>
                <w:bCs/>
                <w:color w:val="00C896"/>
                <w:sz w:val="24"/>
                <w:szCs w:val="24"/>
              </w:rPr>
              <w:t>✅</w:t>
            </w:r>
          </w:p>
        </w:tc>
        <w:tc>
          <w:tcPr>
            <w:tcW w:w="84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F70F7DC" w14:textId="77777777" w:rsidR="00E756CA" w:rsidRDefault="00000000">
            <w:r>
              <w:rPr>
                <w:color w:val="2D2D2D"/>
              </w:rPr>
              <w:t>Le génie mécanique fusionne avec l'IA, la simulation et l'IoT — un profil polyvalent et rare</w:t>
            </w:r>
          </w:p>
        </w:tc>
      </w:tr>
      <w:tr w:rsidR="00E756CA" w14:paraId="163A431E" w14:textId="77777777">
        <w:tc>
          <w:tcPr>
            <w:tcW w:w="60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26F99BA" w14:textId="77777777" w:rsidR="00E756CA" w:rsidRDefault="00000000">
            <w:pPr>
              <w:jc w:val="center"/>
            </w:pPr>
            <w:r>
              <w:rPr>
                <w:b/>
                <w:bCs/>
                <w:color w:val="00C896"/>
                <w:sz w:val="24"/>
                <w:szCs w:val="24"/>
              </w:rPr>
              <w:t>✅</w:t>
            </w:r>
          </w:p>
        </w:tc>
        <w:tc>
          <w:tcPr>
            <w:tcW w:w="8426"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E693C47" w14:textId="77777777" w:rsidR="00E756CA" w:rsidRDefault="00000000">
            <w:r>
              <w:rPr>
                <w:color w:val="2D2D2D"/>
              </w:rPr>
              <w:t>Les salaires sont compétitifs au Maroc, et ouvrent la voie à une carrière internationale</w:t>
            </w:r>
          </w:p>
        </w:tc>
      </w:tr>
    </w:tbl>
    <w:p w14:paraId="542D88C6" w14:textId="77777777" w:rsidR="00E756CA" w:rsidRDefault="00E756CA"/>
    <w:p w14:paraId="71E4FA94" w14:textId="77777777" w:rsidR="00E756CA" w:rsidRDefault="00E756C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756CA" w14:paraId="26BDD564" w14:textId="77777777">
        <w:tc>
          <w:tcPr>
            <w:tcW w:w="9026" w:type="dxa"/>
            <w:tcBorders>
              <w:top w:val="single" w:sz="1" w:space="0" w:color="DDDDDD"/>
              <w:left w:val="single" w:sz="1" w:space="0" w:color="DDDDDD"/>
              <w:bottom w:val="single" w:sz="1" w:space="0" w:color="DDDDDD"/>
              <w:right w:val="single" w:sz="1" w:space="0" w:color="DDDDDD"/>
            </w:tcBorders>
            <w:shd w:val="clear" w:color="auto" w:fill="1A1A1A"/>
            <w:tcMar>
              <w:top w:w="240" w:type="dxa"/>
              <w:left w:w="360" w:type="dxa"/>
              <w:bottom w:w="240" w:type="dxa"/>
              <w:right w:w="360" w:type="dxa"/>
            </w:tcMar>
          </w:tcPr>
          <w:p w14:paraId="786DFA1F" w14:textId="77777777" w:rsidR="00E756CA" w:rsidRDefault="00000000">
            <w:pPr>
              <w:spacing w:after="80"/>
              <w:jc w:val="center"/>
            </w:pPr>
            <w:r>
              <w:rPr>
                <w:b/>
                <w:bCs/>
                <w:color w:val="00C896"/>
                <w:sz w:val="28"/>
                <w:szCs w:val="28"/>
              </w:rPr>
              <w:t>🎯  REJOIGNEZ LA FILIÈRE GÉNIE MÉCANIQUE</w:t>
            </w:r>
          </w:p>
          <w:p w14:paraId="2E2168EE" w14:textId="77777777" w:rsidR="00E756CA" w:rsidRDefault="00000000">
            <w:pPr>
              <w:spacing w:after="80"/>
              <w:jc w:val="center"/>
            </w:pPr>
            <w:r>
              <w:rPr>
                <w:i/>
                <w:iCs/>
                <w:color w:val="FFFFFF"/>
              </w:rPr>
              <w:t>L'ingénieur mécanicien transforme les équations de prépa en machines qui changent le monde.</w:t>
            </w:r>
          </w:p>
          <w:p w14:paraId="52C33B11" w14:textId="77777777" w:rsidR="00E756CA" w:rsidRDefault="00000000">
            <w:pPr>
              <w:jc w:val="center"/>
            </w:pPr>
            <w:r>
              <w:rPr>
                <w:color w:val="00C896"/>
                <w:sz w:val="20"/>
                <w:szCs w:val="20"/>
              </w:rPr>
              <w:t>ENSA Fès  —  Génie Mécanique &amp; Systèmes Automatisés  —  Diplôme d'Ingénieur d'État Bac+5</w:t>
            </w:r>
          </w:p>
        </w:tc>
      </w:tr>
    </w:tbl>
    <w:p w14:paraId="5BB02B7A" w14:textId="77777777" w:rsidR="00E756CA" w:rsidRDefault="00E756CA"/>
    <w:p w14:paraId="1080D279" w14:textId="77777777" w:rsidR="00E756CA" w:rsidRDefault="00E756CA"/>
    <w:p w14:paraId="391715B1" w14:textId="77777777" w:rsidR="00E756CA" w:rsidRDefault="00000000">
      <w:pPr>
        <w:spacing w:before="60" w:after="60"/>
      </w:pPr>
      <w:r>
        <w:rPr>
          <w:color w:val="6B6B6B"/>
        </w:rPr>
        <w:t>Pour toute information complémentaire, contactez le Département Génie Mécanique &amp; Systèmes Automatisés — ENSA Fès, Université Sidi Mohammed Ben Abdellah, Avenue My Abdallah, Km 5, Route d'Imouzzer, Fès.</w:t>
      </w:r>
    </w:p>
    <w:p w14:paraId="45A807CF" w14:textId="77777777" w:rsidR="00E756CA" w:rsidRPr="00B8474B" w:rsidRDefault="00000000">
      <w:pPr>
        <w:spacing w:before="60" w:after="60"/>
        <w:rPr>
          <w:lang w:val="en-US"/>
        </w:rPr>
      </w:pPr>
      <w:r w:rsidRPr="00B8474B">
        <w:rPr>
          <w:color w:val="6B6B6B"/>
          <w:lang w:val="en-US"/>
        </w:rPr>
        <w:t>Site web : www.ensaf.ac.ma</w:t>
      </w:r>
    </w:p>
    <w:sectPr w:rsidR="00E756CA" w:rsidRPr="00B8474B">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F6942" w14:textId="77777777" w:rsidR="008B5690" w:rsidRDefault="008B5690">
      <w:r>
        <w:separator/>
      </w:r>
    </w:p>
  </w:endnote>
  <w:endnote w:type="continuationSeparator" w:id="0">
    <w:p w14:paraId="69EFD2EB" w14:textId="77777777" w:rsidR="008B5690" w:rsidRDefault="008B5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539B7" w14:textId="77777777" w:rsidR="00E756CA" w:rsidRDefault="00000000">
    <w:pPr>
      <w:pBdr>
        <w:top w:val="single" w:sz="4" w:space="1" w:color="00C896"/>
      </w:pBdr>
      <w:jc w:val="center"/>
    </w:pPr>
    <w:r>
      <w:rPr>
        <w:color w:val="6B6B6B"/>
        <w:sz w:val="16"/>
        <w:szCs w:val="16"/>
      </w:rPr>
      <w:t>Université Sidi Mohammed Ben Abdellah  —  ENSA Fès  —  www.ensaf.ac.ma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8A8E2" w14:textId="77777777" w:rsidR="008B5690" w:rsidRDefault="008B5690">
      <w:r>
        <w:separator/>
      </w:r>
    </w:p>
  </w:footnote>
  <w:footnote w:type="continuationSeparator" w:id="0">
    <w:p w14:paraId="5B47F5DC" w14:textId="77777777" w:rsidR="008B5690" w:rsidRDefault="008B56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7416" w14:textId="77777777" w:rsidR="00E756CA" w:rsidRDefault="00000000">
    <w:pPr>
      <w:pBdr>
        <w:bottom w:val="single" w:sz="4" w:space="1" w:color="00C896"/>
      </w:pBdr>
    </w:pPr>
    <w:r>
      <w:rPr>
        <w:color w:val="6B6B6B"/>
        <w:sz w:val="18"/>
        <w:szCs w:val="18"/>
      </w:rPr>
      <w:t>ENSA Fès  |  Génie Mécanique &amp; Systèmes Automatisés</w:t>
    </w:r>
    <w:r>
      <w:rPr>
        <w:color w:val="00C896"/>
        <w:sz w:val="18"/>
        <w:szCs w:val="18"/>
      </w:rPr>
      <w:t xml:space="preserve">  |  Guide d'Orientation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044AA"/>
    <w:multiLevelType w:val="hybridMultilevel"/>
    <w:tmpl w:val="D9CC1BAA"/>
    <w:lvl w:ilvl="0" w:tplc="9F4483DC">
      <w:start w:val="1"/>
      <w:numFmt w:val="bullet"/>
      <w:lvlText w:val="●"/>
      <w:lvlJc w:val="left"/>
      <w:pPr>
        <w:ind w:left="720" w:hanging="360"/>
      </w:pPr>
    </w:lvl>
    <w:lvl w:ilvl="1" w:tplc="0AB66120">
      <w:start w:val="1"/>
      <w:numFmt w:val="bullet"/>
      <w:lvlText w:val="○"/>
      <w:lvlJc w:val="left"/>
      <w:pPr>
        <w:ind w:left="1440" w:hanging="360"/>
      </w:pPr>
    </w:lvl>
    <w:lvl w:ilvl="2" w:tplc="76B0C4F8">
      <w:start w:val="1"/>
      <w:numFmt w:val="bullet"/>
      <w:lvlText w:val="■"/>
      <w:lvlJc w:val="left"/>
      <w:pPr>
        <w:ind w:left="2160" w:hanging="360"/>
      </w:pPr>
    </w:lvl>
    <w:lvl w:ilvl="3" w:tplc="19820BA2">
      <w:start w:val="1"/>
      <w:numFmt w:val="bullet"/>
      <w:lvlText w:val="●"/>
      <w:lvlJc w:val="left"/>
      <w:pPr>
        <w:ind w:left="2880" w:hanging="360"/>
      </w:pPr>
    </w:lvl>
    <w:lvl w:ilvl="4" w:tplc="AF549B46">
      <w:start w:val="1"/>
      <w:numFmt w:val="bullet"/>
      <w:lvlText w:val="○"/>
      <w:lvlJc w:val="left"/>
      <w:pPr>
        <w:ind w:left="3600" w:hanging="360"/>
      </w:pPr>
    </w:lvl>
    <w:lvl w:ilvl="5" w:tplc="45B47C10">
      <w:start w:val="1"/>
      <w:numFmt w:val="bullet"/>
      <w:lvlText w:val="■"/>
      <w:lvlJc w:val="left"/>
      <w:pPr>
        <w:ind w:left="4320" w:hanging="360"/>
      </w:pPr>
    </w:lvl>
    <w:lvl w:ilvl="6" w:tplc="DAEE55C2">
      <w:start w:val="1"/>
      <w:numFmt w:val="bullet"/>
      <w:lvlText w:val="●"/>
      <w:lvlJc w:val="left"/>
      <w:pPr>
        <w:ind w:left="5040" w:hanging="360"/>
      </w:pPr>
    </w:lvl>
    <w:lvl w:ilvl="7" w:tplc="57BEA364">
      <w:start w:val="1"/>
      <w:numFmt w:val="bullet"/>
      <w:lvlText w:val="●"/>
      <w:lvlJc w:val="left"/>
      <w:pPr>
        <w:ind w:left="5760" w:hanging="360"/>
      </w:pPr>
    </w:lvl>
    <w:lvl w:ilvl="8" w:tplc="9F0283F8">
      <w:start w:val="1"/>
      <w:numFmt w:val="bullet"/>
      <w:lvlText w:val="●"/>
      <w:lvlJc w:val="left"/>
      <w:pPr>
        <w:ind w:left="6480" w:hanging="360"/>
      </w:pPr>
    </w:lvl>
  </w:abstractNum>
  <w:abstractNum w:abstractNumId="1" w15:restartNumberingAfterBreak="0">
    <w:nsid w:val="7C6336C8"/>
    <w:multiLevelType w:val="hybridMultilevel"/>
    <w:tmpl w:val="8C7E6A66"/>
    <w:lvl w:ilvl="0" w:tplc="34089B22">
      <w:start w:val="1"/>
      <w:numFmt w:val="bullet"/>
      <w:lvlText w:val="▸"/>
      <w:lvlJc w:val="left"/>
      <w:pPr>
        <w:ind w:left="560" w:hanging="280"/>
      </w:pPr>
    </w:lvl>
    <w:lvl w:ilvl="1" w:tplc="E452C264">
      <w:numFmt w:val="decimal"/>
      <w:lvlText w:val=""/>
      <w:lvlJc w:val="left"/>
    </w:lvl>
    <w:lvl w:ilvl="2" w:tplc="02A002E8">
      <w:numFmt w:val="decimal"/>
      <w:lvlText w:val=""/>
      <w:lvlJc w:val="left"/>
    </w:lvl>
    <w:lvl w:ilvl="3" w:tplc="BFFCD422">
      <w:numFmt w:val="decimal"/>
      <w:lvlText w:val=""/>
      <w:lvlJc w:val="left"/>
    </w:lvl>
    <w:lvl w:ilvl="4" w:tplc="CE7CF18C">
      <w:numFmt w:val="decimal"/>
      <w:lvlText w:val=""/>
      <w:lvlJc w:val="left"/>
    </w:lvl>
    <w:lvl w:ilvl="5" w:tplc="1FF8D826">
      <w:numFmt w:val="decimal"/>
      <w:lvlText w:val=""/>
      <w:lvlJc w:val="left"/>
    </w:lvl>
    <w:lvl w:ilvl="6" w:tplc="A7B436AA">
      <w:numFmt w:val="decimal"/>
      <w:lvlText w:val=""/>
      <w:lvlJc w:val="left"/>
    </w:lvl>
    <w:lvl w:ilvl="7" w:tplc="626A1AC4">
      <w:numFmt w:val="decimal"/>
      <w:lvlText w:val=""/>
      <w:lvlJc w:val="left"/>
    </w:lvl>
    <w:lvl w:ilvl="8" w:tplc="1E68CE8A">
      <w:numFmt w:val="decimal"/>
      <w:lvlText w:val=""/>
      <w:lvlJc w:val="left"/>
    </w:lvl>
  </w:abstractNum>
  <w:num w:numId="1" w16cid:durableId="618685070">
    <w:abstractNumId w:val="0"/>
    <w:lvlOverride w:ilvl="0">
      <w:startOverride w:val="1"/>
    </w:lvlOverride>
  </w:num>
  <w:num w:numId="2" w16cid:durableId="12880502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6CA"/>
    <w:rsid w:val="00093B98"/>
    <w:rsid w:val="00731325"/>
    <w:rsid w:val="008B5690"/>
    <w:rsid w:val="009B245B"/>
    <w:rsid w:val="00A635DF"/>
    <w:rsid w:val="00B8474B"/>
    <w:rsid w:val="00E756C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7BB19"/>
  <w15:docId w15:val="{5286C0EC-484A-41A6-A285-287A8B622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2D2D2D"/>
      <w:sz w:val="36"/>
      <w:szCs w:val="36"/>
    </w:rPr>
  </w:style>
  <w:style w:type="paragraph" w:styleId="Titre2">
    <w:name w:val="heading 2"/>
    <w:uiPriority w:val="9"/>
    <w:unhideWhenUsed/>
    <w:qFormat/>
    <w:pPr>
      <w:spacing w:before="240" w:after="120"/>
      <w:outlineLvl w:val="1"/>
    </w:pPr>
    <w:rPr>
      <w:b/>
      <w:bCs/>
      <w:color w:val="00C896"/>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3519</Words>
  <Characters>19359</Characters>
  <Application>Microsoft Office Word</Application>
  <DocSecurity>0</DocSecurity>
  <Lines>161</Lines>
  <Paragraphs>45</Paragraphs>
  <ScaleCrop>false</ScaleCrop>
  <Company/>
  <LinksUpToDate>false</LinksUpToDate>
  <CharactersWithSpaces>22833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lhoussaine nouary</cp:lastModifiedBy>
  <cp:revision>3</cp:revision>
  <cp:lastPrinted>2026-03-09T20:01:00Z</cp:lastPrinted>
  <dcterms:created xsi:type="dcterms:W3CDTF">2026-03-09T16:48:00Z</dcterms:created>
  <dcterms:modified xsi:type="dcterms:W3CDTF">2026-03-09T20:30:00Z</dcterms:modified>
</cp:coreProperties>
</file>