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Tournoi — les fondamentaux (valables avec n’importe quelle équipe)</w:t>
      </w:r>
    </w:p>
    <w:p>
      <w:r>
        <w:rPr>
          <w:b w:val="0"/>
          <w:i/>
        </w:rPr>
        <w:t>Tout ce qui suit vient de mesures : 38 400 parties pour la valeur des cartes (nuit du 7 au 8 juillet) et l'ensemble des bancs de calibration. Ce guide couvre ce qui ne change pas selon ton personnage ; les trois guides d'équipe suivront le choix de vendredi.</w:t>
      </w:r>
    </w:p>
    <w:p>
      <w:pPr>
        <w:pStyle w:val="Heading1"/>
      </w:pPr>
      <w:r>
        <w:t>1. La règle de vente : chaque carte a un prix mesuré</w:t>
      </w:r>
    </w:p>
    <w:p>
      <w:r>
        <w:rPr>
          <w:b w:val="0"/>
          <w:i w:val="0"/>
        </w:rPr>
        <w:t>Vendre une carte rapporte 1 CP, soit environ 1,1 point de valeur. Toute carte qui vaut moins que ça en main est une vente automatique — sans état d'âme, même au premier tour.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Décision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Cartes communes</w:t>
            </w:r>
          </w:p>
        </w:tc>
      </w:tr>
      <w:tr>
        <w:tc>
          <w:tcPr>
            <w:tcW w:type="dxa" w:w="4320"/>
          </w:tcPr>
          <w:p>
            <w:r>
              <w:t>GARDER TOUJOURS</w:t>
            </w:r>
          </w:p>
        </w:tc>
        <w:tc>
          <w:tcPr>
            <w:tcW w:type="dxa" w:w="4320"/>
          </w:tcPr>
          <w:p>
            <w:r>
              <w:t>Not This Time! (4,3) · Tip It! (3,4) · Six-It! (3,2) · So Wild! (2,7) · Samesies! (2,6) · Helping Hand! (2,3) · Twice As Wild! (2,2)</w:t>
            </w:r>
          </w:p>
        </w:tc>
      </w:tr>
      <w:tr>
        <w:tc>
          <w:tcPr>
            <w:tcW w:type="dxa" w:w="4320"/>
          </w:tcPr>
          <w:p>
            <w:r>
              <w:t>Selon la situation</w:t>
            </w:r>
          </w:p>
        </w:tc>
        <w:tc>
          <w:tcPr>
            <w:tcW w:type="dxa" w:w="4320"/>
          </w:tcPr>
          <w:p>
            <w:r>
              <w:t>Double Up! (1,4) · Getting Paid! (1,1) · Vegas Baby! (1,0) · Transference! (0,9 — dépend des jetons en jeu)</w:t>
            </w:r>
          </w:p>
        </w:tc>
      </w:tr>
      <w:tr>
        <w:tc>
          <w:tcPr>
            <w:tcW w:type="dxa" w:w="4320"/>
          </w:tcPr>
          <w:p>
            <w:r>
              <w:t>VENDRE</w:t>
            </w:r>
          </w:p>
        </w:tc>
        <w:tc>
          <w:tcPr>
            <w:tcW w:type="dxa" w:w="4320"/>
          </w:tcPr>
          <w:p>
            <w:r>
              <w:t>Better D! (0,7) · Triple Up! (0,6) · Try Try Again! (0,1) · One More Time! (0,1) · Get That Outta Here! (0,1) · What Status Effects? (−0,6)</w:t>
            </w:r>
          </w:p>
        </w:tc>
      </w:tr>
    </w:tbl>
    <w:p>
      <w:r>
        <w:rPr>
          <w:b/>
          <w:i w:val="0"/>
        </w:rPr>
        <w:t>La surprise mesurée : les relances brutes (Try Try Again!, One More Time!) ne valent rien. Relancer ne change pas l'espérance de tes dés ; FIXER un dé, si. C'est pour ça que Tip It!/Six-It!/Samesies! sont 20 fois plus fortes : elles convertissent un « presque » en attaque réelle, au moment exact où tu en as besoin.</w:t>
      </w:r>
    </w:p>
    <w:p>
      <w:pPr>
        <w:pStyle w:val="Heading1"/>
      </w:pPr>
      <w:r>
        <w:t>2. Not This Time! est la meilleure carte du jeu — joue-la comme telle</w:t>
      </w:r>
    </w:p>
    <w:p>
      <w:pPr>
        <w:pStyle w:val="ListBullet"/>
      </w:pPr>
      <w:r>
        <w:t>4,3 de valeur mesurée pour 0 CP : elle annule jusqu'à 6 dégâts, au moment de TON choix.</w:t>
      </w:r>
    </w:p>
    <w:p>
      <w:pPr>
        <w:pStyle w:val="ListBullet"/>
      </w:pPr>
      <w:r>
        <w:t>Ne la brûle pas sur une attaque de 4. Garde-la pour l'attaque qui décide d'un échange — un Ultimate, un burst chargé, le coup qui te mettrait à portée de mort.</w:t>
      </w:r>
    </w:p>
    <w:p>
      <w:pPr>
        <w:pStyle w:val="ListBullet"/>
      </w:pPr>
      <w:r>
        <w:t>En bring-3-ban-1, chaque adversaire l'a aussi : compte-la dans tes plans. Ta grosse attaque « sûre » de 10 peut devenir 4. C'est un argument de plus pour les dégâts ÉTALÉS (jetons persistants, collatéraux) contre les joueurs prudents.</w:t>
      </w:r>
    </w:p>
    <w:p>
      <w:pPr>
        <w:pStyle w:val="Heading1"/>
      </w:pPr>
      <w:r>
        <w:t>3. Jouer CONTRE chaque type de défense (les 35 héros que je n’ai pas mesurés inclus)</w:t>
      </w:r>
    </w:p>
    <w:p>
      <w:r>
        <w:rPr>
          <w:b w:val="0"/>
          <w:i w:val="0"/>
        </w:rPr>
        <w:t>Tu ne connaîtras pas toujours le perso adverse. Mais toute défense de Dice Throne appartient à une de ces familles, et la réponse est la même dans chaque famille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 de défense adverse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 réponse</w:t>
            </w:r>
          </w:p>
        </w:tc>
      </w:tr>
      <w:tr>
        <w:tc>
          <w:tcPr>
            <w:tcW w:type="dxa" w:w="2880"/>
          </w:tcPr>
          <w:p>
            <w:r>
              <w:t>Punitive (contre-dégâts)</w:t>
            </w:r>
          </w:p>
        </w:tc>
        <w:tc>
          <w:tcPr>
            <w:tcW w:type="dxa" w:w="2880"/>
          </w:tcPr>
          <w:p>
            <w:r>
              <w:t>Forgemaster (casque), Druid (griffes), Black Widow</w:t>
            </w:r>
          </w:p>
        </w:tc>
        <w:tc>
          <w:tcPr>
            <w:tcW w:type="dxa" w:w="2880"/>
          </w:tcPr>
          <w:p>
            <w:r>
              <w:t>Chaque attaque défendable te coûte de la vie. Privilégie l'INDÉFENDABLE, même moins gros. N'attaque défendable que quand le gain net reste positif.</w:t>
            </w:r>
          </w:p>
        </w:tc>
      </w:tr>
      <w:tr>
        <w:tc>
          <w:tcPr>
            <w:tcW w:type="dxa" w:w="2880"/>
          </w:tcPr>
          <w:p>
            <w:r>
              <w:t>Préventive (réduction)</w:t>
            </w:r>
          </w:p>
        </w:tc>
        <w:tc>
          <w:tcPr>
            <w:tcW w:type="dxa" w:w="2880"/>
          </w:tcPr>
          <w:p>
            <w:r>
              <w:t>Thor (Thunder Wheel), boucliers</w:t>
            </w:r>
          </w:p>
        </w:tc>
        <w:tc>
          <w:tcPr>
            <w:tcW w:type="dxa" w:w="2880"/>
          </w:tcPr>
          <w:p>
            <w:r>
              <w:t>Les petites attaques disparaissent entièrement. Frappe RARE mais GROS : mieux vaut une attaque de 10 que deux de 5.</w:t>
            </w:r>
          </w:p>
        </w:tc>
      </w:tr>
      <w:tr>
        <w:tc>
          <w:tcPr>
            <w:tcW w:type="dxa" w:w="2880"/>
          </w:tcPr>
          <w:p>
            <w:r>
              <w:t>Nourricière (la défense alimente son moteur)</w:t>
            </w:r>
          </w:p>
        </w:tc>
        <w:tc>
          <w:tcPr>
            <w:tcW w:type="dxa" w:w="2880"/>
          </w:tcPr>
          <w:p>
            <w:r>
              <w:t>Black Widow (Time Bombs), Pyromancer (Fire Mastery), Sun Elf (cadran)</w:t>
            </w:r>
          </w:p>
        </w:tc>
        <w:tc>
          <w:tcPr>
            <w:tcW w:type="dxa" w:w="2880"/>
          </w:tcPr>
          <w:p>
            <w:r>
              <w:t>Chaque attaque que tu lances lui donne des ressources. Réduis le NOMBRE d'attaques : consolide, et refuse les attaques faibles qui nourrissent plus qu'elles ne blessent.</w:t>
            </w:r>
          </w:p>
        </w:tc>
      </w:tr>
      <w:tr>
        <w:tc>
          <w:tcPr>
            <w:tcW w:type="dxa" w:w="2880"/>
          </w:tcPr>
          <w:p>
            <w:r>
              <w:t>Esquive totale (tout ou rien)</w:t>
            </w:r>
          </w:p>
        </w:tc>
        <w:tc>
          <w:tcPr>
            <w:tcW w:type="dxa" w:w="2880"/>
          </w:tcPr>
          <w:p>
            <w:r>
              <w:t>Spider-Man (Spider-Sense), Elude!</w:t>
            </w:r>
          </w:p>
        </w:tc>
        <w:tc>
          <w:tcPr>
            <w:tcW w:type="dxa" w:w="2880"/>
          </w:tcPr>
          <w:p>
            <w:r>
              <w:t>Son esquive a un taux d'échec. Ne planifie jamais autour du pire cas : attaque normalement, mais garde une carte de finition pour percer le tour où l'esquive rate.</w:t>
            </w:r>
          </w:p>
        </w:tc>
      </w:tr>
    </w:tbl>
    <w:p>
      <w:pPr>
        <w:pStyle w:val="Heading1"/>
      </w:pPr>
      <w:r>
        <w:t>4. L’économie qui gagne les parties longues</w:t>
      </w:r>
    </w:p>
    <w:p>
      <w:pPr>
        <w:pStyle w:val="ListBullet"/>
      </w:pPr>
      <w:r>
        <w:t>Pose les upgrades d'ATTAQUE signature tôt (mesuré : Cleave II 1,8 · les upgrades de défense sont souvent négatifs — 2-3 CP jamais remboursés).</w:t>
      </w:r>
    </w:p>
    <w:p>
      <w:pPr>
        <w:pStyle w:val="ListBullet"/>
      </w:pPr>
      <w:r>
        <w:t>L'income de CP et la pioche battent les jetons thésaurisés : un jeton qui dort un tour est un tour de retard. Dépense (Combo, Guard Break, Charged Gem) dès que l'usage est correct, pas parfait.</w:t>
      </w:r>
    </w:p>
    <w:p>
      <w:pPr>
        <w:pStyle w:val="ListBullet"/>
      </w:pPr>
      <w:r>
        <w:t>La main pleine en fin de tour = vente forcée : anticipe en vendant TES cartes faibles avant, pour garder le choix.</w:t>
      </w:r>
    </w:p>
    <w:p>
      <w:pPr>
        <w:pStyle w:val="Heading1"/>
      </w:pPr>
      <w:r>
        <w:t>5. Bring 3, ban 1 : la logique d’équipe</w:t>
      </w:r>
    </w:p>
    <w:p>
      <w:pPr>
        <w:pStyle w:val="ListBullet"/>
      </w:pPr>
      <w:r>
        <w:t>L'adversaire bannit APRÈS avoir vu tes 3 : un seul perso dominant = il ne jouera jamais. La force de ton équipe, c'est ton 2e et ton 3e choix.</w:t>
      </w:r>
    </w:p>
    <w:p>
      <w:pPr>
        <w:pStyle w:val="ListBullet"/>
      </w:pPr>
      <w:r>
        <w:t>Trois plans de jeu DIFFÉRENTS (ex. armure / régénération / burst) : un même adversaire ne peut pas être bon contre les trois, et son ban devient un pile-ou-face.</w:t>
      </w:r>
    </w:p>
    <w:p>
      <w:pPr>
        <w:pStyle w:val="ListBullet"/>
      </w:pPr>
      <w:r>
        <w:t>Bannir chez l'adversaire : élimine le perso qui contre le mieux tes DEUX restants — pas son perso « le plus fort » dans l'absolu. La matrice de jeudi te donnera ces contres chiffrés pour nos 10.</w:t>
      </w:r>
    </w:p>
    <w:p>
      <w:pPr>
        <w:pStyle w:val="Heading1"/>
      </w:pPr>
      <w:r>
        <w:t>6. Les réflexes de table (tirés de 50 000+ parties simulées)</w:t>
      </w:r>
    </w:p>
    <w:p>
      <w:pPr>
        <w:pStyle w:val="ListBullet"/>
      </w:pPr>
      <w:r>
        <w:t>Décide ta garde AVANT de compter les dégâts espérés : quel pattern je chasse, combien de dés me manquent, combien de relances il me reste. Deux « presque » valent moins qu'un plan.</w:t>
      </w:r>
    </w:p>
    <w:p>
      <w:pPr>
        <w:pStyle w:val="ListBullet"/>
      </w:pPr>
      <w:r>
        <w:t>Un 6 isolé vaut souvent plus que la paire évidente : les lignes à symbole rare (Ultimates, CCCC) sont là où les manipulations de dés paient le plus.</w:t>
      </w:r>
    </w:p>
    <w:p>
      <w:pPr>
        <w:pStyle w:val="ListBullet"/>
      </w:pPr>
      <w:r>
        <w:t>Compte les défausses adverses : les cartes de réponse (Not This Time!, Elude!) déjà parties ouvrent ta fenêtre pour le gros coup.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