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3B574" w14:textId="77777777" w:rsidR="009F7EE9" w:rsidRPr="00D457DB" w:rsidRDefault="009F7EE9">
      <w:pPr>
        <w:rPr>
          <w:b/>
          <w:bCs/>
          <w:sz w:val="24"/>
          <w:szCs w:val="24"/>
          <w:u w:val="single"/>
        </w:rPr>
      </w:pPr>
      <w:r w:rsidRPr="00D457DB">
        <w:rPr>
          <w:b/>
          <w:bCs/>
          <w:sz w:val="24"/>
          <w:szCs w:val="24"/>
          <w:u w:val="single"/>
        </w:rPr>
        <w:t>Data Understanding</w:t>
      </w:r>
    </w:p>
    <w:p w14:paraId="42550E97" w14:textId="77777777" w:rsidR="009F7EE9" w:rsidRDefault="009F7EE9">
      <w:r>
        <w:t>First 5 rows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1"/>
        <w:gridCol w:w="780"/>
        <w:gridCol w:w="1454"/>
        <w:gridCol w:w="1351"/>
        <w:gridCol w:w="1032"/>
        <w:gridCol w:w="1259"/>
        <w:gridCol w:w="1057"/>
        <w:gridCol w:w="1033"/>
        <w:gridCol w:w="1352"/>
        <w:gridCol w:w="1352"/>
        <w:gridCol w:w="1360"/>
        <w:gridCol w:w="1571"/>
        <w:gridCol w:w="1486"/>
      </w:tblGrid>
      <w:tr w:rsidR="004F78C9" w:rsidRPr="004F78C9" w14:paraId="2F6A5CD1" w14:textId="77777777" w:rsidTr="004F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D7C9D" w14:textId="77777777" w:rsidR="004F78C9" w:rsidRPr="004F78C9" w:rsidRDefault="004F78C9" w:rsidP="004F78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hideMark/>
          </w:tcPr>
          <w:p w14:paraId="0A427100" w14:textId="77777777" w:rsidR="004F78C9" w:rsidRPr="004F78C9" w:rsidRDefault="004F78C9" w:rsidP="004F78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31F5B7EF" w14:textId="77777777" w:rsidR="004F78C9" w:rsidRPr="004F78C9" w:rsidRDefault="004F78C9" w:rsidP="004F78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order_created_at</w:t>
            </w:r>
            <w:proofErr w:type="spellEnd"/>
          </w:p>
        </w:tc>
        <w:tc>
          <w:tcPr>
            <w:tcW w:w="0" w:type="auto"/>
            <w:hideMark/>
          </w:tcPr>
          <w:p w14:paraId="3A9E28BC" w14:textId="77777777" w:rsidR="004F78C9" w:rsidRPr="004F78C9" w:rsidRDefault="004F78C9" w:rsidP="004F78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order_total_price</w:t>
            </w:r>
            <w:proofErr w:type="spellEnd"/>
          </w:p>
        </w:tc>
        <w:tc>
          <w:tcPr>
            <w:tcW w:w="0" w:type="auto"/>
            <w:hideMark/>
          </w:tcPr>
          <w:p w14:paraId="608D9720" w14:textId="77777777" w:rsidR="004F78C9" w:rsidRPr="004F78C9" w:rsidRDefault="004F78C9" w:rsidP="004F78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order_status</w:t>
            </w:r>
            <w:proofErr w:type="spellEnd"/>
          </w:p>
        </w:tc>
        <w:tc>
          <w:tcPr>
            <w:tcW w:w="0" w:type="auto"/>
            <w:hideMark/>
          </w:tcPr>
          <w:p w14:paraId="32EB96DE" w14:textId="77777777" w:rsidR="004F78C9" w:rsidRPr="004F78C9" w:rsidRDefault="004F78C9" w:rsidP="004F78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order_discounts</w:t>
            </w:r>
            <w:proofErr w:type="spellEnd"/>
          </w:p>
        </w:tc>
        <w:tc>
          <w:tcPr>
            <w:tcW w:w="0" w:type="auto"/>
            <w:hideMark/>
          </w:tcPr>
          <w:p w14:paraId="1307A03D" w14:textId="77777777" w:rsidR="004F78C9" w:rsidRPr="004F78C9" w:rsidRDefault="004F78C9" w:rsidP="004F78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product_title</w:t>
            </w:r>
            <w:proofErr w:type="spellEnd"/>
          </w:p>
        </w:tc>
        <w:tc>
          <w:tcPr>
            <w:tcW w:w="0" w:type="auto"/>
            <w:hideMark/>
          </w:tcPr>
          <w:p w14:paraId="269AF29E" w14:textId="77777777" w:rsidR="004F78C9" w:rsidRPr="004F78C9" w:rsidRDefault="004F78C9" w:rsidP="004F78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product_sku</w:t>
            </w:r>
            <w:proofErr w:type="spellEnd"/>
          </w:p>
        </w:tc>
        <w:tc>
          <w:tcPr>
            <w:tcW w:w="0" w:type="auto"/>
            <w:hideMark/>
          </w:tcPr>
          <w:p w14:paraId="215A628E" w14:textId="77777777" w:rsidR="004F78C9" w:rsidRPr="004F78C9" w:rsidRDefault="004F78C9" w:rsidP="004F78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product_quantity</w:t>
            </w:r>
            <w:proofErr w:type="spellEnd"/>
          </w:p>
        </w:tc>
        <w:tc>
          <w:tcPr>
            <w:tcW w:w="0" w:type="auto"/>
            <w:hideMark/>
          </w:tcPr>
          <w:p w14:paraId="23839C2F" w14:textId="77777777" w:rsidR="004F78C9" w:rsidRPr="004F78C9" w:rsidRDefault="004F78C9" w:rsidP="004F78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product_discount</w:t>
            </w:r>
            <w:proofErr w:type="spellEnd"/>
          </w:p>
        </w:tc>
        <w:tc>
          <w:tcPr>
            <w:tcW w:w="0" w:type="auto"/>
            <w:hideMark/>
          </w:tcPr>
          <w:p w14:paraId="0B0B6C34" w14:textId="77777777" w:rsidR="004F78C9" w:rsidRPr="004F78C9" w:rsidRDefault="004F78C9" w:rsidP="004F78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product_category</w:t>
            </w:r>
            <w:proofErr w:type="spellEnd"/>
          </w:p>
        </w:tc>
        <w:tc>
          <w:tcPr>
            <w:tcW w:w="0" w:type="auto"/>
            <w:hideMark/>
          </w:tcPr>
          <w:p w14:paraId="5042B20C" w14:textId="77777777" w:rsidR="004F78C9" w:rsidRPr="004F78C9" w:rsidRDefault="004F78C9" w:rsidP="004F78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product_deparments</w:t>
            </w:r>
            <w:proofErr w:type="spellEnd"/>
          </w:p>
        </w:tc>
        <w:tc>
          <w:tcPr>
            <w:tcW w:w="0" w:type="auto"/>
            <w:hideMark/>
          </w:tcPr>
          <w:p w14:paraId="29B5682D" w14:textId="77777777" w:rsidR="004F78C9" w:rsidRPr="004F78C9" w:rsidRDefault="004F78C9" w:rsidP="004F78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product_created_at</w:t>
            </w:r>
            <w:proofErr w:type="spellEnd"/>
          </w:p>
        </w:tc>
      </w:tr>
      <w:tr w:rsidR="004F78C9" w:rsidRPr="004F78C9" w14:paraId="366091B6" w14:textId="77777777" w:rsidTr="004F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788EE" w14:textId="77777777" w:rsidR="004F78C9" w:rsidRPr="004F78C9" w:rsidRDefault="004F78C9" w:rsidP="004F78C9">
            <w:pPr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0</w:t>
            </w:r>
          </w:p>
        </w:tc>
        <w:tc>
          <w:tcPr>
            <w:tcW w:w="0" w:type="auto"/>
            <w:hideMark/>
          </w:tcPr>
          <w:p w14:paraId="6ACCE57B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20570</w:t>
            </w:r>
          </w:p>
        </w:tc>
        <w:tc>
          <w:tcPr>
            <w:tcW w:w="0" w:type="auto"/>
            <w:hideMark/>
          </w:tcPr>
          <w:p w14:paraId="518C836A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2018-01-01T17:24:47.000Z</w:t>
            </w:r>
          </w:p>
        </w:tc>
        <w:tc>
          <w:tcPr>
            <w:tcW w:w="0" w:type="auto"/>
            <w:hideMark/>
          </w:tcPr>
          <w:p w14:paraId="169A4A5C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449.97</w:t>
            </w:r>
          </w:p>
        </w:tc>
        <w:tc>
          <w:tcPr>
            <w:tcW w:w="0" w:type="auto"/>
            <w:hideMark/>
          </w:tcPr>
          <w:p w14:paraId="38235E86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fulfilled</w:t>
            </w:r>
          </w:p>
        </w:tc>
        <w:tc>
          <w:tcPr>
            <w:tcW w:w="0" w:type="auto"/>
            <w:hideMark/>
          </w:tcPr>
          <w:p w14:paraId="3FEE0FE0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yes</w:t>
            </w:r>
          </w:p>
        </w:tc>
        <w:tc>
          <w:tcPr>
            <w:tcW w:w="0" w:type="auto"/>
            <w:hideMark/>
          </w:tcPr>
          <w:p w14:paraId="2AE3CC02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Vertigo™ Semi-Hollow</w:t>
            </w:r>
          </w:p>
        </w:tc>
        <w:tc>
          <w:tcPr>
            <w:tcW w:w="0" w:type="auto"/>
            <w:hideMark/>
          </w:tcPr>
          <w:p w14:paraId="00163515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M80-VHB-BLK</w:t>
            </w:r>
          </w:p>
        </w:tc>
        <w:tc>
          <w:tcPr>
            <w:tcW w:w="0" w:type="auto"/>
            <w:hideMark/>
          </w:tcPr>
          <w:p w14:paraId="6EFF1DA0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0" w:type="auto"/>
            <w:hideMark/>
          </w:tcPr>
          <w:p w14:paraId="4C206967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0.00</w:t>
            </w:r>
          </w:p>
        </w:tc>
        <w:tc>
          <w:tcPr>
            <w:tcW w:w="0" w:type="auto"/>
            <w:hideMark/>
          </w:tcPr>
          <w:p w14:paraId="127879A6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Electric Guitar Cases &amp; Gig Bags</w:t>
            </w:r>
          </w:p>
        </w:tc>
        <w:tc>
          <w:tcPr>
            <w:tcW w:w="0" w:type="auto"/>
            <w:hideMark/>
          </w:tcPr>
          <w:p w14:paraId="32DF97FE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46D6B813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2017-10-26T02:57:14.000Z</w:t>
            </w:r>
          </w:p>
        </w:tc>
      </w:tr>
      <w:tr w:rsidR="004F78C9" w:rsidRPr="004F78C9" w14:paraId="05997721" w14:textId="77777777" w:rsidTr="004F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2C0AB" w14:textId="77777777" w:rsidR="004F78C9" w:rsidRPr="004F78C9" w:rsidRDefault="004F78C9" w:rsidP="004F78C9">
            <w:pPr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0" w:type="auto"/>
            <w:hideMark/>
          </w:tcPr>
          <w:p w14:paraId="176639E3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20570</w:t>
            </w:r>
          </w:p>
        </w:tc>
        <w:tc>
          <w:tcPr>
            <w:tcW w:w="0" w:type="auto"/>
            <w:hideMark/>
          </w:tcPr>
          <w:p w14:paraId="47C7842B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2018-01-01T17:24:47.000Z</w:t>
            </w:r>
          </w:p>
        </w:tc>
        <w:tc>
          <w:tcPr>
            <w:tcW w:w="0" w:type="auto"/>
            <w:hideMark/>
          </w:tcPr>
          <w:p w14:paraId="4C264322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449.97</w:t>
            </w:r>
          </w:p>
        </w:tc>
        <w:tc>
          <w:tcPr>
            <w:tcW w:w="0" w:type="auto"/>
            <w:hideMark/>
          </w:tcPr>
          <w:p w14:paraId="72EA3D33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fulfilled</w:t>
            </w:r>
          </w:p>
        </w:tc>
        <w:tc>
          <w:tcPr>
            <w:tcW w:w="0" w:type="auto"/>
            <w:hideMark/>
          </w:tcPr>
          <w:p w14:paraId="1F3AC32B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yes</w:t>
            </w:r>
          </w:p>
        </w:tc>
        <w:tc>
          <w:tcPr>
            <w:tcW w:w="0" w:type="auto"/>
            <w:hideMark/>
          </w:tcPr>
          <w:p w14:paraId="2C5E02FE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The Tick™ 2.0 Black</w:t>
            </w:r>
          </w:p>
        </w:tc>
        <w:tc>
          <w:tcPr>
            <w:tcW w:w="0" w:type="auto"/>
            <w:hideMark/>
          </w:tcPr>
          <w:p w14:paraId="2DA590DB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M80-TICK-V2-BLK</w:t>
            </w:r>
          </w:p>
        </w:tc>
        <w:tc>
          <w:tcPr>
            <w:tcW w:w="0" w:type="auto"/>
            <w:hideMark/>
          </w:tcPr>
          <w:p w14:paraId="43B2FF72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0" w:type="auto"/>
            <w:hideMark/>
          </w:tcPr>
          <w:p w14:paraId="44FE82BE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0.00</w:t>
            </w:r>
          </w:p>
        </w:tc>
        <w:tc>
          <w:tcPr>
            <w:tcW w:w="0" w:type="auto"/>
            <w:hideMark/>
          </w:tcPr>
          <w:p w14:paraId="72EA940E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Pedals &amp; Pedalboards Cases &amp; Gig Bags</w:t>
            </w:r>
          </w:p>
        </w:tc>
        <w:tc>
          <w:tcPr>
            <w:tcW w:w="0" w:type="auto"/>
            <w:hideMark/>
          </w:tcPr>
          <w:p w14:paraId="2C3EBF8B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7E47050B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2017-10-26T02:57:14.000Z</w:t>
            </w:r>
          </w:p>
        </w:tc>
      </w:tr>
      <w:tr w:rsidR="004F78C9" w:rsidRPr="004F78C9" w14:paraId="24889419" w14:textId="77777777" w:rsidTr="004F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BD17A" w14:textId="77777777" w:rsidR="004F78C9" w:rsidRPr="004F78C9" w:rsidRDefault="004F78C9" w:rsidP="004F78C9">
            <w:pPr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</w:t>
            </w:r>
          </w:p>
        </w:tc>
        <w:tc>
          <w:tcPr>
            <w:tcW w:w="0" w:type="auto"/>
            <w:hideMark/>
          </w:tcPr>
          <w:p w14:paraId="082020C5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20570</w:t>
            </w:r>
          </w:p>
        </w:tc>
        <w:tc>
          <w:tcPr>
            <w:tcW w:w="0" w:type="auto"/>
            <w:hideMark/>
          </w:tcPr>
          <w:p w14:paraId="5395EB53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2018-01-01T17:24:47.000Z</w:t>
            </w:r>
          </w:p>
        </w:tc>
        <w:tc>
          <w:tcPr>
            <w:tcW w:w="0" w:type="auto"/>
            <w:hideMark/>
          </w:tcPr>
          <w:p w14:paraId="3971AD1D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449.97</w:t>
            </w:r>
          </w:p>
        </w:tc>
        <w:tc>
          <w:tcPr>
            <w:tcW w:w="0" w:type="auto"/>
            <w:hideMark/>
          </w:tcPr>
          <w:p w14:paraId="590B02D5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fulfilled</w:t>
            </w:r>
          </w:p>
        </w:tc>
        <w:tc>
          <w:tcPr>
            <w:tcW w:w="0" w:type="auto"/>
            <w:hideMark/>
          </w:tcPr>
          <w:p w14:paraId="1678824B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yes</w:t>
            </w:r>
          </w:p>
        </w:tc>
        <w:tc>
          <w:tcPr>
            <w:tcW w:w="0" w:type="auto"/>
            <w:hideMark/>
          </w:tcPr>
          <w:p w14:paraId="282B33B7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Pedalboard Lite (Silver)</w:t>
            </w:r>
          </w:p>
        </w:tc>
        <w:tc>
          <w:tcPr>
            <w:tcW w:w="0" w:type="auto"/>
            <w:hideMark/>
          </w:tcPr>
          <w:p w14:paraId="1C6BBD5D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PFX-PB-LT-SLV</w:t>
            </w:r>
          </w:p>
        </w:tc>
        <w:tc>
          <w:tcPr>
            <w:tcW w:w="0" w:type="auto"/>
            <w:hideMark/>
          </w:tcPr>
          <w:p w14:paraId="6C4C5001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0" w:type="auto"/>
            <w:hideMark/>
          </w:tcPr>
          <w:p w14:paraId="46A6318C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0.00</w:t>
            </w:r>
          </w:p>
        </w:tc>
        <w:tc>
          <w:tcPr>
            <w:tcW w:w="0" w:type="auto"/>
            <w:hideMark/>
          </w:tcPr>
          <w:p w14:paraId="70C79303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Pedalboards</w:t>
            </w:r>
          </w:p>
        </w:tc>
        <w:tc>
          <w:tcPr>
            <w:tcW w:w="0" w:type="auto"/>
            <w:hideMark/>
          </w:tcPr>
          <w:p w14:paraId="335FBB0C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7A9796FE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2017-10-26T02:57:14.000Z</w:t>
            </w:r>
          </w:p>
        </w:tc>
      </w:tr>
      <w:tr w:rsidR="004F78C9" w:rsidRPr="004F78C9" w14:paraId="0AF206B0" w14:textId="77777777" w:rsidTr="004F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64672" w14:textId="77777777" w:rsidR="004F78C9" w:rsidRPr="004F78C9" w:rsidRDefault="004F78C9" w:rsidP="004F78C9">
            <w:pPr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3</w:t>
            </w:r>
          </w:p>
        </w:tc>
        <w:tc>
          <w:tcPr>
            <w:tcW w:w="0" w:type="auto"/>
            <w:hideMark/>
          </w:tcPr>
          <w:p w14:paraId="53E94234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20556</w:t>
            </w:r>
          </w:p>
        </w:tc>
        <w:tc>
          <w:tcPr>
            <w:tcW w:w="0" w:type="auto"/>
            <w:hideMark/>
          </w:tcPr>
          <w:p w14:paraId="369DA6F9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2018-01-02T10:56:19.000Z</w:t>
            </w:r>
          </w:p>
        </w:tc>
        <w:tc>
          <w:tcPr>
            <w:tcW w:w="0" w:type="auto"/>
            <w:hideMark/>
          </w:tcPr>
          <w:p w14:paraId="591B6F61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249.99</w:t>
            </w:r>
          </w:p>
        </w:tc>
        <w:tc>
          <w:tcPr>
            <w:tcW w:w="0" w:type="auto"/>
            <w:hideMark/>
          </w:tcPr>
          <w:p w14:paraId="0C8CBCAD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fulfilled</w:t>
            </w:r>
          </w:p>
        </w:tc>
        <w:tc>
          <w:tcPr>
            <w:tcW w:w="0" w:type="auto"/>
            <w:hideMark/>
          </w:tcPr>
          <w:p w14:paraId="0E2EE38F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yes</w:t>
            </w:r>
          </w:p>
        </w:tc>
        <w:tc>
          <w:tcPr>
            <w:tcW w:w="0" w:type="auto"/>
            <w:hideMark/>
          </w:tcPr>
          <w:p w14:paraId="37DCACF5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Vertigo™ Semi-Hollow</w:t>
            </w:r>
          </w:p>
        </w:tc>
        <w:tc>
          <w:tcPr>
            <w:tcW w:w="0" w:type="auto"/>
            <w:hideMark/>
          </w:tcPr>
          <w:p w14:paraId="27E3FBD6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M80-VHB-BLK</w:t>
            </w:r>
          </w:p>
        </w:tc>
        <w:tc>
          <w:tcPr>
            <w:tcW w:w="0" w:type="auto"/>
            <w:hideMark/>
          </w:tcPr>
          <w:p w14:paraId="7041097F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0" w:type="auto"/>
            <w:hideMark/>
          </w:tcPr>
          <w:p w14:paraId="0A16354A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0.00</w:t>
            </w:r>
          </w:p>
        </w:tc>
        <w:tc>
          <w:tcPr>
            <w:tcW w:w="0" w:type="auto"/>
            <w:hideMark/>
          </w:tcPr>
          <w:p w14:paraId="11071DF2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Electric Guitar Cases &amp; Gig Bags</w:t>
            </w:r>
          </w:p>
        </w:tc>
        <w:tc>
          <w:tcPr>
            <w:tcW w:w="0" w:type="auto"/>
            <w:hideMark/>
          </w:tcPr>
          <w:p w14:paraId="59147A05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0199F8FF" w14:textId="77777777" w:rsidR="004F78C9" w:rsidRPr="004F78C9" w:rsidRDefault="004F78C9" w:rsidP="004F78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2017-10-26T02:57:14.000Z</w:t>
            </w:r>
          </w:p>
        </w:tc>
      </w:tr>
      <w:tr w:rsidR="004F78C9" w:rsidRPr="004F78C9" w14:paraId="2102817E" w14:textId="77777777" w:rsidTr="004F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73C53" w14:textId="77777777" w:rsidR="004F78C9" w:rsidRPr="004F78C9" w:rsidRDefault="004F78C9" w:rsidP="004F78C9">
            <w:pPr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4</w:t>
            </w:r>
          </w:p>
        </w:tc>
        <w:tc>
          <w:tcPr>
            <w:tcW w:w="0" w:type="auto"/>
            <w:hideMark/>
          </w:tcPr>
          <w:p w14:paraId="04D1E57B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20554</w:t>
            </w:r>
          </w:p>
        </w:tc>
        <w:tc>
          <w:tcPr>
            <w:tcW w:w="0" w:type="auto"/>
            <w:hideMark/>
          </w:tcPr>
          <w:p w14:paraId="035D46B1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2018-01-02T11:45:26.000Z</w:t>
            </w:r>
          </w:p>
        </w:tc>
        <w:tc>
          <w:tcPr>
            <w:tcW w:w="0" w:type="auto"/>
            <w:hideMark/>
          </w:tcPr>
          <w:p w14:paraId="2C6D9A18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03BD5A96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fulfilled</w:t>
            </w:r>
          </w:p>
        </w:tc>
        <w:tc>
          <w:tcPr>
            <w:tcW w:w="0" w:type="auto"/>
            <w:hideMark/>
          </w:tcPr>
          <w:p w14:paraId="1248E8DA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no</w:t>
            </w:r>
          </w:p>
        </w:tc>
        <w:tc>
          <w:tcPr>
            <w:tcW w:w="0" w:type="auto"/>
            <w:hideMark/>
          </w:tcPr>
          <w:p w14:paraId="12199F72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 xml:space="preserve">The </w:t>
            </w: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FlyBy</w:t>
            </w:r>
            <w:proofErr w:type="spellEnd"/>
          </w:p>
        </w:tc>
        <w:tc>
          <w:tcPr>
            <w:tcW w:w="0" w:type="auto"/>
            <w:hideMark/>
          </w:tcPr>
          <w:p w14:paraId="7C0682A2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EFX-FLY-BLK</w:t>
            </w:r>
          </w:p>
        </w:tc>
        <w:tc>
          <w:tcPr>
            <w:tcW w:w="0" w:type="auto"/>
            <w:hideMark/>
          </w:tcPr>
          <w:p w14:paraId="20CE7B79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0" w:type="auto"/>
            <w:hideMark/>
          </w:tcPr>
          <w:p w14:paraId="2C63A182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229.99</w:t>
            </w:r>
          </w:p>
        </w:tc>
        <w:tc>
          <w:tcPr>
            <w:tcW w:w="0" w:type="auto"/>
            <w:hideMark/>
          </w:tcPr>
          <w:p w14:paraId="0537B5D2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DJ Equipment Cases &amp; Gig Bags</w:t>
            </w:r>
          </w:p>
        </w:tc>
        <w:tc>
          <w:tcPr>
            <w:tcW w:w="0" w:type="auto"/>
            <w:hideMark/>
          </w:tcPr>
          <w:p w14:paraId="4546F89A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4EBC1871" w14:textId="77777777" w:rsidR="004F78C9" w:rsidRPr="004F78C9" w:rsidRDefault="004F78C9" w:rsidP="004F78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2017-10-26T02:57:14.000Z</w:t>
            </w:r>
          </w:p>
        </w:tc>
      </w:tr>
    </w:tbl>
    <w:p w14:paraId="782E7B76" w14:textId="77777777" w:rsidR="004F78C9" w:rsidRDefault="004F78C9"/>
    <w:p w14:paraId="2A436304" w14:textId="77777777" w:rsidR="00505D8F" w:rsidRDefault="00505D8F">
      <w:r>
        <w:br w:type="page"/>
      </w:r>
    </w:p>
    <w:p w14:paraId="763A61BF" w14:textId="77777777" w:rsidR="004F78C9" w:rsidRPr="009F7EE9" w:rsidRDefault="009F7EE9">
      <w:pPr>
        <w:rPr>
          <w:u w:val="single"/>
        </w:rPr>
      </w:pPr>
      <w:r w:rsidRPr="009F7EE9">
        <w:rPr>
          <w:u w:val="single"/>
        </w:rPr>
        <w:lastRenderedPageBreak/>
        <w:t>Last 5 rows</w:t>
      </w:r>
    </w:p>
    <w:p w14:paraId="38C4DFA9" w14:textId="77777777" w:rsidR="00505D8F" w:rsidRDefault="00505D8F">
      <w:proofErr w:type="spellStart"/>
      <w:proofErr w:type="gramStart"/>
      <w:r>
        <w:t>df.tail</w:t>
      </w:r>
      <w:proofErr w:type="spellEnd"/>
      <w:proofErr w:type="gramEnd"/>
      <w:r>
        <w:t>()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46"/>
        <w:gridCol w:w="768"/>
        <w:gridCol w:w="1429"/>
        <w:gridCol w:w="1329"/>
        <w:gridCol w:w="1016"/>
        <w:gridCol w:w="1239"/>
        <w:gridCol w:w="1041"/>
        <w:gridCol w:w="1017"/>
        <w:gridCol w:w="1330"/>
        <w:gridCol w:w="1330"/>
        <w:gridCol w:w="1338"/>
        <w:gridCol w:w="1544"/>
        <w:gridCol w:w="1461"/>
      </w:tblGrid>
      <w:tr w:rsidR="004F78C9" w:rsidRPr="004F78C9" w14:paraId="39EAA231" w14:textId="77777777" w:rsidTr="0050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53939" w14:textId="77777777" w:rsidR="004F78C9" w:rsidRPr="004F78C9" w:rsidRDefault="004F78C9" w:rsidP="004F78C9">
            <w:pPr>
              <w:spacing w:before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hideMark/>
          </w:tcPr>
          <w:p w14:paraId="70312FF2" w14:textId="77777777" w:rsidR="004F78C9" w:rsidRPr="004F78C9" w:rsidRDefault="004F78C9" w:rsidP="004F78C9">
            <w:pPr>
              <w:spacing w:befor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2A095B04" w14:textId="77777777" w:rsidR="004F78C9" w:rsidRPr="004F78C9" w:rsidRDefault="004F78C9" w:rsidP="004F78C9">
            <w:pPr>
              <w:spacing w:befor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order_created_at</w:t>
            </w:r>
            <w:proofErr w:type="spellEnd"/>
          </w:p>
        </w:tc>
        <w:tc>
          <w:tcPr>
            <w:tcW w:w="0" w:type="auto"/>
            <w:hideMark/>
          </w:tcPr>
          <w:p w14:paraId="43F564EC" w14:textId="77777777" w:rsidR="004F78C9" w:rsidRPr="004F78C9" w:rsidRDefault="004F78C9" w:rsidP="004F78C9">
            <w:pPr>
              <w:spacing w:befor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order_total_price</w:t>
            </w:r>
            <w:proofErr w:type="spellEnd"/>
          </w:p>
        </w:tc>
        <w:tc>
          <w:tcPr>
            <w:tcW w:w="0" w:type="auto"/>
            <w:hideMark/>
          </w:tcPr>
          <w:p w14:paraId="382D7B9D" w14:textId="77777777" w:rsidR="004F78C9" w:rsidRPr="004F78C9" w:rsidRDefault="004F78C9" w:rsidP="004F78C9">
            <w:pPr>
              <w:spacing w:befor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order_status</w:t>
            </w:r>
            <w:proofErr w:type="spellEnd"/>
          </w:p>
        </w:tc>
        <w:tc>
          <w:tcPr>
            <w:tcW w:w="0" w:type="auto"/>
            <w:hideMark/>
          </w:tcPr>
          <w:p w14:paraId="43EC139F" w14:textId="77777777" w:rsidR="004F78C9" w:rsidRPr="004F78C9" w:rsidRDefault="004F78C9" w:rsidP="004F78C9">
            <w:pPr>
              <w:spacing w:befor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order_discounts</w:t>
            </w:r>
            <w:proofErr w:type="spellEnd"/>
          </w:p>
        </w:tc>
        <w:tc>
          <w:tcPr>
            <w:tcW w:w="0" w:type="auto"/>
            <w:hideMark/>
          </w:tcPr>
          <w:p w14:paraId="52B98F94" w14:textId="77777777" w:rsidR="004F78C9" w:rsidRPr="004F78C9" w:rsidRDefault="004F78C9" w:rsidP="004F78C9">
            <w:pPr>
              <w:spacing w:befor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product_title</w:t>
            </w:r>
            <w:proofErr w:type="spellEnd"/>
          </w:p>
        </w:tc>
        <w:tc>
          <w:tcPr>
            <w:tcW w:w="0" w:type="auto"/>
            <w:hideMark/>
          </w:tcPr>
          <w:p w14:paraId="33C61248" w14:textId="77777777" w:rsidR="004F78C9" w:rsidRPr="004F78C9" w:rsidRDefault="004F78C9" w:rsidP="004F78C9">
            <w:pPr>
              <w:spacing w:befor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product_sku</w:t>
            </w:r>
            <w:proofErr w:type="spellEnd"/>
          </w:p>
        </w:tc>
        <w:tc>
          <w:tcPr>
            <w:tcW w:w="0" w:type="auto"/>
            <w:hideMark/>
          </w:tcPr>
          <w:p w14:paraId="50B8351D" w14:textId="77777777" w:rsidR="004F78C9" w:rsidRPr="004F78C9" w:rsidRDefault="004F78C9" w:rsidP="004F78C9">
            <w:pPr>
              <w:spacing w:befor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product_quantity</w:t>
            </w:r>
            <w:proofErr w:type="spellEnd"/>
          </w:p>
        </w:tc>
        <w:tc>
          <w:tcPr>
            <w:tcW w:w="0" w:type="auto"/>
            <w:hideMark/>
          </w:tcPr>
          <w:p w14:paraId="45DA7506" w14:textId="77777777" w:rsidR="004F78C9" w:rsidRPr="004F78C9" w:rsidRDefault="004F78C9" w:rsidP="004F78C9">
            <w:pPr>
              <w:spacing w:befor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product_discount</w:t>
            </w:r>
            <w:proofErr w:type="spellEnd"/>
          </w:p>
        </w:tc>
        <w:tc>
          <w:tcPr>
            <w:tcW w:w="0" w:type="auto"/>
            <w:hideMark/>
          </w:tcPr>
          <w:p w14:paraId="68C838B3" w14:textId="77777777" w:rsidR="004F78C9" w:rsidRPr="004F78C9" w:rsidRDefault="004F78C9" w:rsidP="004F78C9">
            <w:pPr>
              <w:spacing w:befor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product_category</w:t>
            </w:r>
            <w:proofErr w:type="spellEnd"/>
          </w:p>
        </w:tc>
        <w:tc>
          <w:tcPr>
            <w:tcW w:w="0" w:type="auto"/>
            <w:hideMark/>
          </w:tcPr>
          <w:p w14:paraId="64341CD7" w14:textId="77777777" w:rsidR="004F78C9" w:rsidRPr="004F78C9" w:rsidRDefault="004F78C9" w:rsidP="004F78C9">
            <w:pPr>
              <w:spacing w:befor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product_deparments</w:t>
            </w:r>
            <w:proofErr w:type="spellEnd"/>
          </w:p>
        </w:tc>
        <w:tc>
          <w:tcPr>
            <w:tcW w:w="0" w:type="auto"/>
            <w:hideMark/>
          </w:tcPr>
          <w:p w14:paraId="3E4360F0" w14:textId="77777777" w:rsidR="004F78C9" w:rsidRPr="004F78C9" w:rsidRDefault="004F78C9" w:rsidP="004F78C9">
            <w:pPr>
              <w:spacing w:befor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var(--colab-code-font-family)" w:eastAsia="Times New Roman" w:hAnsi="var(--colab-code-font-family)" w:cs="Arial"/>
                <w:color w:val="212121"/>
                <w:sz w:val="21"/>
                <w:szCs w:val="21"/>
                <w:lang w:eastAsia="en-SG"/>
              </w:rPr>
              <w:t>product_created_at</w:t>
            </w:r>
            <w:proofErr w:type="spellEnd"/>
          </w:p>
        </w:tc>
      </w:tr>
      <w:tr w:rsidR="004F78C9" w:rsidRPr="004F78C9" w14:paraId="43231CDC" w14:textId="77777777" w:rsidTr="00505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D04D1" w14:textId="77777777" w:rsidR="004F78C9" w:rsidRPr="004F78C9" w:rsidRDefault="004F78C9" w:rsidP="004F78C9">
            <w:pPr>
              <w:spacing w:before="0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7555</w:t>
            </w:r>
          </w:p>
        </w:tc>
        <w:tc>
          <w:tcPr>
            <w:tcW w:w="0" w:type="auto"/>
            <w:hideMark/>
          </w:tcPr>
          <w:p w14:paraId="008ED006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379892</w:t>
            </w:r>
          </w:p>
        </w:tc>
        <w:tc>
          <w:tcPr>
            <w:tcW w:w="0" w:type="auto"/>
            <w:hideMark/>
          </w:tcPr>
          <w:p w14:paraId="01CF20AB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2021-03-07T09:22:59.000Z</w:t>
            </w:r>
          </w:p>
        </w:tc>
        <w:tc>
          <w:tcPr>
            <w:tcW w:w="0" w:type="auto"/>
            <w:hideMark/>
          </w:tcPr>
          <w:p w14:paraId="0224F33A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149.99</w:t>
            </w:r>
          </w:p>
        </w:tc>
        <w:tc>
          <w:tcPr>
            <w:tcW w:w="0" w:type="auto"/>
            <w:hideMark/>
          </w:tcPr>
          <w:p w14:paraId="5E93B266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fulfilled</w:t>
            </w:r>
          </w:p>
        </w:tc>
        <w:tc>
          <w:tcPr>
            <w:tcW w:w="0" w:type="auto"/>
            <w:hideMark/>
          </w:tcPr>
          <w:p w14:paraId="632FD8B4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yes</w:t>
            </w:r>
          </w:p>
        </w:tc>
        <w:tc>
          <w:tcPr>
            <w:tcW w:w="0" w:type="auto"/>
            <w:hideMark/>
          </w:tcPr>
          <w:p w14:paraId="3D995678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Sleeve Bass Guitar Case, Ash</w:t>
            </w:r>
          </w:p>
        </w:tc>
        <w:tc>
          <w:tcPr>
            <w:tcW w:w="0" w:type="auto"/>
            <w:hideMark/>
          </w:tcPr>
          <w:p w14:paraId="3E9714B5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M80-SEB-ASH</w:t>
            </w:r>
          </w:p>
        </w:tc>
        <w:tc>
          <w:tcPr>
            <w:tcW w:w="0" w:type="auto"/>
            <w:hideMark/>
          </w:tcPr>
          <w:p w14:paraId="450238CC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0" w:type="auto"/>
            <w:hideMark/>
          </w:tcPr>
          <w:p w14:paraId="0149CA2C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0.00</w:t>
            </w:r>
          </w:p>
        </w:tc>
        <w:tc>
          <w:tcPr>
            <w:tcW w:w="0" w:type="auto"/>
            <w:hideMark/>
          </w:tcPr>
          <w:p w14:paraId="06DDA838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Bass Guitar Cases &amp; Gig Bags</w:t>
            </w:r>
          </w:p>
        </w:tc>
        <w:tc>
          <w:tcPr>
            <w:tcW w:w="0" w:type="auto"/>
            <w:hideMark/>
          </w:tcPr>
          <w:p w14:paraId="008B2299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74BAF3AD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2017-10-26T02:57:14.000Z</w:t>
            </w:r>
          </w:p>
        </w:tc>
      </w:tr>
      <w:tr w:rsidR="004F78C9" w:rsidRPr="004F78C9" w14:paraId="1C35373A" w14:textId="77777777" w:rsidTr="00505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70C00" w14:textId="77777777" w:rsidR="004F78C9" w:rsidRPr="004F78C9" w:rsidRDefault="004F78C9" w:rsidP="004F78C9">
            <w:pPr>
              <w:spacing w:before="0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7556</w:t>
            </w:r>
          </w:p>
        </w:tc>
        <w:tc>
          <w:tcPr>
            <w:tcW w:w="0" w:type="auto"/>
            <w:hideMark/>
          </w:tcPr>
          <w:p w14:paraId="50341AF0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376309</w:t>
            </w:r>
          </w:p>
        </w:tc>
        <w:tc>
          <w:tcPr>
            <w:tcW w:w="0" w:type="auto"/>
            <w:hideMark/>
          </w:tcPr>
          <w:p w14:paraId="79FA5934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2021-03-02T16:29:42.000Z</w:t>
            </w:r>
          </w:p>
        </w:tc>
        <w:tc>
          <w:tcPr>
            <w:tcW w:w="0" w:type="auto"/>
            <w:hideMark/>
          </w:tcPr>
          <w:p w14:paraId="143D0EF0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35.00</w:t>
            </w:r>
          </w:p>
        </w:tc>
        <w:tc>
          <w:tcPr>
            <w:tcW w:w="0" w:type="auto"/>
            <w:hideMark/>
          </w:tcPr>
          <w:p w14:paraId="0572C829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fulfilled</w:t>
            </w:r>
          </w:p>
        </w:tc>
        <w:tc>
          <w:tcPr>
            <w:tcW w:w="0" w:type="auto"/>
            <w:hideMark/>
          </w:tcPr>
          <w:p w14:paraId="1F757E80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no</w:t>
            </w:r>
          </w:p>
        </w:tc>
        <w:tc>
          <w:tcPr>
            <w:tcW w:w="0" w:type="auto"/>
            <w:hideMark/>
          </w:tcPr>
          <w:p w14:paraId="7982B16A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Vertigo Bass Guitar Case, Black</w:t>
            </w:r>
          </w:p>
        </w:tc>
        <w:tc>
          <w:tcPr>
            <w:tcW w:w="0" w:type="auto"/>
            <w:hideMark/>
          </w:tcPr>
          <w:p w14:paraId="25DD2333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M80-VEB-BLK</w:t>
            </w:r>
          </w:p>
        </w:tc>
        <w:tc>
          <w:tcPr>
            <w:tcW w:w="0" w:type="auto"/>
            <w:hideMark/>
          </w:tcPr>
          <w:p w14:paraId="2F9C2063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0" w:type="auto"/>
            <w:hideMark/>
          </w:tcPr>
          <w:p w14:paraId="13934D09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0.00</w:t>
            </w:r>
          </w:p>
        </w:tc>
        <w:tc>
          <w:tcPr>
            <w:tcW w:w="0" w:type="auto"/>
            <w:hideMark/>
          </w:tcPr>
          <w:p w14:paraId="14FF084C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Bass Guitar Cases &amp; Gig Bags</w:t>
            </w:r>
          </w:p>
        </w:tc>
        <w:tc>
          <w:tcPr>
            <w:tcW w:w="0" w:type="auto"/>
            <w:hideMark/>
          </w:tcPr>
          <w:p w14:paraId="16EDFDAA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4329231F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2017-10-26T02:57:14.000Z</w:t>
            </w:r>
          </w:p>
        </w:tc>
      </w:tr>
      <w:tr w:rsidR="004F78C9" w:rsidRPr="004F78C9" w14:paraId="1CF1C5F0" w14:textId="77777777" w:rsidTr="00505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4732D" w14:textId="77777777" w:rsidR="004F78C9" w:rsidRPr="004F78C9" w:rsidRDefault="004F78C9" w:rsidP="004F78C9">
            <w:pPr>
              <w:spacing w:before="0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7557</w:t>
            </w:r>
          </w:p>
        </w:tc>
        <w:tc>
          <w:tcPr>
            <w:tcW w:w="0" w:type="auto"/>
            <w:hideMark/>
          </w:tcPr>
          <w:p w14:paraId="1A136DA7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376922</w:t>
            </w:r>
          </w:p>
        </w:tc>
        <w:tc>
          <w:tcPr>
            <w:tcW w:w="0" w:type="auto"/>
            <w:hideMark/>
          </w:tcPr>
          <w:p w14:paraId="76624D25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2021-03-03T05:08:00.000Z</w:t>
            </w:r>
          </w:p>
        </w:tc>
        <w:tc>
          <w:tcPr>
            <w:tcW w:w="0" w:type="auto"/>
            <w:hideMark/>
          </w:tcPr>
          <w:p w14:paraId="34368E76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499.99</w:t>
            </w:r>
          </w:p>
        </w:tc>
        <w:tc>
          <w:tcPr>
            <w:tcW w:w="0" w:type="auto"/>
            <w:hideMark/>
          </w:tcPr>
          <w:p w14:paraId="2C040ED3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fulfilled</w:t>
            </w:r>
          </w:p>
        </w:tc>
        <w:tc>
          <w:tcPr>
            <w:tcW w:w="0" w:type="auto"/>
            <w:hideMark/>
          </w:tcPr>
          <w:p w14:paraId="32B972D8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yes</w:t>
            </w:r>
          </w:p>
        </w:tc>
        <w:tc>
          <w:tcPr>
            <w:tcW w:w="0" w:type="auto"/>
            <w:hideMark/>
          </w:tcPr>
          <w:p w14:paraId="0F77992B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Pedalboard Carbon Large and Pro Accessory Case...</w:t>
            </w:r>
          </w:p>
        </w:tc>
        <w:tc>
          <w:tcPr>
            <w:tcW w:w="0" w:type="auto"/>
            <w:hideMark/>
          </w:tcPr>
          <w:p w14:paraId="7A3BD225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PFX-PBC-L-SLV-BDL</w:t>
            </w:r>
          </w:p>
        </w:tc>
        <w:tc>
          <w:tcPr>
            <w:tcW w:w="0" w:type="auto"/>
            <w:hideMark/>
          </w:tcPr>
          <w:p w14:paraId="63F9D93D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0" w:type="auto"/>
            <w:hideMark/>
          </w:tcPr>
          <w:p w14:paraId="030FE67C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0.00</w:t>
            </w:r>
          </w:p>
        </w:tc>
        <w:tc>
          <w:tcPr>
            <w:tcW w:w="0" w:type="auto"/>
            <w:hideMark/>
          </w:tcPr>
          <w:p w14:paraId="1409D70D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Pedalboards</w:t>
            </w:r>
          </w:p>
        </w:tc>
        <w:tc>
          <w:tcPr>
            <w:tcW w:w="0" w:type="auto"/>
            <w:hideMark/>
          </w:tcPr>
          <w:p w14:paraId="588BC373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04D5E654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2020-01-14T18:48:13.000Z</w:t>
            </w:r>
          </w:p>
        </w:tc>
      </w:tr>
      <w:tr w:rsidR="004F78C9" w:rsidRPr="004F78C9" w14:paraId="139AC6F2" w14:textId="77777777" w:rsidTr="00505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33C1E" w14:textId="77777777" w:rsidR="004F78C9" w:rsidRPr="004F78C9" w:rsidRDefault="004F78C9" w:rsidP="004F78C9">
            <w:pPr>
              <w:spacing w:before="0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7558</w:t>
            </w:r>
          </w:p>
        </w:tc>
        <w:tc>
          <w:tcPr>
            <w:tcW w:w="0" w:type="auto"/>
            <w:hideMark/>
          </w:tcPr>
          <w:p w14:paraId="6865F9A7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377051</w:t>
            </w:r>
          </w:p>
        </w:tc>
        <w:tc>
          <w:tcPr>
            <w:tcW w:w="0" w:type="auto"/>
            <w:hideMark/>
          </w:tcPr>
          <w:p w14:paraId="2B2762B3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2021-03-03T16:47:59.000Z</w:t>
            </w:r>
          </w:p>
        </w:tc>
        <w:tc>
          <w:tcPr>
            <w:tcW w:w="0" w:type="auto"/>
            <w:hideMark/>
          </w:tcPr>
          <w:p w14:paraId="21022E24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169.99</w:t>
            </w:r>
          </w:p>
        </w:tc>
        <w:tc>
          <w:tcPr>
            <w:tcW w:w="0" w:type="auto"/>
            <w:hideMark/>
          </w:tcPr>
          <w:p w14:paraId="6BB0EEFF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fulfilled</w:t>
            </w:r>
          </w:p>
        </w:tc>
        <w:tc>
          <w:tcPr>
            <w:tcW w:w="0" w:type="auto"/>
            <w:hideMark/>
          </w:tcPr>
          <w:p w14:paraId="7DCD9742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yes</w:t>
            </w:r>
          </w:p>
        </w:tc>
        <w:tc>
          <w:tcPr>
            <w:tcW w:w="0" w:type="auto"/>
            <w:hideMark/>
          </w:tcPr>
          <w:p w14:paraId="5330AB19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Tour Accessory Case 2.0, Black</w:t>
            </w:r>
          </w:p>
        </w:tc>
        <w:tc>
          <w:tcPr>
            <w:tcW w:w="0" w:type="auto"/>
            <w:hideMark/>
          </w:tcPr>
          <w:p w14:paraId="0D20BC1F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M80-TOUR-V2-BLK</w:t>
            </w:r>
          </w:p>
        </w:tc>
        <w:tc>
          <w:tcPr>
            <w:tcW w:w="0" w:type="auto"/>
            <w:hideMark/>
          </w:tcPr>
          <w:p w14:paraId="3BDDA32A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0" w:type="auto"/>
            <w:hideMark/>
          </w:tcPr>
          <w:p w14:paraId="40C95B0C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0.00</w:t>
            </w:r>
          </w:p>
        </w:tc>
        <w:tc>
          <w:tcPr>
            <w:tcW w:w="0" w:type="auto"/>
            <w:hideMark/>
          </w:tcPr>
          <w:p w14:paraId="07B6BE91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Pedals &amp; Pedalboards Cases &amp; Gig Bags</w:t>
            </w:r>
          </w:p>
        </w:tc>
        <w:tc>
          <w:tcPr>
            <w:tcW w:w="0" w:type="auto"/>
            <w:hideMark/>
          </w:tcPr>
          <w:p w14:paraId="08B9870A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507E2D40" w14:textId="77777777" w:rsidR="004F78C9" w:rsidRPr="004F78C9" w:rsidRDefault="004F78C9" w:rsidP="004F78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2017-10-26T02:57:14.000Z</w:t>
            </w:r>
          </w:p>
        </w:tc>
      </w:tr>
      <w:tr w:rsidR="004F78C9" w:rsidRPr="004F78C9" w14:paraId="6BA78914" w14:textId="77777777" w:rsidTr="00505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EEB76" w14:textId="77777777" w:rsidR="004F78C9" w:rsidRPr="004F78C9" w:rsidRDefault="004F78C9" w:rsidP="004F78C9">
            <w:pPr>
              <w:spacing w:before="0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7559</w:t>
            </w:r>
          </w:p>
        </w:tc>
        <w:tc>
          <w:tcPr>
            <w:tcW w:w="0" w:type="auto"/>
            <w:hideMark/>
          </w:tcPr>
          <w:p w14:paraId="242BD487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380829</w:t>
            </w:r>
          </w:p>
        </w:tc>
        <w:tc>
          <w:tcPr>
            <w:tcW w:w="0" w:type="auto"/>
            <w:hideMark/>
          </w:tcPr>
          <w:p w14:paraId="4084FD89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2021-03-08T11:25:23.000Z</w:t>
            </w:r>
          </w:p>
        </w:tc>
        <w:tc>
          <w:tcPr>
            <w:tcW w:w="0" w:type="auto"/>
            <w:hideMark/>
          </w:tcPr>
          <w:p w14:paraId="48FF36FA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01ECF63B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7AAEEE00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no</w:t>
            </w:r>
          </w:p>
        </w:tc>
        <w:tc>
          <w:tcPr>
            <w:tcW w:w="0" w:type="auto"/>
            <w:hideMark/>
          </w:tcPr>
          <w:p w14:paraId="23ED7B87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 xml:space="preserve">Classic </w:t>
            </w: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FlyBy</w:t>
            </w:r>
            <w:proofErr w:type="spellEnd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 xml:space="preserve"> Backpack, Black</w:t>
            </w:r>
          </w:p>
        </w:tc>
        <w:tc>
          <w:tcPr>
            <w:tcW w:w="0" w:type="auto"/>
            <w:hideMark/>
          </w:tcPr>
          <w:p w14:paraId="68A8A875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EFX-FLY-BLK</w:t>
            </w:r>
          </w:p>
        </w:tc>
        <w:tc>
          <w:tcPr>
            <w:tcW w:w="0" w:type="auto"/>
            <w:hideMark/>
          </w:tcPr>
          <w:p w14:paraId="2953761C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0" w:type="auto"/>
            <w:hideMark/>
          </w:tcPr>
          <w:p w14:paraId="01E6CF57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229.99</w:t>
            </w:r>
          </w:p>
        </w:tc>
        <w:tc>
          <w:tcPr>
            <w:tcW w:w="0" w:type="auto"/>
            <w:hideMark/>
          </w:tcPr>
          <w:p w14:paraId="0EACF4CE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DJ Equipment Cases &amp; Gig Bags</w:t>
            </w:r>
          </w:p>
        </w:tc>
        <w:tc>
          <w:tcPr>
            <w:tcW w:w="0" w:type="auto"/>
            <w:hideMark/>
          </w:tcPr>
          <w:p w14:paraId="1C383F28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proofErr w:type="spellStart"/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34DBB47A" w14:textId="77777777" w:rsidR="004F78C9" w:rsidRPr="004F78C9" w:rsidRDefault="004F78C9" w:rsidP="004F78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</w:pPr>
            <w:r w:rsidRPr="004F78C9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SG"/>
              </w:rPr>
              <w:t>2017-10-26T02:57:14.000Z</w:t>
            </w:r>
          </w:p>
        </w:tc>
      </w:tr>
    </w:tbl>
    <w:p w14:paraId="1542BF87" w14:textId="77777777" w:rsidR="00505D8F" w:rsidRDefault="00505D8F">
      <w:r>
        <w:t>Data start: 2018, Jan 1</w:t>
      </w:r>
      <w:r w:rsidRPr="00505D8F">
        <w:rPr>
          <w:vertAlign w:val="superscript"/>
        </w:rPr>
        <w:t>st</w:t>
      </w:r>
    </w:p>
    <w:p w14:paraId="3CBA49E0" w14:textId="77777777" w:rsidR="00505D8F" w:rsidRDefault="00505D8F">
      <w:r>
        <w:t>Data end: 2021, Mar 8</w:t>
      </w:r>
      <w:r w:rsidRPr="00505D8F">
        <w:rPr>
          <w:vertAlign w:val="superscript"/>
        </w:rPr>
        <w:t>th</w:t>
      </w:r>
      <w:r>
        <w:t xml:space="preserve"> </w:t>
      </w:r>
    </w:p>
    <w:p w14:paraId="51B0FA2E" w14:textId="77777777" w:rsidR="009F7EE9" w:rsidRDefault="009F7EE9"/>
    <w:p w14:paraId="0D7A8E75" w14:textId="77777777" w:rsidR="00505D8F" w:rsidRDefault="00505D8F">
      <w:r>
        <w:t>Total 7560 rows of data</w:t>
      </w:r>
    </w:p>
    <w:p w14:paraId="31B7C684" w14:textId="77777777" w:rsidR="00505D8F" w:rsidRDefault="009F7EE9">
      <w:r>
        <w:lastRenderedPageBreak/>
        <w:t>Check null values</w:t>
      </w:r>
    </w:p>
    <w:p w14:paraId="72478FA4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&lt;class '</w:t>
      </w:r>
      <w:proofErr w:type="spellStart"/>
      <w:proofErr w:type="gram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pandas.core</w:t>
      </w:r>
      <w:proofErr w:type="gram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.frame.DataFrame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'&gt;</w:t>
      </w:r>
    </w:p>
    <w:p w14:paraId="3E5E70AD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proofErr w:type="spell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RangeIndex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: 7560 entries, 0 to 7559</w:t>
      </w:r>
    </w:p>
    <w:p w14:paraId="48157E7B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Data columns (total 12 columns):</w:t>
      </w:r>
    </w:p>
    <w:p w14:paraId="7BA20228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#   Column              Non-Null </w:t>
      </w:r>
      <w:proofErr w:type="gram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Count  </w:t>
      </w:r>
      <w:proofErr w:type="spell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Dtype</w:t>
      </w:r>
      <w:proofErr w:type="spellEnd"/>
      <w:proofErr w:type="gram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</w:t>
      </w:r>
    </w:p>
    <w:p w14:paraId="1139B1B2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---  ------              --------------  -----  </w:t>
      </w:r>
    </w:p>
    <w:p w14:paraId="6D62A233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0   </w:t>
      </w:r>
      <w:proofErr w:type="spell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order_id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          7560 non-null   int64  </w:t>
      </w:r>
    </w:p>
    <w:p w14:paraId="7BF562A1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1   </w:t>
      </w:r>
      <w:proofErr w:type="spell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order_created_at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  7560 non-null   </w:t>
      </w:r>
      <w:proofErr w:type="gram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object</w:t>
      </w:r>
      <w:proofErr w:type="gram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</w:t>
      </w:r>
    </w:p>
    <w:p w14:paraId="0FD5AE1B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2   </w:t>
      </w:r>
      <w:proofErr w:type="spell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order_total_price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 3791 non-null   float64</w:t>
      </w:r>
    </w:p>
    <w:p w14:paraId="1384FFC7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3   </w:t>
      </w:r>
      <w:proofErr w:type="spell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order_status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      7189 non-null   object </w:t>
      </w:r>
    </w:p>
    <w:p w14:paraId="70553115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4   </w:t>
      </w:r>
      <w:proofErr w:type="spell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order_discounts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   7560 non-null   object </w:t>
      </w:r>
    </w:p>
    <w:p w14:paraId="0F48F0E3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5   </w:t>
      </w:r>
      <w:proofErr w:type="spellStart"/>
      <w:proofErr w:type="gram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product</w:t>
      </w:r>
      <w:proofErr w:type="gram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_title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     7560 non-null   object </w:t>
      </w:r>
    </w:p>
    <w:p w14:paraId="7C4DEA7C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6   </w:t>
      </w:r>
      <w:proofErr w:type="spellStart"/>
      <w:proofErr w:type="gram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product</w:t>
      </w:r>
      <w:proofErr w:type="gram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_sku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       7551 non-null   object </w:t>
      </w:r>
    </w:p>
    <w:p w14:paraId="542995D3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7   </w:t>
      </w:r>
      <w:proofErr w:type="spellStart"/>
      <w:proofErr w:type="gram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product</w:t>
      </w:r>
      <w:proofErr w:type="gram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_quantity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  7560 non-null   int64  </w:t>
      </w:r>
    </w:p>
    <w:p w14:paraId="5A65A661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8   </w:t>
      </w:r>
      <w:proofErr w:type="spellStart"/>
      <w:proofErr w:type="gram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product</w:t>
      </w:r>
      <w:proofErr w:type="gram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_discount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  7560 non-null   float64</w:t>
      </w:r>
    </w:p>
    <w:p w14:paraId="08ACB234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9   </w:t>
      </w:r>
      <w:proofErr w:type="spellStart"/>
      <w:proofErr w:type="gram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product</w:t>
      </w:r>
      <w:proofErr w:type="gram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_category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  7152 non-null   object </w:t>
      </w:r>
    </w:p>
    <w:p w14:paraId="643D3BFF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</w:t>
      </w:r>
      <w:proofErr w:type="gram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10  </w:t>
      </w:r>
      <w:proofErr w:type="spell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product</w:t>
      </w:r>
      <w:proofErr w:type="gram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_deparments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0 non-null      float64</w:t>
      </w:r>
    </w:p>
    <w:p w14:paraId="1C338DF0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</w:t>
      </w:r>
      <w:proofErr w:type="gram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11  </w:t>
      </w:r>
      <w:proofErr w:type="spell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product</w:t>
      </w:r>
      <w:proofErr w:type="gram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_created_at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  7152 non-null   object </w:t>
      </w:r>
    </w:p>
    <w:p w14:paraId="00D90409" w14:textId="77777777" w:rsidR="00914D10" w:rsidRPr="00914D10" w:rsidRDefault="00914D10" w:rsidP="00914D10">
      <w:p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proofErr w:type="spell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dtypes</w:t>
      </w:r>
      <w:proofErr w:type="spell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 xml:space="preserve">: float64(3), int64(2), </w:t>
      </w:r>
      <w:proofErr w:type="gramStart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object(</w:t>
      </w:r>
      <w:proofErr w:type="gramEnd"/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7)</w:t>
      </w:r>
    </w:p>
    <w:p w14:paraId="207C8A90" w14:textId="77777777" w:rsidR="00914D10" w:rsidRDefault="00914D10" w:rsidP="00914D1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  <w:r w:rsidRPr="00914D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  <w:t>memory usage: 708.9+ KB</w:t>
      </w:r>
    </w:p>
    <w:p w14:paraId="64DC801E" w14:textId="77777777" w:rsidR="00914D10" w:rsidRDefault="00914D10" w:rsidP="00914D1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SG"/>
        </w:rPr>
      </w:pPr>
    </w:p>
    <w:p w14:paraId="7A2BE104" w14:textId="77777777" w:rsidR="00A75DF1" w:rsidRDefault="00A75DF1">
      <w:r>
        <w:br w:type="page"/>
      </w:r>
    </w:p>
    <w:p w14:paraId="00643E02" w14:textId="04024E12" w:rsidR="009570AA" w:rsidRPr="00D457DB" w:rsidRDefault="009570AA" w:rsidP="00914D10">
      <w:pPr>
        <w:rPr>
          <w:b/>
          <w:sz w:val="24"/>
          <w:szCs w:val="24"/>
          <w:u w:val="single"/>
        </w:rPr>
      </w:pPr>
      <w:r w:rsidRPr="00D457DB">
        <w:rPr>
          <w:b/>
          <w:sz w:val="24"/>
          <w:szCs w:val="24"/>
          <w:u w:val="single"/>
        </w:rPr>
        <w:lastRenderedPageBreak/>
        <w:t>Action after data understanding</w:t>
      </w:r>
      <w:r w:rsidR="00890700" w:rsidRPr="00D457DB">
        <w:rPr>
          <w:b/>
          <w:sz w:val="24"/>
          <w:szCs w:val="24"/>
          <w:u w:val="single"/>
        </w:rPr>
        <w:t xml:space="preserve"> phase</w:t>
      </w:r>
    </w:p>
    <w:p w14:paraId="20AB8767" w14:textId="1EB1C602" w:rsidR="00914D10" w:rsidRDefault="009570AA" w:rsidP="00914D10">
      <w:r>
        <w:t>A</w:t>
      </w:r>
      <w:r w:rsidR="009F7EE9">
        <w:t>fter data understanding</w:t>
      </w:r>
      <w:r w:rsidR="00890700">
        <w:t xml:space="preserve"> phase</w:t>
      </w:r>
      <w:r w:rsidR="009F7EE9">
        <w:t>, required action for drop, transformation, or use.</w:t>
      </w:r>
    </w:p>
    <w:tbl>
      <w:tblPr>
        <w:tblStyle w:val="GridTable6Colorful-Accent2"/>
        <w:tblW w:w="15249" w:type="dxa"/>
        <w:tblLook w:val="04A0" w:firstRow="1" w:lastRow="0" w:firstColumn="1" w:lastColumn="0" w:noHBand="0" w:noVBand="1"/>
      </w:tblPr>
      <w:tblGrid>
        <w:gridCol w:w="595"/>
        <w:gridCol w:w="2485"/>
        <w:gridCol w:w="847"/>
        <w:gridCol w:w="1099"/>
        <w:gridCol w:w="5895"/>
        <w:gridCol w:w="2851"/>
        <w:gridCol w:w="1477"/>
      </w:tblGrid>
      <w:tr w:rsidR="009F7EE9" w:rsidRPr="00914D10" w14:paraId="45048832" w14:textId="77777777" w:rsidTr="009F7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6F76487E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Col</w:t>
            </w:r>
          </w:p>
        </w:tc>
        <w:tc>
          <w:tcPr>
            <w:tcW w:w="2485" w:type="dxa"/>
          </w:tcPr>
          <w:p w14:paraId="27C7FC57" w14:textId="77777777" w:rsidR="009F7EE9" w:rsidRPr="00914D10" w:rsidRDefault="009F7EE9" w:rsidP="000117F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Column Name</w:t>
            </w:r>
          </w:p>
        </w:tc>
        <w:tc>
          <w:tcPr>
            <w:tcW w:w="847" w:type="dxa"/>
          </w:tcPr>
          <w:p w14:paraId="3E28651B" w14:textId="77777777" w:rsidR="009F7EE9" w:rsidRPr="00914D10" w:rsidRDefault="009F7EE9" w:rsidP="00894B6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Non Nulls</w:t>
            </w:r>
          </w:p>
        </w:tc>
        <w:tc>
          <w:tcPr>
            <w:tcW w:w="1099" w:type="dxa"/>
          </w:tcPr>
          <w:p w14:paraId="2EBB8BEF" w14:textId="77777777" w:rsidR="009F7EE9" w:rsidRPr="00914D10" w:rsidRDefault="009F7EE9" w:rsidP="00894B6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Data Type</w:t>
            </w:r>
          </w:p>
        </w:tc>
        <w:tc>
          <w:tcPr>
            <w:tcW w:w="6451" w:type="dxa"/>
          </w:tcPr>
          <w:p w14:paraId="6BF42278" w14:textId="77777777" w:rsidR="009F7EE9" w:rsidRDefault="009F7EE9" w:rsidP="00894B6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Remarks</w:t>
            </w:r>
          </w:p>
        </w:tc>
        <w:tc>
          <w:tcPr>
            <w:tcW w:w="2977" w:type="dxa"/>
          </w:tcPr>
          <w:p w14:paraId="0FDB3CD9" w14:textId="77777777" w:rsidR="009F7EE9" w:rsidRDefault="009F7EE9" w:rsidP="00894B6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Action</w:t>
            </w:r>
          </w:p>
        </w:tc>
        <w:tc>
          <w:tcPr>
            <w:tcW w:w="795" w:type="dxa"/>
          </w:tcPr>
          <w:p w14:paraId="68BA0FFF" w14:textId="77777777" w:rsidR="009F7EE9" w:rsidRDefault="009F7EE9" w:rsidP="00894B6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Use</w:t>
            </w:r>
          </w:p>
        </w:tc>
      </w:tr>
      <w:tr w:rsidR="009F7EE9" w:rsidRPr="00914D10" w14:paraId="169E8C1B" w14:textId="77777777" w:rsidTr="009F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9E9C8D8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0</w:t>
            </w:r>
          </w:p>
        </w:tc>
        <w:tc>
          <w:tcPr>
            <w:tcW w:w="2485" w:type="dxa"/>
          </w:tcPr>
          <w:p w14:paraId="78CAE8C6" w14:textId="77777777" w:rsidR="009F7EE9" w:rsidRPr="00914D10" w:rsidRDefault="009F7EE9" w:rsidP="00A75DF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proofErr w:type="spellStart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order_id</w:t>
            </w:r>
            <w:proofErr w:type="spellEnd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           </w:t>
            </w:r>
          </w:p>
        </w:tc>
        <w:tc>
          <w:tcPr>
            <w:tcW w:w="847" w:type="dxa"/>
          </w:tcPr>
          <w:p w14:paraId="1B50D9C3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7560</w:t>
            </w:r>
          </w:p>
        </w:tc>
        <w:tc>
          <w:tcPr>
            <w:tcW w:w="1099" w:type="dxa"/>
          </w:tcPr>
          <w:p w14:paraId="07BEBBA0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int64</w:t>
            </w:r>
          </w:p>
        </w:tc>
        <w:tc>
          <w:tcPr>
            <w:tcW w:w="6451" w:type="dxa"/>
          </w:tcPr>
          <w:p w14:paraId="3B309BED" w14:textId="77777777" w:rsidR="009F7EE9" w:rsidRDefault="009F7EE9" w:rsidP="009F7EE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Unique ID</w:t>
            </w:r>
          </w:p>
          <w:p w14:paraId="52DAB2C8" w14:textId="77777777" w:rsidR="009F7EE9" w:rsidRPr="00914D10" w:rsidRDefault="009F7EE9" w:rsidP="009F7EE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2977" w:type="dxa"/>
          </w:tcPr>
          <w:p w14:paraId="2B097AC6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Retain</w:t>
            </w:r>
          </w:p>
        </w:tc>
        <w:tc>
          <w:tcPr>
            <w:tcW w:w="795" w:type="dxa"/>
          </w:tcPr>
          <w:p w14:paraId="25B7C8C9" w14:textId="77777777" w:rsidR="009F7EE9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Use</w:t>
            </w:r>
          </w:p>
        </w:tc>
      </w:tr>
      <w:tr w:rsidR="009F7EE9" w:rsidRPr="00914D10" w14:paraId="337EE8DC" w14:textId="77777777" w:rsidTr="009F7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B71AD6A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</w:t>
            </w:r>
          </w:p>
        </w:tc>
        <w:tc>
          <w:tcPr>
            <w:tcW w:w="2485" w:type="dxa"/>
          </w:tcPr>
          <w:p w14:paraId="3316B1E5" w14:textId="77777777" w:rsidR="009F7EE9" w:rsidRPr="00914D10" w:rsidRDefault="009F7EE9" w:rsidP="00A75D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order_created_at</w:t>
            </w:r>
            <w:proofErr w:type="spellEnd"/>
          </w:p>
        </w:tc>
        <w:tc>
          <w:tcPr>
            <w:tcW w:w="847" w:type="dxa"/>
          </w:tcPr>
          <w:p w14:paraId="08B377BC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7560</w:t>
            </w:r>
          </w:p>
        </w:tc>
        <w:tc>
          <w:tcPr>
            <w:tcW w:w="1099" w:type="dxa"/>
          </w:tcPr>
          <w:p w14:paraId="68051D18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object</w:t>
            </w:r>
          </w:p>
        </w:tc>
        <w:tc>
          <w:tcPr>
            <w:tcW w:w="6451" w:type="dxa"/>
          </w:tcPr>
          <w:p w14:paraId="273A0B98" w14:textId="77777777" w:rsidR="009F7EE9" w:rsidRPr="00914D10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date</w:t>
            </w:r>
          </w:p>
        </w:tc>
        <w:tc>
          <w:tcPr>
            <w:tcW w:w="2977" w:type="dxa"/>
          </w:tcPr>
          <w:p w14:paraId="78DB92F1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Reformat into year, month, day of week</w:t>
            </w:r>
          </w:p>
        </w:tc>
        <w:tc>
          <w:tcPr>
            <w:tcW w:w="795" w:type="dxa"/>
          </w:tcPr>
          <w:p w14:paraId="1AA127C1" w14:textId="77777777" w:rsidR="009F7EE9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Use</w:t>
            </w:r>
          </w:p>
        </w:tc>
      </w:tr>
      <w:tr w:rsidR="009F7EE9" w:rsidRPr="00914D10" w14:paraId="53A2E0C8" w14:textId="77777777" w:rsidTr="009F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6B82048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</w:t>
            </w:r>
          </w:p>
        </w:tc>
        <w:tc>
          <w:tcPr>
            <w:tcW w:w="2485" w:type="dxa"/>
          </w:tcPr>
          <w:p w14:paraId="00BB3444" w14:textId="77777777" w:rsidR="009F7EE9" w:rsidRPr="00914D10" w:rsidRDefault="009F7EE9" w:rsidP="00A75DF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order_total_price</w:t>
            </w:r>
            <w:proofErr w:type="spellEnd"/>
          </w:p>
        </w:tc>
        <w:tc>
          <w:tcPr>
            <w:tcW w:w="847" w:type="dxa"/>
          </w:tcPr>
          <w:p w14:paraId="28D0BA78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3791</w:t>
            </w:r>
          </w:p>
        </w:tc>
        <w:tc>
          <w:tcPr>
            <w:tcW w:w="1099" w:type="dxa"/>
          </w:tcPr>
          <w:p w14:paraId="6A8E560C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float64</w:t>
            </w:r>
          </w:p>
        </w:tc>
        <w:tc>
          <w:tcPr>
            <w:tcW w:w="6451" w:type="dxa"/>
          </w:tcPr>
          <w:p w14:paraId="71880880" w14:textId="77777777" w:rsidR="009F7EE9" w:rsidRDefault="009F7EE9" w:rsidP="009F7EE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Not every order has price</w:t>
            </w:r>
          </w:p>
          <w:p w14:paraId="0ABAFB82" w14:textId="77777777" w:rsidR="009F7EE9" w:rsidRPr="00914D10" w:rsidRDefault="009F7EE9" w:rsidP="009F7EE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2977" w:type="dxa"/>
          </w:tcPr>
          <w:p w14:paraId="424F5802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795" w:type="dxa"/>
          </w:tcPr>
          <w:p w14:paraId="78F01DE3" w14:textId="2DCFCD59" w:rsidR="009F7EE9" w:rsidRDefault="00890700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Keep for later use</w:t>
            </w:r>
          </w:p>
          <w:p w14:paraId="2EB79383" w14:textId="77777777" w:rsidR="009D2515" w:rsidRPr="00914D10" w:rsidRDefault="009D2515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</w:tr>
      <w:tr w:rsidR="009F7EE9" w:rsidRPr="00914D10" w14:paraId="7C46EDD1" w14:textId="77777777" w:rsidTr="009F7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A962A7B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3</w:t>
            </w:r>
          </w:p>
        </w:tc>
        <w:tc>
          <w:tcPr>
            <w:tcW w:w="2485" w:type="dxa"/>
          </w:tcPr>
          <w:p w14:paraId="5DE871A5" w14:textId="77777777" w:rsidR="009F7EE9" w:rsidRPr="00914D10" w:rsidRDefault="009F7EE9" w:rsidP="00A75D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proofErr w:type="spellStart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order_status</w:t>
            </w:r>
            <w:proofErr w:type="spellEnd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       </w:t>
            </w:r>
          </w:p>
        </w:tc>
        <w:tc>
          <w:tcPr>
            <w:tcW w:w="847" w:type="dxa"/>
          </w:tcPr>
          <w:p w14:paraId="395CB34A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7189</w:t>
            </w:r>
          </w:p>
        </w:tc>
        <w:tc>
          <w:tcPr>
            <w:tcW w:w="1099" w:type="dxa"/>
          </w:tcPr>
          <w:p w14:paraId="3456EA63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object</w:t>
            </w:r>
          </w:p>
        </w:tc>
        <w:tc>
          <w:tcPr>
            <w:tcW w:w="6451" w:type="dxa"/>
          </w:tcPr>
          <w:p w14:paraId="056A9CE7" w14:textId="352D1A1B" w:rsidR="009F7EE9" w:rsidRPr="00F12E84" w:rsidRDefault="009F7EE9" w:rsidP="006E6D2D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F12E8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fulfilled    7102</w:t>
            </w:r>
            <w:r w:rsidR="004C22E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(out of 7560)</w:t>
            </w:r>
          </w:p>
          <w:p w14:paraId="66120196" w14:textId="77777777" w:rsidR="009F7EE9" w:rsidRDefault="009F7EE9" w:rsidP="006E6D2D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F12E8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partial        87</w:t>
            </w:r>
          </w:p>
          <w:p w14:paraId="5BD3D61F" w14:textId="77777777" w:rsidR="009F7EE9" w:rsidRPr="009F7EE9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2977" w:type="dxa"/>
          </w:tcPr>
          <w:p w14:paraId="68CA3C0D" w14:textId="77777777" w:rsidR="009F7EE9" w:rsidRPr="00914D10" w:rsidRDefault="009D2515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Impute those null values with “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non_fulfilled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”</w:t>
            </w:r>
          </w:p>
        </w:tc>
        <w:tc>
          <w:tcPr>
            <w:tcW w:w="795" w:type="dxa"/>
          </w:tcPr>
          <w:p w14:paraId="316EA1EE" w14:textId="5ECA6EB4" w:rsidR="009F7EE9" w:rsidRPr="00914D10" w:rsidRDefault="00890700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Use </w:t>
            </w:r>
          </w:p>
        </w:tc>
      </w:tr>
      <w:tr w:rsidR="009F7EE9" w:rsidRPr="00914D10" w14:paraId="5D9FA42E" w14:textId="77777777" w:rsidTr="009F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81E5A45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4</w:t>
            </w:r>
          </w:p>
        </w:tc>
        <w:tc>
          <w:tcPr>
            <w:tcW w:w="2485" w:type="dxa"/>
          </w:tcPr>
          <w:p w14:paraId="4F79DFE8" w14:textId="77777777" w:rsidR="009F7EE9" w:rsidRPr="00914D10" w:rsidRDefault="009F7EE9" w:rsidP="00A75DF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proofErr w:type="spellStart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order_discounts</w:t>
            </w:r>
            <w:proofErr w:type="spellEnd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    </w:t>
            </w:r>
          </w:p>
        </w:tc>
        <w:tc>
          <w:tcPr>
            <w:tcW w:w="847" w:type="dxa"/>
          </w:tcPr>
          <w:p w14:paraId="118FB521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7560</w:t>
            </w:r>
          </w:p>
        </w:tc>
        <w:tc>
          <w:tcPr>
            <w:tcW w:w="1099" w:type="dxa"/>
          </w:tcPr>
          <w:p w14:paraId="51247167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object</w:t>
            </w:r>
          </w:p>
        </w:tc>
        <w:tc>
          <w:tcPr>
            <w:tcW w:w="6451" w:type="dxa"/>
          </w:tcPr>
          <w:p w14:paraId="7E1F6204" w14:textId="77777777" w:rsidR="009F7EE9" w:rsidRPr="00F12E84" w:rsidRDefault="009F7EE9" w:rsidP="006E6D2D">
            <w:pPr>
              <w:pStyle w:val="ListParagraph"/>
              <w:numPr>
                <w:ilvl w:val="0"/>
                <w:numId w:val="4"/>
              </w:numPr>
              <w:spacing w:before="0"/>
              <w:ind w:left="316" w:firstLin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F12E8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no     4542</w:t>
            </w:r>
          </w:p>
          <w:p w14:paraId="15003F59" w14:textId="77777777" w:rsidR="009F7EE9" w:rsidRDefault="009F7EE9" w:rsidP="006E6D2D">
            <w:pPr>
              <w:pStyle w:val="ListParagraph"/>
              <w:numPr>
                <w:ilvl w:val="0"/>
                <w:numId w:val="4"/>
              </w:numPr>
              <w:spacing w:before="0"/>
              <w:ind w:left="316" w:firstLin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F12E8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yes    3018</w:t>
            </w:r>
          </w:p>
          <w:p w14:paraId="458AF19A" w14:textId="77777777" w:rsidR="009F7EE9" w:rsidRPr="009F7EE9" w:rsidRDefault="009F7EE9" w:rsidP="009F7EE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2977" w:type="dxa"/>
          </w:tcPr>
          <w:p w14:paraId="7E638A97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795" w:type="dxa"/>
          </w:tcPr>
          <w:p w14:paraId="19A18C4D" w14:textId="77777777" w:rsidR="00890700" w:rsidRDefault="00890700" w:rsidP="00890700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Keep for later use</w:t>
            </w:r>
          </w:p>
          <w:p w14:paraId="7096A0B1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</w:tr>
      <w:tr w:rsidR="009F7EE9" w:rsidRPr="00914D10" w14:paraId="475DEFEC" w14:textId="77777777" w:rsidTr="009F7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06A588B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5</w:t>
            </w:r>
          </w:p>
        </w:tc>
        <w:tc>
          <w:tcPr>
            <w:tcW w:w="2485" w:type="dxa"/>
          </w:tcPr>
          <w:p w14:paraId="1AD3B28D" w14:textId="77777777" w:rsidR="009F7EE9" w:rsidRPr="00914D10" w:rsidRDefault="009F7EE9" w:rsidP="00A75D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product_title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  </w:t>
            </w:r>
          </w:p>
        </w:tc>
        <w:tc>
          <w:tcPr>
            <w:tcW w:w="847" w:type="dxa"/>
          </w:tcPr>
          <w:p w14:paraId="46758DD5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7560</w:t>
            </w:r>
          </w:p>
        </w:tc>
        <w:tc>
          <w:tcPr>
            <w:tcW w:w="1099" w:type="dxa"/>
          </w:tcPr>
          <w:p w14:paraId="26CF1094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object</w:t>
            </w:r>
          </w:p>
        </w:tc>
        <w:tc>
          <w:tcPr>
            <w:tcW w:w="6451" w:type="dxa"/>
          </w:tcPr>
          <w:p w14:paraId="70BBBC54" w14:textId="77777777" w:rsidR="009F7EE9" w:rsidRPr="006E6D2D" w:rsidRDefault="009F7EE9" w:rsidP="006E6D2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6E6D2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Classic </w:t>
            </w:r>
            <w:proofErr w:type="spellStart"/>
            <w:r w:rsidRPr="006E6D2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FlyBy</w:t>
            </w:r>
            <w:proofErr w:type="spellEnd"/>
            <w:r w:rsidRPr="006E6D2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Backpack, Black               270</w:t>
            </w:r>
          </w:p>
          <w:p w14:paraId="6D34D60D" w14:textId="77777777" w:rsidR="009F7EE9" w:rsidRPr="006E6D2D" w:rsidRDefault="009F7EE9" w:rsidP="006E6D2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6E6D2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Classic Tick Accessory Case 2.0, Black      225</w:t>
            </w:r>
          </w:p>
          <w:p w14:paraId="1F04B486" w14:textId="77777777" w:rsidR="009F7EE9" w:rsidRPr="006E6D2D" w:rsidRDefault="009F7EE9" w:rsidP="006E6D2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6E6D2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Vertigo™ Electric Guitar                    174</w:t>
            </w:r>
          </w:p>
          <w:p w14:paraId="128E3FA4" w14:textId="77777777" w:rsidR="009F7EE9" w:rsidRPr="006E6D2D" w:rsidRDefault="009F7EE9" w:rsidP="006E6D2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6E6D2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Classic Dual Electric Guitar Case, Black    165</w:t>
            </w:r>
          </w:p>
          <w:p w14:paraId="762C2A93" w14:textId="77777777" w:rsidR="009F7EE9" w:rsidRPr="006E6D2D" w:rsidRDefault="009F7EE9" w:rsidP="006E6D2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6E6D2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Vertigo Electric Guitar Case, Black         159</w:t>
            </w:r>
          </w:p>
          <w:p w14:paraId="176A4BDB" w14:textId="77777777" w:rsidR="009F7EE9" w:rsidRDefault="009F7EE9" w:rsidP="006E6D2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  <w:p w14:paraId="63ECCD2C" w14:textId="77777777" w:rsidR="009F7EE9" w:rsidRDefault="009F7EE9" w:rsidP="006E6D2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6E6D2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Name: </w:t>
            </w:r>
            <w:proofErr w:type="spellStart"/>
            <w:r w:rsidRPr="006E6D2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product_title</w:t>
            </w:r>
            <w:proofErr w:type="spellEnd"/>
            <w:r w:rsidRPr="006E6D2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, Length: 268, </w:t>
            </w:r>
            <w:proofErr w:type="spellStart"/>
            <w:r w:rsidRPr="006E6D2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dtype</w:t>
            </w:r>
            <w:proofErr w:type="spellEnd"/>
            <w:r w:rsidRPr="006E6D2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: int64</w:t>
            </w:r>
          </w:p>
          <w:p w14:paraId="0E880F2B" w14:textId="77777777" w:rsidR="009F7EE9" w:rsidRDefault="009F7EE9" w:rsidP="006E6D2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  <w:p w14:paraId="14BA939B" w14:textId="77777777" w:rsidR="009F7EE9" w:rsidRPr="00914D10" w:rsidRDefault="009F7EE9" w:rsidP="006E6D2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2977" w:type="dxa"/>
          </w:tcPr>
          <w:p w14:paraId="54BD5083" w14:textId="37B6ACDE" w:rsidR="009F7EE9" w:rsidRPr="00914D10" w:rsidRDefault="009F7EE9" w:rsidP="0025682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Got 268 types of products, therefore only use the top 10</w:t>
            </w:r>
            <w:r w:rsidR="0089070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or 20</w:t>
            </w: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products for analysis</w:t>
            </w:r>
          </w:p>
        </w:tc>
        <w:tc>
          <w:tcPr>
            <w:tcW w:w="795" w:type="dxa"/>
          </w:tcPr>
          <w:p w14:paraId="7DC69C0F" w14:textId="199BB1E7" w:rsidR="009F7EE9" w:rsidRDefault="009F7EE9" w:rsidP="00553F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Use</w:t>
            </w:r>
            <w:r w:rsidR="0089070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as identifier per product</w:t>
            </w:r>
          </w:p>
        </w:tc>
      </w:tr>
      <w:tr w:rsidR="009F7EE9" w:rsidRPr="00914D10" w14:paraId="151AC105" w14:textId="77777777" w:rsidTr="009F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9CA0FF7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6</w:t>
            </w:r>
          </w:p>
        </w:tc>
        <w:tc>
          <w:tcPr>
            <w:tcW w:w="2485" w:type="dxa"/>
          </w:tcPr>
          <w:p w14:paraId="57D371C3" w14:textId="77777777" w:rsidR="009F7EE9" w:rsidRPr="00914D10" w:rsidRDefault="009F7EE9" w:rsidP="00A75DF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proofErr w:type="spellStart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product_sku</w:t>
            </w:r>
            <w:proofErr w:type="spellEnd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        </w:t>
            </w:r>
          </w:p>
        </w:tc>
        <w:tc>
          <w:tcPr>
            <w:tcW w:w="847" w:type="dxa"/>
          </w:tcPr>
          <w:p w14:paraId="65C02991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7551</w:t>
            </w:r>
          </w:p>
        </w:tc>
        <w:tc>
          <w:tcPr>
            <w:tcW w:w="1099" w:type="dxa"/>
          </w:tcPr>
          <w:p w14:paraId="180796D1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object</w:t>
            </w:r>
          </w:p>
        </w:tc>
        <w:tc>
          <w:tcPr>
            <w:tcW w:w="6451" w:type="dxa"/>
          </w:tcPr>
          <w:p w14:paraId="76317C0E" w14:textId="77777777" w:rsidR="009F7EE9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  <w:p w14:paraId="637124C3" w14:textId="77777777" w:rsidR="009F7EE9" w:rsidRPr="00256828" w:rsidRDefault="009F7EE9" w:rsidP="0025682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EFX-FLY-BLK        459</w:t>
            </w:r>
          </w:p>
          <w:p w14:paraId="069C3A77" w14:textId="77777777" w:rsidR="009F7EE9" w:rsidRPr="00256828" w:rsidRDefault="009F7EE9" w:rsidP="0025682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M80-TICK-V2-BLK    373</w:t>
            </w:r>
          </w:p>
          <w:p w14:paraId="327B90BE" w14:textId="77777777" w:rsidR="009F7EE9" w:rsidRPr="00256828" w:rsidRDefault="009F7EE9" w:rsidP="0025682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M80-VEG-BLK        356</w:t>
            </w:r>
          </w:p>
          <w:p w14:paraId="496C94A0" w14:textId="77777777" w:rsidR="009F7EE9" w:rsidRPr="00256828" w:rsidRDefault="009F7EE9" w:rsidP="0025682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M80-EG-BLK         277</w:t>
            </w:r>
          </w:p>
          <w:p w14:paraId="658EA287" w14:textId="77777777" w:rsidR="009F7EE9" w:rsidRPr="00256828" w:rsidRDefault="009F7EE9" w:rsidP="0025682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M80-2G-BLK         276</w:t>
            </w:r>
          </w:p>
          <w:p w14:paraId="2BFDFE2B" w14:textId="77777777" w:rsidR="009F7EE9" w:rsidRPr="00256828" w:rsidRDefault="009F7EE9" w:rsidP="0025682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                 ... </w:t>
            </w:r>
          </w:p>
          <w:p w14:paraId="4A0C8B64" w14:textId="77777777" w:rsidR="009F7EE9" w:rsidRPr="00256828" w:rsidRDefault="009F7EE9" w:rsidP="0025682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B-M80-AC-BLK         1</w:t>
            </w:r>
          </w:p>
          <w:p w14:paraId="5E4C5803" w14:textId="77777777" w:rsidR="009F7EE9" w:rsidRPr="00256828" w:rsidRDefault="009F7EE9" w:rsidP="0025682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lastRenderedPageBreak/>
              <w:t>ZP1-L-BLK            1</w:t>
            </w:r>
          </w:p>
          <w:p w14:paraId="31D95F61" w14:textId="77777777" w:rsidR="009F7EE9" w:rsidRPr="00256828" w:rsidRDefault="009F7EE9" w:rsidP="0025682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B-M80-VEG-GRY        1</w:t>
            </w:r>
          </w:p>
          <w:p w14:paraId="7B2CE27A" w14:textId="77777777" w:rsidR="009F7EE9" w:rsidRPr="00256828" w:rsidRDefault="009F7EE9" w:rsidP="0025682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50-K61-FOAM          1</w:t>
            </w:r>
          </w:p>
          <w:p w14:paraId="03F96526" w14:textId="77777777" w:rsidR="009F7EE9" w:rsidRPr="00256828" w:rsidRDefault="009F7EE9" w:rsidP="0025682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TEX-BLK              1</w:t>
            </w:r>
          </w:p>
          <w:p w14:paraId="11AA1BFA" w14:textId="77777777" w:rsidR="009F7EE9" w:rsidRDefault="009F7EE9" w:rsidP="0025682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Name: </w:t>
            </w:r>
            <w:proofErr w:type="spellStart"/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product_sku</w:t>
            </w:r>
            <w:proofErr w:type="spellEnd"/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, Length: 118, </w:t>
            </w:r>
            <w:proofErr w:type="spellStart"/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dtype</w:t>
            </w:r>
            <w:proofErr w:type="spellEnd"/>
            <w:r w:rsidRPr="00256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: int64</w:t>
            </w:r>
          </w:p>
          <w:p w14:paraId="46001000" w14:textId="77777777" w:rsidR="009F7EE9" w:rsidRPr="00914D10" w:rsidRDefault="009F7EE9" w:rsidP="0025682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2977" w:type="dxa"/>
          </w:tcPr>
          <w:p w14:paraId="0B72A319" w14:textId="77777777" w:rsidR="009F7EE9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  <w:p w14:paraId="47E7BA6B" w14:textId="77777777" w:rsidR="009F7EE9" w:rsidRPr="00914D10" w:rsidRDefault="009F7EE9" w:rsidP="00553F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Got 118 types of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product_sku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, therefore only use the top 10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product_sku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for analysis</w:t>
            </w:r>
          </w:p>
        </w:tc>
        <w:tc>
          <w:tcPr>
            <w:tcW w:w="795" w:type="dxa"/>
          </w:tcPr>
          <w:p w14:paraId="1FE76786" w14:textId="77777777" w:rsidR="009D2515" w:rsidRDefault="00553F5E" w:rsidP="009D251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TBD</w:t>
            </w:r>
            <w:r w:rsidR="009D251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, Initially </w:t>
            </w:r>
            <w:r w:rsidR="009D2515" w:rsidRPr="003F22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  <w:lang w:eastAsia="en-SG"/>
              </w:rPr>
              <w:t>drop</w:t>
            </w:r>
          </w:p>
          <w:p w14:paraId="0B7B528E" w14:textId="77777777" w:rsidR="009F7EE9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</w:tr>
      <w:tr w:rsidR="009F7EE9" w:rsidRPr="00914D10" w14:paraId="46EA7258" w14:textId="77777777" w:rsidTr="009F7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3E6B8F78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</w:t>
            </w:r>
          </w:p>
        </w:tc>
        <w:tc>
          <w:tcPr>
            <w:tcW w:w="2485" w:type="dxa"/>
          </w:tcPr>
          <w:p w14:paraId="3F6BC057" w14:textId="77777777" w:rsidR="009F7EE9" w:rsidRPr="00914D10" w:rsidRDefault="009F7EE9" w:rsidP="00A75D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proofErr w:type="spellStart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product_quantity</w:t>
            </w:r>
            <w:proofErr w:type="spellEnd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   </w:t>
            </w:r>
          </w:p>
        </w:tc>
        <w:tc>
          <w:tcPr>
            <w:tcW w:w="847" w:type="dxa"/>
          </w:tcPr>
          <w:p w14:paraId="23BEA9F7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7560</w:t>
            </w:r>
          </w:p>
        </w:tc>
        <w:tc>
          <w:tcPr>
            <w:tcW w:w="1099" w:type="dxa"/>
          </w:tcPr>
          <w:p w14:paraId="648B32D5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int64</w:t>
            </w:r>
          </w:p>
        </w:tc>
        <w:tc>
          <w:tcPr>
            <w:tcW w:w="6451" w:type="dxa"/>
          </w:tcPr>
          <w:p w14:paraId="4B2A07DE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1     5675</w:t>
            </w:r>
          </w:p>
          <w:p w14:paraId="267CBE78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2      612</w:t>
            </w:r>
          </w:p>
          <w:p w14:paraId="1AA3CDE0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4      477</w:t>
            </w:r>
          </w:p>
          <w:p w14:paraId="191DBA68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5      214</w:t>
            </w:r>
          </w:p>
          <w:p w14:paraId="2484EBD1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3      187</w:t>
            </w:r>
          </w:p>
          <w:p w14:paraId="1A578812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8      123</w:t>
            </w:r>
          </w:p>
          <w:p w14:paraId="2B0BD788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10     109</w:t>
            </w:r>
          </w:p>
          <w:p w14:paraId="005850B4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6       46</w:t>
            </w:r>
          </w:p>
          <w:p w14:paraId="571CCA21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12      34</w:t>
            </w:r>
          </w:p>
          <w:p w14:paraId="06832B6F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20      21</w:t>
            </w:r>
          </w:p>
          <w:p w14:paraId="71260236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16      20</w:t>
            </w:r>
          </w:p>
          <w:p w14:paraId="5A2FB6FE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15      13</w:t>
            </w:r>
          </w:p>
          <w:p w14:paraId="738C2555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7        6</w:t>
            </w:r>
          </w:p>
          <w:p w14:paraId="62811FC5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9        5</w:t>
            </w:r>
          </w:p>
          <w:p w14:paraId="0EACA601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25       4</w:t>
            </w:r>
          </w:p>
          <w:p w14:paraId="10693B40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11       3</w:t>
            </w:r>
          </w:p>
          <w:p w14:paraId="3012B349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13       2</w:t>
            </w:r>
          </w:p>
          <w:p w14:paraId="5874B15D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28       2</w:t>
            </w:r>
          </w:p>
          <w:p w14:paraId="0FC51F52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24       2</w:t>
            </w:r>
          </w:p>
          <w:p w14:paraId="184F3ACC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14       2</w:t>
            </w:r>
          </w:p>
          <w:p w14:paraId="328F6BD1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30       1</w:t>
            </w:r>
          </w:p>
          <w:p w14:paraId="4328043F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42       1</w:t>
            </w:r>
          </w:p>
          <w:p w14:paraId="7137BE20" w14:textId="77777777" w:rsidR="009F7EE9" w:rsidRPr="002D2688" w:rsidRDefault="009F7EE9" w:rsidP="007236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19       1</w:t>
            </w:r>
          </w:p>
          <w:p w14:paraId="0285B848" w14:textId="77777777" w:rsidR="009F7EE9" w:rsidRDefault="009F7EE9" w:rsidP="002D26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Name: </w:t>
            </w:r>
            <w:proofErr w:type="spellStart"/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product_quantity</w:t>
            </w:r>
            <w:proofErr w:type="spellEnd"/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, </w:t>
            </w:r>
            <w:proofErr w:type="spellStart"/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dtype</w:t>
            </w:r>
            <w:proofErr w:type="spellEnd"/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: int64</w:t>
            </w:r>
          </w:p>
          <w:p w14:paraId="5EFB4FF0" w14:textId="77777777" w:rsidR="009F7EE9" w:rsidRPr="00914D10" w:rsidRDefault="009F7EE9" w:rsidP="002D26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2977" w:type="dxa"/>
          </w:tcPr>
          <w:p w14:paraId="40423BAA" w14:textId="77777777" w:rsidR="009F7EE9" w:rsidRDefault="0072365E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Most items ordered are only single item only (5675).</w:t>
            </w:r>
          </w:p>
          <w:p w14:paraId="6A36835A" w14:textId="46D68E4B" w:rsidR="00890700" w:rsidRPr="00914D10" w:rsidRDefault="00890700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Items ordered twice occurred 612 times.</w:t>
            </w:r>
          </w:p>
        </w:tc>
        <w:tc>
          <w:tcPr>
            <w:tcW w:w="795" w:type="dxa"/>
          </w:tcPr>
          <w:p w14:paraId="485A0A62" w14:textId="77777777" w:rsidR="009F7EE9" w:rsidRDefault="009D2515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Use</w:t>
            </w:r>
          </w:p>
          <w:p w14:paraId="414D20A7" w14:textId="77777777" w:rsidR="009D2515" w:rsidRPr="00914D10" w:rsidRDefault="009D2515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</w:tr>
      <w:tr w:rsidR="009F7EE9" w:rsidRPr="00914D10" w14:paraId="06B70EDA" w14:textId="77777777" w:rsidTr="009F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B318558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8</w:t>
            </w:r>
          </w:p>
        </w:tc>
        <w:tc>
          <w:tcPr>
            <w:tcW w:w="2485" w:type="dxa"/>
          </w:tcPr>
          <w:p w14:paraId="25D53F9C" w14:textId="77777777" w:rsidR="009F7EE9" w:rsidRPr="00914D10" w:rsidRDefault="009F7EE9" w:rsidP="00A75DF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proofErr w:type="spellStart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product_discount</w:t>
            </w:r>
            <w:proofErr w:type="spellEnd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  </w:t>
            </w:r>
          </w:p>
        </w:tc>
        <w:tc>
          <w:tcPr>
            <w:tcW w:w="847" w:type="dxa"/>
          </w:tcPr>
          <w:p w14:paraId="00F617D2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7560</w:t>
            </w:r>
          </w:p>
        </w:tc>
        <w:tc>
          <w:tcPr>
            <w:tcW w:w="1099" w:type="dxa"/>
          </w:tcPr>
          <w:p w14:paraId="7BFC8616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float64</w:t>
            </w:r>
          </w:p>
        </w:tc>
        <w:tc>
          <w:tcPr>
            <w:tcW w:w="6451" w:type="dxa"/>
          </w:tcPr>
          <w:p w14:paraId="21B1000B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0.00      6722</w:t>
            </w:r>
          </w:p>
          <w:p w14:paraId="1E5B635D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229.99     243</w:t>
            </w:r>
          </w:p>
          <w:p w14:paraId="32FFB78F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329.99     115</w:t>
            </w:r>
          </w:p>
          <w:p w14:paraId="1731BB73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249.99     109</w:t>
            </w:r>
          </w:p>
          <w:p w14:paraId="69F0DDBA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49.99       55</w:t>
            </w:r>
          </w:p>
          <w:p w14:paraId="58771630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0.02        50</w:t>
            </w:r>
          </w:p>
          <w:p w14:paraId="6B9B25AC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189.99      48</w:t>
            </w:r>
          </w:p>
          <w:p w14:paraId="3A012973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149.99      45</w:t>
            </w:r>
          </w:p>
          <w:p w14:paraId="59A00541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89.99       45</w:t>
            </w:r>
          </w:p>
          <w:p w14:paraId="6AF67EB4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169.99      21</w:t>
            </w:r>
          </w:p>
          <w:p w14:paraId="0D67B568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199.99      16</w:t>
            </w:r>
          </w:p>
          <w:p w14:paraId="5EA70D8D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lastRenderedPageBreak/>
              <w:t>179.99       9</w:t>
            </w:r>
          </w:p>
          <w:p w14:paraId="49BFD1F5" w14:textId="77777777" w:rsidR="009F7EE9" w:rsidRPr="002D2688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209.99       7</w:t>
            </w:r>
          </w:p>
          <w:p w14:paraId="5EE687E2" w14:textId="77777777" w:rsidR="009F7EE9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2D268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79.99        7</w:t>
            </w:r>
          </w:p>
          <w:p w14:paraId="4CF7C7CF" w14:textId="77777777" w:rsidR="009F7EE9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  <w:p w14:paraId="58B940D1" w14:textId="77777777" w:rsidR="009F7EE9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Mostly no discounts</w:t>
            </w:r>
          </w:p>
          <w:p w14:paraId="55F86BFD" w14:textId="77777777" w:rsidR="009F7EE9" w:rsidRDefault="009F7EE9" w:rsidP="002D268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  <w:p w14:paraId="3653AF7D" w14:textId="77777777" w:rsidR="009F7EE9" w:rsidRPr="00914D10" w:rsidRDefault="009F7EE9" w:rsidP="002D26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2977" w:type="dxa"/>
          </w:tcPr>
          <w:p w14:paraId="1CDA5171" w14:textId="74A50871" w:rsidR="00890700" w:rsidRDefault="00890700" w:rsidP="00890700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lastRenderedPageBreak/>
              <w:t>Most items are sold without discounts (6722 out of 7560).</w:t>
            </w:r>
          </w:p>
          <w:p w14:paraId="43801B70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795" w:type="dxa"/>
          </w:tcPr>
          <w:p w14:paraId="24A9670A" w14:textId="77777777" w:rsidR="009F7EE9" w:rsidRDefault="00881CFF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TBD</w:t>
            </w:r>
            <w:r w:rsidR="009D251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,</w:t>
            </w:r>
          </w:p>
          <w:p w14:paraId="11E2ABD3" w14:textId="7FA53E38" w:rsidR="009D2515" w:rsidRDefault="009D2515" w:rsidP="009D251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Initially </w:t>
            </w:r>
            <w:r w:rsidRPr="003F22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  <w:lang w:eastAsia="en-SG"/>
              </w:rPr>
              <w:t>drop</w:t>
            </w:r>
          </w:p>
          <w:p w14:paraId="0150DE7D" w14:textId="16740381" w:rsidR="00890700" w:rsidRDefault="00890700" w:rsidP="009D251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  <w:p w14:paraId="3EF19EF9" w14:textId="77777777" w:rsidR="00890700" w:rsidRDefault="00890700" w:rsidP="00890700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Keep for later use</w:t>
            </w:r>
          </w:p>
          <w:p w14:paraId="7BB73823" w14:textId="77777777" w:rsidR="00890700" w:rsidRDefault="00890700" w:rsidP="009D251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  <w:p w14:paraId="3FE6722D" w14:textId="77777777" w:rsidR="009D2515" w:rsidRPr="00914D10" w:rsidRDefault="009D2515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</w:tr>
      <w:tr w:rsidR="009F7EE9" w:rsidRPr="00914D10" w14:paraId="0BBF8F82" w14:textId="77777777" w:rsidTr="009F7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37C18741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9</w:t>
            </w:r>
          </w:p>
        </w:tc>
        <w:tc>
          <w:tcPr>
            <w:tcW w:w="2485" w:type="dxa"/>
          </w:tcPr>
          <w:p w14:paraId="166E9C16" w14:textId="77777777" w:rsidR="009F7EE9" w:rsidRPr="00914D10" w:rsidRDefault="009F7EE9" w:rsidP="00A75D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proofErr w:type="spellStart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product_category</w:t>
            </w:r>
            <w:proofErr w:type="spellEnd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   </w:t>
            </w:r>
          </w:p>
        </w:tc>
        <w:tc>
          <w:tcPr>
            <w:tcW w:w="847" w:type="dxa"/>
          </w:tcPr>
          <w:p w14:paraId="2C66B8CF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7152</w:t>
            </w:r>
          </w:p>
        </w:tc>
        <w:tc>
          <w:tcPr>
            <w:tcW w:w="1099" w:type="dxa"/>
          </w:tcPr>
          <w:p w14:paraId="7BCC953E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object</w:t>
            </w:r>
          </w:p>
        </w:tc>
        <w:tc>
          <w:tcPr>
            <w:tcW w:w="6451" w:type="dxa"/>
          </w:tcPr>
          <w:p w14:paraId="728666A1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Electric Guitar Cases &amp; Gig Bags         1804</w:t>
            </w:r>
          </w:p>
          <w:p w14:paraId="291C191D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Bass Guitar Cases &amp; Gig Bags             1034</w:t>
            </w:r>
          </w:p>
          <w:p w14:paraId="35FC334B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Pedals &amp; Pedalboards Cases &amp; Gig Bags    1017</w:t>
            </w:r>
          </w:p>
          <w:p w14:paraId="2748A235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Acoustic Guitar Cases &amp; Gig Bags          762</w:t>
            </w:r>
          </w:p>
          <w:p w14:paraId="28839C8E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Guitar Straps                             602</w:t>
            </w:r>
          </w:p>
          <w:p w14:paraId="5C19AA22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DJ Equipment Cases &amp; Gig Bags             585</w:t>
            </w:r>
          </w:p>
          <w:p w14:paraId="5FA0BD2E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Drum &amp; Percussion Cases &amp; Gig Bags        544</w:t>
            </w:r>
          </w:p>
          <w:p w14:paraId="34867DF4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Pedalboards                               381</w:t>
            </w:r>
          </w:p>
          <w:p w14:paraId="269AD73A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Wallets                                   168</w:t>
            </w:r>
          </w:p>
          <w:p w14:paraId="1D3FA0E4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Keyboard Cases &amp; Gig Bags                  91</w:t>
            </w:r>
          </w:p>
          <w:p w14:paraId="2D0C15FC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Gifts                                      90</w:t>
            </w:r>
          </w:p>
          <w:p w14:paraId="43B41F24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Ukulele Cases &amp; Gig Bags                   57</w:t>
            </w:r>
          </w:p>
          <w:p w14:paraId="701B8390" w14:textId="77777777" w:rsidR="009F7EE9" w:rsidRPr="00D55809" w:rsidRDefault="009F7EE9" w:rsidP="00D558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Speaker Stands                             17</w:t>
            </w:r>
          </w:p>
          <w:p w14:paraId="6A932332" w14:textId="77777777" w:rsidR="009F7EE9" w:rsidRDefault="009F7EE9" w:rsidP="00D5580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Name: </w:t>
            </w:r>
            <w:proofErr w:type="spellStart"/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product_category</w:t>
            </w:r>
            <w:proofErr w:type="spellEnd"/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, </w:t>
            </w:r>
            <w:proofErr w:type="spellStart"/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dtype</w:t>
            </w:r>
            <w:proofErr w:type="spellEnd"/>
            <w:r w:rsidRPr="00D5580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: int64</w:t>
            </w:r>
          </w:p>
          <w:p w14:paraId="29BA26FB" w14:textId="77777777" w:rsidR="009F7EE9" w:rsidRPr="00914D10" w:rsidRDefault="009F7EE9" w:rsidP="00D5580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2977" w:type="dxa"/>
          </w:tcPr>
          <w:p w14:paraId="657641A6" w14:textId="3AC4BB3F" w:rsidR="009F7EE9" w:rsidRPr="00914D10" w:rsidRDefault="00881CFF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Maybe analysis by Category is mo</w:t>
            </w:r>
            <w:r w:rsidR="0089070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re</w:t>
            </w: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fruitful</w:t>
            </w:r>
            <w:r w:rsidR="0089070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, TBD</w:t>
            </w:r>
          </w:p>
        </w:tc>
        <w:tc>
          <w:tcPr>
            <w:tcW w:w="795" w:type="dxa"/>
          </w:tcPr>
          <w:p w14:paraId="04C16EAD" w14:textId="77777777" w:rsidR="009F7EE9" w:rsidRPr="00914D10" w:rsidRDefault="00881CFF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Use</w:t>
            </w:r>
          </w:p>
        </w:tc>
      </w:tr>
      <w:tr w:rsidR="009F7EE9" w:rsidRPr="00914D10" w14:paraId="782B0797" w14:textId="77777777" w:rsidTr="009F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EF12B98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10</w:t>
            </w:r>
          </w:p>
        </w:tc>
        <w:tc>
          <w:tcPr>
            <w:tcW w:w="2485" w:type="dxa"/>
          </w:tcPr>
          <w:p w14:paraId="152236FF" w14:textId="77777777" w:rsidR="009F7EE9" w:rsidRPr="00914D10" w:rsidRDefault="009F7EE9" w:rsidP="00A75DF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proofErr w:type="spellStart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product_deparments</w:t>
            </w:r>
            <w:proofErr w:type="spellEnd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 </w:t>
            </w:r>
          </w:p>
        </w:tc>
        <w:tc>
          <w:tcPr>
            <w:tcW w:w="847" w:type="dxa"/>
          </w:tcPr>
          <w:p w14:paraId="5CA480C5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0</w:t>
            </w:r>
          </w:p>
        </w:tc>
        <w:tc>
          <w:tcPr>
            <w:tcW w:w="1099" w:type="dxa"/>
          </w:tcPr>
          <w:p w14:paraId="2DECDEE2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float64</w:t>
            </w:r>
          </w:p>
        </w:tc>
        <w:tc>
          <w:tcPr>
            <w:tcW w:w="6451" w:type="dxa"/>
          </w:tcPr>
          <w:p w14:paraId="732F4B5B" w14:textId="77777777" w:rsidR="009F7EE9" w:rsidRPr="00914D10" w:rsidRDefault="009F7EE9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No data</w:t>
            </w:r>
          </w:p>
        </w:tc>
        <w:tc>
          <w:tcPr>
            <w:tcW w:w="2977" w:type="dxa"/>
          </w:tcPr>
          <w:p w14:paraId="786AD84B" w14:textId="77777777" w:rsidR="009F7EE9" w:rsidRDefault="009570AA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Null</w:t>
            </w:r>
          </w:p>
          <w:p w14:paraId="35F8A75D" w14:textId="77777777" w:rsidR="009570AA" w:rsidRPr="00914D10" w:rsidRDefault="009570AA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795" w:type="dxa"/>
          </w:tcPr>
          <w:p w14:paraId="1F3966D7" w14:textId="77777777" w:rsidR="009F7EE9" w:rsidRPr="00914D10" w:rsidRDefault="00881CFF" w:rsidP="00894B6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4A30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  <w:lang w:eastAsia="en-SG"/>
              </w:rPr>
              <w:t>Drop</w:t>
            </w:r>
          </w:p>
        </w:tc>
      </w:tr>
      <w:tr w:rsidR="009F7EE9" w:rsidRPr="00914D10" w14:paraId="611BFCB9" w14:textId="77777777" w:rsidTr="009F7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5CF229E" w14:textId="77777777" w:rsidR="009F7EE9" w:rsidRPr="00914D10" w:rsidRDefault="009F7EE9" w:rsidP="00894B66">
            <w:pPr>
              <w:spacing w:before="0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11</w:t>
            </w:r>
          </w:p>
        </w:tc>
        <w:tc>
          <w:tcPr>
            <w:tcW w:w="2485" w:type="dxa"/>
          </w:tcPr>
          <w:p w14:paraId="166FDD7E" w14:textId="77777777" w:rsidR="009F7EE9" w:rsidRPr="00914D10" w:rsidRDefault="009F7EE9" w:rsidP="00A75D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proofErr w:type="spellStart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product_created_at</w:t>
            </w:r>
            <w:proofErr w:type="spellEnd"/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  </w:t>
            </w:r>
          </w:p>
        </w:tc>
        <w:tc>
          <w:tcPr>
            <w:tcW w:w="847" w:type="dxa"/>
          </w:tcPr>
          <w:p w14:paraId="5C90F94C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7152</w:t>
            </w:r>
          </w:p>
        </w:tc>
        <w:tc>
          <w:tcPr>
            <w:tcW w:w="1099" w:type="dxa"/>
          </w:tcPr>
          <w:p w14:paraId="40B8C03C" w14:textId="77777777" w:rsidR="009F7EE9" w:rsidRPr="00914D10" w:rsidRDefault="009F7EE9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14D1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object</w:t>
            </w:r>
          </w:p>
        </w:tc>
        <w:tc>
          <w:tcPr>
            <w:tcW w:w="6451" w:type="dxa"/>
          </w:tcPr>
          <w:p w14:paraId="0AB39FA8" w14:textId="77777777" w:rsidR="009F7EE9" w:rsidRPr="009F7EE9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2017-10-26T02:57:14.000Z    6484</w:t>
            </w:r>
          </w:p>
          <w:p w14:paraId="2800AC0D" w14:textId="77777777" w:rsidR="009F7EE9" w:rsidRPr="009F7EE9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2018-06-28T00:43:55.000Z     140</w:t>
            </w:r>
          </w:p>
          <w:p w14:paraId="3CD53528" w14:textId="77777777" w:rsidR="009F7EE9" w:rsidRPr="009F7EE9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2019-05-12T22:30:50.000Z     139</w:t>
            </w:r>
          </w:p>
          <w:p w14:paraId="5A650F7A" w14:textId="77777777" w:rsidR="009F7EE9" w:rsidRPr="009F7EE9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2018-02-01T02:03:39.000Z     124</w:t>
            </w:r>
          </w:p>
          <w:p w14:paraId="720FB440" w14:textId="77777777" w:rsidR="009F7EE9" w:rsidRPr="009F7EE9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2018-05-31T18:01:09.000Z      93</w:t>
            </w:r>
          </w:p>
          <w:p w14:paraId="5F8301E5" w14:textId="77777777" w:rsidR="009F7EE9" w:rsidRPr="009F7EE9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2019-06-25T18:45:53.000Z      86</w:t>
            </w:r>
          </w:p>
          <w:p w14:paraId="3FEC97C4" w14:textId="77777777" w:rsidR="009F7EE9" w:rsidRPr="009F7EE9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2020-07-22T20:16:48.000Z      25</w:t>
            </w:r>
          </w:p>
          <w:p w14:paraId="7287116B" w14:textId="77777777" w:rsidR="009F7EE9" w:rsidRPr="009F7EE9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2018-12-31T07:15:33.000Z      22</w:t>
            </w:r>
          </w:p>
          <w:p w14:paraId="42B42032" w14:textId="77777777" w:rsidR="009F7EE9" w:rsidRPr="009F7EE9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2020-01-14T18:48:13.000Z      17</w:t>
            </w:r>
          </w:p>
          <w:p w14:paraId="1343EE6A" w14:textId="77777777" w:rsidR="009F7EE9" w:rsidRPr="009F7EE9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2020-01-09T19:16:17.000Z      17</w:t>
            </w:r>
          </w:p>
          <w:p w14:paraId="301E2097" w14:textId="77777777" w:rsidR="009F7EE9" w:rsidRPr="009F7EE9" w:rsidRDefault="009F7EE9" w:rsidP="009F7EE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2020-05-18T22:16:51.000Z       5</w:t>
            </w:r>
          </w:p>
          <w:p w14:paraId="0ED510A8" w14:textId="77777777" w:rsidR="009F7EE9" w:rsidRDefault="009F7EE9" w:rsidP="009F7EE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Name: </w:t>
            </w:r>
            <w:proofErr w:type="spellStart"/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product_created_at</w:t>
            </w:r>
            <w:proofErr w:type="spellEnd"/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 xml:space="preserve">, </w:t>
            </w:r>
            <w:proofErr w:type="spellStart"/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dtype</w:t>
            </w:r>
            <w:proofErr w:type="spellEnd"/>
            <w:r w:rsidRPr="009F7EE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: int64</w:t>
            </w:r>
          </w:p>
          <w:p w14:paraId="1EECC1AB" w14:textId="77777777" w:rsidR="009F7EE9" w:rsidRPr="00914D10" w:rsidRDefault="009F7EE9" w:rsidP="009F7EE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</w:p>
        </w:tc>
        <w:tc>
          <w:tcPr>
            <w:tcW w:w="2977" w:type="dxa"/>
          </w:tcPr>
          <w:p w14:paraId="7BCE7F48" w14:textId="77777777" w:rsidR="009F7EE9" w:rsidRPr="00914D10" w:rsidRDefault="00881CFF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  <w:t>Date the product is created in database</w:t>
            </w:r>
          </w:p>
        </w:tc>
        <w:tc>
          <w:tcPr>
            <w:tcW w:w="795" w:type="dxa"/>
          </w:tcPr>
          <w:p w14:paraId="3BF5D5E8" w14:textId="77777777" w:rsidR="009F7EE9" w:rsidRPr="00914D10" w:rsidRDefault="00881CFF" w:rsidP="00894B6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SG"/>
              </w:rPr>
            </w:pPr>
            <w:r w:rsidRPr="004A30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  <w:lang w:eastAsia="en-SG"/>
              </w:rPr>
              <w:t>Drop</w:t>
            </w:r>
          </w:p>
        </w:tc>
      </w:tr>
    </w:tbl>
    <w:p w14:paraId="09BB1E13" w14:textId="77777777" w:rsidR="00914D10" w:rsidRDefault="00914D10" w:rsidP="00AC4AE0"/>
    <w:p w14:paraId="6A7D82B6" w14:textId="249BFD3E" w:rsidR="002E6746" w:rsidRDefault="002E6746">
      <w:r>
        <w:br w:type="page"/>
      </w:r>
    </w:p>
    <w:p w14:paraId="0F4EF71D" w14:textId="636AC0DD" w:rsidR="009570AA" w:rsidRDefault="009570AA" w:rsidP="00AC4AE0"/>
    <w:p w14:paraId="1175DA5F" w14:textId="7A5B85E2" w:rsidR="002E6746" w:rsidRPr="00602059" w:rsidRDefault="00F9022C" w:rsidP="00AC4AE0">
      <w:pPr>
        <w:rPr>
          <w:b/>
          <w:bCs/>
          <w:sz w:val="24"/>
          <w:szCs w:val="24"/>
          <w:u w:val="single"/>
        </w:rPr>
      </w:pPr>
      <w:r w:rsidRPr="00602059">
        <w:rPr>
          <w:b/>
          <w:bCs/>
          <w:sz w:val="24"/>
          <w:szCs w:val="24"/>
          <w:u w:val="single"/>
        </w:rPr>
        <w:t>Business objectives for Project</w:t>
      </w:r>
    </w:p>
    <w:p w14:paraId="242C2424" w14:textId="2F5AC0A0" w:rsidR="00F9022C" w:rsidRPr="00602059" w:rsidRDefault="00F9022C" w:rsidP="00F902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02059">
        <w:rPr>
          <w:sz w:val="24"/>
          <w:szCs w:val="24"/>
        </w:rPr>
        <w:t>Minimize unsold inventory, ideally</w:t>
      </w:r>
      <w:r w:rsidR="009A7ECA" w:rsidRPr="00602059">
        <w:rPr>
          <w:sz w:val="24"/>
          <w:szCs w:val="24"/>
        </w:rPr>
        <w:t xml:space="preserve">, </w:t>
      </w:r>
      <w:r w:rsidR="004C22E1">
        <w:rPr>
          <w:sz w:val="24"/>
          <w:szCs w:val="24"/>
        </w:rPr>
        <w:t xml:space="preserve">only </w:t>
      </w:r>
      <w:r w:rsidR="009A7ECA" w:rsidRPr="00602059">
        <w:rPr>
          <w:sz w:val="24"/>
          <w:szCs w:val="24"/>
        </w:rPr>
        <w:t xml:space="preserve">a minimum stock is kept </w:t>
      </w:r>
      <w:proofErr w:type="gramStart"/>
      <w:r w:rsidR="009A7ECA" w:rsidRPr="00602059">
        <w:rPr>
          <w:sz w:val="24"/>
          <w:szCs w:val="24"/>
        </w:rPr>
        <w:t>to cater</w:t>
      </w:r>
      <w:proofErr w:type="gramEnd"/>
      <w:r w:rsidR="009A7ECA" w:rsidRPr="00602059">
        <w:rPr>
          <w:sz w:val="24"/>
          <w:szCs w:val="24"/>
        </w:rPr>
        <w:t xml:space="preserve"> to order from customers. Large unsold inventory is undesirable because </w:t>
      </w:r>
      <w:r w:rsidR="00236DAD" w:rsidRPr="00602059">
        <w:rPr>
          <w:sz w:val="24"/>
          <w:szCs w:val="24"/>
        </w:rPr>
        <w:t xml:space="preserve">it reduces cash flow and working capital. Unsold </w:t>
      </w:r>
      <w:r w:rsidR="004C22E1">
        <w:rPr>
          <w:sz w:val="24"/>
          <w:szCs w:val="24"/>
        </w:rPr>
        <w:t>stock</w:t>
      </w:r>
      <w:r w:rsidR="00236DAD" w:rsidRPr="00602059">
        <w:rPr>
          <w:sz w:val="24"/>
          <w:szCs w:val="24"/>
        </w:rPr>
        <w:t xml:space="preserve"> also experiences loss in value due to depreciations.</w:t>
      </w:r>
    </w:p>
    <w:p w14:paraId="1E634C20" w14:textId="364D3691" w:rsidR="00236DAD" w:rsidRDefault="004C22E1" w:rsidP="00F902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Ideally, all orders are fulfilled with zero stockout, because unfulfilled orders represent loss of sales for the company</w:t>
      </w:r>
      <w:r w:rsidR="00E0302E">
        <w:rPr>
          <w:sz w:val="24"/>
          <w:szCs w:val="24"/>
        </w:rPr>
        <w:t xml:space="preserve">. Unfulfilled order </w:t>
      </w:r>
      <w:r>
        <w:rPr>
          <w:sz w:val="24"/>
          <w:szCs w:val="24"/>
        </w:rPr>
        <w:t>also incurs ill will from customers.</w:t>
      </w:r>
    </w:p>
    <w:p w14:paraId="7FC5592F" w14:textId="32D0CFE9" w:rsidR="004C22E1" w:rsidRDefault="004C22E1" w:rsidP="004C22E1">
      <w:pPr>
        <w:rPr>
          <w:sz w:val="24"/>
          <w:szCs w:val="24"/>
        </w:rPr>
      </w:pPr>
      <w:r>
        <w:rPr>
          <w:sz w:val="24"/>
          <w:szCs w:val="24"/>
        </w:rPr>
        <w:t>Suitable metrics shall be proposed for measuring unfulfilled orders and unsold inventory. Based on past three years data, unfulfilled order is 5%.</w:t>
      </w:r>
    </w:p>
    <w:p w14:paraId="21487BC2" w14:textId="3BEEC97B" w:rsidR="00E0302E" w:rsidRDefault="00E0302E" w:rsidP="004C22E1">
      <w:pPr>
        <w:rPr>
          <w:sz w:val="24"/>
          <w:szCs w:val="24"/>
        </w:rPr>
      </w:pPr>
      <w:r>
        <w:rPr>
          <w:sz w:val="24"/>
          <w:szCs w:val="24"/>
        </w:rPr>
        <w:t xml:space="preserve">To assist with </w:t>
      </w:r>
      <w:r w:rsidR="004C22E1">
        <w:rPr>
          <w:sz w:val="24"/>
          <w:szCs w:val="24"/>
        </w:rPr>
        <w:t xml:space="preserve">the business </w:t>
      </w:r>
      <w:r>
        <w:rPr>
          <w:sz w:val="24"/>
          <w:szCs w:val="24"/>
        </w:rPr>
        <w:t>objectives</w:t>
      </w:r>
      <w:r w:rsidR="004C22E1">
        <w:rPr>
          <w:sz w:val="24"/>
          <w:szCs w:val="24"/>
        </w:rPr>
        <w:t xml:space="preserve">, accurate prediction of </w:t>
      </w:r>
      <w:r>
        <w:rPr>
          <w:sz w:val="24"/>
          <w:szCs w:val="24"/>
        </w:rPr>
        <w:t>the demand from customers will help maintaining an “ideal” inventory for the products.</w:t>
      </w:r>
    </w:p>
    <w:p w14:paraId="19308556" w14:textId="32CEFDDC" w:rsidR="00E0302E" w:rsidRDefault="00E0302E" w:rsidP="004C22E1">
      <w:pPr>
        <w:rPr>
          <w:sz w:val="24"/>
          <w:szCs w:val="24"/>
        </w:rPr>
      </w:pPr>
    </w:p>
    <w:p w14:paraId="3D288CE3" w14:textId="3C4DAEF0" w:rsidR="00E0302E" w:rsidRPr="0050538E" w:rsidRDefault="00E0302E" w:rsidP="004C22E1">
      <w:pPr>
        <w:rPr>
          <w:b/>
          <w:bCs/>
          <w:sz w:val="24"/>
          <w:szCs w:val="24"/>
          <w:u w:val="single"/>
        </w:rPr>
      </w:pPr>
      <w:r w:rsidRPr="0050538E">
        <w:rPr>
          <w:b/>
          <w:bCs/>
          <w:sz w:val="24"/>
          <w:szCs w:val="24"/>
          <w:u w:val="single"/>
        </w:rPr>
        <w:t>Approach</w:t>
      </w:r>
    </w:p>
    <w:p w14:paraId="72DBA8FC" w14:textId="7E237538" w:rsidR="00E0302E" w:rsidRDefault="00E0302E" w:rsidP="00E0302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will make use of machine learning to build a “best” model to predict the demand from customers based on the last 3 years of product order data.</w:t>
      </w:r>
    </w:p>
    <w:p w14:paraId="08E0CBB4" w14:textId="0A6DC989" w:rsidR="00E0302E" w:rsidRDefault="00E0302E" w:rsidP="00E0302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predictions from this model</w:t>
      </w:r>
      <w:r w:rsidRPr="00E0302E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be used to assist in decision making for</w:t>
      </w:r>
    </w:p>
    <w:p w14:paraId="0299FBC4" w14:textId="206390EC" w:rsidR="00E0302E" w:rsidRDefault="00E0302E" w:rsidP="00E0302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Replenish depleted stock,</w:t>
      </w:r>
    </w:p>
    <w:p w14:paraId="7275322D" w14:textId="691FD302" w:rsidR="004C22E1" w:rsidRPr="00E0302E" w:rsidRDefault="00E0302E" w:rsidP="00E0302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Interventions to stimulate sales like offering discounts</w:t>
      </w:r>
      <w:r w:rsidRPr="00E0302E">
        <w:rPr>
          <w:sz w:val="24"/>
          <w:szCs w:val="24"/>
        </w:rPr>
        <w:t xml:space="preserve"> </w:t>
      </w:r>
    </w:p>
    <w:p w14:paraId="77A4E151" w14:textId="0AF783D3" w:rsidR="004C22E1" w:rsidRDefault="004C22E1" w:rsidP="004C22E1">
      <w:pPr>
        <w:rPr>
          <w:sz w:val="24"/>
          <w:szCs w:val="24"/>
        </w:rPr>
      </w:pPr>
    </w:p>
    <w:p w14:paraId="5488DB31" w14:textId="35C6AD07" w:rsidR="00E0302E" w:rsidRDefault="00E0302E" w:rsidP="004C22E1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50538E">
        <w:rPr>
          <w:sz w:val="24"/>
          <w:szCs w:val="24"/>
        </w:rPr>
        <w:t>e</w:t>
      </w:r>
      <w:r>
        <w:rPr>
          <w:sz w:val="24"/>
          <w:szCs w:val="24"/>
        </w:rPr>
        <w:t>s</w:t>
      </w:r>
      <w:r w:rsidR="0050538E">
        <w:rPr>
          <w:sz w:val="24"/>
          <w:szCs w:val="24"/>
        </w:rPr>
        <w:t>e</w:t>
      </w:r>
      <w:r>
        <w:rPr>
          <w:sz w:val="24"/>
          <w:szCs w:val="24"/>
        </w:rPr>
        <w:t xml:space="preserve"> predictions shall be used to update </w:t>
      </w:r>
      <w:r w:rsidR="0050538E">
        <w:rPr>
          <w:sz w:val="24"/>
          <w:szCs w:val="24"/>
        </w:rPr>
        <w:t xml:space="preserve">an interactive dashboard for the top 10 (or 20) products. When stock fall below a specific level, a flag shall be raised to indicate action required to replenish stock. On the other hand, if stock remains stubbornly high for </w:t>
      </w:r>
      <w:proofErr w:type="gramStart"/>
      <w:r w:rsidR="0050538E">
        <w:rPr>
          <w:sz w:val="24"/>
          <w:szCs w:val="24"/>
        </w:rPr>
        <w:t>a period of time</w:t>
      </w:r>
      <w:proofErr w:type="gramEnd"/>
      <w:r w:rsidR="0050538E">
        <w:rPr>
          <w:sz w:val="24"/>
          <w:szCs w:val="24"/>
        </w:rPr>
        <w:t>, trigger may be raised for sales stimulus actions like offering sales discount.</w:t>
      </w:r>
    </w:p>
    <w:p w14:paraId="0BEC522B" w14:textId="3154F07D" w:rsidR="00746BC6" w:rsidRDefault="00746BC6" w:rsidP="004C22E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1C1ABD" wp14:editId="5A5915C7">
            <wp:extent cx="3766185" cy="5044440"/>
            <wp:effectExtent l="8573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" t="2652"/>
                    <a:stretch/>
                  </pic:blipFill>
                  <pic:spPr bwMode="auto">
                    <a:xfrm rot="16200000">
                      <a:off x="0" y="0"/>
                      <a:ext cx="3766185" cy="504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3BFC0" w14:textId="01EEF7D2" w:rsidR="0050538E" w:rsidRDefault="0050538E" w:rsidP="004C22E1">
      <w:pPr>
        <w:rPr>
          <w:sz w:val="24"/>
          <w:szCs w:val="24"/>
        </w:rPr>
      </w:pPr>
      <w:r>
        <w:rPr>
          <w:sz w:val="24"/>
          <w:szCs w:val="24"/>
        </w:rPr>
        <w:t>This dashboard shall be simple and yet helpful to the management in visualizing the performance of the product inventory.</w:t>
      </w:r>
    </w:p>
    <w:p w14:paraId="35A60DDB" w14:textId="15E6811B" w:rsidR="004C22E1" w:rsidRDefault="0050538E" w:rsidP="004C22E1">
      <w:pPr>
        <w:rPr>
          <w:b/>
          <w:bCs/>
          <w:sz w:val="24"/>
          <w:szCs w:val="24"/>
          <w:u w:val="single"/>
        </w:rPr>
      </w:pPr>
      <w:r w:rsidRPr="0050538E">
        <w:rPr>
          <w:b/>
          <w:bCs/>
          <w:sz w:val="24"/>
          <w:szCs w:val="24"/>
          <w:u w:val="single"/>
        </w:rPr>
        <w:t>Modelling</w:t>
      </w:r>
    </w:p>
    <w:p w14:paraId="0E02FAEC" w14:textId="2C8F2D54" w:rsidR="0050538E" w:rsidRDefault="0050538E" w:rsidP="004C22E1">
      <w:pPr>
        <w:rPr>
          <w:sz w:val="24"/>
          <w:szCs w:val="24"/>
        </w:rPr>
      </w:pPr>
      <w:r w:rsidRPr="0050538E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Pr="0050538E">
        <w:rPr>
          <w:sz w:val="24"/>
          <w:szCs w:val="24"/>
        </w:rPr>
        <w:t xml:space="preserve"> </w:t>
      </w:r>
      <w:r>
        <w:rPr>
          <w:sz w:val="24"/>
          <w:szCs w:val="24"/>
        </w:rPr>
        <w:t>array of</w:t>
      </w:r>
      <w:r w:rsidRPr="0050538E">
        <w:rPr>
          <w:sz w:val="24"/>
          <w:szCs w:val="24"/>
        </w:rPr>
        <w:t xml:space="preserve"> modelling techniques will be used</w:t>
      </w:r>
      <w:r>
        <w:rPr>
          <w:sz w:val="24"/>
          <w:szCs w:val="24"/>
        </w:rPr>
        <w:t>:</w:t>
      </w:r>
    </w:p>
    <w:p w14:paraId="320576F5" w14:textId="25822C42" w:rsidR="0050538E" w:rsidRDefault="0050538E" w:rsidP="005053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Cluster analysis shall be used to find out if some products are associated with other products in the sales order.</w:t>
      </w:r>
    </w:p>
    <w:p w14:paraId="0C2D47FA" w14:textId="77777777" w:rsidR="0050538E" w:rsidRDefault="0050538E" w:rsidP="005053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Associative analysis shall be performed to find out the co-relationships of some products</w:t>
      </w:r>
    </w:p>
    <w:p w14:paraId="1AF6CE2E" w14:textId="77777777" w:rsidR="00D457DB" w:rsidRDefault="0050538E" w:rsidP="005053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Time series analysis will be performed to analyse the sales of products against time. This will help to identify any peak and lull in product</w:t>
      </w:r>
      <w:r w:rsidR="00D457DB">
        <w:rPr>
          <w:sz w:val="24"/>
          <w:szCs w:val="24"/>
        </w:rPr>
        <w:t xml:space="preserve"> sales.</w:t>
      </w:r>
    </w:p>
    <w:p w14:paraId="71A9E998" w14:textId="1E735FD6" w:rsidR="00D457DB" w:rsidRDefault="00D457DB" w:rsidP="005053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Regression modelling, single or multiple variables, to find out the ideal curve to fit the current product demand.</w:t>
      </w:r>
    </w:p>
    <w:p w14:paraId="0DE89913" w14:textId="5319DD87" w:rsidR="0050538E" w:rsidRDefault="0050538E" w:rsidP="005053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457DB">
        <w:rPr>
          <w:sz w:val="24"/>
          <w:szCs w:val="24"/>
        </w:rPr>
        <w:t xml:space="preserve">May include overlay of special events to explain peaks or lulls, </w:t>
      </w:r>
      <w:proofErr w:type="spellStart"/>
      <w:r w:rsidR="00D457DB">
        <w:rPr>
          <w:sz w:val="24"/>
          <w:szCs w:val="24"/>
        </w:rPr>
        <w:t>eg.</w:t>
      </w:r>
      <w:proofErr w:type="spellEnd"/>
      <w:r w:rsidR="00D457DB">
        <w:rPr>
          <w:sz w:val="24"/>
          <w:szCs w:val="24"/>
        </w:rPr>
        <w:t xml:space="preserve">: school holidays, musical </w:t>
      </w:r>
      <w:proofErr w:type="gramStart"/>
      <w:r w:rsidR="00D457DB">
        <w:rPr>
          <w:sz w:val="24"/>
          <w:szCs w:val="24"/>
        </w:rPr>
        <w:t>festivals</w:t>
      </w:r>
      <w:proofErr w:type="gramEnd"/>
      <w:r w:rsidR="00D457DB">
        <w:rPr>
          <w:sz w:val="24"/>
          <w:szCs w:val="24"/>
        </w:rPr>
        <w:t xml:space="preserve"> and sales promotions.</w:t>
      </w:r>
    </w:p>
    <w:p w14:paraId="22547676" w14:textId="780B6EDE" w:rsidR="00D457DB" w:rsidRDefault="00D457DB" w:rsidP="00D457DB">
      <w:pPr>
        <w:rPr>
          <w:sz w:val="24"/>
          <w:szCs w:val="24"/>
        </w:rPr>
      </w:pPr>
    </w:p>
    <w:p w14:paraId="69A94198" w14:textId="3673F872" w:rsidR="00D457DB" w:rsidRPr="00D457DB" w:rsidRDefault="00D457DB" w:rsidP="00D457DB">
      <w:pPr>
        <w:rPr>
          <w:b/>
          <w:bCs/>
          <w:sz w:val="24"/>
          <w:szCs w:val="24"/>
          <w:u w:val="single"/>
        </w:rPr>
      </w:pPr>
      <w:r w:rsidRPr="00D457DB">
        <w:rPr>
          <w:b/>
          <w:bCs/>
          <w:sz w:val="24"/>
          <w:szCs w:val="24"/>
          <w:u w:val="single"/>
        </w:rPr>
        <w:lastRenderedPageBreak/>
        <w:t>Inference</w:t>
      </w:r>
    </w:p>
    <w:p w14:paraId="560B3930" w14:textId="287F0E93" w:rsidR="00D457DB" w:rsidRDefault="00D457DB" w:rsidP="00D457DB">
      <w:pPr>
        <w:rPr>
          <w:sz w:val="24"/>
          <w:szCs w:val="24"/>
        </w:rPr>
      </w:pPr>
      <w:r>
        <w:rPr>
          <w:sz w:val="24"/>
          <w:szCs w:val="24"/>
        </w:rPr>
        <w:t xml:space="preserve">After the best model is created, a hybrid reasoning system shall be designed to incorporate the results from the modelling to generate intervention actions. The predictions from the models will be input into a scoring (inference) engine. The scoring engine will interpret the prediction into intervention actions. The inference may be hard rules or may incorporate a fuzzy logic system inside. </w:t>
      </w:r>
    </w:p>
    <w:p w14:paraId="2D5EF18C" w14:textId="25144730" w:rsidR="00D457DB" w:rsidRDefault="00746BC6" w:rsidP="00D457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8D36A5" wp14:editId="4A4A9A3F">
            <wp:extent cx="3689846" cy="5453356"/>
            <wp:effectExtent l="0" t="5398" r="953" b="952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5" r="1815"/>
                    <a:stretch/>
                  </pic:blipFill>
                  <pic:spPr bwMode="auto">
                    <a:xfrm rot="16200000">
                      <a:off x="0" y="0"/>
                      <a:ext cx="3698473" cy="546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BD083" w14:textId="787ADD6B" w:rsidR="00A20C0C" w:rsidRDefault="00A20C0C" w:rsidP="00D457DB">
      <w:pPr>
        <w:rPr>
          <w:sz w:val="24"/>
          <w:szCs w:val="24"/>
        </w:rPr>
      </w:pPr>
    </w:p>
    <w:p w14:paraId="1C8D5C0B" w14:textId="7610C35F" w:rsidR="00A20C0C" w:rsidRDefault="00A20C0C" w:rsidP="00D457DB">
      <w:pPr>
        <w:rPr>
          <w:sz w:val="24"/>
          <w:szCs w:val="24"/>
        </w:rPr>
      </w:pPr>
    </w:p>
    <w:p w14:paraId="7C24083F" w14:textId="0D5D5918" w:rsidR="00A20C0C" w:rsidRDefault="00A20C0C" w:rsidP="00D457DB">
      <w:pPr>
        <w:rPr>
          <w:sz w:val="24"/>
          <w:szCs w:val="24"/>
        </w:rPr>
      </w:pPr>
    </w:p>
    <w:p w14:paraId="512F991A" w14:textId="2A115ACE" w:rsidR="00A20C0C" w:rsidRDefault="00A20C0C" w:rsidP="00D457DB">
      <w:pPr>
        <w:rPr>
          <w:sz w:val="24"/>
          <w:szCs w:val="24"/>
        </w:rPr>
      </w:pPr>
    </w:p>
    <w:p w14:paraId="76D55AF0" w14:textId="7CDD26F8" w:rsidR="00A20C0C" w:rsidRDefault="00A20C0C" w:rsidP="00D457DB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775236" wp14:editId="14D1694B">
            <wp:simplePos x="0" y="0"/>
            <wp:positionH relativeFrom="margin">
              <wp:posOffset>4946650</wp:posOffset>
            </wp:positionH>
            <wp:positionV relativeFrom="paragraph">
              <wp:posOffset>350520</wp:posOffset>
            </wp:positionV>
            <wp:extent cx="5021580" cy="280416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159969" wp14:editId="2E972062">
            <wp:simplePos x="0" y="0"/>
            <wp:positionH relativeFrom="column">
              <wp:posOffset>-144780</wp:posOffset>
            </wp:positionH>
            <wp:positionV relativeFrom="paragraph">
              <wp:posOffset>342265</wp:posOffset>
            </wp:positionV>
            <wp:extent cx="4874895" cy="285813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C0C">
        <w:rPr>
          <w:sz w:val="24"/>
          <w:szCs w:val="24"/>
          <w:u w:val="single"/>
        </w:rPr>
        <w:t>Visualizations from data</w:t>
      </w:r>
    </w:p>
    <w:p w14:paraId="22D13FF5" w14:textId="72A618EF" w:rsidR="00A20C0C" w:rsidRDefault="00A20C0C" w:rsidP="00D457D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22DEF0" wp14:editId="032A0ABA">
            <wp:simplePos x="0" y="0"/>
            <wp:positionH relativeFrom="column">
              <wp:posOffset>-114300</wp:posOffset>
            </wp:positionH>
            <wp:positionV relativeFrom="paragraph">
              <wp:posOffset>3270250</wp:posOffset>
            </wp:positionV>
            <wp:extent cx="4869815" cy="2855595"/>
            <wp:effectExtent l="0" t="0" r="698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310D56E" wp14:editId="3B69B4FA">
            <wp:simplePos x="0" y="0"/>
            <wp:positionH relativeFrom="column">
              <wp:posOffset>4869180</wp:posOffset>
            </wp:positionH>
            <wp:positionV relativeFrom="paragraph">
              <wp:posOffset>3118485</wp:posOffset>
            </wp:positionV>
            <wp:extent cx="5219700" cy="291527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1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20C0C" w:rsidSect="009F7EE9">
      <w:footerReference w:type="default" r:id="rId14"/>
      <w:pgSz w:w="16838" w:h="11906" w:orient="landscape" w:code="9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40EF2" w14:textId="77777777" w:rsidR="0022510D" w:rsidRDefault="0022510D" w:rsidP="009F7EE9">
      <w:pPr>
        <w:spacing w:before="0" w:after="0" w:line="240" w:lineRule="auto"/>
      </w:pPr>
      <w:r>
        <w:separator/>
      </w:r>
    </w:p>
  </w:endnote>
  <w:endnote w:type="continuationSeparator" w:id="0">
    <w:p w14:paraId="5095A0DD" w14:textId="77777777" w:rsidR="0022510D" w:rsidRDefault="0022510D" w:rsidP="009F7E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4A5FB" w14:textId="77777777" w:rsidR="009F7EE9" w:rsidRDefault="009F7EE9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 w:rsidR="003F2265">
      <w:rPr>
        <w:noProof/>
        <w:color w:val="0673A5" w:themeColor="text2" w:themeShade="BF"/>
        <w:sz w:val="24"/>
        <w:szCs w:val="24"/>
      </w:rPr>
      <w:t>6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 w:rsidR="003F2265">
      <w:rPr>
        <w:noProof/>
        <w:color w:val="0673A5" w:themeColor="text2" w:themeShade="BF"/>
        <w:sz w:val="24"/>
        <w:szCs w:val="24"/>
      </w:rPr>
      <w:t>6</w:t>
    </w:r>
    <w:r>
      <w:rPr>
        <w:color w:val="0673A5" w:themeColor="text2" w:themeShade="BF"/>
        <w:sz w:val="24"/>
        <w:szCs w:val="24"/>
      </w:rPr>
      <w:fldChar w:fldCharType="end"/>
    </w:r>
  </w:p>
  <w:p w14:paraId="0B107FA1" w14:textId="77777777" w:rsidR="009F7EE9" w:rsidRDefault="009F7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8CDAC" w14:textId="77777777" w:rsidR="0022510D" w:rsidRDefault="0022510D" w:rsidP="009F7EE9">
      <w:pPr>
        <w:spacing w:before="0" w:after="0" w:line="240" w:lineRule="auto"/>
      </w:pPr>
      <w:r>
        <w:separator/>
      </w:r>
    </w:p>
  </w:footnote>
  <w:footnote w:type="continuationSeparator" w:id="0">
    <w:p w14:paraId="518F2D53" w14:textId="77777777" w:rsidR="0022510D" w:rsidRDefault="0022510D" w:rsidP="009F7E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62D"/>
    <w:multiLevelType w:val="hybridMultilevel"/>
    <w:tmpl w:val="82A465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7903"/>
    <w:multiLevelType w:val="hybridMultilevel"/>
    <w:tmpl w:val="738078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F7277"/>
    <w:multiLevelType w:val="hybridMultilevel"/>
    <w:tmpl w:val="0B96C9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C15DE"/>
    <w:multiLevelType w:val="hybridMultilevel"/>
    <w:tmpl w:val="5164D4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43217"/>
    <w:multiLevelType w:val="hybridMultilevel"/>
    <w:tmpl w:val="1DA6DB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E64CA"/>
    <w:multiLevelType w:val="hybridMultilevel"/>
    <w:tmpl w:val="6958B8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E2197"/>
    <w:multiLevelType w:val="hybridMultilevel"/>
    <w:tmpl w:val="0C9C32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8C9"/>
    <w:rsid w:val="00111E30"/>
    <w:rsid w:val="0022510D"/>
    <w:rsid w:val="00227192"/>
    <w:rsid w:val="00236DAD"/>
    <w:rsid w:val="00256828"/>
    <w:rsid w:val="002D2688"/>
    <w:rsid w:val="002E6746"/>
    <w:rsid w:val="003F2265"/>
    <w:rsid w:val="00407A63"/>
    <w:rsid w:val="0046263B"/>
    <w:rsid w:val="004A0F91"/>
    <w:rsid w:val="004A3024"/>
    <w:rsid w:val="004C22E1"/>
    <w:rsid w:val="004F78C9"/>
    <w:rsid w:val="0050538E"/>
    <w:rsid w:val="00505D8F"/>
    <w:rsid w:val="00553F5E"/>
    <w:rsid w:val="00602059"/>
    <w:rsid w:val="00667463"/>
    <w:rsid w:val="006E6D2D"/>
    <w:rsid w:val="0072365E"/>
    <w:rsid w:val="00746BC6"/>
    <w:rsid w:val="00881CFF"/>
    <w:rsid w:val="00890700"/>
    <w:rsid w:val="0089077B"/>
    <w:rsid w:val="00894B66"/>
    <w:rsid w:val="00914D10"/>
    <w:rsid w:val="009570AA"/>
    <w:rsid w:val="009A7ECA"/>
    <w:rsid w:val="009D2515"/>
    <w:rsid w:val="009F7EE9"/>
    <w:rsid w:val="00A14542"/>
    <w:rsid w:val="00A20C0C"/>
    <w:rsid w:val="00A75DF1"/>
    <w:rsid w:val="00AC4AE0"/>
    <w:rsid w:val="00B06588"/>
    <w:rsid w:val="00D457DB"/>
    <w:rsid w:val="00D55809"/>
    <w:rsid w:val="00E0302E"/>
    <w:rsid w:val="00F12E84"/>
    <w:rsid w:val="00F9022C"/>
    <w:rsid w:val="00FC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5473D"/>
  <w15:chartTrackingRefBased/>
  <w15:docId w15:val="{9ECCEB9C-71A6-4B9D-9BC8-A5EB74BD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S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8C9"/>
  </w:style>
  <w:style w:type="paragraph" w:styleId="Heading1">
    <w:name w:val="heading 1"/>
    <w:basedOn w:val="Normal"/>
    <w:next w:val="Normal"/>
    <w:link w:val="Heading1Char"/>
    <w:uiPriority w:val="9"/>
    <w:qFormat/>
    <w:rsid w:val="004F78C9"/>
    <w:pPr>
      <w:pBdr>
        <w:top w:val="single" w:sz="24" w:space="0" w:color="FFC000" w:themeColor="accent1"/>
        <w:left w:val="single" w:sz="24" w:space="0" w:color="FFC000" w:themeColor="accent1"/>
        <w:bottom w:val="single" w:sz="24" w:space="0" w:color="FFC000" w:themeColor="accent1"/>
        <w:right w:val="single" w:sz="24" w:space="0" w:color="FFC000" w:themeColor="accent1"/>
      </w:pBdr>
      <w:shd w:val="clear" w:color="auto" w:fill="FFC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8C9"/>
    <w:pPr>
      <w:pBdr>
        <w:top w:val="single" w:sz="24" w:space="0" w:color="FFF2CC" w:themeColor="accent1" w:themeTint="33"/>
        <w:left w:val="single" w:sz="24" w:space="0" w:color="FFF2CC" w:themeColor="accent1" w:themeTint="33"/>
        <w:bottom w:val="single" w:sz="24" w:space="0" w:color="FFF2CC" w:themeColor="accent1" w:themeTint="33"/>
        <w:right w:val="single" w:sz="24" w:space="0" w:color="FFF2CC" w:themeColor="accent1" w:themeTint="33"/>
      </w:pBdr>
      <w:shd w:val="clear" w:color="auto" w:fill="FFF2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8C9"/>
    <w:pPr>
      <w:pBdr>
        <w:top w:val="single" w:sz="6" w:space="2" w:color="FFC000" w:themeColor="accent1"/>
      </w:pBdr>
      <w:spacing w:before="300" w:after="0"/>
      <w:outlineLvl w:val="2"/>
    </w:pPr>
    <w:rPr>
      <w:caps/>
      <w:color w:val="7F5F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8C9"/>
    <w:pPr>
      <w:pBdr>
        <w:top w:val="dotted" w:sz="6" w:space="2" w:color="FFC000" w:themeColor="accent1"/>
      </w:pBdr>
      <w:spacing w:before="200" w:after="0"/>
      <w:outlineLvl w:val="3"/>
    </w:pPr>
    <w:rPr>
      <w:caps/>
      <w:color w:val="BF8F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8C9"/>
    <w:pPr>
      <w:pBdr>
        <w:bottom w:val="single" w:sz="6" w:space="1" w:color="FFC000" w:themeColor="accent1"/>
      </w:pBdr>
      <w:spacing w:before="200" w:after="0"/>
      <w:outlineLvl w:val="4"/>
    </w:pPr>
    <w:rPr>
      <w:caps/>
      <w:color w:val="BF8F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8C9"/>
    <w:pPr>
      <w:pBdr>
        <w:bottom w:val="dotted" w:sz="6" w:space="1" w:color="FFC000" w:themeColor="accent1"/>
      </w:pBdr>
      <w:spacing w:before="200" w:after="0"/>
      <w:outlineLvl w:val="5"/>
    </w:pPr>
    <w:rPr>
      <w:caps/>
      <w:color w:val="BF8F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8C9"/>
    <w:pPr>
      <w:spacing w:before="200" w:after="0"/>
      <w:outlineLvl w:val="6"/>
    </w:pPr>
    <w:rPr>
      <w:caps/>
      <w:color w:val="BF8F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8C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8C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8C9"/>
    <w:rPr>
      <w:caps/>
      <w:color w:val="FFFFFF" w:themeColor="background1"/>
      <w:spacing w:val="15"/>
      <w:sz w:val="22"/>
      <w:szCs w:val="22"/>
      <w:shd w:val="clear" w:color="auto" w:fill="FFC00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8C9"/>
    <w:rPr>
      <w:caps/>
      <w:spacing w:val="15"/>
      <w:shd w:val="clear" w:color="auto" w:fill="FFF2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8C9"/>
    <w:rPr>
      <w:caps/>
      <w:color w:val="7F5F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8C9"/>
    <w:rPr>
      <w:caps/>
      <w:color w:val="BF8F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8C9"/>
    <w:rPr>
      <w:caps/>
      <w:color w:val="BF8F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8C9"/>
    <w:rPr>
      <w:caps/>
      <w:color w:val="BF8F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8C9"/>
    <w:rPr>
      <w:caps/>
      <w:color w:val="BF8F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8C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8C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78C9"/>
    <w:rPr>
      <w:b/>
      <w:bCs/>
      <w:color w:val="BF8F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78C9"/>
    <w:pPr>
      <w:spacing w:before="0" w:after="0"/>
    </w:pPr>
    <w:rPr>
      <w:rFonts w:asciiTheme="majorHAnsi" w:eastAsiaTheme="majorEastAsia" w:hAnsiTheme="majorHAnsi" w:cstheme="majorBidi"/>
      <w:caps/>
      <w:color w:val="FFC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8C9"/>
    <w:rPr>
      <w:rFonts w:asciiTheme="majorHAnsi" w:eastAsiaTheme="majorEastAsia" w:hAnsiTheme="majorHAnsi" w:cstheme="majorBidi"/>
      <w:caps/>
      <w:color w:val="FFC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8C9"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F78C9"/>
    <w:rPr>
      <w:caps/>
      <w:color w:val="757575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F78C9"/>
    <w:rPr>
      <w:b/>
      <w:bCs/>
    </w:rPr>
  </w:style>
  <w:style w:type="character" w:styleId="Emphasis">
    <w:name w:val="Emphasis"/>
    <w:uiPriority w:val="20"/>
    <w:qFormat/>
    <w:rsid w:val="004F78C9"/>
    <w:rPr>
      <w:caps/>
      <w:color w:val="7F5F00" w:themeColor="accent1" w:themeShade="7F"/>
      <w:spacing w:val="5"/>
    </w:rPr>
  </w:style>
  <w:style w:type="paragraph" w:styleId="NoSpacing">
    <w:name w:val="No Spacing"/>
    <w:uiPriority w:val="1"/>
    <w:qFormat/>
    <w:rsid w:val="004F78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78C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78C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8C9"/>
    <w:pPr>
      <w:spacing w:before="240" w:after="240" w:line="240" w:lineRule="auto"/>
      <w:ind w:left="1080" w:right="1080"/>
      <w:jc w:val="center"/>
    </w:pPr>
    <w:rPr>
      <w:color w:val="FFC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8C9"/>
    <w:rPr>
      <w:color w:val="FFC000" w:themeColor="accent1"/>
      <w:sz w:val="24"/>
      <w:szCs w:val="24"/>
    </w:rPr>
  </w:style>
  <w:style w:type="character" w:styleId="SubtleEmphasis">
    <w:name w:val="Subtle Emphasis"/>
    <w:uiPriority w:val="19"/>
    <w:qFormat/>
    <w:rsid w:val="004F78C9"/>
    <w:rPr>
      <w:i/>
      <w:iCs/>
      <w:color w:val="7F5F00" w:themeColor="accent1" w:themeShade="7F"/>
    </w:rPr>
  </w:style>
  <w:style w:type="character" w:styleId="IntenseEmphasis">
    <w:name w:val="Intense Emphasis"/>
    <w:uiPriority w:val="21"/>
    <w:qFormat/>
    <w:rsid w:val="004F78C9"/>
    <w:rPr>
      <w:b/>
      <w:bCs/>
      <w:caps/>
      <w:color w:val="7F5F00" w:themeColor="accent1" w:themeShade="7F"/>
      <w:spacing w:val="10"/>
    </w:rPr>
  </w:style>
  <w:style w:type="character" w:styleId="SubtleReference">
    <w:name w:val="Subtle Reference"/>
    <w:uiPriority w:val="31"/>
    <w:qFormat/>
    <w:rsid w:val="004F78C9"/>
    <w:rPr>
      <w:b/>
      <w:bCs/>
      <w:color w:val="FFC000" w:themeColor="accent1"/>
    </w:rPr>
  </w:style>
  <w:style w:type="character" w:styleId="IntenseReference">
    <w:name w:val="Intense Reference"/>
    <w:uiPriority w:val="32"/>
    <w:qFormat/>
    <w:rsid w:val="004F78C9"/>
    <w:rPr>
      <w:b/>
      <w:bCs/>
      <w:i/>
      <w:iCs/>
      <w:caps/>
      <w:color w:val="FFC000" w:themeColor="accent1"/>
    </w:rPr>
  </w:style>
  <w:style w:type="character" w:styleId="BookTitle">
    <w:name w:val="Book Title"/>
    <w:uiPriority w:val="33"/>
    <w:qFormat/>
    <w:rsid w:val="004F78C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8C9"/>
    <w:pPr>
      <w:outlineLvl w:val="9"/>
    </w:pPr>
  </w:style>
  <w:style w:type="table" w:styleId="PlainTable1">
    <w:name w:val="Plain Table 1"/>
    <w:basedOn w:val="TableNormal"/>
    <w:uiPriority w:val="41"/>
    <w:rsid w:val="004F78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4F78C9"/>
    <w:pPr>
      <w:spacing w:after="0" w:line="240" w:lineRule="auto"/>
    </w:pPr>
    <w:tblPr>
      <w:tblStyleRowBandSize w:val="1"/>
      <w:tblStyleColBandSize w:val="1"/>
      <w:tblBorders>
        <w:top w:val="single" w:sz="4" w:space="0" w:color="DBEEA6" w:themeColor="accent2" w:themeTint="66"/>
        <w:left w:val="single" w:sz="4" w:space="0" w:color="DBEEA6" w:themeColor="accent2" w:themeTint="66"/>
        <w:bottom w:val="single" w:sz="4" w:space="0" w:color="DBEEA6" w:themeColor="accent2" w:themeTint="66"/>
        <w:right w:val="single" w:sz="4" w:space="0" w:color="DBEEA6" w:themeColor="accent2" w:themeTint="66"/>
        <w:insideH w:val="single" w:sz="4" w:space="0" w:color="DBEEA6" w:themeColor="accent2" w:themeTint="66"/>
        <w:insideV w:val="single" w:sz="4" w:space="0" w:color="DBEEA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AE57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AE57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4F78C9"/>
    <w:pPr>
      <w:spacing w:after="0" w:line="240" w:lineRule="auto"/>
    </w:pPr>
    <w:tblPr>
      <w:tblStyleRowBandSize w:val="1"/>
      <w:tblStyleColBandSize w:val="1"/>
      <w:tblBorders>
        <w:top w:val="single" w:sz="4" w:space="0" w:color="CAE57B" w:themeColor="accent2" w:themeTint="99"/>
        <w:left w:val="single" w:sz="4" w:space="0" w:color="CAE57B" w:themeColor="accent2" w:themeTint="99"/>
        <w:bottom w:val="single" w:sz="4" w:space="0" w:color="CAE57B" w:themeColor="accent2" w:themeTint="99"/>
        <w:right w:val="single" w:sz="4" w:space="0" w:color="CAE57B" w:themeColor="accent2" w:themeTint="99"/>
        <w:insideH w:val="single" w:sz="4" w:space="0" w:color="CAE57B" w:themeColor="accent2" w:themeTint="99"/>
        <w:insideV w:val="single" w:sz="4" w:space="0" w:color="CAE57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D028" w:themeColor="accent2"/>
          <w:left w:val="single" w:sz="4" w:space="0" w:color="A5D028" w:themeColor="accent2"/>
          <w:bottom w:val="single" w:sz="4" w:space="0" w:color="A5D028" w:themeColor="accent2"/>
          <w:right w:val="single" w:sz="4" w:space="0" w:color="A5D028" w:themeColor="accent2"/>
          <w:insideH w:val="nil"/>
          <w:insideV w:val="nil"/>
        </w:tcBorders>
        <w:shd w:val="clear" w:color="auto" w:fill="A5D028" w:themeFill="accent2"/>
      </w:tcPr>
    </w:tblStylePr>
    <w:tblStylePr w:type="lastRow">
      <w:rPr>
        <w:b/>
        <w:bCs/>
      </w:rPr>
      <w:tblPr/>
      <w:tcPr>
        <w:tcBorders>
          <w:top w:val="double" w:sz="4" w:space="0" w:color="A5D0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2" w:themeFillTint="33"/>
      </w:tcPr>
    </w:tblStylePr>
    <w:tblStylePr w:type="band1Horz">
      <w:tblPr/>
      <w:tcPr>
        <w:shd w:val="clear" w:color="auto" w:fill="EDF6D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5D8F"/>
    <w:pPr>
      <w:spacing w:after="0" w:line="240" w:lineRule="auto"/>
    </w:pPr>
    <w:tblPr>
      <w:tblStyleRowBandSize w:val="1"/>
      <w:tblStyleColBandSize w:val="1"/>
      <w:tblBorders>
        <w:top w:val="single" w:sz="4" w:space="0" w:color="52F8B0" w:themeColor="accent3" w:themeTint="99"/>
        <w:left w:val="single" w:sz="4" w:space="0" w:color="52F8B0" w:themeColor="accent3" w:themeTint="99"/>
        <w:bottom w:val="single" w:sz="4" w:space="0" w:color="52F8B0" w:themeColor="accent3" w:themeTint="99"/>
        <w:right w:val="single" w:sz="4" w:space="0" w:color="52F8B0" w:themeColor="accent3" w:themeTint="99"/>
        <w:insideH w:val="single" w:sz="4" w:space="0" w:color="52F8B0" w:themeColor="accent3" w:themeTint="99"/>
        <w:insideV w:val="single" w:sz="4" w:space="0" w:color="52F8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CC78" w:themeColor="accent3"/>
          <w:left w:val="single" w:sz="4" w:space="0" w:color="08CC78" w:themeColor="accent3"/>
          <w:bottom w:val="single" w:sz="4" w:space="0" w:color="08CC78" w:themeColor="accent3"/>
          <w:right w:val="single" w:sz="4" w:space="0" w:color="08CC78" w:themeColor="accent3"/>
          <w:insideH w:val="nil"/>
          <w:insideV w:val="nil"/>
        </w:tcBorders>
        <w:shd w:val="clear" w:color="auto" w:fill="08CC78" w:themeFill="accent3"/>
      </w:tcPr>
    </w:tblStylePr>
    <w:tblStylePr w:type="lastRow">
      <w:rPr>
        <w:b/>
        <w:bCs/>
      </w:rPr>
      <w:tblPr/>
      <w:tcPr>
        <w:tcBorders>
          <w:top w:val="double" w:sz="4" w:space="0" w:color="08CC7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505D8F"/>
    <w:pPr>
      <w:spacing w:after="0" w:line="240" w:lineRule="auto"/>
    </w:pPr>
    <w:tblPr>
      <w:tblStyleRowBandSize w:val="1"/>
      <w:tblStyleColBandSize w:val="1"/>
      <w:tblBorders>
        <w:top w:val="single" w:sz="4" w:space="0" w:color="F9A273" w:themeColor="accent6" w:themeTint="99"/>
        <w:left w:val="single" w:sz="4" w:space="0" w:color="F9A273" w:themeColor="accent6" w:themeTint="99"/>
        <w:bottom w:val="single" w:sz="4" w:space="0" w:color="F9A273" w:themeColor="accent6" w:themeTint="99"/>
        <w:right w:val="single" w:sz="4" w:space="0" w:color="F9A273" w:themeColor="accent6" w:themeTint="99"/>
        <w:insideH w:val="single" w:sz="4" w:space="0" w:color="F9A273" w:themeColor="accent6" w:themeTint="99"/>
        <w:insideV w:val="single" w:sz="4" w:space="0" w:color="F9A2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6617" w:themeColor="accent6"/>
          <w:left w:val="single" w:sz="4" w:space="0" w:color="F56617" w:themeColor="accent6"/>
          <w:bottom w:val="single" w:sz="4" w:space="0" w:color="F56617" w:themeColor="accent6"/>
          <w:right w:val="single" w:sz="4" w:space="0" w:color="F56617" w:themeColor="accent6"/>
          <w:insideH w:val="nil"/>
          <w:insideV w:val="nil"/>
        </w:tcBorders>
        <w:shd w:val="clear" w:color="auto" w:fill="F56617" w:themeFill="accent6"/>
      </w:tcPr>
    </w:tblStylePr>
    <w:tblStylePr w:type="lastRow">
      <w:rPr>
        <w:b/>
        <w:bCs/>
      </w:rPr>
      <w:tblPr/>
      <w:tcPr>
        <w:tcBorders>
          <w:top w:val="double" w:sz="4" w:space="0" w:color="F5661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0D0" w:themeFill="accent6" w:themeFillTint="33"/>
      </w:tcPr>
    </w:tblStylePr>
    <w:tblStylePr w:type="band1Horz">
      <w:tblPr/>
      <w:tcPr>
        <w:shd w:val="clear" w:color="auto" w:fill="FDE0D0" w:themeFill="accent6" w:themeFillTint="33"/>
      </w:tcPr>
    </w:tblStylePr>
  </w:style>
  <w:style w:type="table" w:styleId="TableGrid">
    <w:name w:val="Table Grid"/>
    <w:basedOn w:val="TableNormal"/>
    <w:uiPriority w:val="39"/>
    <w:rsid w:val="00AC4A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A75DF1"/>
    <w:pPr>
      <w:spacing w:after="0" w:line="240" w:lineRule="auto"/>
    </w:pPr>
    <w:tblPr>
      <w:tblStyleRowBandSize w:val="1"/>
      <w:tblStyleColBandSize w:val="1"/>
      <w:tblBorders>
        <w:top w:val="single" w:sz="4" w:space="0" w:color="FBC1A2" w:themeColor="accent6" w:themeTint="66"/>
        <w:left w:val="single" w:sz="4" w:space="0" w:color="FBC1A2" w:themeColor="accent6" w:themeTint="66"/>
        <w:bottom w:val="single" w:sz="4" w:space="0" w:color="FBC1A2" w:themeColor="accent6" w:themeTint="66"/>
        <w:right w:val="single" w:sz="4" w:space="0" w:color="FBC1A2" w:themeColor="accent6" w:themeTint="66"/>
        <w:insideH w:val="single" w:sz="4" w:space="0" w:color="FBC1A2" w:themeColor="accent6" w:themeTint="66"/>
        <w:insideV w:val="single" w:sz="4" w:space="0" w:color="FBC1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A2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A2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A75DF1"/>
    <w:pPr>
      <w:spacing w:after="0" w:line="240" w:lineRule="auto"/>
    </w:pPr>
    <w:tblPr>
      <w:tblStyleRowBandSize w:val="1"/>
      <w:tblStyleColBandSize w:val="1"/>
      <w:tblBorders>
        <w:top w:val="single" w:sz="2" w:space="0" w:color="CAE57B" w:themeColor="accent2" w:themeTint="99"/>
        <w:bottom w:val="single" w:sz="2" w:space="0" w:color="CAE57B" w:themeColor="accent2" w:themeTint="99"/>
        <w:insideH w:val="single" w:sz="2" w:space="0" w:color="CAE57B" w:themeColor="accent2" w:themeTint="99"/>
        <w:insideV w:val="single" w:sz="2" w:space="0" w:color="CAE57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E57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AE57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2" w:themeFillTint="33"/>
      </w:tcPr>
    </w:tblStylePr>
    <w:tblStylePr w:type="band1Horz">
      <w:tblPr/>
      <w:tcPr>
        <w:shd w:val="clear" w:color="auto" w:fill="EDF6D2" w:themeFill="accent2" w:themeFillTint="33"/>
      </w:tcPr>
    </w:tblStylePr>
  </w:style>
  <w:style w:type="table" w:styleId="GridTable5Dark-Accent4">
    <w:name w:val="Grid Table 5 Dark Accent 4"/>
    <w:basedOn w:val="TableNormal"/>
    <w:uiPriority w:val="50"/>
    <w:rsid w:val="00A75D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09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09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09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099" w:themeFill="accent4"/>
      </w:tcPr>
    </w:tblStylePr>
    <w:tblStylePr w:type="band1Vert">
      <w:tblPr/>
      <w:tcPr>
        <w:shd w:val="clear" w:color="auto" w:fill="F9B2D6" w:themeFill="accent4" w:themeFillTint="66"/>
      </w:tcPr>
    </w:tblStylePr>
    <w:tblStylePr w:type="band1Horz">
      <w:tblPr/>
      <w:tcPr>
        <w:shd w:val="clear" w:color="auto" w:fill="F9B2D6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75D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CE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CC7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CC7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8CC7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8CC78" w:themeFill="accent3"/>
      </w:tcPr>
    </w:tblStylePr>
    <w:tblStylePr w:type="band1Vert">
      <w:tblPr/>
      <w:tcPr>
        <w:shd w:val="clear" w:color="auto" w:fill="8CFACA" w:themeFill="accent3" w:themeFillTint="66"/>
      </w:tcPr>
    </w:tblStylePr>
    <w:tblStylePr w:type="band1Horz">
      <w:tblPr/>
      <w:tcPr>
        <w:shd w:val="clear" w:color="auto" w:fill="8CFACA" w:themeFill="accent3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A75DF1"/>
    <w:pPr>
      <w:spacing w:after="0" w:line="240" w:lineRule="auto"/>
    </w:pPr>
    <w:rPr>
      <w:color w:val="7B9B1E" w:themeColor="accent2" w:themeShade="BF"/>
    </w:rPr>
    <w:tblPr>
      <w:tblStyleRowBandSize w:val="1"/>
      <w:tblStyleColBandSize w:val="1"/>
      <w:tblBorders>
        <w:top w:val="single" w:sz="4" w:space="0" w:color="CAE57B" w:themeColor="accent2" w:themeTint="99"/>
        <w:left w:val="single" w:sz="4" w:space="0" w:color="CAE57B" w:themeColor="accent2" w:themeTint="99"/>
        <w:bottom w:val="single" w:sz="4" w:space="0" w:color="CAE57B" w:themeColor="accent2" w:themeTint="99"/>
        <w:right w:val="single" w:sz="4" w:space="0" w:color="CAE57B" w:themeColor="accent2" w:themeTint="99"/>
        <w:insideH w:val="single" w:sz="4" w:space="0" w:color="CAE57B" w:themeColor="accent2" w:themeTint="99"/>
        <w:insideV w:val="single" w:sz="4" w:space="0" w:color="CAE57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AE57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AE57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2" w:themeFillTint="33"/>
      </w:tcPr>
    </w:tblStylePr>
    <w:tblStylePr w:type="band1Horz">
      <w:tblPr/>
      <w:tcPr>
        <w:shd w:val="clear" w:color="auto" w:fill="EDF6D2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F12E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EE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E9"/>
  </w:style>
  <w:style w:type="paragraph" w:styleId="Footer">
    <w:name w:val="footer"/>
    <w:basedOn w:val="Normal"/>
    <w:link w:val="FooterChar"/>
    <w:uiPriority w:val="99"/>
    <w:unhideWhenUsed/>
    <w:rsid w:val="009F7EE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12DB6-E35E-41F6-BDFF-5F1EB9DF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Kok Peng</dc:creator>
  <cp:keywords/>
  <dc:description/>
  <cp:lastModifiedBy>kokpeng chow</cp:lastModifiedBy>
  <cp:revision>8</cp:revision>
  <dcterms:created xsi:type="dcterms:W3CDTF">2021-03-14T17:11:00Z</dcterms:created>
  <dcterms:modified xsi:type="dcterms:W3CDTF">2021-03-14T19:07:00Z</dcterms:modified>
</cp:coreProperties>
</file>