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2D79" w:rsidRDefault="005A2D79" w:rsidP="005A2D79">
      <w:r>
        <w:t>ADDRESS</w:t>
      </w:r>
    </w:p>
    <w:p w:rsidR="005A2D79" w:rsidRDefault="005A2D79" w:rsidP="005A2D79">
      <w:r>
        <w:t>Brown, Daniel</w:t>
      </w:r>
    </w:p>
    <w:p w:rsidR="005A2D79" w:rsidRDefault="005A2D79" w:rsidP="005A2D79">
      <w:r>
        <w:t xml:space="preserve">1 </w:t>
      </w:r>
      <w:proofErr w:type="gramStart"/>
      <w:r>
        <w:t>Burgess avenue</w:t>
      </w:r>
      <w:proofErr w:type="gramEnd"/>
      <w:r>
        <w:t>, K2B 7W8, Ottawa, Ontario</w:t>
      </w:r>
    </w:p>
    <w:p w:rsidR="005A2D79" w:rsidRDefault="005A2D79" w:rsidP="005A2D79">
      <w:r>
        <w:t>Work phone: 1 343 550-5557</w:t>
      </w:r>
    </w:p>
    <w:p w:rsidR="005A2D79" w:rsidRDefault="005A2D79" w:rsidP="005A2D79">
      <w:r>
        <w:t>Home phone: 613 979-1147</w:t>
      </w:r>
    </w:p>
    <w:p w:rsidR="005A2D79" w:rsidRDefault="005A2D79" w:rsidP="005A2D79">
      <w:r>
        <w:t>Work email: daniel.brown@feddevontario.gc.ca</w:t>
      </w:r>
    </w:p>
    <w:p w:rsidR="005A2D79" w:rsidRDefault="005A2D79" w:rsidP="005A2D79">
      <w:r>
        <w:t>Personal email: daniel.brown.gov@gmail.com</w:t>
      </w:r>
    </w:p>
    <w:p w:rsidR="005A2D79" w:rsidRDefault="005A2D79" w:rsidP="005A2D79"/>
    <w:p w:rsidR="005A2D79" w:rsidRDefault="005A2D79" w:rsidP="005A2D79">
      <w:r>
        <w:t>PROFESSIONAL WORK EXPERIENCE</w:t>
      </w:r>
    </w:p>
    <w:p w:rsidR="005A2D79" w:rsidRDefault="005A2D79" w:rsidP="005A2D79"/>
    <w:p w:rsidR="005A2D79" w:rsidRDefault="005A2D79" w:rsidP="005A2D79">
      <w:r>
        <w:t>Senior Web Developer - Currently working at Federal Economic Development Agency for Southern Ontario as IS-03 (secondment starting June 19 2025)</w:t>
      </w:r>
    </w:p>
    <w:p w:rsidR="005A2D79" w:rsidRDefault="005A2D79" w:rsidP="005A2D79">
      <w:r>
        <w:t>Worked at Department of Finance Canada, Communications and Consultation Branch, Public Affairs and Operations Division (May 3 2021 - June 19 2025)</w:t>
      </w:r>
    </w:p>
    <w:p w:rsidR="005A2D79" w:rsidRDefault="005A2D79" w:rsidP="005A2D79">
      <w:r>
        <w:t>Secret clearance</w:t>
      </w:r>
    </w:p>
    <w:p w:rsidR="005A2D79" w:rsidRDefault="005A2D79" w:rsidP="005A2D79"/>
    <w:p w:rsidR="004219BB" w:rsidRPr="004219BB" w:rsidRDefault="004219BB" w:rsidP="004219BB">
      <w:pPr>
        <w:rPr>
          <w:b/>
          <w:bCs/>
        </w:rPr>
      </w:pPr>
      <w:r w:rsidRPr="004219BB">
        <w:rPr>
          <w:b/>
          <w:bCs/>
        </w:rPr>
        <w:t>SUMMARY OF EXPERIENCE</w:t>
      </w:r>
    </w:p>
    <w:p w:rsidR="004219BB" w:rsidRPr="004219BB" w:rsidRDefault="004219BB" w:rsidP="004219BB">
      <w:r w:rsidRPr="004219BB">
        <w:t>Accomplished Full-Stack Web Developer with 4+ years of professional experience in the federal government. I specialize in engineering secure, high-availability web solutions, moving beyond standard content management to build custom automation tools and manage complex deployments. I have designed, coded, and maintained mission-critical infrastructure including the Federal Budget and Fall Economic Statement, ensuring error-free web deployment and full availability during critical releases.</w:t>
      </w:r>
    </w:p>
    <w:p w:rsidR="004219BB" w:rsidRPr="004219BB" w:rsidRDefault="004219BB" w:rsidP="004219BB">
      <w:r w:rsidRPr="004219BB">
        <w:t xml:space="preserve">My development workflow leverages </w:t>
      </w:r>
      <w:r w:rsidRPr="004219BB">
        <w:rPr>
          <w:b/>
          <w:bCs/>
        </w:rPr>
        <w:t>Visual Studio Code</w:t>
      </w:r>
      <w:r w:rsidRPr="004219BB">
        <w:t xml:space="preserve">, utilizing efficient deployment protocols across </w:t>
      </w:r>
      <w:r w:rsidRPr="004219BB">
        <w:rPr>
          <w:b/>
          <w:bCs/>
        </w:rPr>
        <w:t>Microsoft Azure</w:t>
      </w:r>
      <w:r w:rsidRPr="004219BB">
        <w:t xml:space="preserve">, FTP, and enterprise CMS environments. I have moved beyond simple maintenance to architecting solutions, such as creating Python-based generators to automate site structures and establishing </w:t>
      </w:r>
      <w:r w:rsidRPr="004219BB">
        <w:rPr>
          <w:b/>
          <w:bCs/>
        </w:rPr>
        <w:t>Git version control</w:t>
      </w:r>
      <w:r w:rsidRPr="004219BB">
        <w:t xml:space="preserve"> systems for my </w:t>
      </w:r>
      <w:r w:rsidR="00A07F00">
        <w:t>team</w:t>
      </w:r>
      <w:r w:rsidRPr="004219BB">
        <w:t>.</w:t>
      </w:r>
    </w:p>
    <w:p w:rsidR="004219BB" w:rsidRPr="004219BB" w:rsidRDefault="004219BB" w:rsidP="004219BB">
      <w:r w:rsidRPr="004219BB">
        <w:t xml:space="preserve">I am proficient in programming and scripting with </w:t>
      </w:r>
      <w:r w:rsidRPr="004219BB">
        <w:rPr>
          <w:b/>
          <w:bCs/>
        </w:rPr>
        <w:t>Java, Python, JavaScript (React), and TypeScript</w:t>
      </w:r>
      <w:r w:rsidRPr="004219BB">
        <w:t>, and have experience with relational, NoSQL, and MongoDB databases. Consistently eager to broaden my technical capabilities, I have pursued government-sponsored training in web accessibility, CMS management, analytics, React.js, Python, and Microsoft Power Platform.</w:t>
      </w:r>
    </w:p>
    <w:p w:rsidR="004219BB" w:rsidRPr="004219BB" w:rsidRDefault="004219BB" w:rsidP="004219BB"/>
    <w:p w:rsidR="004219BB" w:rsidRPr="004219BB" w:rsidRDefault="004219BB" w:rsidP="004219BB">
      <w:pPr>
        <w:rPr>
          <w:b/>
          <w:bCs/>
        </w:rPr>
      </w:pPr>
      <w:r w:rsidRPr="004219BB">
        <w:rPr>
          <w:b/>
          <w:bCs/>
        </w:rPr>
        <w:t>PROFESSIONAL PROFILE</w:t>
      </w:r>
    </w:p>
    <w:p w:rsidR="004219BB" w:rsidRPr="004219BB" w:rsidRDefault="004219BB" w:rsidP="004219BB">
      <w:pPr>
        <w:numPr>
          <w:ilvl w:val="0"/>
          <w:numId w:val="1"/>
        </w:numPr>
      </w:pPr>
      <w:r w:rsidRPr="004219BB">
        <w:rPr>
          <w:b/>
          <w:bCs/>
        </w:rPr>
        <w:lastRenderedPageBreak/>
        <w:t>4+ years of experience</w:t>
      </w:r>
      <w:r w:rsidRPr="004219BB">
        <w:t xml:space="preserve"> engineering, coding, and maintaining full-stack web applications and responsive websites, adhering to federal guidelines (WCAG 2.2) and modern CI/CD best practices.</w:t>
      </w:r>
    </w:p>
    <w:p w:rsidR="004219BB" w:rsidRPr="004219BB" w:rsidRDefault="004219BB" w:rsidP="004219BB">
      <w:pPr>
        <w:numPr>
          <w:ilvl w:val="0"/>
          <w:numId w:val="1"/>
        </w:numPr>
      </w:pPr>
      <w:r w:rsidRPr="004219BB">
        <w:rPr>
          <w:b/>
          <w:bCs/>
        </w:rPr>
        <w:t>Proven expertise in automation</w:t>
      </w:r>
      <w:r w:rsidRPr="004219BB">
        <w:t>, specifically in developing Python scripts to generate HTML structures and JavaScript micro-tools to reduce manual coding errors.</w:t>
      </w:r>
    </w:p>
    <w:p w:rsidR="004219BB" w:rsidRPr="004219BB" w:rsidRDefault="004219BB" w:rsidP="004219BB">
      <w:pPr>
        <w:numPr>
          <w:ilvl w:val="0"/>
          <w:numId w:val="1"/>
        </w:numPr>
      </w:pPr>
      <w:r w:rsidRPr="004219BB">
        <w:rPr>
          <w:b/>
          <w:bCs/>
        </w:rPr>
        <w:t>Demonstrated leadership</w:t>
      </w:r>
      <w:r w:rsidRPr="004219BB">
        <w:t xml:space="preserve"> as a </w:t>
      </w:r>
      <w:r w:rsidRPr="004219BB">
        <w:rPr>
          <w:b/>
          <w:bCs/>
        </w:rPr>
        <w:t>Co-Lead Developer</w:t>
      </w:r>
      <w:r w:rsidRPr="004219BB">
        <w:t xml:space="preserve"> for 4 Federal Budgets, managing rapid-response code updates under strict embargo conditions.</w:t>
      </w:r>
    </w:p>
    <w:p w:rsidR="004219BB" w:rsidRPr="004219BB" w:rsidRDefault="004219BB" w:rsidP="004219BB">
      <w:pPr>
        <w:numPr>
          <w:ilvl w:val="0"/>
          <w:numId w:val="1"/>
        </w:numPr>
      </w:pPr>
      <w:r w:rsidRPr="004219BB">
        <w:rPr>
          <w:b/>
          <w:bCs/>
        </w:rPr>
        <w:t>Skilled in DevOps implementation</w:t>
      </w:r>
      <w:r w:rsidRPr="004219BB">
        <w:t>, specifically in establishing Git version control systems and training teams on branching strategies and repository management.</w:t>
      </w:r>
    </w:p>
    <w:p w:rsidR="004219BB" w:rsidRPr="004219BB" w:rsidRDefault="004219BB" w:rsidP="004219BB">
      <w:pPr>
        <w:numPr>
          <w:ilvl w:val="0"/>
          <w:numId w:val="1"/>
        </w:numPr>
      </w:pPr>
      <w:r w:rsidRPr="004219BB">
        <w:rPr>
          <w:b/>
          <w:bCs/>
        </w:rPr>
        <w:t>Experienced in data integration</w:t>
      </w:r>
      <w:r w:rsidRPr="004219BB">
        <w:t xml:space="preserve">, connecting Google Analytics, Adobe Analytics, and </w:t>
      </w:r>
      <w:proofErr w:type="spellStart"/>
      <w:r w:rsidRPr="004219BB">
        <w:t>Siteimprove</w:t>
      </w:r>
      <w:proofErr w:type="spellEnd"/>
      <w:r w:rsidRPr="004219BB">
        <w:t xml:space="preserve"> APIs into Power BI dashboards for real-time reporting.</w:t>
      </w:r>
    </w:p>
    <w:p w:rsidR="004219BB" w:rsidRPr="004219BB" w:rsidRDefault="004219BB" w:rsidP="004219BB">
      <w:pPr>
        <w:numPr>
          <w:ilvl w:val="0"/>
          <w:numId w:val="1"/>
        </w:numPr>
      </w:pPr>
      <w:r w:rsidRPr="004219BB">
        <w:rPr>
          <w:b/>
          <w:bCs/>
        </w:rPr>
        <w:t>Recognized for operational leadership</w:t>
      </w:r>
      <w:r w:rsidRPr="004219BB">
        <w:t>, bridging the gap between technical teams and non-technical stakeholders (e.g., Minister’s Office) to deliver complex projects on time.</w:t>
      </w:r>
    </w:p>
    <w:p w:rsidR="004219BB" w:rsidRPr="004219BB" w:rsidRDefault="004219BB" w:rsidP="004219BB">
      <w:pPr>
        <w:numPr>
          <w:ilvl w:val="0"/>
          <w:numId w:val="1"/>
        </w:numPr>
      </w:pPr>
      <w:r w:rsidRPr="004219BB">
        <w:rPr>
          <w:b/>
          <w:bCs/>
        </w:rPr>
        <w:t>Adept at managing high-pressure deployments</w:t>
      </w:r>
      <w:r w:rsidRPr="004219BB">
        <w:t>, including working 16+ hour days to meet critical Federal Budget deadlines with zero downtime.</w:t>
      </w:r>
    </w:p>
    <w:p w:rsidR="004219BB" w:rsidRPr="004219BB" w:rsidRDefault="004219BB" w:rsidP="004219BB"/>
    <w:p w:rsidR="004219BB" w:rsidRPr="004219BB" w:rsidRDefault="004219BB" w:rsidP="004219BB">
      <w:pPr>
        <w:rPr>
          <w:b/>
          <w:bCs/>
        </w:rPr>
      </w:pPr>
      <w:r w:rsidRPr="004219BB">
        <w:rPr>
          <w:b/>
          <w:bCs/>
        </w:rPr>
        <w:t>KNOWLEDGEABLE AND EXPERIENCED WITH:</w:t>
      </w:r>
    </w:p>
    <w:p w:rsidR="004219BB" w:rsidRPr="004219BB" w:rsidRDefault="004219BB" w:rsidP="004219BB">
      <w:pPr>
        <w:numPr>
          <w:ilvl w:val="0"/>
          <w:numId w:val="2"/>
        </w:numPr>
      </w:pPr>
      <w:r w:rsidRPr="004219BB">
        <w:rPr>
          <w:b/>
          <w:bCs/>
        </w:rPr>
        <w:t>Programming Languages:</w:t>
      </w:r>
      <w:r w:rsidRPr="004219BB">
        <w:t xml:space="preserve"> Python, Java, JavaScript (React, TypeScript), Bash, SQL.</w:t>
      </w:r>
    </w:p>
    <w:p w:rsidR="004219BB" w:rsidRPr="004219BB" w:rsidRDefault="004219BB" w:rsidP="004219BB">
      <w:pPr>
        <w:numPr>
          <w:ilvl w:val="0"/>
          <w:numId w:val="2"/>
        </w:numPr>
      </w:pPr>
      <w:r w:rsidRPr="004219BB">
        <w:rPr>
          <w:b/>
          <w:bCs/>
        </w:rPr>
        <w:t>Web Development:</w:t>
      </w:r>
      <w:r w:rsidRPr="004219BB">
        <w:t xml:space="preserve"> HTML5, CSS3/SASS, REST APIs, WET 4 (Web Experience Toolkit), Bootstrap, JSON-LD, Responsive Design.</w:t>
      </w:r>
    </w:p>
    <w:p w:rsidR="004219BB" w:rsidRPr="004219BB" w:rsidRDefault="004219BB" w:rsidP="004219BB">
      <w:pPr>
        <w:numPr>
          <w:ilvl w:val="0"/>
          <w:numId w:val="2"/>
        </w:numPr>
      </w:pPr>
      <w:r w:rsidRPr="004219BB">
        <w:rPr>
          <w:b/>
          <w:bCs/>
        </w:rPr>
        <w:t>Automation &amp; Scripting:</w:t>
      </w:r>
      <w:r w:rsidRPr="004219BB">
        <w:t xml:space="preserve"> Microsoft Power Automate, Custom Python Scripting, JavaScript front-end applications, and batch processing.</w:t>
      </w:r>
    </w:p>
    <w:p w:rsidR="004219BB" w:rsidRPr="004219BB" w:rsidRDefault="004219BB" w:rsidP="004219BB">
      <w:pPr>
        <w:numPr>
          <w:ilvl w:val="0"/>
          <w:numId w:val="2"/>
        </w:numPr>
      </w:pPr>
      <w:r w:rsidRPr="004219BB">
        <w:rPr>
          <w:b/>
          <w:bCs/>
        </w:rPr>
        <w:t>Version Control:</w:t>
      </w:r>
      <w:r w:rsidRPr="004219BB">
        <w:t xml:space="preserve"> Git, GitHub, GitLab, Bitbucket (establishing repositories, branching, merging).</w:t>
      </w:r>
    </w:p>
    <w:p w:rsidR="004219BB" w:rsidRPr="004219BB" w:rsidRDefault="004219BB" w:rsidP="004219BB">
      <w:pPr>
        <w:numPr>
          <w:ilvl w:val="0"/>
          <w:numId w:val="2"/>
        </w:numPr>
      </w:pPr>
      <w:r w:rsidRPr="004219BB">
        <w:rPr>
          <w:b/>
          <w:bCs/>
        </w:rPr>
        <w:t>Databases:</w:t>
      </w:r>
      <w:r w:rsidRPr="004219BB">
        <w:t xml:space="preserve"> MySQL, PostgreSQL, Microsoft SQL Server, Oracle, MongoDB, Microsoft Azure.</w:t>
      </w:r>
    </w:p>
    <w:p w:rsidR="004219BB" w:rsidRPr="004219BB" w:rsidRDefault="004219BB" w:rsidP="004219BB">
      <w:pPr>
        <w:numPr>
          <w:ilvl w:val="0"/>
          <w:numId w:val="2"/>
        </w:numPr>
      </w:pPr>
      <w:r w:rsidRPr="004219BB">
        <w:rPr>
          <w:b/>
          <w:bCs/>
        </w:rPr>
        <w:t>CMS &amp; Platforms:</w:t>
      </w:r>
      <w:r w:rsidRPr="004219BB">
        <w:t xml:space="preserve"> Adobe Experience Manager (AEM), SharePoint Online, Drupal, WordPress, </w:t>
      </w:r>
      <w:proofErr w:type="spellStart"/>
      <w:r w:rsidRPr="004219BB">
        <w:t>Vercel</w:t>
      </w:r>
      <w:proofErr w:type="spellEnd"/>
      <w:r w:rsidRPr="004219BB">
        <w:t>.</w:t>
      </w:r>
    </w:p>
    <w:p w:rsidR="004219BB" w:rsidRPr="004219BB" w:rsidRDefault="004219BB" w:rsidP="004219BB">
      <w:pPr>
        <w:numPr>
          <w:ilvl w:val="0"/>
          <w:numId w:val="2"/>
        </w:numPr>
      </w:pPr>
      <w:r w:rsidRPr="004219BB">
        <w:rPr>
          <w:b/>
          <w:bCs/>
        </w:rPr>
        <w:t>Analytics:</w:t>
      </w:r>
      <w:r w:rsidRPr="004219BB">
        <w:t xml:space="preserve"> Google Analytics (GA4), Adobe Analytics, Hootsuite, Looker Studio, </w:t>
      </w:r>
      <w:proofErr w:type="spellStart"/>
      <w:r w:rsidRPr="004219BB">
        <w:t>Siteimprove</w:t>
      </w:r>
      <w:proofErr w:type="spellEnd"/>
      <w:r w:rsidRPr="004219BB">
        <w:t>.</w:t>
      </w:r>
    </w:p>
    <w:p w:rsidR="004219BB" w:rsidRPr="004219BB" w:rsidRDefault="004219BB" w:rsidP="004219BB">
      <w:pPr>
        <w:numPr>
          <w:ilvl w:val="0"/>
          <w:numId w:val="2"/>
        </w:numPr>
      </w:pPr>
      <w:r w:rsidRPr="004219BB">
        <w:rPr>
          <w:b/>
          <w:bCs/>
        </w:rPr>
        <w:t>Government Standards:</w:t>
      </w:r>
      <w:r w:rsidRPr="004219BB">
        <w:t xml:space="preserve"> WCAG 2.2 accessibility standards, Canada.ca Content Style Guide (CSG), Web Experience Toolkit (WET).</w:t>
      </w:r>
    </w:p>
    <w:p w:rsidR="004219BB" w:rsidRPr="004219BB" w:rsidRDefault="004219BB" w:rsidP="004219BB">
      <w:pPr>
        <w:numPr>
          <w:ilvl w:val="0"/>
          <w:numId w:val="2"/>
        </w:numPr>
      </w:pPr>
      <w:r w:rsidRPr="004219BB">
        <w:rPr>
          <w:b/>
          <w:bCs/>
        </w:rPr>
        <w:t>Project Management:</w:t>
      </w:r>
      <w:r w:rsidRPr="004219BB">
        <w:t xml:space="preserve"> Managing technical web projects through all phases, from initial requirements gathering to final deployment.</w:t>
      </w:r>
    </w:p>
    <w:p w:rsidR="004219BB" w:rsidRPr="004219BB" w:rsidRDefault="004219BB" w:rsidP="004219BB">
      <w:pPr>
        <w:numPr>
          <w:ilvl w:val="0"/>
          <w:numId w:val="2"/>
        </w:numPr>
      </w:pPr>
      <w:r w:rsidRPr="004219BB">
        <w:rPr>
          <w:b/>
          <w:bCs/>
        </w:rPr>
        <w:t>Digital Events:</w:t>
      </w:r>
      <w:r w:rsidRPr="004219BB">
        <w:t xml:space="preserve"> Leading technical configurations for large-scale digital events (e.g., </w:t>
      </w:r>
      <w:proofErr w:type="spellStart"/>
      <w:r w:rsidRPr="004219BB">
        <w:t>WebEx</w:t>
      </w:r>
      <w:proofErr w:type="spellEnd"/>
      <w:r w:rsidRPr="004219BB">
        <w:t xml:space="preserve"> secure deployments for international plenaries).</w:t>
      </w:r>
    </w:p>
    <w:p w:rsidR="004219BB" w:rsidRPr="004219BB" w:rsidRDefault="004219BB" w:rsidP="004219BB"/>
    <w:p w:rsidR="004219BB" w:rsidRPr="004219BB" w:rsidRDefault="004219BB" w:rsidP="004219BB">
      <w:pPr>
        <w:rPr>
          <w:b/>
          <w:bCs/>
        </w:rPr>
      </w:pPr>
      <w:r w:rsidRPr="004219BB">
        <w:rPr>
          <w:b/>
          <w:bCs/>
        </w:rPr>
        <w:lastRenderedPageBreak/>
        <w:t>PROFESSIONAL WORK EXPERIENCE</w:t>
      </w:r>
    </w:p>
    <w:p w:rsidR="004219BB" w:rsidRPr="004219BB" w:rsidRDefault="004219BB" w:rsidP="004219BB">
      <w:r w:rsidRPr="004219BB">
        <w:rPr>
          <w:b/>
          <w:bCs/>
        </w:rPr>
        <w:t>Senior Web Developer (Acting) | IS-03</w:t>
      </w:r>
      <w:r w:rsidRPr="004219BB">
        <w:t xml:space="preserve"> </w:t>
      </w:r>
      <w:r w:rsidRPr="004219BB">
        <w:rPr>
          <w:b/>
          <w:bCs/>
        </w:rPr>
        <w:t>Federal Economic Development Agency for Southern Ontario (</w:t>
      </w:r>
      <w:proofErr w:type="spellStart"/>
      <w:r w:rsidRPr="004219BB">
        <w:rPr>
          <w:b/>
          <w:bCs/>
        </w:rPr>
        <w:t>FedDev</w:t>
      </w:r>
      <w:proofErr w:type="spellEnd"/>
      <w:r w:rsidRPr="004219BB">
        <w:rPr>
          <w:b/>
          <w:bCs/>
        </w:rPr>
        <w:t>)</w:t>
      </w:r>
      <w:r w:rsidRPr="004219BB">
        <w:t xml:space="preserve"> </w:t>
      </w:r>
      <w:r w:rsidRPr="004219BB">
        <w:rPr>
          <w:i/>
          <w:iCs/>
        </w:rPr>
        <w:t>June 19, 2025 – Present</w:t>
      </w:r>
    </w:p>
    <w:p w:rsidR="004219BB" w:rsidRPr="004219BB" w:rsidRDefault="004219BB" w:rsidP="004219BB">
      <w:pPr>
        <w:numPr>
          <w:ilvl w:val="0"/>
          <w:numId w:val="3"/>
        </w:numPr>
      </w:pPr>
      <w:r w:rsidRPr="004219BB">
        <w:rPr>
          <w:b/>
          <w:bCs/>
        </w:rPr>
        <w:t>Application Development:</w:t>
      </w:r>
      <w:r w:rsidRPr="004219BB">
        <w:t xml:space="preserve"> Engineered custom onboarding and guidance portals for </w:t>
      </w:r>
      <w:proofErr w:type="spellStart"/>
      <w:r w:rsidRPr="004219BB">
        <w:t>FedDev</w:t>
      </w:r>
      <w:proofErr w:type="spellEnd"/>
      <w:r w:rsidRPr="004219BB">
        <w:t xml:space="preserve"> Ontario, providing centralized access to procedures and software tools, significantly reducing technical onboarding time.</w:t>
      </w:r>
    </w:p>
    <w:p w:rsidR="004219BB" w:rsidRPr="004219BB" w:rsidRDefault="004219BB" w:rsidP="004219BB">
      <w:pPr>
        <w:numPr>
          <w:ilvl w:val="0"/>
          <w:numId w:val="3"/>
        </w:numPr>
      </w:pPr>
      <w:r w:rsidRPr="004219BB">
        <w:rPr>
          <w:b/>
          <w:bCs/>
        </w:rPr>
        <w:t>Data Analytics &amp; Dashboard Integration:</w:t>
      </w:r>
      <w:r w:rsidRPr="004219BB">
        <w:t xml:space="preserve"> Advanced the Agency’s data visualization capabilities by integrating diverse data streams (Google Analytics, Adobe Analytics, </w:t>
      </w:r>
      <w:proofErr w:type="spellStart"/>
      <w:r w:rsidRPr="004219BB">
        <w:t>Siteimprove</w:t>
      </w:r>
      <w:proofErr w:type="spellEnd"/>
      <w:r w:rsidRPr="004219BB">
        <w:t>) into interactive Power BI dashboards for senior management.</w:t>
      </w:r>
    </w:p>
    <w:p w:rsidR="004219BB" w:rsidRPr="004219BB" w:rsidRDefault="004219BB" w:rsidP="004219BB">
      <w:pPr>
        <w:numPr>
          <w:ilvl w:val="0"/>
          <w:numId w:val="3"/>
        </w:numPr>
      </w:pPr>
      <w:r w:rsidRPr="004219BB">
        <w:rPr>
          <w:b/>
          <w:bCs/>
        </w:rPr>
        <w:t>Web Architecture &amp; Accessibility:</w:t>
      </w:r>
      <w:r w:rsidRPr="004219BB">
        <w:t xml:space="preserve"> Managed the complete lifecycle of web projects, ensuring all custom-coded components and high-traffic funding pages adhered strictly to WCAG 2.2 Level AA standards and the Web Experience Toolkit (WET) architecture.</w:t>
      </w:r>
    </w:p>
    <w:p w:rsidR="004219BB" w:rsidRPr="004219BB" w:rsidRDefault="004219BB" w:rsidP="004219BB">
      <w:pPr>
        <w:numPr>
          <w:ilvl w:val="0"/>
          <w:numId w:val="3"/>
        </w:numPr>
      </w:pPr>
      <w:r w:rsidRPr="004219BB">
        <w:rPr>
          <w:b/>
          <w:bCs/>
        </w:rPr>
        <w:t>Tooling &amp; Efficiency:</w:t>
      </w:r>
      <w:r w:rsidRPr="004219BB">
        <w:t xml:space="preserve"> Created a suite of custom JavaScript micro-tools (e.g., TOC builder, code-block generators) to reduce repetitive tasks and improve QA reliability for the web team.</w:t>
      </w:r>
    </w:p>
    <w:p w:rsidR="004219BB" w:rsidRPr="004219BB" w:rsidRDefault="004219BB" w:rsidP="004219BB">
      <w:r w:rsidRPr="004219BB">
        <w:rPr>
          <w:b/>
          <w:bCs/>
        </w:rPr>
        <w:t>Web Developer | IS-02</w:t>
      </w:r>
      <w:r w:rsidRPr="004219BB">
        <w:t xml:space="preserve"> </w:t>
      </w:r>
      <w:r w:rsidRPr="004219BB">
        <w:rPr>
          <w:b/>
          <w:bCs/>
        </w:rPr>
        <w:t>Department of Finance Canada (Communications &amp; Consultation Branch)</w:t>
      </w:r>
      <w:r w:rsidRPr="004219BB">
        <w:t xml:space="preserve"> </w:t>
      </w:r>
      <w:r w:rsidRPr="004219BB">
        <w:rPr>
          <w:i/>
          <w:iCs/>
        </w:rPr>
        <w:t>May 2021 – June 2025</w:t>
      </w:r>
    </w:p>
    <w:p w:rsidR="004219BB" w:rsidRPr="004219BB" w:rsidRDefault="004219BB" w:rsidP="004219BB">
      <w:pPr>
        <w:numPr>
          <w:ilvl w:val="0"/>
          <w:numId w:val="4"/>
        </w:numPr>
      </w:pPr>
      <w:r w:rsidRPr="004219BB">
        <w:rPr>
          <w:b/>
          <w:bCs/>
        </w:rPr>
        <w:t>Budget Automation Tool:</w:t>
      </w:r>
      <w:r w:rsidRPr="004219BB">
        <w:t xml:space="preserve"> Developed and implemented a Python-based generator to automate the entire Federal Budget website template structure. This innovation eliminated the need for manual HTML page creation, significantly reducing human error and production time during critical embargo periods.</w:t>
      </w:r>
    </w:p>
    <w:p w:rsidR="004219BB" w:rsidRPr="004219BB" w:rsidRDefault="004219BB" w:rsidP="004219BB">
      <w:pPr>
        <w:numPr>
          <w:ilvl w:val="0"/>
          <w:numId w:val="4"/>
        </w:numPr>
      </w:pPr>
      <w:r w:rsidRPr="004219BB">
        <w:rPr>
          <w:b/>
          <w:bCs/>
        </w:rPr>
        <w:t>Federal Budget Delivery:</w:t>
      </w:r>
      <w:r w:rsidRPr="004219BB">
        <w:t xml:space="preserve"> Served as </w:t>
      </w:r>
      <w:r w:rsidRPr="004219BB">
        <w:rPr>
          <w:b/>
          <w:bCs/>
        </w:rPr>
        <w:t>Co-Lead Developer</w:t>
      </w:r>
      <w:r w:rsidRPr="004219BB">
        <w:t xml:space="preserve"> for 4 Federal Budgets and Fall Economic Statements. Collaborated directly with the Minister’s Office (MINO) to manage rapid-response updates and ensure on-time delivery despite high-pressure changes and strict embargo timelines.</w:t>
      </w:r>
    </w:p>
    <w:p w:rsidR="004219BB" w:rsidRPr="004219BB" w:rsidRDefault="004219BB" w:rsidP="004219BB">
      <w:pPr>
        <w:numPr>
          <w:ilvl w:val="0"/>
          <w:numId w:val="4"/>
        </w:numPr>
      </w:pPr>
      <w:r w:rsidRPr="004219BB">
        <w:rPr>
          <w:b/>
          <w:bCs/>
        </w:rPr>
        <w:t>Version Control Implementation:</w:t>
      </w:r>
      <w:r w:rsidRPr="004219BB">
        <w:t xml:space="preserve"> Established the first version control system (</w:t>
      </w:r>
      <w:r w:rsidRPr="004219BB">
        <w:rPr>
          <w:b/>
          <w:bCs/>
        </w:rPr>
        <w:t>Git</w:t>
      </w:r>
      <w:r w:rsidRPr="004219BB">
        <w:t>) for the Communications team and provided the guidance and training for how to use it, moving the department away from legacy file management.</w:t>
      </w:r>
    </w:p>
    <w:p w:rsidR="004219BB" w:rsidRPr="004219BB" w:rsidRDefault="004219BB" w:rsidP="004219BB">
      <w:pPr>
        <w:numPr>
          <w:ilvl w:val="0"/>
          <w:numId w:val="4"/>
        </w:numPr>
      </w:pPr>
      <w:r w:rsidRPr="004219BB">
        <w:rPr>
          <w:b/>
          <w:bCs/>
        </w:rPr>
        <w:t>SharePoint/M365 Migration:</w:t>
      </w:r>
      <w:r w:rsidRPr="004219BB">
        <w:t xml:space="preserve"> Led the migration of the Department of Finance intranet and all digital assets to SharePoint Online (M365), restructuring the information architecture for improved accessibility.</w:t>
      </w:r>
    </w:p>
    <w:p w:rsidR="004219BB" w:rsidRPr="004219BB" w:rsidRDefault="004219BB" w:rsidP="004219BB">
      <w:pPr>
        <w:numPr>
          <w:ilvl w:val="0"/>
          <w:numId w:val="4"/>
        </w:numPr>
      </w:pPr>
      <w:r w:rsidRPr="004219BB">
        <w:rPr>
          <w:b/>
          <w:bCs/>
        </w:rPr>
        <w:t>Tariffs &amp; Trade Project:</w:t>
      </w:r>
      <w:r w:rsidRPr="004219BB">
        <w:t xml:space="preserve"> Architected and co-led the creation of "Canada's response to U.S. tariffs on Canadian goods," including the technical development of the searchable </w:t>
      </w:r>
      <w:r w:rsidRPr="004219BB">
        <w:rPr>
          <w:i/>
          <w:iCs/>
        </w:rPr>
        <w:t>"Complete list of U.S. products subject to counter tariffs"</w:t>
      </w:r>
      <w:r w:rsidRPr="004219BB">
        <w:t xml:space="preserve"> page.</w:t>
      </w:r>
    </w:p>
    <w:p w:rsidR="004219BB" w:rsidRPr="004219BB" w:rsidRDefault="004219BB" w:rsidP="004219BB">
      <w:pPr>
        <w:numPr>
          <w:ilvl w:val="0"/>
          <w:numId w:val="4"/>
        </w:numPr>
      </w:pPr>
      <w:r w:rsidRPr="004219BB">
        <w:rPr>
          <w:b/>
          <w:bCs/>
        </w:rPr>
        <w:t>Event Technical Lead (APG):</w:t>
      </w:r>
      <w:r w:rsidRPr="004219BB">
        <w:t xml:space="preserve"> Led the digital configuration for the Asia Pacific Group on Money Laundering (APG) plenary using </w:t>
      </w:r>
      <w:proofErr w:type="spellStart"/>
      <w:r w:rsidRPr="004219BB">
        <w:t>WebEx</w:t>
      </w:r>
      <w:proofErr w:type="spellEnd"/>
      <w:r w:rsidRPr="004219BB">
        <w:t>. Managed the secure distribution of Secret-level documents, configured user roles, and provided hands-on digital support.</w:t>
      </w:r>
    </w:p>
    <w:p w:rsidR="004219BB" w:rsidRPr="004219BB" w:rsidRDefault="004219BB" w:rsidP="004219BB">
      <w:pPr>
        <w:numPr>
          <w:ilvl w:val="0"/>
          <w:numId w:val="4"/>
        </w:numPr>
      </w:pPr>
      <w:r w:rsidRPr="004219BB">
        <w:rPr>
          <w:b/>
          <w:bCs/>
        </w:rPr>
        <w:lastRenderedPageBreak/>
        <w:t>Onboarding Portals:</w:t>
      </w:r>
      <w:r w:rsidRPr="004219BB">
        <w:t xml:space="preserve"> Created onboarding and guidance portals for the Department of Finance, providing centralized access to procedures, web guidelines, and software tools.</w:t>
      </w:r>
    </w:p>
    <w:p w:rsidR="004219BB" w:rsidRDefault="004219BB" w:rsidP="004219BB"/>
    <w:p w:rsidR="005A2D79" w:rsidRDefault="005A2D79" w:rsidP="005A2D79">
      <w:r>
        <w:t>EDUCATION</w:t>
      </w:r>
    </w:p>
    <w:p w:rsidR="005A2D79" w:rsidRDefault="005A2D79" w:rsidP="005A2D79">
      <w:r>
        <w:t>Algonquin College, Ottawa, Ontario</w:t>
      </w:r>
    </w:p>
    <w:p w:rsidR="005A2D79" w:rsidRDefault="005A2D79" w:rsidP="005A2D79">
      <w:r>
        <w:t>Computer Programming, 2 years, Summer 2019- graduated May 13 2021</w:t>
      </w:r>
    </w:p>
    <w:p w:rsidR="005A2D79" w:rsidRDefault="005A2D79" w:rsidP="005A2D79"/>
    <w:p w:rsidR="00BC1D49" w:rsidRDefault="00BC1D49" w:rsidP="00BC1D49">
      <w:bookmarkStart w:id="0" w:name="_Hlk222145589"/>
      <w:r>
        <w:t>OTHER TRAINING &amp; CERTIFICATIONS</w:t>
      </w:r>
    </w:p>
    <w:p w:rsidR="00BC1D49" w:rsidRDefault="00BC1D49" w:rsidP="00BC1D49">
      <w:r>
        <w:t xml:space="preserve">-Full-Stack Web Development: Udemy, </w:t>
      </w:r>
      <w:proofErr w:type="spellStart"/>
      <w:r>
        <w:t>FreeCodeCamp</w:t>
      </w:r>
      <w:proofErr w:type="spellEnd"/>
      <w:r>
        <w:t>, and personal projects</w:t>
      </w:r>
    </w:p>
    <w:p w:rsidR="00BC1D49" w:rsidRDefault="00BC1D49" w:rsidP="00BC1D49">
      <w:r>
        <w:t>-Google Analytics and Adobe Experience Manager (AEM) Analytics</w:t>
      </w:r>
    </w:p>
    <w:p w:rsidR="00BC1D49" w:rsidRDefault="00BC1D49" w:rsidP="00BC1D49">
      <w:r>
        <w:t>-Plain Language Training</w:t>
      </w:r>
    </w:p>
    <w:p w:rsidR="00BC1D49" w:rsidRDefault="00BC1D49" w:rsidP="00BC1D49">
      <w:r>
        <w:t>-Web Development &amp; Bootstrap 5 Courses</w:t>
      </w:r>
    </w:p>
    <w:p w:rsidR="00BC1D49" w:rsidRDefault="00BC1D49" w:rsidP="00BC1D49">
      <w:r>
        <w:t>-Developed several personal web applications to practice full-stack and front-end skills</w:t>
      </w:r>
    </w:p>
    <w:p w:rsidR="00BC1D49" w:rsidRDefault="00BC1D49" w:rsidP="00BC1D49">
      <w:r>
        <w:t>-Awards: Golden thumb award for excellence from the Department of Finance</w:t>
      </w:r>
    </w:p>
    <w:bookmarkEnd w:id="0"/>
    <w:p w:rsidR="00175D24" w:rsidRDefault="00175D24" w:rsidP="00BC1D49"/>
    <w:sectPr w:rsidR="00175D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8A"/>
    <w:multiLevelType w:val="multilevel"/>
    <w:tmpl w:val="8A6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20E80"/>
    <w:multiLevelType w:val="multilevel"/>
    <w:tmpl w:val="F64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06F8C"/>
    <w:multiLevelType w:val="multilevel"/>
    <w:tmpl w:val="5EF2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309C6"/>
    <w:multiLevelType w:val="multilevel"/>
    <w:tmpl w:val="559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5858">
    <w:abstractNumId w:val="0"/>
  </w:num>
  <w:num w:numId="2" w16cid:durableId="1693844289">
    <w:abstractNumId w:val="1"/>
  </w:num>
  <w:num w:numId="3" w16cid:durableId="1924796195">
    <w:abstractNumId w:val="3"/>
  </w:num>
  <w:num w:numId="4" w16cid:durableId="874582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D79"/>
    <w:rsid w:val="001275BC"/>
    <w:rsid w:val="001551BB"/>
    <w:rsid w:val="00175D24"/>
    <w:rsid w:val="001F42D8"/>
    <w:rsid w:val="00321557"/>
    <w:rsid w:val="003672E9"/>
    <w:rsid w:val="003B2A75"/>
    <w:rsid w:val="004219BB"/>
    <w:rsid w:val="005A2D79"/>
    <w:rsid w:val="005B3D15"/>
    <w:rsid w:val="00893AB4"/>
    <w:rsid w:val="009E270A"/>
    <w:rsid w:val="00A07F00"/>
    <w:rsid w:val="00BC1D49"/>
    <w:rsid w:val="00FC52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4BAE"/>
  <w15:chartTrackingRefBased/>
  <w15:docId w15:val="{54CC82BA-E42C-42E5-836C-C1F7F72E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D79"/>
    <w:rPr>
      <w:rFonts w:eastAsiaTheme="majorEastAsia" w:cstheme="majorBidi"/>
      <w:color w:val="272727" w:themeColor="text1" w:themeTint="D8"/>
    </w:rPr>
  </w:style>
  <w:style w:type="paragraph" w:styleId="Title">
    <w:name w:val="Title"/>
    <w:basedOn w:val="Normal"/>
    <w:next w:val="Normal"/>
    <w:link w:val="TitleChar"/>
    <w:uiPriority w:val="10"/>
    <w:qFormat/>
    <w:rsid w:val="005A2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D79"/>
    <w:pPr>
      <w:spacing w:before="160"/>
      <w:jc w:val="center"/>
    </w:pPr>
    <w:rPr>
      <w:i/>
      <w:iCs/>
      <w:color w:val="404040" w:themeColor="text1" w:themeTint="BF"/>
    </w:rPr>
  </w:style>
  <w:style w:type="character" w:customStyle="1" w:styleId="QuoteChar">
    <w:name w:val="Quote Char"/>
    <w:basedOn w:val="DefaultParagraphFont"/>
    <w:link w:val="Quote"/>
    <w:uiPriority w:val="29"/>
    <w:rsid w:val="005A2D79"/>
    <w:rPr>
      <w:i/>
      <w:iCs/>
      <w:color w:val="404040" w:themeColor="text1" w:themeTint="BF"/>
    </w:rPr>
  </w:style>
  <w:style w:type="paragraph" w:styleId="ListParagraph">
    <w:name w:val="List Paragraph"/>
    <w:basedOn w:val="Normal"/>
    <w:uiPriority w:val="34"/>
    <w:qFormat/>
    <w:rsid w:val="005A2D79"/>
    <w:pPr>
      <w:ind w:left="720"/>
      <w:contextualSpacing/>
    </w:pPr>
  </w:style>
  <w:style w:type="character" w:styleId="IntenseEmphasis">
    <w:name w:val="Intense Emphasis"/>
    <w:basedOn w:val="DefaultParagraphFont"/>
    <w:uiPriority w:val="21"/>
    <w:qFormat/>
    <w:rsid w:val="005A2D79"/>
    <w:rPr>
      <w:i/>
      <w:iCs/>
      <w:color w:val="2F5496" w:themeColor="accent1" w:themeShade="BF"/>
    </w:rPr>
  </w:style>
  <w:style w:type="paragraph" w:styleId="IntenseQuote">
    <w:name w:val="Intense Quote"/>
    <w:basedOn w:val="Normal"/>
    <w:next w:val="Normal"/>
    <w:link w:val="IntenseQuoteChar"/>
    <w:uiPriority w:val="30"/>
    <w:qFormat/>
    <w:rsid w:val="005A2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D79"/>
    <w:rPr>
      <w:i/>
      <w:iCs/>
      <w:color w:val="2F5496" w:themeColor="accent1" w:themeShade="BF"/>
    </w:rPr>
  </w:style>
  <w:style w:type="character" w:styleId="IntenseReference">
    <w:name w:val="Intense Reference"/>
    <w:basedOn w:val="DefaultParagraphFont"/>
    <w:uiPriority w:val="32"/>
    <w:qFormat/>
    <w:rsid w:val="005A2D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dc:creator>
  <cp:keywords/>
  <dc:description/>
  <cp:lastModifiedBy>Dan B</cp:lastModifiedBy>
  <cp:revision>2</cp:revision>
  <dcterms:created xsi:type="dcterms:W3CDTF">2026-02-09T18:37:00Z</dcterms:created>
  <dcterms:modified xsi:type="dcterms:W3CDTF">2026-02-27T19:19:00Z</dcterms:modified>
</cp:coreProperties>
</file>