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46D6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A1AF1">
        <w:rPr>
          <w:rStyle w:val="normaltextrun"/>
          <w:rFonts w:ascii="Calibri" w:hAnsi="Calibri" w:cs="Calibri"/>
          <w:sz w:val="22"/>
          <w:szCs w:val="22"/>
        </w:rPr>
        <w:t>TP Grupal LUG Consignas: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BD6319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A1AF1">
        <w:rPr>
          <w:rStyle w:val="normaltextrun"/>
          <w:rFonts w:ascii="Calibri" w:hAnsi="Calibri" w:cs="Calibri"/>
          <w:sz w:val="22"/>
          <w:szCs w:val="22"/>
        </w:rPr>
        <w:t>1. Grabar un video y subirlo a la plataforma del tema asignado.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8F8A87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A1AF1">
        <w:rPr>
          <w:rStyle w:val="normaltextrun"/>
          <w:rFonts w:ascii="Calibri" w:hAnsi="Calibri" w:cs="Calibri"/>
          <w:sz w:val="22"/>
          <w:szCs w:val="22"/>
        </w:rPr>
        <w:t>2. Presentación de cada uno de los integrantes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22BB7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A1AF1">
        <w:rPr>
          <w:rStyle w:val="normaltextrun"/>
          <w:rFonts w:ascii="Calibri" w:hAnsi="Calibri" w:cs="Calibri"/>
          <w:sz w:val="22"/>
          <w:szCs w:val="22"/>
        </w:rPr>
        <w:t>3. Explicar que es LINQ general y del tema asignado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4010B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A1AF1">
        <w:rPr>
          <w:rStyle w:val="normaltextrun"/>
          <w:rFonts w:ascii="Calibri" w:hAnsi="Calibri" w:cs="Calibri"/>
          <w:sz w:val="22"/>
          <w:szCs w:val="22"/>
        </w:rPr>
        <w:t>4. Presentación en PPT que acompañe al video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78DCB0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A1AF1">
        <w:rPr>
          <w:rStyle w:val="normaltextrun"/>
          <w:rFonts w:ascii="Calibri" w:hAnsi="Calibri" w:cs="Calibri"/>
          <w:sz w:val="22"/>
          <w:szCs w:val="22"/>
        </w:rPr>
        <w:t>5. Código fuente en win32.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70FAB" w14:textId="59187CD6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A1AF1">
        <w:rPr>
          <w:rStyle w:val="normaltextrun"/>
          <w:rFonts w:ascii="Calibri" w:hAnsi="Calibri" w:cs="Calibri"/>
          <w:sz w:val="22"/>
          <w:szCs w:val="22"/>
        </w:rPr>
        <w:t>6. Nota individual del grupo. Grupo </w:t>
      </w:r>
      <w:proofErr w:type="spellStart"/>
      <w:r w:rsidRPr="004A1AF1">
        <w:rPr>
          <w:rStyle w:val="normaltextrun"/>
          <w:rFonts w:ascii="Calibri" w:hAnsi="Calibri" w:cs="Calibri"/>
          <w:sz w:val="22"/>
          <w:szCs w:val="22"/>
        </w:rPr>
        <w:t>Nro</w:t>
      </w:r>
      <w:proofErr w:type="spellEnd"/>
      <w:r w:rsidRPr="004A1AF1">
        <w:rPr>
          <w:rStyle w:val="normaltextrun"/>
          <w:rFonts w:ascii="Calibri" w:hAnsi="Calibri" w:cs="Calibri"/>
          <w:sz w:val="22"/>
          <w:szCs w:val="22"/>
        </w:rPr>
        <w:t> 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DA1B73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BE48A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B7332" w14:textId="77777777" w:rsidR="004A1AF1" w:rsidRDefault="004A1AF1" w:rsidP="004A1AF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LINQ General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5F491C" w14:textId="77777777" w:rsidR="004A1AF1" w:rsidRDefault="004A1AF1" w:rsidP="004A1A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DataSet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84B26E" w14:textId="77777777" w:rsidR="004A1AF1" w:rsidRDefault="004A1AF1" w:rsidP="004A1A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Codigo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DF815" w14:textId="77777777" w:rsidR="004A1AF1" w:rsidRDefault="004A1AF1" w:rsidP="004A1AF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Usos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de dataset 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LinQ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E31A76" w14:textId="77777777" w:rsidR="004A1AF1" w:rsidRDefault="004A1AF1" w:rsidP="004A1AF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LINQ Ado.net + Dataset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7B2318" w14:textId="77777777" w:rsidR="004A1AF1" w:rsidRDefault="004A1AF1" w:rsidP="004A1AF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Queryes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LinQ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Dataset.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FE1DDF" w14:textId="7777777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31D8A3" w14:textId="77777777" w:rsidR="00287F4A" w:rsidRPr="00287F4A" w:rsidRDefault="004A1AF1" w:rsidP="004A1AF1">
      <w:pPr>
        <w:pStyle w:val="paragraph"/>
        <w:spacing w:before="0" w:beforeAutospacing="0" w:after="0" w:afterAutospacing="0"/>
        <w:textAlignment w:val="baseline"/>
        <w:rPr>
          <w:rStyle w:val="bcx8"/>
          <w:rFonts w:ascii="Calibri" w:hAnsi="Calibri" w:cs="Calibri"/>
          <w:b/>
          <w:bCs/>
          <w:sz w:val="22"/>
          <w:szCs w:val="22"/>
          <w:u w:val="single"/>
        </w:rPr>
      </w:pPr>
      <w:r w:rsidRPr="00287F4A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Links</w:t>
      </w:r>
      <w:r w:rsidRPr="00287F4A">
        <w:rPr>
          <w:rStyle w:val="bcx8"/>
          <w:rFonts w:ascii="Calibri" w:hAnsi="Calibri" w:cs="Calibri"/>
          <w:b/>
          <w:bCs/>
          <w:sz w:val="22"/>
          <w:szCs w:val="22"/>
          <w:u w:val="single"/>
        </w:rPr>
        <w:t> </w:t>
      </w:r>
    </w:p>
    <w:p w14:paraId="09CCB8CD" w14:textId="7C197887" w:rsid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 w:rsidRPr="004A1AF1">
        <w:rPr>
          <w:rStyle w:val="normaltextrun"/>
          <w:rFonts w:ascii="Calibri" w:hAnsi="Calibri" w:cs="Calibri"/>
          <w:sz w:val="22"/>
          <w:szCs w:val="22"/>
        </w:rPr>
        <w:t>Concepto de </w:t>
      </w:r>
      <w:proofErr w:type="spellStart"/>
      <w:r w:rsidRPr="004A1AF1">
        <w:rPr>
          <w:rStyle w:val="normaltextrun"/>
          <w:rFonts w:ascii="Calibri" w:hAnsi="Calibri" w:cs="Calibri"/>
          <w:sz w:val="22"/>
          <w:szCs w:val="22"/>
        </w:rPr>
        <w:t>Linq</w:t>
      </w:r>
      <w:proofErr w:type="spellEnd"/>
      <w:r>
        <w:rPr>
          <w:rStyle w:val="bcx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hyperlink r:id="rId5" w:tgtFrame="_blank" w:history="1">
        <w:r w:rsidRPr="004A1AF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https://docs.microsoft.com/en-us/dotnet/csharp/programming-guide/concepts/linq/</w:t>
        </w:r>
        <w:r>
          <w:rPr>
            <w:rStyle w:val="bcx8"/>
            <w:rFonts w:ascii="Calibri" w:hAnsi="Calibri" w:cs="Calibri"/>
            <w:color w:val="0563C1"/>
            <w:sz w:val="22"/>
            <w:szCs w:val="22"/>
          </w:rPr>
          <w:t> </w:t>
        </w:r>
        <w:r>
          <w:rPr>
            <w:rFonts w:ascii="Calibri" w:hAnsi="Calibri" w:cs="Calibri"/>
            <w:color w:val="0563C1"/>
            <w:sz w:val="22"/>
            <w:szCs w:val="22"/>
          </w:rPr>
          <w:br/>
        </w:r>
        <w:r>
          <w:rPr>
            <w:rStyle w:val="bcx8"/>
            <w:rFonts w:ascii="Calibri" w:hAnsi="Calibri" w:cs="Calibri"/>
            <w:color w:val="0000FF"/>
            <w:sz w:val="22"/>
            <w:szCs w:val="22"/>
          </w:rPr>
          <w:t> </w:t>
        </w:r>
        <w:r>
          <w:rPr>
            <w:rFonts w:ascii="Calibri" w:hAnsi="Calibri" w:cs="Calibri"/>
            <w:color w:val="0000FF"/>
            <w:sz w:val="22"/>
            <w:szCs w:val="22"/>
          </w:rPr>
          <w:br/>
        </w:r>
      </w:hyperlink>
      <w:proofErr w:type="spellStart"/>
      <w:r w:rsidRPr="004A1AF1">
        <w:rPr>
          <w:rStyle w:val="normaltextrun"/>
          <w:rFonts w:ascii="Calibri" w:hAnsi="Calibri" w:cs="Calibri"/>
          <w:sz w:val="22"/>
          <w:szCs w:val="22"/>
        </w:rPr>
        <w:t>LinQ</w:t>
      </w:r>
      <w:proofErr w:type="spellEnd"/>
      <w:r w:rsidRPr="004A1AF1">
        <w:rPr>
          <w:rStyle w:val="normaltextrun"/>
          <w:rFonts w:ascii="Calibri" w:hAnsi="Calibri" w:cs="Calibri"/>
          <w:sz w:val="22"/>
          <w:szCs w:val="22"/>
        </w:rPr>
        <w:t> + Ado.Net</w:t>
      </w:r>
      <w:r>
        <w:rPr>
          <w:rStyle w:val="bcx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hyperlink r:id="rId6" w:tgtFrame="_blank" w:history="1">
        <w:r w:rsidRPr="004A1AF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https://docs.microsoft.com/en-us/dotnet/framework/data/adonet/linq-and-ado-net</w:t>
        </w:r>
        <w:r>
          <w:rPr>
            <w:rStyle w:val="bcx8"/>
            <w:rFonts w:ascii="Calibri" w:hAnsi="Calibri" w:cs="Calibri"/>
            <w:color w:val="0563C1"/>
            <w:sz w:val="22"/>
            <w:szCs w:val="22"/>
          </w:rPr>
          <w:t> </w:t>
        </w:r>
        <w:r>
          <w:rPr>
            <w:rFonts w:ascii="Calibri" w:hAnsi="Calibri" w:cs="Calibri"/>
            <w:color w:val="0563C1"/>
            <w:sz w:val="22"/>
            <w:szCs w:val="22"/>
          </w:rPr>
          <w:br/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A3A36" w14:textId="77777777" w:rsidR="004A1AF1" w:rsidRP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LinQ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+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DataSet</w:t>
      </w:r>
      <w:proofErr w:type="spellEnd"/>
      <w:r w:rsidRPr="004A1AF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F7E3C4" w14:textId="77777777" w:rsidR="004A1AF1" w:rsidRP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https://docs.microsoft.com/en-us/dotnet/framework/data/adonet/linq-to-dataset</w:t>
        </w:r>
      </w:hyperlink>
      <w:r w:rsidRPr="004A1AF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E987E1" w14:textId="77777777" w:rsidR="004A1AF1" w:rsidRP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Queries in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Linq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to Dataset</w:t>
      </w:r>
      <w:r w:rsidRPr="004A1AF1">
        <w:rPr>
          <w:rStyle w:val="bcx8"/>
          <w:rFonts w:ascii="Calibri" w:hAnsi="Calibri" w:cs="Calibri"/>
          <w:sz w:val="22"/>
          <w:szCs w:val="22"/>
          <w:lang w:val="en-US"/>
        </w:rPr>
        <w:t> </w:t>
      </w:r>
      <w:r w:rsidRPr="004A1AF1">
        <w:rPr>
          <w:rFonts w:ascii="Calibri" w:hAnsi="Calibri" w:cs="Calibri"/>
          <w:sz w:val="22"/>
          <w:szCs w:val="22"/>
          <w:lang w:val="en-US"/>
        </w:rPr>
        <w:br/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https://docs.microsoft.com/en-us/dotnet/framework/data/adonet/queries-in-linq-to-dataset</w:t>
        </w:r>
      </w:hyperlink>
      <w:r w:rsidRPr="004A1AF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0EACFC" w14:textId="77777777" w:rsidR="004A1AF1" w:rsidRP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DataSet</w:t>
      </w:r>
      <w:proofErr w:type="spellEnd"/>
      <w:r w:rsidRPr="004A1AF1">
        <w:rPr>
          <w:rStyle w:val="bcx8"/>
          <w:rFonts w:ascii="Calibri" w:hAnsi="Calibri" w:cs="Calibri"/>
          <w:sz w:val="22"/>
          <w:szCs w:val="22"/>
          <w:lang w:val="en-US"/>
        </w:rPr>
        <w:t> </w:t>
      </w:r>
      <w:r w:rsidRPr="004A1AF1">
        <w:rPr>
          <w:rFonts w:ascii="Calibri" w:hAnsi="Calibri" w:cs="Calibri"/>
          <w:sz w:val="22"/>
          <w:szCs w:val="22"/>
          <w:lang w:val="en-US"/>
        </w:rPr>
        <w:br/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https://docs.microsoft.com/en-us/dotnet/api/system.data.dataset?view=netcore-3.1</w:t>
        </w:r>
      </w:hyperlink>
      <w:r w:rsidRPr="004A1AF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0F2F1E" w14:textId="77777777" w:rsidR="004A1AF1" w:rsidRP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A1AF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8F5723" w14:textId="77777777" w:rsidR="004A1AF1" w:rsidRPr="004A1AF1" w:rsidRDefault="004A1AF1" w:rsidP="004A1A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A1AF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F28C9F" w14:textId="77777777" w:rsidR="004A1AF1" w:rsidRPr="004A1AF1" w:rsidRDefault="004A1AF1">
      <w:pPr>
        <w:rPr>
          <w:lang w:val="en-US"/>
        </w:rPr>
      </w:pPr>
    </w:p>
    <w:sectPr w:rsidR="004A1AF1" w:rsidRPr="004A1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33F5"/>
    <w:multiLevelType w:val="multilevel"/>
    <w:tmpl w:val="DA883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E6FBA"/>
    <w:multiLevelType w:val="multilevel"/>
    <w:tmpl w:val="02B2C5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868BA"/>
    <w:multiLevelType w:val="multilevel"/>
    <w:tmpl w:val="CD7806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7513E"/>
    <w:multiLevelType w:val="multilevel"/>
    <w:tmpl w:val="FAC4E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77AA1"/>
    <w:multiLevelType w:val="multilevel"/>
    <w:tmpl w:val="B04006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403BA"/>
    <w:multiLevelType w:val="multilevel"/>
    <w:tmpl w:val="6F8C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F1"/>
    <w:rsid w:val="00287F4A"/>
    <w:rsid w:val="004A1AF1"/>
    <w:rsid w:val="00A15E97"/>
    <w:rsid w:val="00BE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4608"/>
  <w15:chartTrackingRefBased/>
  <w15:docId w15:val="{7EFCD37C-E081-414D-8BA2-92274974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A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4A1AF1"/>
  </w:style>
  <w:style w:type="character" w:customStyle="1" w:styleId="eop">
    <w:name w:val="eop"/>
    <w:basedOn w:val="Fuentedeprrafopredeter"/>
    <w:rsid w:val="004A1AF1"/>
  </w:style>
  <w:style w:type="character" w:customStyle="1" w:styleId="bcx8">
    <w:name w:val="bcx8"/>
    <w:basedOn w:val="Fuentedeprrafopredeter"/>
    <w:rsid w:val="004A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data/adonet/queries-in-linq-to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data/adonet/linq-to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data/adonet/linq-and-ado-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dotnet/csharp/programming-guide/concepts/linq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data.dataset?view=netcore-3.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Lastra, Julian Marcos</dc:creator>
  <cp:keywords/>
  <dc:description/>
  <cp:lastModifiedBy>Lastra, Julian Marcos</cp:lastModifiedBy>
  <cp:revision>5</cp:revision>
  <dcterms:created xsi:type="dcterms:W3CDTF">2020-10-21T00:27:00Z</dcterms:created>
  <dcterms:modified xsi:type="dcterms:W3CDTF">2020-10-21T00:28:00Z</dcterms:modified>
</cp:coreProperties>
</file>