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7E" w:rsidRDefault="008A33E5">
      <w:r>
        <w:rPr>
          <w:noProof/>
          <w:lang w:eastAsia="es-ES"/>
        </w:rPr>
        <w:drawing>
          <wp:inline distT="0" distB="0" distL="0" distR="0">
            <wp:extent cx="5400040" cy="2512695"/>
            <wp:effectExtent l="19050" t="0" r="0" b="0"/>
            <wp:docPr id="1" name="0 Imagen" descr="RECEP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C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E5" w:rsidRDefault="008A33E5">
      <w:r>
        <w:t xml:space="preserve">El rol de la </w:t>
      </w:r>
      <w:r>
        <w:rPr>
          <w:b/>
        </w:rPr>
        <w:t>R</w:t>
      </w:r>
      <w:r w:rsidRPr="008A33E5">
        <w:rPr>
          <w:b/>
        </w:rPr>
        <w:t>ecepción</w:t>
      </w:r>
      <w:r>
        <w:t xml:space="preserve"> permite tener acceso al registro de clientes y tener una gestión completa del veterinario, entramos en detalle a “Añadir cliente” y después seguiremos con los demás procesos disponibles.</w:t>
      </w:r>
    </w:p>
    <w:p w:rsidR="008A33E5" w:rsidRDefault="008A33E5" w:rsidP="008A33E5">
      <w:pPr>
        <w:rPr>
          <w:sz w:val="32"/>
        </w:rPr>
      </w:pPr>
      <w:r w:rsidRPr="008A33E5">
        <w:rPr>
          <w:sz w:val="32"/>
        </w:rPr>
        <w:t>-</w:t>
      </w:r>
      <w:r>
        <w:rPr>
          <w:sz w:val="32"/>
        </w:rPr>
        <w:t xml:space="preserve"> </w:t>
      </w:r>
      <w:r w:rsidRPr="008A33E5">
        <w:rPr>
          <w:sz w:val="32"/>
        </w:rPr>
        <w:t>Añadir cliente</w:t>
      </w:r>
      <w:r w:rsidR="00E53EF0">
        <w:rPr>
          <w:sz w:val="32"/>
        </w:rPr>
        <w:t xml:space="preserve"> </w:t>
      </w:r>
    </w:p>
    <w:p w:rsidR="008A33E5" w:rsidRDefault="008A33E5" w:rsidP="008A33E5">
      <w:pPr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5400040" cy="2483485"/>
            <wp:effectExtent l="19050" t="0" r="0" b="0"/>
            <wp:docPr id="2" name="1 Imagen" descr="AñadirClienteRecep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ñadirClienteRecepc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F0" w:rsidRDefault="00E53EF0" w:rsidP="008A33E5">
      <w:r>
        <w:t xml:space="preserve">El registro del cliente se realiza a través de un formulario, </w:t>
      </w:r>
      <w:r w:rsidRPr="00B65446">
        <w:rPr>
          <w:highlight w:val="yellow"/>
        </w:rPr>
        <w:t>el cual tiene todos sus campos obligatorios a rellenar</w:t>
      </w:r>
      <w:r>
        <w:t>, en caso de no haberse rellenado algún campo nos saltará el siguiente aviso:</w:t>
      </w:r>
      <w:r>
        <w:br/>
      </w:r>
      <w:r>
        <w:rPr>
          <w:noProof/>
          <w:lang w:eastAsia="es-ES"/>
        </w:rPr>
        <w:drawing>
          <wp:inline distT="0" distB="0" distL="0" distR="0">
            <wp:extent cx="1645920" cy="50292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F0" w:rsidRDefault="00E53EF0" w:rsidP="008A33E5">
      <w:r>
        <w:t xml:space="preserve">Los campos de </w:t>
      </w:r>
      <w:r w:rsidRPr="00E53EF0">
        <w:rPr>
          <w:i/>
        </w:rPr>
        <w:t>NIE /NIF</w:t>
      </w:r>
      <w:r>
        <w:t xml:space="preserve"> y </w:t>
      </w:r>
      <w:r w:rsidRPr="00E53EF0">
        <w:rPr>
          <w:i/>
        </w:rPr>
        <w:t>Contraseña</w:t>
      </w:r>
      <w:r>
        <w:t xml:space="preserve"> tienen una comprobación con Ajax</w:t>
      </w:r>
      <w:r w:rsidR="009B435B">
        <w:t xml:space="preserve"> para que ambos datos sean correctos y escritos a razón del campo.</w:t>
      </w:r>
    </w:p>
    <w:p w:rsidR="009B435B" w:rsidRPr="009B435B" w:rsidRDefault="009B435B" w:rsidP="008A33E5">
      <w:r>
        <w:t xml:space="preserve">Cuando se finaliza de rellenar todo el formulario se pulsará al botón </w:t>
      </w:r>
      <w:r w:rsidRPr="009B435B">
        <w:rPr>
          <w:i/>
        </w:rPr>
        <w:t>Dar de alta</w:t>
      </w:r>
      <w:r>
        <w:rPr>
          <w:i/>
        </w:rPr>
        <w:t xml:space="preserve"> </w:t>
      </w:r>
      <w:r>
        <w:t>para el registro del nuevo cliente.</w:t>
      </w:r>
    </w:p>
    <w:sectPr w:rsidR="009B435B" w:rsidRPr="009B435B" w:rsidSect="00B1437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F23" w:rsidRDefault="00EC1F23" w:rsidP="008A33E5">
      <w:pPr>
        <w:spacing w:after="0" w:line="240" w:lineRule="auto"/>
      </w:pPr>
      <w:r>
        <w:separator/>
      </w:r>
    </w:p>
  </w:endnote>
  <w:endnote w:type="continuationSeparator" w:id="1">
    <w:p w:rsidR="00EC1F23" w:rsidRDefault="00EC1F23" w:rsidP="008A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writing-draft_free-vers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F23" w:rsidRDefault="00EC1F23" w:rsidP="008A33E5">
      <w:pPr>
        <w:spacing w:after="0" w:line="240" w:lineRule="auto"/>
      </w:pPr>
      <w:r>
        <w:separator/>
      </w:r>
    </w:p>
  </w:footnote>
  <w:footnote w:type="continuationSeparator" w:id="1">
    <w:p w:rsidR="00EC1F23" w:rsidRDefault="00EC1F23" w:rsidP="008A3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E5" w:rsidRPr="008A33E5" w:rsidRDefault="008A33E5">
    <w:pPr>
      <w:pStyle w:val="Encabezado"/>
      <w:rPr>
        <w:rFonts w:ascii="handwriting-draft_free-version" w:hAnsi="handwriting-draft_free-version"/>
        <w:b/>
        <w:sz w:val="32"/>
      </w:rPr>
    </w:pPr>
    <w:r w:rsidRPr="008A33E5">
      <w:rPr>
        <w:rFonts w:ascii="handwriting-draft_free-version" w:hAnsi="handwriting-draft_free-version"/>
        <w:b/>
        <w:sz w:val="32"/>
      </w:rPr>
      <w:t>RECEPCIONISTA</w:t>
    </w:r>
  </w:p>
  <w:p w:rsidR="008A33E5" w:rsidRDefault="008A33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30B"/>
    <w:multiLevelType w:val="hybridMultilevel"/>
    <w:tmpl w:val="9E20D1BA"/>
    <w:lvl w:ilvl="0" w:tplc="90D81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3E5"/>
    <w:rsid w:val="008A33E5"/>
    <w:rsid w:val="009B435B"/>
    <w:rsid w:val="00B1437E"/>
    <w:rsid w:val="00B65446"/>
    <w:rsid w:val="00E53EF0"/>
    <w:rsid w:val="00EC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3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A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33E5"/>
  </w:style>
  <w:style w:type="paragraph" w:styleId="Piedepgina">
    <w:name w:val="footer"/>
    <w:basedOn w:val="Normal"/>
    <w:link w:val="PiedepginaCar"/>
    <w:uiPriority w:val="99"/>
    <w:semiHidden/>
    <w:unhideWhenUsed/>
    <w:rsid w:val="008A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33E5"/>
  </w:style>
  <w:style w:type="paragraph" w:styleId="Prrafodelista">
    <w:name w:val="List Paragraph"/>
    <w:basedOn w:val="Normal"/>
    <w:uiPriority w:val="34"/>
    <w:qFormat/>
    <w:rsid w:val="008A3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ah</dc:creator>
  <cp:lastModifiedBy>Carlos ah</cp:lastModifiedBy>
  <cp:revision>2</cp:revision>
  <dcterms:created xsi:type="dcterms:W3CDTF">2019-05-25T17:35:00Z</dcterms:created>
  <dcterms:modified xsi:type="dcterms:W3CDTF">2019-05-25T18:02:00Z</dcterms:modified>
</cp:coreProperties>
</file>