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5718"/>
        </w:tabs>
        <w:spacing w:after="60" w:before="0"/>
      </w:pPr>
      <w:r>
        <w:rPr>
          <w:rFonts w:ascii="Yu Gothic" w:cs="Yu Gothic" w:eastAsia="Yu Gothic" w:hAnsi="Yu Gothic"/>
          <w:b/>
          <w:bCs/>
          <w:color w:val="1E1E1E"/>
          <w:sz w:val="26"/>
          <w:szCs w:val="26"/>
        </w:rPr>
        <w:t xml:space="preserve">手動スキル  §3–5 + 補足</w:t>
      </w:r>
      <w:r>
        <w:rPr>
          <w:rFonts w:ascii="Yu Gothic" w:cs="Yu Gothic" w:eastAsia="Yu Gothic" w:hAnsi="Yu Gothic"/>
          <w:color w:val="1E1E1E"/>
          <w:sz w:val="18"/>
          <w:szCs w:val="18"/>
        </w:rPr>
        <w:t xml:space="preserve">	</w:t>
      </w:r>
      <w:r>
        <w:rPr>
          <w:rFonts w:ascii="Yu Gothic" w:cs="Yu Gothic" w:eastAsia="Yu Gothic" w:hAnsi="Yu Gothic"/>
          <w:color w:val="4A4A4A"/>
          <w:sz w:val="18"/>
          <w:szCs w:val="18"/>
        </w:rPr>
        <w:t xml:space="preserve">11コマンド  /  印刷用1枚</w:t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200"/>
        <w:gridCol w:w="5918"/>
      </w:tblGrid>
      <w:tr>
        <w:trPr>
          <w:cantSplit/>
          <w:tblHeader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1E1E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6"/>
                <w:szCs w:val="16"/>
              </w:rPr>
              <w:t xml:space="preserve">コマンド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1E1E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6"/>
                <w:szCs w:val="16"/>
              </w:rPr>
              <w:t xml:space="preserve">何をする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1E1E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6"/>
                <w:szCs w:val="16"/>
              </w:rPr>
              <w:t xml:space="preserve">いつ使う</w:t>
            </w:r>
          </w:p>
        </w:tc>
      </w:tr>
      <w:tr>
        <w:trPr>
          <w:cantSplit/>
        </w:trPr>
        <w:tc>
          <w:tcPr>
            <w:tcW w:type="dxa" w:w="15718"/>
            <w:gridSpan w:val="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91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3. 独自の開発系スキル（7件）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/00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そのターンだけ Superpowers を切る。次のメッセージには引き継がない。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今の依頼だけ素早く処理したいとき。文章中・コード内では発動しない。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/chat-handoff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別PC用メモを 質疑応答M-D.MD に書く。結論・決定・未解決TODOを残す。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「別PC用に残して」と明示されたとき。通常の備忘は /session-recap。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/new-project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空フォルダの土台。README必須。既存ファイルは上書きしない。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新規と判定されたとき。既存リポジトリでは使わない。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/session-recap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会話を 備忘録.md の日付エントリにする。変更履歴.md には書かない。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「まとめて」「備忘録に残して」と明示されたときだけ。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/to-issues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プラン・仕様・PRDを、独立して着手できる Issue に分解する。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設計書を実装可能な単位に分割したいとき。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/to-knowledge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決定・失敗・設定だけを Obsidian の 04_知見 へ提案。書く前に承認を取る。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「知見に落として」と明示されたとき。時系列の備忘は /session-recap。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/to-prd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会話をヒアリングなしで PRD にして、Issue トラッカーへ公開する。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要件がすでに固まっており、そのまま PRD 化したいとき。</w:t>
            </w:r>
          </w:p>
        </w:tc>
      </w:tr>
      <w:tr>
        <w:trPr>
          <w:cantSplit/>
        </w:trPr>
        <w:tc>
          <w:tcPr>
            <w:tcW w:type="dxa" w:w="15718"/>
            <w:gridSpan w:val="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91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4. デザイン・コンテンツ制作（2件）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/debug-allrun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データ破損・非同期レース・分岐ミスの3種を探索・自動修正・報告する。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明示したとき。「クラッシュしないから安全」を信用しない。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/edit-article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見出しで章分けし、明確さ・一貫性・流れで書き直す。1段落は最大240字。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記事の下書きを編集・改善・推敲したいとき。</w:t>
            </w:r>
          </w:p>
        </w:tc>
      </w:tr>
      <w:tr>
        <w:trPr>
          <w:cantSplit/>
        </w:trPr>
        <w:tc>
          <w:tcPr>
            <w:tcW w:type="dxa" w:w="15718"/>
            <w:gridSpan w:val="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3D91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5. GitHub / Git 運用（2件）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/git-in-clone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指定した GitHub リポジトリを、今いる空フォルダへ git clone . で取り込む。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7FC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「このフォルダにクローンして」と言われたとき。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0052CC"/>
                <w:sz w:val="18"/>
                <w:szCs w:val="18"/>
              </w:rPr>
              <w:t xml:space="preserve">/github-make-sync</w:t>
            </w:r>
          </w:p>
        </w:tc>
        <w:tc>
          <w:tcPr>
            <w:tcW w:type="dxa" w:w="7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非公開 GitHub リポジトリを作り、gh CLI で origin を付ける。</w:t>
            </w:r>
          </w:p>
        </w:tc>
        <w:tc>
          <w:tcPr>
            <w:tcW w:type="dxa" w:w="59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6"/>
                <w:szCs w:val="16"/>
              </w:rPr>
              <w:t xml:space="preserve">新規プロジェクトを GitHub に接続したいとき。</w:t>
            </w:r>
          </w:p>
        </w:tc>
      </w:tr>
    </w:tbl>
    <w:p>
      <w:pPr>
        <w:spacing w:after="0" w:before="80"/>
      </w:pP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9"/>
        <w:gridCol w:w="5239"/>
        <w:gridCol w:w="5240"/>
      </w:tblGrid>
      <w:tr>
        <w:trPr>
          <w:cantSplit/>
        </w:trPr>
        <w:tc>
          <w:tcPr>
            <w:tcW w:type="dxa" w:w="15718"/>
            <w:gridSpan w:val="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1E1E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記録の置き場は3つ。混ぜない。</w:t>
            </w:r>
          </w:p>
        </w:tc>
      </w:tr>
      <w:tr>
        <w:trPr>
          <w:cantSplit/>
        </w:trPr>
        <w:tc>
          <w:tcPr>
            <w:tcW w:type="dxa" w:w="52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6"/>
                <w:szCs w:val="16"/>
              </w:rPr>
              <w:t xml:space="preserve">別PCへ引き継ぐ  </w:t>
            </w:r>
            <w:r>
              <w:rPr>
                <w:rFonts w:ascii="Consolas" w:cs="Consolas" w:eastAsia="Consolas" w:hAnsi="Consolas"/>
                <w:b/>
                <w:bCs/>
                <w:color w:val="0052CC"/>
                <w:sz w:val="16"/>
                <w:szCs w:val="16"/>
              </w:rPr>
              <w:t xml:space="preserve">/chat-handoff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4A4A4A"/>
                <w:sz w:val="15"/>
                <w:szCs w:val="15"/>
              </w:rPr>
              <w:t xml:space="preserve">質疑応答M-D.MD（リポジトリ直下）  /  同じPCの備忘には使わない</w:t>
            </w:r>
          </w:p>
        </w:tc>
        <w:tc>
          <w:tcPr>
            <w:tcW w:type="dxa" w:w="52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6"/>
                <w:szCs w:val="16"/>
              </w:rPr>
              <w:t xml:space="preserve">同じPCの備忘  </w:t>
            </w:r>
            <w:r>
              <w:rPr>
                <w:rFonts w:ascii="Consolas" w:cs="Consolas" w:eastAsia="Consolas" w:hAnsi="Consolas"/>
                <w:b/>
                <w:bCs/>
                <w:color w:val="0052CC"/>
                <w:sz w:val="16"/>
                <w:szCs w:val="16"/>
              </w:rPr>
              <w:t xml:space="preserve">/session-recap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4A4A4A"/>
                <w:sz w:val="15"/>
                <w:szCs w:val="15"/>
              </w:rPr>
              <w:t xml:space="preserve">備忘録.md（日付エントリ）  /  別PC引き継ぎには使わない</w:t>
            </w:r>
          </w:p>
        </w:tc>
        <w:tc>
          <w:tcPr>
            <w:tcW w:type="dxa" w:w="5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6"/>
                <w:szCs w:val="16"/>
              </w:rPr>
              <w:t xml:space="preserve">残す価値だけ  </w:t>
            </w:r>
            <w:r>
              <w:rPr>
                <w:rFonts w:ascii="Consolas" w:cs="Consolas" w:eastAsia="Consolas" w:hAnsi="Consolas"/>
                <w:b/>
                <w:bCs/>
                <w:color w:val="0052CC"/>
                <w:sz w:val="16"/>
                <w:szCs w:val="16"/>
              </w:rPr>
              <w:t xml:space="preserve">/to-knowledge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4A4A4A"/>
                <w:sz w:val="15"/>
                <w:szCs w:val="15"/>
              </w:rPr>
              <w:t xml:space="preserve">Obsidian  04_知見  /  時系列の備忘には使わない</w:t>
            </w:r>
          </w:p>
        </w:tc>
      </w:tr>
    </w:tbl>
    <w:p>
      <w:pPr>
        <w:spacing w:after="0" w:before="80"/>
      </w:pP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29"/>
        <w:gridCol w:w="3929"/>
        <w:gridCol w:w="3930"/>
        <w:gridCol w:w="3930"/>
      </w:tblGrid>
      <w:tr>
        <w:trPr>
          <w:cantSplit/>
        </w:trPr>
        <w:tc>
          <w:tcPr>
            <w:tcW w:type="dxa" w:w="15718"/>
            <w:gridSpan w:val="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1E1E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6"/>
                <w:szCs w:val="16"/>
              </w:rPr>
              <w:t xml:space="preserve">補足</w:t>
            </w:r>
          </w:p>
        </w:tc>
      </w:tr>
      <w:tr>
        <w:trPr>
          <w:cantSplit/>
        </w:trPr>
        <w:tc>
          <w:tcPr>
            <w:tcW w:type="dxa" w:w="3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5"/>
                <w:szCs w:val="15"/>
              </w:rPr>
              <w:t xml:space="preserve">計19件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5"/>
                <w:szCs w:val="15"/>
              </w:rPr>
              <w:t xml:space="preserve">playbooks 7 + その他12。日常パック59件のうち手動はこれだけ。</w:t>
            </w:r>
          </w:p>
        </w:tc>
        <w:tc>
          <w:tcPr>
            <w:tcW w:type="dxa" w:w="3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5"/>
                <w:szCs w:val="15"/>
              </w:rPr>
              <w:t xml:space="preserve">自動は別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5"/>
                <w:szCs w:val="15"/>
              </w:rPr>
              <w:t xml:space="preserve">/project-foundation は自動。土台作りは /new-project。</w:t>
            </w:r>
          </w:p>
        </w:tc>
        <w:tc>
          <w:tcPr>
            <w:tcW w:type="dxa" w:w="3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5"/>
                <w:szCs w:val="15"/>
              </w:rPr>
              <w:t xml:space="preserve">明示が必要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5"/>
                <w:szCs w:val="15"/>
              </w:rPr>
              <w:t xml:space="preserve">モデルは自分で選ばない。 /  で呼び出す。</w:t>
            </w:r>
          </w:p>
        </w:tc>
        <w:tc>
          <w:tcPr>
            <w:tcW w:type="dxa" w:w="3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B3D91"/>
                <w:sz w:val="15"/>
                <w:szCs w:val="15"/>
              </w:rPr>
              <w:t xml:space="preserve">正本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1E1E1E"/>
                <w:sz w:val="15"/>
                <w:szCs w:val="15"/>
              </w:rPr>
              <w:t xml:space="preserve">skills一覧.md。マーケは marketing-skills一覧.md。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360" w:right="480" w:bottom="2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</w:pPr>
    <w:r>
      <w:rPr>
        <w:rFonts w:ascii="Yu Gothic" w:cs="Yu Gothic" w:eastAsia="Yu Gothic" w:hAnsi="Yu Gothic"/>
        <w:color w:val="4A4A4A"/>
        <w:sz w:val="15"/>
        <w:szCs w:val="15"/>
      </w:rPr>
      <w:t xml:space="preserve">出典  skills一覧手動.md    パワポ版は同名の .pptx（6枚）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2026-09-02T13:46:01.218Z</dcterms:created>
  <dcterms:modified xsi:type="dcterms:W3CDTF">2026-09-02T13:46:01.219Z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