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SAVUNMA SANAYİ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102E"/>
          <w:sz w:val="56"/>
          <w:szCs w:val="56"/>
        </w:rPr>
        <w:t xml:space="preserve">ERP SİSTEMİ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GELİŞTİRME YOL HARİTASI</w:t>
      </w:r>
    </w:p>
    <w:p>
      <w:pPr>
        <w:pBdr>
          <w:bottom w:val="single" w:color="C8102E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Silah Fabrikası Üretim Yönetim Sistemi</w:t>
      </w:r>
    </w:p>
    <w:p>
      <w:pPr>
        <w:spacing w:after="100"/>
        <w:jc w:val="center"/>
      </w:pPr>
      <w:r>
        <w:rPr>
          <w:rFonts w:ascii="Arial" w:cs="Arial" w:eastAsia="Arial" w:hAnsi="Arial"/>
          <w:color w:val="455A64"/>
          <w:sz w:val="24"/>
          <w:szCs w:val="24"/>
        </w:rPr>
        <w:t xml:space="preserve">Kapsamlı Modernizasyon &amp; Modül Genişletme Planı</w:t>
      </w:r>
    </w:p>
    <w:p>
      <w:pPr>
        <w:spacing w:before="20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Versiyon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Tarih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Mart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Hazırlayan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Silah Tasarım Mühendisliği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Durum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Taslak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YÖNETİCİ ÖZETİ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 doküman, silah fabrikası üretim yönetim ERP sisteminin kapsamlı modernizasyon planını içermektedir. Mevcut sistem temel CRUD işlevlerine sahip olup, endüstriyel düzeyde bir savunma sanayi ERP'sine dönüştürülecektir.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 üç ana fazda yürütülecektir: mevcut altyapının güçlendirilmesi, yeni kritik modüllerin eklenmesi ve ileri düzey özelliklerin entegrasyonu. PostgreSQL geçişi ilk fazda tamamlanacak olup, tüm yeni modüller bu altyapı üzerine inşa edilecektir.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3 Faz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Geliştirme Aşaması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10+ Modül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Yeni Fonksiyon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25+ Tablo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Veritabanı Şeması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50+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Endpoint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MEVCUT DURUM ANALİZİ</w:t>
      </w:r>
    </w:p>
    <w:p>
      <w:pPr>
        <w:pStyle w:val="Heading2"/>
      </w:pPr>
      <w:r>
        <w:t xml:space="preserve">2.1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Teknoloji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Teknoloji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Express (korunacak)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CSS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TailwindCSS + Recharts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(temel)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RBAC + Audit Log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Dosya Yönetimi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Multer (yerel)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Multer + S3 uyumlu depolama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Mimarisi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(temel)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+ Swagger dokümantasyon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Mevcut Modül Durumu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830"/>
        <w:gridCol w:w="283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Yanlar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Eksikler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Temel OK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Temel istatistikler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Grafik yok, widget yok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 Yönetimi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Temel OK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CRUD, parça ilişkisi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BOM hiyerarşisi yok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Parça Yönetimi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Temel OK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Malzeme, ısıl işlem, kaplama, görsel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Revizyon takibi yok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Stok Takibi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Geliştirmeli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Temel stok, düşük stok uyarısı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Hareket geçmişi zayıf, lot yok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Üretim Emirleri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Geliştirmeli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Temel emir, parça ilişkisi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İş akışı zayıf, Gantt yok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Kullanıcı Yönetimi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Temel OK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Admin/User rolleri</w:t>
            </w:r>
          </w:p>
        </w:tc>
        <w:tc>
          <w:tcPr>
            <w:tcW w:type="dxa" w:w="28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Detaylı izin yönetimi yok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Kritik Eksiklikler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Bir savunma sanayi ERP sistemi için aşağıdaki kritik eksiklikler tespit edilmiştir: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Seri Numarası / Lot Takibi: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Yasal zorunluluk olan silah seri numarası izlenebilirliği bulunmuyor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Kalite Kontrol: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Giriş kontrol, proses kontrol, final test ve uygunsuzluk yönetimi eksik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Ürün Ağacı (BOM):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Çok seviyeli hiyerarşik BOM yapısı yok, düz model-parça ilişkisi mevcut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Operasyon Rotaları: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İş merkezi, makine ve operasyon sıralaması tanımlanamıyor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Tedarik Zinciri: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Tedarikçi yönetimi, satınalma ve MRP hesaplaması yok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Audit Trail: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İşlem loglama ve değişiklik geçmişi tutulmuyor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Raporlama: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Grafik tabanlı analitik ve raporlama modülü mevcut değil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POSTGRESQL GEÇİŞ PLANI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Sistem SQLite'tan PostgreSQL 16'ya geçirilecektir. Bu geçiş, performans, eşzamanlılık, veri bütünlüğü ve ölçeklenebilirlik açısından kritik öneme sahiptir.</w:t>
      </w:r>
    </w:p>
    <w:p>
      <w:pPr>
        <w:pStyle w:val="Heading2"/>
      </w:pPr>
      <w:r>
        <w:t xml:space="preserve">3.1 Geçiş Stratejisi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 (node-postgres) ve Knex.js query builder entegrasyonu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sistemi ile veritabanı şema versiyonlama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pooling ile yüksek performanslı bağlantı yönetimi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desteği ile veri tutarlılığı garantisi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JSONB alan desteği ile esnek veri yapıları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Full-text search ile gelişmiş arama yetenekleri</w:t>
      </w:r>
    </w:p>
    <w:p>
      <w:pPr>
        <w:spacing w:after="200"/>
      </w:pPr>
    </w:p>
    <w:p>
      <w:pPr>
        <w:pStyle w:val="Heading2"/>
      </w:pPr>
      <w:r>
        <w:t xml:space="preserve">3.2 Yeni Veritabanı Şeması (Özet)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Mevcut 7 tablo, 25+ tabloya genişletilecektir. Aşağıda yeni tablo grupları listelenmiştir: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Tablolar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Temel (Mevcut)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users, models, parts, model_parts, inventory, production_orders, production_order_parts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Mevcut yapı korunacak, genişletilecek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 Numarası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serial_numbers, serial_number_history, lot_tracking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Silah izlenebilirlik ve yasal uyum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BOM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bom_levels, bom_items, bom_revisions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Çok seviyeli ürün ağacı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Operasyonlar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work_centers, operations, routing, routing_operations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İş akışı ve operasyon rotaları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Kalite Kontrol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qc_inspections, qc_parameters, qc_results, non_conformance, corrective_actions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Kalite yönetim sistemi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Tedarik Zinciri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suppliers, purchase_orders, purchase_order_items, supplier_ratings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Satınalma ve tedarikçi yönetimi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Sistem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audit_logs, notifications, settings, documents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Loglama, bildirim, doküman yönetimi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FAZ 1: MEVCUT MODÜLLERİ İYİLEŞTİRME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İlk fazda mevcut modüller profesyonel seviyeye yükseltilecek, PostgreSQL geçişi yapılacak ve altyapı güçlendirilecektir.</w:t>
      </w:r>
    </w:p>
    <w:p>
      <w:pPr>
        <w:pStyle w:val="Heading3"/>
      </w:pPr>
      <w:r>
        <w:t xml:space="preserve">4.1 Dashboard Yenileme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Recharts ile interaktif grafikler (üretim trendi, stok durumu, kalite metrikleri)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Widget tabanlı yapı: Her kullanıcı kendi dashboard'unu özelleştirebilecek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Gerçek zamanlı düşük stok, geciken emirler, kalite uyarıları paneli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 aktiviteler timeline'ı ve hızlı erişim kısayolları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kartları: OEE, üretim verimliliği, fire oranı, zamanında teslimat</w:t>
      </w:r>
    </w:p>
    <w:p>
      <w:pPr>
        <w:pStyle w:val="Heading3"/>
      </w:pPr>
      <w:r>
        <w:t xml:space="preserve">4.2 Parça Yönetimi Genişletme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Revizyon kontrolü: Her parça değişikliği versiyon numarası ile takip edilecek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Teknik çizim bağlantısı: PDF/DWG dosya ekleme ve görüntüleme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Malzeme sertifikası bağlantısı ve onay iş akışı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Parça kategorileri: Namlu, Mekanizma, Kundak, Aksesuar, Yay, Pim vb.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Tolerans ve ölçü bilgileri alanları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Alternatif parça tanımlama ve eşdeğer malzeme yönetimi</w:t>
      </w:r>
    </w:p>
    <w:p>
      <w:pPr>
        <w:pStyle w:val="Heading3"/>
      </w:pPr>
      <w:r>
        <w:t xml:space="preserve">4.3 Stok Yönetimi Güçlendirme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Çoklu depo/lokasyon desteği (Ana Depo, Üretim Hattı, Karantina, Bitmiş Ürün)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Lot numarası takibi ve FIFO/LIFO çıkış mantığı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Barkod/QR kod entegrasyonu altyapısı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hareket geçmişi: giriş, çıkış, transfer, iade, fire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Otomatik yeniden sipariş noktası (ROP) ve minimum/maksimum stok seviyeleri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ABC analizi ve stok değer raporu</w:t>
      </w:r>
    </w:p>
    <w:p>
      <w:pPr>
        <w:pStyle w:val="Heading3"/>
      </w:pPr>
      <w:r>
        <w:t xml:space="preserve">4.4 Üretim Emirleri Geliştirme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Gelişmiş durum akışı: Taslak &gt; Onay Bekliyor &gt; Onaylı &gt; Üretimde &gt; QC &gt; Tamamlandı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Öncelik bazlı sıralama ve üretim planlama takvimi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Malzeme gereksinim kontrolü: Eksik stok uyarısı ve otomatik satınalma talebi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Operasyon bazlı ilerleme takibi (parça seviyesinde)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Üretim süresi hesaplama ve gerçek/planlanan karşılaştırma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 bazlı üretim ve alt montaj desteği</w:t>
      </w:r>
    </w:p>
    <w:p>
      <w:pPr>
        <w:pStyle w:val="Heading3"/>
      </w:pPr>
      <w:r>
        <w:t xml:space="preserve">4.5 Kullanıcı &amp; Yetkilendirme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Granüler RBAC: Admin, Üretim Müdürü, Kalite Kontrol, Depocu, Satınalma, Operatör rolleri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Modül bazlı okuma/yazma/silme izinleri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Oturum yönetimi ve çoklu cihaz desteği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Şifre politikası ve parola sıfırlama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İşlem log'u: Kim, ne zaman, ne yaptı (audit trail)</w:t>
      </w:r>
    </w:p>
    <w:p>
      <w:r>
        <w:br w:type="page"/>
      </w:r>
    </w:p>
    <w:p>
      <w:pPr>
        <w:pStyle w:val="Heading1"/>
      </w:pPr>
      <w:r>
        <w:t xml:space="preserve">5. FAZ 2: YENİ KRİTİK MODÜLLER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İkinci fazda silah üretimi için olmazsa olmaz dört yeni modül eklenecektir.</w:t>
      </w:r>
    </w:p>
    <w:p>
      <w:pPr>
        <w:pStyle w:val="Heading2"/>
      </w:pPr>
      <w:r>
        <w:t xml:space="preserve">5.1 Seri Numarası Takip Modülü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Silah sanayi düzenlemeleri gereği her üretilen silah benzersiz bir seri numarası ile takip edilmelidir. Bu modül, hammaddeden bitmiş ürüne tam izlenebilirlik sağlayacaktır.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 No Üretimi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Otomatik seri numarası formatı: MODEL-YIL-SIRA (ör: MP5-2026-00001)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Yaşam Döngüsü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Üretim &gt; Kalite Kontrol &gt; Depo &gt; Sevkiyat &gt; Müşteri takibi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İzlenebilirlik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seri numarası için: kullanılan parça lot numaraları, üretim operatörleri, QC sonuçları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Yasal Uyum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Polis/jandarma kayıt numarası bağlantısı, ihracat izin belgesi ilişkilendirme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Arama &amp; Sorgulama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 numarası ile anında geçmiş sorgulama, QR kod ile mobil erişim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Raporlama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Üretim adetleri, model bazlı dağılım, müşteri bazlı sevkiyat raporları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BOM (Ürün Ağacı) &amp; Operasyon Rotaları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Mevcut düz model-parça ilişkisi, çok seviyeli hiyerarşik bir BOM yapısına dönüştürülecektir. Operasyon rotaları ile her parçanın hangi iş merkezlerinden geçeceği tanımlanacaktır.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BOM Yapısı: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Seviye 0 (Bitmiş Silah) &gt; Seviye 1 (Alt Montajlar: Üst Gövde, Alt Gövde, Namlu Grubu) &gt; Seviye 2 (Parçalar: Tetik Mekanizması, Sürgü, Namlu) &gt; Seviye 3 (Hammadde: 4140 Çelik, 7075 Alüminyum)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Çok Seviyeli BOM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Sınırsız derinlikte ağaç yapısı, drag &amp; drop düzenleme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BOM Revizyonları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Versiyon kontrolü, değişiklik geçmişi, ECN (Engineering Change Notice)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İş Merkezleri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 Torna, CNC Freze, Enjeksiyon, Isıl İşlem Fırını, Kaplama Hattı, Montaj İstasyonu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Operasyon Rotası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parça için sıralı operasyon listesi, setup ve çevrim süreleri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Maliyet Hesaplama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BOM üzerinden birim maliyet hesaplama (malzeme + işçilik + genel gider)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Where-Used Analizi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Bir parçanın hangi modellerde kullanıldığını gösterme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Kalite Kontrol (QC) Modülü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Savunma sanayinde kalite kontrol hayati önem taşır. Giriş kalite kontrolünden son kabul atışına kadar her aşama takip edilecektir.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Tipi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Giriş Kalite Kontrol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Hammadde sertifika kontrolü, boyutsal kontrol, malzeme analiz raporu doğrulama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Proses İçi Kontrol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 sonrası ölçü kontrolü, ısıl işlem sertlik testi, kaplama kalınlık ölçümü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 Montaj Kontrolü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Montaj tolerans kontrolü, fonksiyon testi, görsel kontrol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 Test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Atış testi, hassasiyet testi, dayanıklılık testi, güvenlik kontrolü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Uygunsuzluk Yönetimi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NCR (Non-Conformance Report) oluşturma, kök neden analizi, düzeltici/önleyici faaliyetler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Kalibrasyon Takibi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Ölçü aletleri kalibrasyon tarihi, sonraki kalibrasyon planı, sertifika yönetimi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İstatistiksel Kontrol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SPC grafikleri, Cp/Cpk hesaplama, kontrol limitleri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Tedarik Zinciri &amp; Satınalma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Malzeme tedarikinden teslimatına kadar tüm satınalma süreçlerinin yönetimi.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Tedarikçi Yönetimi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Tedarikçi kartı, performans değerlendirme, sertifika takibi, onaylı tedarikçi listesi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Satınalma Talebi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Üretim emrinden otomatik talep, manuel talep, onay iş akışı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Satınalma Siparişi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 oluşturma, fiyat karşılaştırma, termin takibi, teslim alma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MRP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Malzeme İhtiyaç Planlaması: BOM + Stok + Üretim Planı = Satınalma İhtiyacı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Fiyat Yönetimi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Tedarikçi bazlı fiyat listesi, anlaşmalı fiyatlar, döviz kuru takibi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Teslim Alma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Gelen mal kabul, miktar/kalite kontrolü, stok girişi otomasyonu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FAZ 3: İLERİ DÜZEY ÖZELLİKLER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Üçüncü fazda, sistemi endüstriyel düzeyde bir ERP'ye yükselten gelişmiş özellikler eklenecektir.</w:t>
      </w:r>
    </w:p>
    <w:p>
      <w:pPr>
        <w:pStyle w:val="Heading3"/>
      </w:pPr>
      <w:r>
        <w:t xml:space="preserve">6.1 Raporlama &amp; Analitik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Üretim performans dashboard'u: OEE, verimlilik, fire oranı trendleri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Stok değer ve hareket raporları, ABC/XYZ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Kalite raporları: First Pass Yield, hata dağılımı, Pareto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Maliyet raporları: model bazlı, dönemsel, karşılaştırmalı maliyet analizi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Excel/PDF export, otomatik rapor zamanlayıcı</w:t>
      </w:r>
    </w:p>
    <w:p>
      <w:pPr>
        <w:pStyle w:val="Heading3"/>
      </w:pPr>
      <w:r>
        <w:t xml:space="preserve">6.2 Doküman Yönetim Sistemi (DMS)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Teknik çizim yönetimi: revizyon kontrolü, onay iş akışı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İş talimatları ve prosedürler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Kalite dokümanları: kontrol planları, PPAP, FMEA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Sertifika ve belge yönetimi: ISO, NATO AQAP, MIL-STD</w:t>
      </w:r>
    </w:p>
    <w:p>
      <w:pPr>
        <w:pStyle w:val="Heading3"/>
      </w:pPr>
      <w:r>
        <w:t xml:space="preserve">6.3 Bakım Yönetimi (CMMS)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Makine/ekipman kartları ve bakım geçmişi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Planlı (önleyici) bakım takvimi ve otomatik hatırlatmalar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Arıza bildirimi ve iş emri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Yedek parça stok entegrasyonu, takım ömrü takibi</w:t>
      </w:r>
    </w:p>
    <w:p>
      <w:pPr>
        <w:pStyle w:val="Heading3"/>
      </w:pPr>
      <w:r>
        <w:t xml:space="preserve">6.4 Sevkiyat &amp; Lojistik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Sevkiyat planlaması ve paketleme listesi oluşturma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Çıkış kalite kontrolü ve son onay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Kargo/kurye entegrasyonu ve takip numarası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İrsaliye, fatura ve ihracat belgeleri (varsa) otomasyonu</w:t>
      </w:r>
    </w:p>
    <w:p>
      <w:pPr>
        <w:pStyle w:val="Heading3"/>
      </w:pPr>
      <w:r>
        <w:t xml:space="preserve">6.5 Bildirim &amp; Entegrasyon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Uygulama içi bildirim sistemi (düşük stok, geciken emir, QC hatası)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E-posta bildirimleri ve otomatik alarm kuralları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 dokümantasyonu (Swagger/OpenAPI) dış sistemlerle entegrasyon için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Barkod/QR kod yazdırma ve tarayıcı entegrasyonu altyapısı</w:t>
      </w:r>
    </w:p>
    <w:p>
      <w:r>
        <w:br w:type="page"/>
      </w:r>
    </w:p>
    <w:p>
      <w:pPr>
        <w:pStyle w:val="Heading1"/>
      </w:pPr>
      <w:r>
        <w:t xml:space="preserve">7. UYGULAMA TAKVİMİ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Bağımlılık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geçişi, migration altyapısı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Kritik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Yok (ilk adım)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1B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yenileme, UI/UX iyileştirme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1C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Parça yönetimi genişletme, revizyon sistemi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1D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yönetimi güçlendirme, çoklu depo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1E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Üretim emirleri geliştirme, iş akışı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1F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RBAC yetkilendirme ve audit log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2A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 Numarası Takip Modülü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Kritik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1A, 1D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2B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BOM &amp; Operasyon Rotaları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Kritik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1A, 1C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2C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Kalite Kontrol Modülü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Kritik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2A, 2B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2D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Tedarik Zinciri &amp; Satınalma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Yüksek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1D, 2B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Raporlama &amp; Analitik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Orta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Faz 2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3B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Doküman Yönetimi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Orta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1F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3C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Bakım Yönetimi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Orta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3D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Sevkiyat &amp; Lojistik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Orta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2A, 2D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FAZ 3E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Bildirim &amp; Entegrasyon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Düşük</w:t>
            </w:r>
          </w:p>
        </w:tc>
        <w:tc>
          <w:tcPr>
            <w:tcW w:type="dxa" w:w="26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Faz 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TEKNİK MİMARİ</w:t>
      </w:r>
    </w:p>
    <w:p>
      <w:pPr>
        <w:pStyle w:val="Heading2"/>
      </w:pPr>
      <w:r>
        <w:t xml:space="preserve">8.1 Proje Yapısı (Hedef)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erp-system/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server/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config/           # DB, env, constants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middleware/        # auth, rbac, audit, validation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models/            # Knex model katmanı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routes/            # API route'ları (modül bazlı)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services/          # İş mantığı katmanı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migrations/        # Knex migration dosyaları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seeds/             # Test/demo verileri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utils/             # Yardımcı fonksiyonlar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index.js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client/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src/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components/    # Paylaşılan bileşenler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pages/         # Sayfa bileşenleri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hooks/         # Custom React hooks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context/       # Global state yönetimi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services/      # API çağrı katmanı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utils/         # Frontend yardımcılar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styles/        # Global stiller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public/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docs/                  # API docs, schema diyagramları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               # Yardımcı scriptler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docker/                # Docker yapılandırması</w:t>
      </w:r>
    </w:p>
    <w:p>
      <w:pPr>
        <w:spacing w:after="200"/>
      </w:pPr>
    </w:p>
    <w:p>
      <w:pPr>
        <w:pStyle w:val="Heading2"/>
      </w:pPr>
      <w:r>
        <w:t xml:space="preserve">8.2 API Endpoint Planı (Yeni Modüller)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Endpoint'ler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 Endpoint'ler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Seri No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/api/serial-numbers (CRUD)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/:id/history, /search, /generate-batch, /qr-code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BOM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/api/bom (CRUD)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/:id/tree, /:id/cost, /:id/where-used, /revisions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İş Merkezi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/api/work-centers (CRUD)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/:id/capacity, /:id/schedule, /utilization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QC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/api/qc-inspections (CRUD)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/templates, /:id/results, /non-conformance, /statistics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Tedarik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/api/suppliers (CRUD)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/purchase-orders, /mrp-calculate, /:id/ratings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Raporlar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/production, /quality, /inventory, /cost, /export</w:t>
            </w:r>
          </w:p>
        </w:tc>
      </w:tr>
    </w:tbl>
    <w:p>
      <w:pPr>
        <w:spacing w:after="400"/>
      </w:pPr>
    </w:p>
    <w:p>
      <w:pPr>
        <w:pBdr>
          <w:top w:val="single" w:color="1B2A4A" w:sz="6" w:space="1"/>
        </w:pBdr>
        <w:spacing w:before="400" w:after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Bu doküman, ERP sistemi geliştirme sürecinde canlı bir referans olarak güncellenecektir.</w:t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Her faz tamamlandıkça yeni gereksinimler ve öğrenilen dersler dokümanın güncel versiyonuna eklenecektir.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55A64"/>
        <w:sz w:val="16"/>
        <w:szCs w:val="16"/>
      </w:rPr>
      <w:t xml:space="preserve">Sayfa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55A64"/>
        <w:sz w:val="16"/>
        <w:szCs w:val="16"/>
      </w:rPr>
      <w:t xml:space="preserve">ERP Geliştirme Yol Haritası  |  Gizli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2026-03-02T08:22:32.435Z</dcterms:created>
  <dcterms:modified xsi:type="dcterms:W3CDTF">2026-03-02T08:22:32.436Z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