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838D7" w14:textId="77777777" w:rsidR="00267C6C" w:rsidRDefault="00000000">
      <w:pPr>
        <w:pStyle w:val="Balk1"/>
      </w:pPr>
      <w:r>
        <w:t>QP Parameter Analysis – x264 Encoder</w:t>
      </w:r>
    </w:p>
    <w:p w14:paraId="15D95066" w14:textId="77777777" w:rsidR="00267C6C" w:rsidRDefault="00000000">
      <w:pPr>
        <w:pStyle w:val="Balk2"/>
      </w:pPr>
      <w:r>
        <w:t>1. Objective</w:t>
      </w:r>
    </w:p>
    <w:p w14:paraId="4CEE06B0" w14:textId="77777777" w:rsidR="00267C6C" w:rsidRDefault="00000000">
      <w:r>
        <w:t>The purpose of this task was to analyze how the Quantization Parameter (QP) affects compression efficiency (output file size, bitrate) and encoding performance (FPS). The encoder was executed multiple times using different QP values while keeping all other parameters constant.</w:t>
      </w:r>
    </w:p>
    <w:p w14:paraId="6283592A" w14:textId="77777777" w:rsidR="00267C6C" w:rsidRDefault="00000000">
      <w:pPr>
        <w:pStyle w:val="Balk2"/>
      </w:pPr>
      <w:r>
        <w:t>2. Test Configuration</w:t>
      </w:r>
    </w:p>
    <w:p w14:paraId="6400882E" w14:textId="77777777" w:rsidR="00267C6C" w:rsidRDefault="00000000">
      <w:r w:rsidRPr="0067693C">
        <w:rPr>
          <w:b/>
          <w:bCs/>
        </w:rPr>
        <w:t>Encoder:</w:t>
      </w:r>
      <w:r>
        <w:t xml:space="preserve"> x264 (command-line executable)</w:t>
      </w:r>
    </w:p>
    <w:p w14:paraId="03754A72" w14:textId="77777777" w:rsidR="00267C6C" w:rsidRDefault="00000000">
      <w:r w:rsidRPr="0067693C">
        <w:rPr>
          <w:b/>
          <w:bCs/>
        </w:rPr>
        <w:t>Input file:</w:t>
      </w:r>
      <w:r>
        <w:t xml:space="preserve"> foreman-cif.yuv</w:t>
      </w:r>
    </w:p>
    <w:p w14:paraId="45B5A2F3" w14:textId="77777777" w:rsidR="00267C6C" w:rsidRDefault="00000000">
      <w:r w:rsidRPr="0067693C">
        <w:rPr>
          <w:b/>
          <w:bCs/>
        </w:rPr>
        <w:t>Resolution:</w:t>
      </w:r>
      <w:r>
        <w:t xml:space="preserve"> 352×288</w:t>
      </w:r>
    </w:p>
    <w:p w14:paraId="64390C35" w14:textId="77777777" w:rsidR="00267C6C" w:rsidRDefault="00000000">
      <w:r w:rsidRPr="0067693C">
        <w:rPr>
          <w:b/>
          <w:bCs/>
        </w:rPr>
        <w:t>Output format:</w:t>
      </w:r>
      <w:r>
        <w:t xml:space="preserve"> raw H.264 bitstream (.264)</w:t>
      </w:r>
    </w:p>
    <w:p w14:paraId="7B96357A" w14:textId="77777777" w:rsidR="00267C6C" w:rsidRDefault="00000000">
      <w:r w:rsidRPr="0067693C">
        <w:rPr>
          <w:b/>
          <w:bCs/>
        </w:rPr>
        <w:t>QP Range Executed:</w:t>
      </w:r>
      <w:r>
        <w:t xml:space="preserve"> 10–51</w:t>
      </w:r>
    </w:p>
    <w:p w14:paraId="4C8E7C8F" w14:textId="77777777" w:rsidR="00267C6C" w:rsidRDefault="00000000">
      <w:r w:rsidRPr="0067693C">
        <w:rPr>
          <w:b/>
          <w:bCs/>
        </w:rPr>
        <w:t>Metrics collected per run:</w:t>
      </w:r>
      <w:r>
        <w:t xml:space="preserve"> Frames encoded, Encoding speed (FPS), Average bitrate (kb/s), Output file size (bytes).</w:t>
      </w:r>
    </w:p>
    <w:p w14:paraId="114D61E1" w14:textId="77777777" w:rsidR="00267C6C" w:rsidRPr="0067693C" w:rsidRDefault="00000000">
      <w:pPr>
        <w:rPr>
          <w:b/>
          <w:bCs/>
        </w:rPr>
      </w:pPr>
      <w:r w:rsidRPr="0067693C">
        <w:rPr>
          <w:b/>
          <w:bCs/>
        </w:rPr>
        <w:t>Command used for encoding:</w:t>
      </w:r>
    </w:p>
    <w:p w14:paraId="60B0A5BD" w14:textId="77777777" w:rsidR="00267C6C" w:rsidRDefault="00000000">
      <w:r>
        <w:t>x264 --qp &lt;value&gt; --input-res 352x288 -o &lt;output&gt; foreman-cif.yuv</w:t>
      </w:r>
    </w:p>
    <w:p w14:paraId="73D33BEB" w14:textId="77777777" w:rsidR="00267C6C" w:rsidRDefault="00000000">
      <w:pPr>
        <w:pStyle w:val="Balk2"/>
      </w:pPr>
      <w:r>
        <w:t>3. Why QP Range Was Changed from 1–51 to 10–51</w:t>
      </w:r>
    </w:p>
    <w:p w14:paraId="09AE94AB" w14:textId="77777777" w:rsidR="00267C6C" w:rsidRDefault="00000000">
      <w:r>
        <w:t>Initially, the intended QP range was 1–51. However, executing QP=1 produced the following error:</w:t>
      </w:r>
    </w:p>
    <w:p w14:paraId="098A25FD" w14:textId="77777777" w:rsidR="00267C6C" w:rsidRPr="0067693C" w:rsidRDefault="00000000">
      <w:pPr>
        <w:rPr>
          <w:b/>
          <w:bCs/>
          <w:i/>
          <w:iCs/>
        </w:rPr>
      </w:pPr>
      <w:r w:rsidRPr="0067693C">
        <w:rPr>
          <w:b/>
          <w:bCs/>
          <w:i/>
          <w:iCs/>
        </w:rPr>
        <w:t>x264 [error]: Your qp is lower than minimum allowed QP.</w:t>
      </w:r>
      <w:r w:rsidRPr="0067693C">
        <w:rPr>
          <w:b/>
          <w:bCs/>
          <w:i/>
          <w:iCs/>
        </w:rPr>
        <w:br/>
        <w:t>Set lower --qpmin or increase your QP</w:t>
      </w:r>
      <w:r w:rsidRPr="0067693C">
        <w:rPr>
          <w:b/>
          <w:bCs/>
          <w:i/>
          <w:iCs/>
        </w:rPr>
        <w:br/>
        <w:t>x264 [error]: x264_encoder_open failed</w:t>
      </w:r>
    </w:p>
    <w:p w14:paraId="13E0016D" w14:textId="77777777" w:rsidR="00267C6C" w:rsidRDefault="00000000">
      <w:r>
        <w:t>This indicates that the specific x264 build enforces a minimum QP constraint. Although the theoretical QP range in H.264 is 0–51, encoder implementations may restrict lower bounds depending on build configuration and profile constraints. To ensure stable execution and consistent measurements, the minimum QP was adjusted to 10.</w:t>
      </w:r>
    </w:p>
    <w:p w14:paraId="13A37403" w14:textId="77777777" w:rsidR="00267C6C" w:rsidRDefault="00000000">
      <w:pPr>
        <w:pStyle w:val="Balk2"/>
      </w:pPr>
      <w:r>
        <w:t>4. Observed Results</w:t>
      </w:r>
    </w:p>
    <w:p w14:paraId="00A66086" w14:textId="77777777" w:rsidR="00267C6C" w:rsidRDefault="00000000">
      <w:pPr>
        <w:pStyle w:val="Balk3"/>
      </w:pPr>
      <w:r>
        <w:t>4.1 QP vs Output File Size</w:t>
      </w:r>
    </w:p>
    <w:p w14:paraId="09D1A875" w14:textId="77777777" w:rsidR="00267C6C" w:rsidRDefault="00000000">
      <w:r>
        <w:t xml:space="preserve">As QP increases, output file size decreases significantly. The reduction is non-linear, with the most dramatic size reduction occurring at lower QP values. Lower QP preserves more </w:t>
      </w:r>
      <w:r>
        <w:lastRenderedPageBreak/>
        <w:t>detail, producing larger files, while higher QP applies stronger quantization, resulting in smaller files.</w:t>
      </w:r>
    </w:p>
    <w:p w14:paraId="4B3857B0" w14:textId="77777777" w:rsidR="00267C6C" w:rsidRDefault="00000000">
      <w:pPr>
        <w:pStyle w:val="Balk3"/>
      </w:pPr>
      <w:r>
        <w:t>4.2 QP vs Bitrate</w:t>
      </w:r>
    </w:p>
    <w:p w14:paraId="4B88CF58" w14:textId="77777777" w:rsidR="00267C6C" w:rsidRDefault="00000000">
      <w:r>
        <w:t>Bitrate shows a strong negative correlation with QP. Increasing QP substantially reduces kb/s. The relationship resembles exponential decay rather than linear reduction, confirming that QP directly controls compression strength.</w:t>
      </w:r>
    </w:p>
    <w:p w14:paraId="5A874161" w14:textId="77777777" w:rsidR="00267C6C" w:rsidRDefault="00000000">
      <w:pPr>
        <w:pStyle w:val="Balk3"/>
      </w:pPr>
      <w:r>
        <w:t>4.3 QP vs Encoding Speed (FPS)</w:t>
      </w:r>
    </w:p>
    <w:p w14:paraId="11E3FAFC" w14:textId="77777777" w:rsidR="00267C6C" w:rsidRDefault="00000000">
      <w:r>
        <w:t>As QP increases, encoding FPS increases and total encoding time decreases. Higher QP simplifies residual data and reduces computational complexity in rate-distortion decisions, resulting in improved encoding throughput.</w:t>
      </w:r>
    </w:p>
    <w:p w14:paraId="722059BB" w14:textId="77777777" w:rsidR="00267C6C" w:rsidRDefault="00000000">
      <w:pPr>
        <w:pStyle w:val="Balk2"/>
      </w:pPr>
      <w:r>
        <w:t>5. Technical Interpretation</w:t>
      </w:r>
    </w:p>
    <w:p w14:paraId="5E1F4003" w14:textId="77777777" w:rsidR="00267C6C" w:rsidRDefault="00000000">
      <w:r>
        <w:t>The experiment confirms the expected trade-off in video encoding: Lower QP results in higher bitrate, larger file size, and slower encoding, while higher QP results in lower bitrate, smaller file size, and faster encoding.</w:t>
      </w:r>
    </w:p>
    <w:p w14:paraId="6FE78E46" w14:textId="77777777" w:rsidR="00267C6C" w:rsidRDefault="00000000">
      <w:pPr>
        <w:pStyle w:val="Balk2"/>
      </w:pPr>
      <w:r>
        <w:t>6. Conclusions</w:t>
      </w:r>
    </w:p>
    <w:p w14:paraId="214A15CF" w14:textId="77777777" w:rsidR="00267C6C" w:rsidRDefault="00000000">
      <w:r>
        <w:t>1. QP is a dominant parameter controlling compression strength.</w:t>
      </w:r>
    </w:p>
    <w:p w14:paraId="32335BC6" w14:textId="77777777" w:rsidR="00267C6C" w:rsidRDefault="00000000">
      <w:r>
        <w:t>2. Increasing QP reduces bitrate and output file size.</w:t>
      </w:r>
    </w:p>
    <w:p w14:paraId="77548FE5" w14:textId="77777777" w:rsidR="00267C6C" w:rsidRDefault="00000000">
      <w:r>
        <w:t>3. Increasing QP increases encoding speed (FPS).</w:t>
      </w:r>
    </w:p>
    <w:p w14:paraId="022143A6" w14:textId="77777777" w:rsidR="00267C6C" w:rsidRDefault="00000000">
      <w:r>
        <w:t>4. The relationship between QP and bitrate is non-linear.</w:t>
      </w:r>
    </w:p>
    <w:p w14:paraId="512CE9BB" w14:textId="77777777" w:rsidR="00267C6C" w:rsidRDefault="00000000">
      <w:r>
        <w:t>5. Encoder-specific constraints may restrict minimum QP values.</w:t>
      </w:r>
    </w:p>
    <w:p w14:paraId="430F8E24" w14:textId="77777777" w:rsidR="00267C6C" w:rsidRDefault="00000000">
      <w:pPr>
        <w:pStyle w:val="Balk2"/>
      </w:pPr>
      <w:r>
        <w:t>7. Validation of Implementation</w:t>
      </w:r>
    </w:p>
    <w:p w14:paraId="46CCD870" w14:textId="77777777" w:rsidR="00267C6C" w:rsidRDefault="00000000">
      <w:r>
        <w:t>• Automated execution across QP values (10–51).</w:t>
      </w:r>
    </w:p>
    <w:p w14:paraId="3B9826F7" w14:textId="77777777" w:rsidR="00267C6C" w:rsidRDefault="00000000">
      <w:r>
        <w:t>• Automated data collection and reporting.</w:t>
      </w:r>
    </w:p>
    <w:p w14:paraId="571BA93F" w14:textId="77777777" w:rsidR="00267C6C" w:rsidRDefault="00000000">
      <w:r>
        <w:t>• Graphical visualization of QP impact.</w:t>
      </w:r>
    </w:p>
    <w:p w14:paraId="5B38B5B8" w14:textId="77777777" w:rsidR="00267C6C" w:rsidRDefault="00000000">
      <w:r>
        <w:t>The results align with theoretical expectations of quantization behavior in H.264 encoding.</w:t>
      </w:r>
    </w:p>
    <w:sectPr w:rsidR="00267C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01277480">
    <w:abstractNumId w:val="8"/>
  </w:num>
  <w:num w:numId="2" w16cid:durableId="1440562394">
    <w:abstractNumId w:val="6"/>
  </w:num>
  <w:num w:numId="3" w16cid:durableId="625427736">
    <w:abstractNumId w:val="5"/>
  </w:num>
  <w:num w:numId="4" w16cid:durableId="284895573">
    <w:abstractNumId w:val="4"/>
  </w:num>
  <w:num w:numId="5" w16cid:durableId="2035186047">
    <w:abstractNumId w:val="7"/>
  </w:num>
  <w:num w:numId="6" w16cid:durableId="801119766">
    <w:abstractNumId w:val="3"/>
  </w:num>
  <w:num w:numId="7" w16cid:durableId="739137175">
    <w:abstractNumId w:val="2"/>
  </w:num>
  <w:num w:numId="8" w16cid:durableId="2113891958">
    <w:abstractNumId w:val="1"/>
  </w:num>
  <w:num w:numId="9" w16cid:durableId="160807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C6C"/>
    <w:rsid w:val="0029639D"/>
    <w:rsid w:val="00326F90"/>
    <w:rsid w:val="0067693C"/>
    <w:rsid w:val="006E0C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2E912"/>
  <w14:defaultImageDpi w14:val="300"/>
  <w15:docId w15:val="{7BDE9A9F-3C85-433A-BB1D-42E16255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omer f. poyraz</cp:lastModifiedBy>
  <cp:revision>2</cp:revision>
  <dcterms:created xsi:type="dcterms:W3CDTF">2013-12-23T23:15:00Z</dcterms:created>
  <dcterms:modified xsi:type="dcterms:W3CDTF">2026-02-23T23:45:00Z</dcterms:modified>
  <cp:category/>
</cp:coreProperties>
</file>