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38AD5A58"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Jatka lukemista saadaksesi tietää, kuinka HTTP kehittyi protokollasta, joka on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0F4F7CB3"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(johon palaamme myöhemmin) ja pyydetyn asiakirjan polun. Vastaus tuotti yhden hypertekstiasiakirjan pyydettyyn polkuun – paljon yksinkertaisempaa kuin nyt!</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lastRenderedPageBreak/>
        <w:t>HTTP on asiakas-palvelin-protokolla, mikä tarkoittaa, että se sisältää yhteyden asiakkaan (kuten verkkoselain tai mobiilisovellus) ja palvelimen välillä. Asiakas lähettääHTTP-pyynnön palvelimelle, joka sitten lähettää HTTP-vastauksen takaisin 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5D0927C2" w14:textId="57AD99E6" w:rsidR="000246F2" w:rsidRDefault="00D92680" w:rsidP="00D92680">
      <w:pPr>
        <w:pStyle w:val="BodyText1"/>
      </w:pPr>
      <w:r>
        <w:t xml:space="preserve">HTTP-protokollasta on julkaistu useita versioita: HTTP/0.9, HTTP/1.0, HTTP/1.1, HTTP/2 ja HTTP/3. Alunperin 1980-luvun lopulla yksiriviseksi tekstipohjaiseksi protokollaksi suunniteltu ja alun perin HTTP/0.9 dokumentoitu HTTP:n ensimmäinen täysimittainen iteraatio HTTP/1.0 dokumentoitiin vuonna 1996. HTTP/1.1 julkaistiin vuonna 1997 ja siitä julkaistiin päivitetty versio vuonna 1999. </w:t>
      </w:r>
      <w:r w:rsidR="003F6B07">
        <w:t>[1]</w:t>
      </w:r>
    </w:p>
    <w:p w14:paraId="68EFFFB2" w14:textId="3EFF1233" w:rsidR="0012355D" w:rsidRDefault="00000000" w:rsidP="0012355D">
      <w:pPr>
        <w:pStyle w:val="BodyText1"/>
      </w:pPr>
      <w:hyperlink r:id="rId9" w:history="1">
        <w:r w:rsidR="0012355D" w:rsidRPr="00042A93">
          <w:rPr>
            <w:rStyle w:val="Hyperlink"/>
          </w:rPr>
          <w:t>https://www.javacodegeeks.com/2023/03/http-1-1-vs-http-2-vs-http-3-key-differences.html</w:t>
        </w:r>
      </w:hyperlink>
      <w:r w:rsidR="0012355D">
        <w:t xml:space="preserve"> https://ably.com/topic/http-2-vs-http-3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lastRenderedPageBreak/>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0" w:history="1">
        <w:r w:rsidR="00D92680" w:rsidRPr="00042A93">
          <w:rPr>
            <w:rStyle w:val="Hyperlink"/>
          </w:rPr>
          <w:t>http://www.webdav.org/specs/rfc3744.html</w:t>
        </w:r>
      </w:hyperlink>
      <w:r w:rsidR="00D92680">
        <w:t xml:space="preserve"> </w:t>
      </w:r>
      <w:hyperlink r:id="rId11"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Caption"/>
      </w:pPr>
      <w:bookmarkStart w:id="5" w:name="_Ref108977310"/>
      <w:r>
        <w:t xml:space="preserve">Kuva </w:t>
      </w:r>
      <w:r w:rsidR="00000000">
        <w:fldChar w:fldCharType="begin"/>
      </w:r>
      <w:r w:rsidR="00000000">
        <w:instrText xml:space="preserve"> SEQ Kuva \* ARABIC </w:instrText>
      </w:r>
      <w:r w:rsidR="00000000">
        <w:fldChar w:fldCharType="separate"/>
      </w:r>
      <w:r w:rsidR="009F673E">
        <w:rPr>
          <w:noProof/>
        </w:rPr>
        <w:t>1</w:t>
      </w:r>
      <w:r w:rsidR="00000000">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Caption"/>
      </w:pPr>
      <w:r>
        <w:t xml:space="preserve">Kuva </w:t>
      </w:r>
      <w:r w:rsidR="00000000">
        <w:fldChar w:fldCharType="begin"/>
      </w:r>
      <w:r w:rsidR="00000000">
        <w:instrText xml:space="preserve"> SEQ Kuva \* ARABIC </w:instrText>
      </w:r>
      <w:r w:rsidR="00000000">
        <w:fldChar w:fldCharType="separate"/>
      </w:r>
      <w:r w:rsidR="009F673E">
        <w:rPr>
          <w:noProof/>
        </w:rPr>
        <w:t>2</w:t>
      </w:r>
      <w:r w:rsidR="00000000">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Caption"/>
      </w:pPr>
      <w:r>
        <w:t xml:space="preserve">Kuva </w:t>
      </w:r>
      <w:r w:rsidR="00000000">
        <w:fldChar w:fldCharType="begin"/>
      </w:r>
      <w:r w:rsidR="00000000">
        <w:instrText xml:space="preserve"> SEQ Kuva \* ARABIC </w:instrText>
      </w:r>
      <w:r w:rsidR="00000000">
        <w:fldChar w:fldCharType="separate"/>
      </w:r>
      <w:r w:rsidR="009F673E">
        <w:rPr>
          <w:noProof/>
        </w:rPr>
        <w:t>3</w:t>
      </w:r>
      <w:r w:rsidR="00000000">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Caption"/>
      </w:pPr>
      <w:r>
        <w:t xml:space="preserve">Kuva </w:t>
      </w:r>
      <w:r w:rsidR="00000000">
        <w:fldChar w:fldCharType="begin"/>
      </w:r>
      <w:r w:rsidR="00000000">
        <w:instrText xml:space="preserve"> SEQ Kuva \* ARABIC </w:instrText>
      </w:r>
      <w:r w:rsidR="00000000">
        <w:fldChar w:fldCharType="separate"/>
      </w:r>
      <w:r w:rsidR="009F673E">
        <w:rPr>
          <w:noProof/>
        </w:rPr>
        <w:t>4</w:t>
      </w:r>
      <w:r w:rsidR="00000000">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rsidR="00000000">
        <w:fldChar w:fldCharType="begin"/>
      </w:r>
      <w:r w:rsidR="00000000">
        <w:instrText xml:space="preserve"> REF _Ref108977275 </w:instrText>
      </w:r>
      <w:r w:rsidR="00000000">
        <w:fldChar w:fldCharType="separate"/>
      </w:r>
      <w:r w:rsidR="009B7657">
        <w:t xml:space="preserve">Kuva </w:t>
      </w:r>
      <w:r w:rsidR="009B7657">
        <w:rPr>
          <w:noProof/>
        </w:rPr>
        <w:t>5</w:t>
      </w:r>
      <w:r w:rsidR="00000000">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Caption"/>
      </w:pPr>
      <w:bookmarkStart w:id="10" w:name="_Ref108977275"/>
      <w:bookmarkStart w:id="11" w:name="_Ref108977338"/>
      <w:r>
        <w:t xml:space="preserve">Kuva </w:t>
      </w:r>
      <w:r w:rsidR="00000000">
        <w:fldChar w:fldCharType="begin"/>
      </w:r>
      <w:r w:rsidR="00000000">
        <w:instrText xml:space="preserve"> SEQ Kuva \* ARABIC </w:instrText>
      </w:r>
      <w:r w:rsidR="00000000">
        <w:fldChar w:fldCharType="separate"/>
      </w:r>
      <w:r w:rsidR="009F673E">
        <w:rPr>
          <w:noProof/>
        </w:rPr>
        <w:t>5</w:t>
      </w:r>
      <w:r w:rsidR="00000000">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Caption"/>
      </w:pPr>
      <w:r>
        <w:t xml:space="preserve">Kuva </w:t>
      </w:r>
      <w:r w:rsidR="00000000">
        <w:fldChar w:fldCharType="begin"/>
      </w:r>
      <w:r w:rsidR="00000000">
        <w:instrText xml:space="preserve"> SEQ Kuva \* ARABIC </w:instrText>
      </w:r>
      <w:r w:rsidR="00000000">
        <w:fldChar w:fldCharType="separate"/>
      </w:r>
      <w:r w:rsidR="009F673E">
        <w:rPr>
          <w:noProof/>
        </w:rPr>
        <w:t>6</w:t>
      </w:r>
      <w:r w:rsidR="00000000">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Caption"/>
      </w:pPr>
      <w:r>
        <w:t xml:space="preserve">Kuva </w:t>
      </w:r>
      <w:r w:rsidR="00000000">
        <w:fldChar w:fldCharType="begin"/>
      </w:r>
      <w:r w:rsidR="00000000">
        <w:instrText xml:space="preserve"> SEQ Kuva \* ARABIC </w:instrText>
      </w:r>
      <w:r w:rsidR="00000000">
        <w:fldChar w:fldCharType="separate"/>
      </w:r>
      <w:r w:rsidR="009F673E">
        <w:rPr>
          <w:noProof/>
        </w:rPr>
        <w:t>7</w:t>
      </w:r>
      <w:r w:rsidR="00000000">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Caption"/>
      </w:pPr>
      <w:bookmarkStart w:id="15" w:name="_Ref108977381"/>
      <w:r>
        <w:t xml:space="preserve">Kuva </w:t>
      </w:r>
      <w:r w:rsidR="00000000">
        <w:fldChar w:fldCharType="begin"/>
      </w:r>
      <w:r w:rsidR="00000000">
        <w:instrText xml:space="preserve"> SEQ Kuva \* ARABIC </w:instrText>
      </w:r>
      <w:r w:rsidR="00000000">
        <w:fldChar w:fldCharType="separate"/>
      </w:r>
      <w:r w:rsidR="009F673E">
        <w:rPr>
          <w:noProof/>
        </w:rPr>
        <w:t>8</w:t>
      </w:r>
      <w:r w:rsidR="00000000">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14CFC3F9" w14:textId="4FD2338D" w:rsidR="002735BC" w:rsidRDefault="002735BC" w:rsidP="002735BC">
      <w:pPr>
        <w:pStyle w:val="Heading3"/>
      </w:pPr>
      <w:r>
        <w:t>Oracle Cloud</w:t>
      </w:r>
    </w:p>
    <w:p w14:paraId="4E109611" w14:textId="6D59EEF4" w:rsidR="002735BC" w:rsidRDefault="002735BC" w:rsidP="002735BC">
      <w:pPr>
        <w:pStyle w:val="BodyText1"/>
      </w:pPr>
    </w:p>
    <w:p w14:paraId="2E30EC3F" w14:textId="05BCFD16" w:rsidR="002735BC" w:rsidRDefault="002735BC" w:rsidP="002735BC">
      <w:pPr>
        <w:pStyle w:val="BodyText1"/>
      </w:pPr>
      <w:r>
        <w:t xml:space="preserve">Oracle Cloud on Oraclen </w:t>
      </w:r>
      <w:r w:rsidR="008D6A34">
        <w:t>kehittämä pilvialusta</w:t>
      </w:r>
      <w:r w:rsidR="003A0AE0">
        <w:t>,</w:t>
      </w:r>
      <w:r w:rsidR="008D6A34">
        <w:t xml:space="preserve"> joka julkaistiin vuonna vuonna 2016.</w:t>
      </w:r>
      <w:r w:rsidR="009F673E">
        <w:t xml:space="preserve"> Kuvassa 9 on esitetty Oraclen tarjoamien tietokantojen ja pilvialustojen historiaa. </w:t>
      </w:r>
      <w:r w:rsidR="001D362D">
        <w:t>Oracle Cloudin mahdollistaja voidaan pitää Oraclen tekemiä suuria yrityskauppoja. Vuonna 2008 Oracle osti Exadata yrityksen, joka pakkasi</w:t>
      </w:r>
      <w:r w:rsidR="001D362D" w:rsidRPr="001D362D">
        <w:t xml:space="preserve"> palvelimet, verkot ja tallennustilan </w:t>
      </w:r>
      <w:r w:rsidR="001D362D">
        <w:t xml:space="preserve">mukaan lukien </w:t>
      </w:r>
      <w:r w:rsidR="001D362D" w:rsidRPr="001D362D">
        <w:t>Oracle-tietokannan ja muut ohjelmistot valmiiksi määritettyihin telineisiin.</w:t>
      </w:r>
      <w:r w:rsidR="001D362D">
        <w:t xml:space="preserve"> Oston </w:t>
      </w:r>
      <w:r w:rsidR="001D362D" w:rsidRPr="001D362D">
        <w:t>myötä Oracle pyrki ottamaan suurempaa valtaa tietovarastointimarkkinoilla</w:t>
      </w:r>
      <w:r w:rsidR="0058621A">
        <w:t xml:space="preserve">. Vuonna 2010 Oracle osti </w:t>
      </w:r>
      <w:r w:rsidR="0058621A" w:rsidRPr="0058621A">
        <w:t>Sun Microsystems</w:t>
      </w:r>
      <w:r w:rsidR="0058621A">
        <w:t xml:space="preserve"> yrityksen. Oracle sai kaupan myötä avoimen lähdekoodin MYSQL tietokannan sekä Java -ohjelmointikielen. </w:t>
      </w:r>
      <w:r w:rsidR="0058621A" w:rsidRPr="0058621A">
        <w:t>Sunin laitteistosta tuli alusta Exadatalle ja muille Oracle</w:t>
      </w:r>
      <w:r w:rsidR="0058621A">
        <w:t xml:space="preserve">n palveluille.  </w:t>
      </w:r>
      <w:r w:rsidR="00C34AB2">
        <w:t xml:space="preserve"> [</w:t>
      </w:r>
      <w:r w:rsidR="00C34AB2" w:rsidRPr="00C34AB2">
        <w:t>https://www.techtarget.com/searchoracle/news/252470532/The-roots-of-Oracles-cloud-evolution-A-20-year-review</w:t>
      </w:r>
      <w:r w:rsidR="00C34AB2">
        <w:t>]</w:t>
      </w:r>
    </w:p>
    <w:p w14:paraId="77A02C4A" w14:textId="77777777" w:rsidR="009F673E" w:rsidRDefault="009F673E" w:rsidP="009F673E">
      <w:pPr>
        <w:pStyle w:val="BodyText1"/>
        <w:keepNext/>
      </w:pPr>
      <w:r>
        <w:rPr>
          <w:noProof/>
        </w:rPr>
        <w:lastRenderedPageBreak/>
        <w:drawing>
          <wp:inline distT="0" distB="0" distL="0" distR="0" wp14:anchorId="7592004C" wp14:editId="7E979F6C">
            <wp:extent cx="5400040" cy="345630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56305"/>
                    </a:xfrm>
                    <a:prstGeom prst="rect">
                      <a:avLst/>
                    </a:prstGeom>
                    <a:noFill/>
                    <a:ln>
                      <a:noFill/>
                    </a:ln>
                  </pic:spPr>
                </pic:pic>
              </a:graphicData>
            </a:graphic>
          </wp:inline>
        </w:drawing>
      </w:r>
    </w:p>
    <w:p w14:paraId="76478536" w14:textId="34574C20" w:rsidR="007C5C39" w:rsidRDefault="009F673E" w:rsidP="009F673E">
      <w:pPr>
        <w:pStyle w:val="Caption"/>
      </w:pPr>
      <w:r>
        <w:t xml:space="preserve">Kuva </w:t>
      </w:r>
      <w:r w:rsidR="00000000">
        <w:fldChar w:fldCharType="begin"/>
      </w:r>
      <w:r w:rsidR="00000000">
        <w:instrText xml:space="preserve"> SEQ Kuva \* ARABIC </w:instrText>
      </w:r>
      <w:r w:rsidR="00000000">
        <w:fldChar w:fldCharType="separate"/>
      </w:r>
      <w:r>
        <w:rPr>
          <w:noProof/>
        </w:rPr>
        <w:t>9</w:t>
      </w:r>
      <w:r w:rsidR="00000000">
        <w:rPr>
          <w:noProof/>
        </w:rPr>
        <w:fldChar w:fldCharType="end"/>
      </w:r>
      <w:r>
        <w:t xml:space="preserve"> Oraclen pilvialustojen historia</w:t>
      </w: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Caption"/>
      </w:pPr>
      <w:r>
        <w:t xml:space="preserve">Kuva </w:t>
      </w:r>
      <w:r w:rsidR="00000000">
        <w:fldChar w:fldCharType="begin"/>
      </w:r>
      <w:r w:rsidR="00000000">
        <w:instrText xml:space="preserve"> SEQ Kuva \* ARABIC </w:instrText>
      </w:r>
      <w:r w:rsidR="00000000">
        <w:fldChar w:fldCharType="separate"/>
      </w:r>
      <w:r w:rsidR="009F673E">
        <w:rPr>
          <w:noProof/>
        </w:rPr>
        <w:t>10</w:t>
      </w:r>
      <w:r w:rsidR="00000000">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Caption"/>
      </w:pPr>
      <w:r>
        <w:t xml:space="preserve">Kuva </w:t>
      </w:r>
      <w:r w:rsidR="00000000">
        <w:fldChar w:fldCharType="begin"/>
      </w:r>
      <w:r w:rsidR="00000000">
        <w:instrText xml:space="preserve"> SEQ Kuva \* ARABIC </w:instrText>
      </w:r>
      <w:r w:rsidR="00000000">
        <w:fldChar w:fldCharType="separate"/>
      </w:r>
      <w:r w:rsidR="009F673E">
        <w:rPr>
          <w:noProof/>
        </w:rPr>
        <w:t>11</w:t>
      </w:r>
      <w:r w:rsidR="00000000">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r>
        <w:fldChar w:fldCharType="begin"/>
      </w:r>
      <w:r>
        <w:instrText>HYPERLINK "</w:instrText>
      </w:r>
      <w:r>
        <w:instrText>https://learn.microsoft.com/en-us/azure/cosmos-db/request-units</w:instrText>
      </w:r>
      <w:r>
        <w:instrText>"</w:instrText>
      </w:r>
      <w:r>
        <w:fldChar w:fldCharType="separate"/>
      </w:r>
      <w:r w:rsidRPr="00B375F6">
        <w:rPr>
          <w:rStyle w:val="Hyperlink"/>
        </w:rPr>
        <w:t>https://learn.microsoft.com/en-us/azure/cosmos-db/request-units</w:t>
      </w:r>
      <w:r>
        <w:fldChar w:fldCharType="end"/>
      </w:r>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w:t>
      </w:r>
      <w:r>
        <w:t xml:space="preserve">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Laskentateho on valittavissa 5-400 DTU-yksikön välistä ja käytettävissä oleva talletustila vaihtelee 2 GB -  4 TB välissä. Hinta taas vaihtelee 4.5 ja 14515 euron välillä.</w:t>
      </w:r>
      <w:r>
        <w:t xml:space="preserve">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w:t>
      </w:r>
      <w:r>
        <w:t>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6656F7" w:rsidP="00C61E66">
      <w:pPr>
        <w:pStyle w:val="BodyText1"/>
      </w:pPr>
      <w:hyperlink r:id="rId24" w:history="1">
        <w:r w:rsidRPr="00B375F6">
          <w:rPr>
            <w:rStyle w:val="Hyperlink"/>
          </w:rPr>
          <w:t>https://azure.microsoft.com/en-us/products/storage/blobs/</w:t>
        </w:r>
      </w:hyperlink>
      <w:r>
        <w:t xml:space="preserve">  </w:t>
      </w:r>
      <w:hyperlink r:id="rId25" w:history="1">
        <w:r w:rsidR="00EF5513" w:rsidRPr="00B375F6">
          <w:rPr>
            <w:rStyle w:val="Hyperlink"/>
          </w:rPr>
          <w:t>https://azure.microsoft.com/en-us/pricing/details/storage/blobs/</w:t>
        </w:r>
      </w:hyperlink>
    </w:p>
    <w:p w14:paraId="52093145" w14:textId="058384BD" w:rsidR="00EF5513" w:rsidRPr="006536CD"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r w:rsidRPr="00EF5513">
        <w:t>https://azure.microsoft.com/en-us/pricing/details/storage/files/</w:t>
      </w: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Caption"/>
      </w:pPr>
      <w:bookmarkStart w:id="21" w:name="_Ref115924351"/>
      <w:bookmarkStart w:id="22" w:name="_Ref108977386"/>
      <w:r>
        <w:t xml:space="preserve">Kuva </w:t>
      </w:r>
      <w:r w:rsidR="00000000">
        <w:fldChar w:fldCharType="begin"/>
      </w:r>
      <w:r w:rsidR="00000000">
        <w:instrText xml:space="preserve"> SEQ Kuva \* ARABIC </w:instrText>
      </w:r>
      <w:r w:rsidR="00000000">
        <w:fldChar w:fldCharType="separate"/>
      </w:r>
      <w:r w:rsidR="009F673E">
        <w:rPr>
          <w:noProof/>
        </w:rPr>
        <w:t>12</w:t>
      </w:r>
      <w:r w:rsidR="00000000">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Caption"/>
      </w:pPr>
      <w:bookmarkStart w:id="23" w:name="_Ref115924397"/>
      <w:r>
        <w:t xml:space="preserve">Kuva </w:t>
      </w:r>
      <w:r w:rsidR="00000000">
        <w:fldChar w:fldCharType="begin"/>
      </w:r>
      <w:r w:rsidR="00000000">
        <w:instrText xml:space="preserve"> SEQ Kuva \* ARABIC </w:instrText>
      </w:r>
      <w:r w:rsidR="00000000">
        <w:fldChar w:fldCharType="separate"/>
      </w:r>
      <w:r w:rsidR="009F673E">
        <w:rPr>
          <w:noProof/>
        </w:rPr>
        <w:t>13</w:t>
      </w:r>
      <w:r w:rsidR="00000000">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Caption"/>
      </w:pPr>
      <w:bookmarkStart w:id="24" w:name="_Ref115923720"/>
      <w:r>
        <w:t xml:space="preserve">Kuva </w:t>
      </w:r>
      <w:r w:rsidR="00000000">
        <w:fldChar w:fldCharType="begin"/>
      </w:r>
      <w:r w:rsidR="00000000">
        <w:instrText xml:space="preserve"> SEQ Kuva \* ARABIC </w:instrText>
      </w:r>
      <w:r w:rsidR="00000000">
        <w:fldChar w:fldCharType="separate"/>
      </w:r>
      <w:r w:rsidR="009F673E">
        <w:rPr>
          <w:noProof/>
        </w:rPr>
        <w:t>14</w:t>
      </w:r>
      <w:r w:rsidR="00000000">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Caption"/>
      </w:pPr>
      <w:bookmarkStart w:id="25" w:name="_Ref115924454"/>
      <w:r>
        <w:t xml:space="preserve">Kuva </w:t>
      </w:r>
      <w:r w:rsidR="00000000">
        <w:fldChar w:fldCharType="begin"/>
      </w:r>
      <w:r w:rsidR="00000000">
        <w:instrText xml:space="preserve"> SEQ Kuva \* ARABIC </w:instrText>
      </w:r>
      <w:r w:rsidR="00000000">
        <w:fldChar w:fldCharType="separate"/>
      </w:r>
      <w:r w:rsidR="009F673E">
        <w:rPr>
          <w:noProof/>
        </w:rPr>
        <w:t>15</w:t>
      </w:r>
      <w:r w:rsidR="00000000">
        <w:rPr>
          <w:noProof/>
        </w:rPr>
        <w:fldChar w:fldCharType="end"/>
      </w:r>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Caption"/>
      </w:pPr>
      <w:r>
        <w:t xml:space="preserve">Kuva </w:t>
      </w:r>
      <w:r w:rsidR="00000000">
        <w:fldChar w:fldCharType="begin"/>
      </w:r>
      <w:r w:rsidR="00000000">
        <w:instrText xml:space="preserve"> SEQ Kuva \* ARABIC </w:instrText>
      </w:r>
      <w:r w:rsidR="00000000">
        <w:fldChar w:fldCharType="separate"/>
      </w:r>
      <w:r w:rsidR="009F673E">
        <w:rPr>
          <w:noProof/>
        </w:rPr>
        <w:t>16</w:t>
      </w:r>
      <w:r w:rsidR="00000000">
        <w:rPr>
          <w:noProof/>
        </w:rPr>
        <w:fldChar w:fldCharType="end"/>
      </w:r>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Caption"/>
      </w:pPr>
      <w:bookmarkStart w:id="26" w:name="_Ref115924494"/>
      <w:r>
        <w:t xml:space="preserve">Kuva </w:t>
      </w:r>
      <w:r w:rsidR="00000000">
        <w:fldChar w:fldCharType="begin"/>
      </w:r>
      <w:r w:rsidR="00000000">
        <w:instrText xml:space="preserve"> SEQ Kuva \* ARABIC </w:instrText>
      </w:r>
      <w:r w:rsidR="00000000">
        <w:fldChar w:fldCharType="separate"/>
      </w:r>
      <w:r w:rsidR="009F673E">
        <w:rPr>
          <w:noProof/>
        </w:rPr>
        <w:t>17</w:t>
      </w:r>
      <w:r w:rsidR="00000000">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Caption"/>
      </w:pPr>
      <w:bookmarkStart w:id="27" w:name="_Ref111715868"/>
      <w:r>
        <w:t xml:space="preserve">Kuva </w:t>
      </w:r>
      <w:r w:rsidR="00000000">
        <w:fldChar w:fldCharType="begin"/>
      </w:r>
      <w:r w:rsidR="00000000">
        <w:instrText xml:space="preserve"> SEQ Kuva \* ARABIC </w:instrText>
      </w:r>
      <w:r w:rsidR="00000000">
        <w:fldChar w:fldCharType="separate"/>
      </w:r>
      <w:r w:rsidR="009F673E">
        <w:rPr>
          <w:noProof/>
        </w:rPr>
        <w:t>18</w:t>
      </w:r>
      <w:r w:rsidR="00000000">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4B1AAB73"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 ja FTP ja niiden käyttöä ei suositella nykyään olleenkaan, vaan niiden tilalla pitäis</w:t>
      </w:r>
      <w:r w:rsidR="00402AF7">
        <w:t>i</w:t>
      </w:r>
      <w:r w:rsidR="007D6F5E">
        <w:t xml:space="preserve"> käyttää suojattuja versioita HTTPS ja FTPS.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vähemmän järjestelmässä</w:t>
      </w:r>
      <w:r w:rsidR="00402AF7" w:rsidRPr="00402AF7">
        <w:t xml:space="preserve"> on haavoittuvia kohtia.</w:t>
      </w:r>
      <w:r w:rsidR="00402AF7">
        <w:t xml:space="preserve"> Jos käytössä on palomuuri, niin se </w:t>
      </w:r>
      <w:r w:rsidR="00402AF7">
        <w:lastRenderedPageBreak/>
        <w:t>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35"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36"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37"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72C54549"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40"/>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5B377" w14:textId="77777777" w:rsidR="008608B5" w:rsidRDefault="008608B5" w:rsidP="00F255F3">
      <w:r>
        <w:separator/>
      </w:r>
    </w:p>
    <w:p w14:paraId="3722DDEF" w14:textId="77777777" w:rsidR="008608B5" w:rsidRDefault="008608B5"/>
  </w:endnote>
  <w:endnote w:type="continuationSeparator" w:id="0">
    <w:p w14:paraId="1C45B8B6" w14:textId="77777777" w:rsidR="008608B5" w:rsidRDefault="008608B5" w:rsidP="00F255F3">
      <w:r>
        <w:continuationSeparator/>
      </w:r>
    </w:p>
    <w:p w14:paraId="39CBEFB7" w14:textId="77777777" w:rsidR="008608B5" w:rsidRDefault="008608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8F70A" w14:textId="77777777" w:rsidR="008608B5" w:rsidRDefault="008608B5" w:rsidP="00F255F3">
      <w:r>
        <w:separator/>
      </w:r>
    </w:p>
    <w:p w14:paraId="6BCA1751" w14:textId="77777777" w:rsidR="008608B5" w:rsidRDefault="008608B5"/>
  </w:footnote>
  <w:footnote w:type="continuationSeparator" w:id="0">
    <w:p w14:paraId="2A56ACB9" w14:textId="77777777" w:rsidR="008608B5" w:rsidRDefault="008608B5" w:rsidP="00F255F3">
      <w:r>
        <w:continuationSeparator/>
      </w:r>
    </w:p>
    <w:p w14:paraId="5A2D11AB" w14:textId="77777777" w:rsidR="008608B5" w:rsidRDefault="008608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496B"/>
    <w:rsid w:val="000A55C3"/>
    <w:rsid w:val="000A55F2"/>
    <w:rsid w:val="000A6A5C"/>
    <w:rsid w:val="000B1F25"/>
    <w:rsid w:val="000B3BF5"/>
    <w:rsid w:val="000C0382"/>
    <w:rsid w:val="000C0862"/>
    <w:rsid w:val="000C16AC"/>
    <w:rsid w:val="000C37A1"/>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8CA"/>
    <w:rsid w:val="00157A95"/>
    <w:rsid w:val="001626D7"/>
    <w:rsid w:val="001629FB"/>
    <w:rsid w:val="00162C55"/>
    <w:rsid w:val="00163BC5"/>
    <w:rsid w:val="0016600A"/>
    <w:rsid w:val="00170593"/>
    <w:rsid w:val="00170C19"/>
    <w:rsid w:val="0017525B"/>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422"/>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611"/>
    <w:rsid w:val="002137AD"/>
    <w:rsid w:val="0021493D"/>
    <w:rsid w:val="002152C9"/>
    <w:rsid w:val="002164EF"/>
    <w:rsid w:val="00222360"/>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E10"/>
    <w:rsid w:val="002A6524"/>
    <w:rsid w:val="002A69D5"/>
    <w:rsid w:val="002A70EB"/>
    <w:rsid w:val="002A7F97"/>
    <w:rsid w:val="002B0538"/>
    <w:rsid w:val="002B09C6"/>
    <w:rsid w:val="002B3DA0"/>
    <w:rsid w:val="002B63A2"/>
    <w:rsid w:val="002C21D5"/>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4146"/>
    <w:rsid w:val="00394506"/>
    <w:rsid w:val="00395129"/>
    <w:rsid w:val="0039576E"/>
    <w:rsid w:val="00396BF3"/>
    <w:rsid w:val="003A0AE0"/>
    <w:rsid w:val="003A1D9A"/>
    <w:rsid w:val="003A34C9"/>
    <w:rsid w:val="003A67A4"/>
    <w:rsid w:val="003A68D3"/>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5D27"/>
    <w:rsid w:val="00495EB4"/>
    <w:rsid w:val="0049789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30AF"/>
    <w:rsid w:val="00543221"/>
    <w:rsid w:val="005447B0"/>
    <w:rsid w:val="00546689"/>
    <w:rsid w:val="00546B75"/>
    <w:rsid w:val="0055047B"/>
    <w:rsid w:val="0055165D"/>
    <w:rsid w:val="005518FD"/>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3643"/>
    <w:rsid w:val="00573699"/>
    <w:rsid w:val="005755EB"/>
    <w:rsid w:val="00575679"/>
    <w:rsid w:val="00575C3A"/>
    <w:rsid w:val="005771D2"/>
    <w:rsid w:val="0057746A"/>
    <w:rsid w:val="00577B03"/>
    <w:rsid w:val="0058252D"/>
    <w:rsid w:val="005827C8"/>
    <w:rsid w:val="00582F6C"/>
    <w:rsid w:val="0058452D"/>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B16A0"/>
    <w:rsid w:val="006B2F0D"/>
    <w:rsid w:val="006B405F"/>
    <w:rsid w:val="006B406B"/>
    <w:rsid w:val="006B4C71"/>
    <w:rsid w:val="006B4EB2"/>
    <w:rsid w:val="006B5838"/>
    <w:rsid w:val="006B759C"/>
    <w:rsid w:val="006B7A94"/>
    <w:rsid w:val="006C0611"/>
    <w:rsid w:val="006C1FD6"/>
    <w:rsid w:val="006C49B3"/>
    <w:rsid w:val="006C5E88"/>
    <w:rsid w:val="006C6357"/>
    <w:rsid w:val="006C6977"/>
    <w:rsid w:val="006C7203"/>
    <w:rsid w:val="006D1266"/>
    <w:rsid w:val="006D1D18"/>
    <w:rsid w:val="006D30F6"/>
    <w:rsid w:val="006D42A5"/>
    <w:rsid w:val="006D5262"/>
    <w:rsid w:val="006D6040"/>
    <w:rsid w:val="006D709A"/>
    <w:rsid w:val="006D762E"/>
    <w:rsid w:val="006D7972"/>
    <w:rsid w:val="006E0469"/>
    <w:rsid w:val="006E05EF"/>
    <w:rsid w:val="006E29D7"/>
    <w:rsid w:val="006E4BAB"/>
    <w:rsid w:val="006E5616"/>
    <w:rsid w:val="006E62C0"/>
    <w:rsid w:val="006E7256"/>
    <w:rsid w:val="006F0D29"/>
    <w:rsid w:val="006F0DCB"/>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596E"/>
    <w:rsid w:val="0072771C"/>
    <w:rsid w:val="00730A93"/>
    <w:rsid w:val="00730E55"/>
    <w:rsid w:val="00731C1C"/>
    <w:rsid w:val="00731FE8"/>
    <w:rsid w:val="007321A8"/>
    <w:rsid w:val="007328BA"/>
    <w:rsid w:val="00734B55"/>
    <w:rsid w:val="00735689"/>
    <w:rsid w:val="00736A18"/>
    <w:rsid w:val="0073760C"/>
    <w:rsid w:val="007408CB"/>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6F43"/>
    <w:rsid w:val="008A7C77"/>
    <w:rsid w:val="008B1A5A"/>
    <w:rsid w:val="008B20AB"/>
    <w:rsid w:val="008B22F3"/>
    <w:rsid w:val="008B5428"/>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DCC"/>
    <w:rsid w:val="008F2D3A"/>
    <w:rsid w:val="008F308C"/>
    <w:rsid w:val="008F30AF"/>
    <w:rsid w:val="008F5A2B"/>
    <w:rsid w:val="008F6613"/>
    <w:rsid w:val="008F6994"/>
    <w:rsid w:val="008F6F4D"/>
    <w:rsid w:val="0090096C"/>
    <w:rsid w:val="009009FA"/>
    <w:rsid w:val="00900D88"/>
    <w:rsid w:val="0090183E"/>
    <w:rsid w:val="009019AE"/>
    <w:rsid w:val="00903659"/>
    <w:rsid w:val="00903BA9"/>
    <w:rsid w:val="0090531B"/>
    <w:rsid w:val="00905B6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52F6"/>
    <w:rsid w:val="00936342"/>
    <w:rsid w:val="00936584"/>
    <w:rsid w:val="00940D0D"/>
    <w:rsid w:val="009415D9"/>
    <w:rsid w:val="00941ADB"/>
    <w:rsid w:val="00942112"/>
    <w:rsid w:val="00942B05"/>
    <w:rsid w:val="00945998"/>
    <w:rsid w:val="009465E9"/>
    <w:rsid w:val="00946ED1"/>
    <w:rsid w:val="00946F75"/>
    <w:rsid w:val="00950B63"/>
    <w:rsid w:val="0095179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B1798"/>
    <w:rsid w:val="00BB2C39"/>
    <w:rsid w:val="00BB3994"/>
    <w:rsid w:val="00BB4395"/>
    <w:rsid w:val="00BB4F6A"/>
    <w:rsid w:val="00BB5B8C"/>
    <w:rsid w:val="00BB5CD2"/>
    <w:rsid w:val="00BC1ECB"/>
    <w:rsid w:val="00BC27B3"/>
    <w:rsid w:val="00BC43ED"/>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62EB"/>
    <w:rsid w:val="00C46D51"/>
    <w:rsid w:val="00C47342"/>
    <w:rsid w:val="00C50527"/>
    <w:rsid w:val="00C5111C"/>
    <w:rsid w:val="00C51C8E"/>
    <w:rsid w:val="00C543BF"/>
    <w:rsid w:val="00C544BB"/>
    <w:rsid w:val="00C5482A"/>
    <w:rsid w:val="00C55AD2"/>
    <w:rsid w:val="00C56B1A"/>
    <w:rsid w:val="00C572BE"/>
    <w:rsid w:val="00C61564"/>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CD0"/>
    <w:rsid w:val="00C83464"/>
    <w:rsid w:val="00C83B2D"/>
    <w:rsid w:val="00C8484D"/>
    <w:rsid w:val="00C85B7F"/>
    <w:rsid w:val="00C86555"/>
    <w:rsid w:val="00C879DE"/>
    <w:rsid w:val="00C90216"/>
    <w:rsid w:val="00C928B2"/>
    <w:rsid w:val="00C92C67"/>
    <w:rsid w:val="00C94B03"/>
    <w:rsid w:val="00C95484"/>
    <w:rsid w:val="00C95CD9"/>
    <w:rsid w:val="00C967EE"/>
    <w:rsid w:val="00C97778"/>
    <w:rsid w:val="00C979C9"/>
    <w:rsid w:val="00CA0ACC"/>
    <w:rsid w:val="00CA1707"/>
    <w:rsid w:val="00CA3B9E"/>
    <w:rsid w:val="00CA42F9"/>
    <w:rsid w:val="00CA6691"/>
    <w:rsid w:val="00CA7F77"/>
    <w:rsid w:val="00CB1A27"/>
    <w:rsid w:val="00CB1ABD"/>
    <w:rsid w:val="00CB2A80"/>
    <w:rsid w:val="00CB3274"/>
    <w:rsid w:val="00CB48FE"/>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DBE"/>
    <w:rsid w:val="00D015A2"/>
    <w:rsid w:val="00D03815"/>
    <w:rsid w:val="00D0616B"/>
    <w:rsid w:val="00D06BB5"/>
    <w:rsid w:val="00D073D8"/>
    <w:rsid w:val="00D1054F"/>
    <w:rsid w:val="00D1060A"/>
    <w:rsid w:val="00D1213D"/>
    <w:rsid w:val="00D14B9A"/>
    <w:rsid w:val="00D17342"/>
    <w:rsid w:val="00D20DDC"/>
    <w:rsid w:val="00D2108F"/>
    <w:rsid w:val="00D22758"/>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7DDB"/>
    <w:rsid w:val="00D901BB"/>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2C96"/>
    <w:rsid w:val="00DF3E5B"/>
    <w:rsid w:val="00DF4D1E"/>
    <w:rsid w:val="00E0172A"/>
    <w:rsid w:val="00E037EC"/>
    <w:rsid w:val="00E04604"/>
    <w:rsid w:val="00E04B5A"/>
    <w:rsid w:val="00E04B87"/>
    <w:rsid w:val="00E06467"/>
    <w:rsid w:val="00E06523"/>
    <w:rsid w:val="00E1364A"/>
    <w:rsid w:val="00E13B3C"/>
    <w:rsid w:val="00E1465C"/>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75D"/>
    <w:rsid w:val="00E45C85"/>
    <w:rsid w:val="00E46EC5"/>
    <w:rsid w:val="00E47C26"/>
    <w:rsid w:val="00E52FCA"/>
    <w:rsid w:val="00E55DB6"/>
    <w:rsid w:val="00E57887"/>
    <w:rsid w:val="00E578D8"/>
    <w:rsid w:val="00E60BF3"/>
    <w:rsid w:val="00E627F7"/>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21D1"/>
    <w:rsid w:val="00EF22C5"/>
    <w:rsid w:val="00EF265C"/>
    <w:rsid w:val="00EF27BC"/>
    <w:rsid w:val="00EF3124"/>
    <w:rsid w:val="00EF3C12"/>
    <w:rsid w:val="00EF4AF3"/>
    <w:rsid w:val="00EF5513"/>
    <w:rsid w:val="00EF59B9"/>
    <w:rsid w:val="00EF609C"/>
    <w:rsid w:val="00EF6199"/>
    <w:rsid w:val="00EF7F08"/>
    <w:rsid w:val="00F025C1"/>
    <w:rsid w:val="00F03EB8"/>
    <w:rsid w:val="00F051FB"/>
    <w:rsid w:val="00F0585C"/>
    <w:rsid w:val="00F06FC4"/>
    <w:rsid w:val="00F0779E"/>
    <w:rsid w:val="00F103EB"/>
    <w:rsid w:val="00F10F58"/>
    <w:rsid w:val="00F115F7"/>
    <w:rsid w:val="00F12CA3"/>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D01E3"/>
    <w:rsid w:val="00FD25C2"/>
    <w:rsid w:val="00FD2D61"/>
    <w:rsid w:val="00FD33C2"/>
    <w:rsid w:val="00FD4B76"/>
    <w:rsid w:val="00FD4CE0"/>
    <w:rsid w:val="00FD524D"/>
    <w:rsid w:val="00FD530E"/>
    <w:rsid w:val="00FD5670"/>
    <w:rsid w:val="00FD70B7"/>
    <w:rsid w:val="00FD7EA0"/>
    <w:rsid w:val="00FE3307"/>
    <w:rsid w:val="00FE3417"/>
    <w:rsid w:val="00FE43AE"/>
    <w:rsid w:val="00FE6073"/>
    <w:rsid w:val="00FE6C51"/>
    <w:rsid w:val="00FE738E"/>
    <w:rsid w:val="00FE7D02"/>
    <w:rsid w:val="00FE7F5C"/>
    <w:rsid w:val="00FF2E45"/>
    <w:rsid w:val="00FF3CBE"/>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oudwards.net/what-is-webdav/" TargetMode="External"/><Relationship Id="rId24" Type="http://schemas.openxmlformats.org/officeDocument/2006/relationships/hyperlink" Target="https://azure.microsoft.com/en-us/products/storage/blobs/" TargetMode="External"/><Relationship Id="rId32" Type="http://schemas.openxmlformats.org/officeDocument/2006/relationships/image" Target="media/image21.png"/><Relationship Id="rId37" Type="http://schemas.openxmlformats.org/officeDocument/2006/relationships/hyperlink" Target="https://ieeexplore-ieee-org.libproxy.tuni.fi/stamp/stamp.jsp?tp=&amp;arnumber=8068716"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tools.ietf.org/html/rfc959" TargetMode="External"/><Relationship Id="rId10" Type="http://schemas.openxmlformats.org/officeDocument/2006/relationships/hyperlink" Target="http://www.webdav.org/specs/rfc3744.html"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eveloper.mozilla.org/en-US/docs/Web/API/File"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zure.microsoft.com/en-us/pricing/details/storage/blobs/" TargetMode="External"/><Relationship Id="rId33" Type="http://schemas.openxmlformats.org/officeDocument/2006/relationships/image" Target="media/image22.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153540</TotalTime>
  <Pages>54</Pages>
  <Words>11275</Words>
  <Characters>64269</Characters>
  <Application>Microsoft Office Word</Application>
  <DocSecurity>0</DocSecurity>
  <Lines>535</Lines>
  <Paragraphs>150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75394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5</cp:revision>
  <cp:lastPrinted>2021-06-07T09:54:00Z</cp:lastPrinted>
  <dcterms:created xsi:type="dcterms:W3CDTF">2021-01-11T11:40:00Z</dcterms:created>
  <dcterms:modified xsi:type="dcterms:W3CDTF">2024-08-15T01:50:00Z</dcterms:modified>
</cp:coreProperties>
</file>