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3167" w:rsidRPr="0015514C" w:rsidRDefault="005D2FFB" w:rsidP="006F64C5">
      <w:pPr>
        <w:jc w:val="center"/>
      </w:pPr>
      <w:r w:rsidRPr="0015514C">
        <w:t xml:space="preserve"> Национальный исследовательский университет ИТМО</w:t>
      </w:r>
    </w:p>
    <w:p w:rsidR="001E3167" w:rsidRPr="0015514C" w:rsidRDefault="001E3167" w:rsidP="006F64C5">
      <w:pPr>
        <w:jc w:val="center"/>
      </w:pPr>
    </w:p>
    <w:p w:rsidR="001E3167" w:rsidRPr="0015514C" w:rsidRDefault="00000000" w:rsidP="006F64C5">
      <w:pPr>
        <w:jc w:val="center"/>
      </w:pPr>
      <w:r w:rsidRPr="0015514C">
        <w:t>Факультет программной инженерии и компьютерной техники</w:t>
      </w: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000000" w:rsidP="006F64C5">
      <w:pPr>
        <w:jc w:val="center"/>
      </w:pPr>
      <w:r w:rsidRPr="0015514C">
        <w:t xml:space="preserve">ЛАБОРАТОРНАЯ РАБОТА № </w:t>
      </w:r>
      <w:r w:rsidR="00661CBA" w:rsidRPr="0015514C">
        <w:t>2</w:t>
      </w:r>
    </w:p>
    <w:p w:rsidR="001E3167" w:rsidRPr="0015514C" w:rsidRDefault="00661CBA" w:rsidP="006F64C5">
      <w:pPr>
        <w:jc w:val="center"/>
      </w:pPr>
      <w:r w:rsidRPr="0015514C">
        <w:t>Синтез помехоустойчивого кода</w:t>
      </w:r>
    </w:p>
    <w:p w:rsidR="001E3167" w:rsidRPr="0015514C" w:rsidRDefault="00000000" w:rsidP="006F64C5">
      <w:pPr>
        <w:jc w:val="center"/>
      </w:pPr>
      <w:r w:rsidRPr="0015514C">
        <w:t xml:space="preserve">Вариант </w:t>
      </w:r>
      <w:r w:rsidR="00661CBA" w:rsidRPr="0015514C">
        <w:t>50</w:t>
      </w: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right"/>
      </w:pPr>
    </w:p>
    <w:p w:rsidR="001E3167" w:rsidRPr="0015514C" w:rsidRDefault="00000000" w:rsidP="006F64C5">
      <w:pPr>
        <w:jc w:val="right"/>
      </w:pPr>
      <w:r w:rsidRPr="0015514C">
        <w:t>Выполнил</w:t>
      </w:r>
    </w:p>
    <w:p w:rsidR="001E3167" w:rsidRPr="0015514C" w:rsidRDefault="00000000" w:rsidP="006F64C5">
      <w:pPr>
        <w:jc w:val="right"/>
      </w:pPr>
      <w:proofErr w:type="spellStart"/>
      <w:r w:rsidRPr="0015514C">
        <w:t>Мухамедьяров</w:t>
      </w:r>
      <w:proofErr w:type="spellEnd"/>
      <w:r w:rsidRPr="0015514C">
        <w:t xml:space="preserve"> Артур Альбертович</w:t>
      </w:r>
    </w:p>
    <w:p w:rsidR="001E3167" w:rsidRPr="0015514C" w:rsidRDefault="00000000" w:rsidP="006F64C5">
      <w:pPr>
        <w:jc w:val="right"/>
      </w:pPr>
      <w:r w:rsidRPr="0015514C">
        <w:t>P3109</w:t>
      </w:r>
    </w:p>
    <w:p w:rsidR="001E3167" w:rsidRPr="0015514C" w:rsidRDefault="00000000" w:rsidP="006F64C5">
      <w:pPr>
        <w:jc w:val="right"/>
      </w:pPr>
      <w:r w:rsidRPr="0015514C">
        <w:t>Проверил</w:t>
      </w:r>
    </w:p>
    <w:p w:rsidR="001E3167" w:rsidRPr="0015514C" w:rsidRDefault="00000000" w:rsidP="006F64C5">
      <w:pPr>
        <w:jc w:val="right"/>
      </w:pPr>
      <w:r w:rsidRPr="0015514C">
        <w:t>Рыбаков С. Д.</w:t>
      </w:r>
    </w:p>
    <w:p w:rsidR="001E3167" w:rsidRPr="0015514C" w:rsidRDefault="001E3167" w:rsidP="006F64C5"/>
    <w:p w:rsidR="001E3167" w:rsidRPr="0015514C" w:rsidRDefault="001E3167" w:rsidP="006F64C5"/>
    <w:p w:rsidR="001E3167" w:rsidRPr="0015514C" w:rsidRDefault="001E3167" w:rsidP="006F64C5"/>
    <w:p w:rsidR="001E3167" w:rsidRPr="0015514C" w:rsidRDefault="001E3167" w:rsidP="006F64C5"/>
    <w:p w:rsidR="001E3167" w:rsidRPr="0015514C" w:rsidRDefault="00000000" w:rsidP="006F64C5">
      <w:r w:rsidRPr="0015514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53911239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:rsidR="00976D29" w:rsidRPr="0015514C" w:rsidRDefault="00482E73" w:rsidP="006F64C5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15514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:rsidR="00164F6A" w:rsidRPr="0015514C" w:rsidRDefault="00976D29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15514C">
            <w:fldChar w:fldCharType="begin"/>
          </w:r>
          <w:r w:rsidRPr="0015514C">
            <w:instrText xml:space="preserve"> TOC \o "1-3" \h \z \u </w:instrText>
          </w:r>
          <w:r w:rsidRPr="0015514C">
            <w:fldChar w:fldCharType="separate"/>
          </w:r>
          <w:hyperlink w:anchor="_Toc178556977" w:history="1">
            <w:r w:rsidR="00164F6A" w:rsidRPr="0015514C">
              <w:rPr>
                <w:rStyle w:val="a9"/>
                <w:noProof/>
              </w:rPr>
              <w:t>1.</w:t>
            </w:r>
            <w:r w:rsidR="00164F6A"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64F6A" w:rsidRPr="0015514C">
              <w:rPr>
                <w:rStyle w:val="a9"/>
                <w:noProof/>
              </w:rPr>
              <w:t>Задание</w:t>
            </w:r>
            <w:r w:rsidR="00164F6A" w:rsidRPr="0015514C">
              <w:rPr>
                <w:noProof/>
                <w:webHidden/>
              </w:rPr>
              <w:tab/>
            </w:r>
            <w:r w:rsidR="00164F6A" w:rsidRPr="0015514C">
              <w:rPr>
                <w:noProof/>
                <w:webHidden/>
              </w:rPr>
              <w:fldChar w:fldCharType="begin"/>
            </w:r>
            <w:r w:rsidR="00164F6A" w:rsidRPr="0015514C">
              <w:rPr>
                <w:noProof/>
                <w:webHidden/>
              </w:rPr>
              <w:instrText xml:space="preserve"> PAGEREF _Toc178556977 \h </w:instrText>
            </w:r>
            <w:r w:rsidR="00164F6A" w:rsidRPr="0015514C">
              <w:rPr>
                <w:noProof/>
                <w:webHidden/>
              </w:rPr>
            </w:r>
            <w:r w:rsidR="00164F6A" w:rsidRPr="0015514C">
              <w:rPr>
                <w:noProof/>
                <w:webHidden/>
              </w:rPr>
              <w:fldChar w:fldCharType="separate"/>
            </w:r>
            <w:r w:rsidR="00164F6A" w:rsidRPr="0015514C">
              <w:rPr>
                <w:noProof/>
                <w:webHidden/>
              </w:rPr>
              <w:t>3</w:t>
            </w:r>
            <w:r w:rsidR="00164F6A"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78" w:history="1">
            <w:r w:rsidRPr="0015514C">
              <w:rPr>
                <w:rStyle w:val="a9"/>
                <w:noProof/>
              </w:rPr>
              <w:t>2.</w:t>
            </w:r>
            <w:r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5514C">
              <w:rPr>
                <w:rStyle w:val="a9"/>
                <w:noProof/>
              </w:rPr>
              <w:t>Основные этапы вычисления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_Toc178556978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4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79" w:history="1">
            <w:r w:rsidRPr="0015514C">
              <w:rPr>
                <w:rStyle w:val="a9"/>
                <w:noProof/>
              </w:rPr>
              <w:t>3.</w:t>
            </w:r>
            <w:r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5514C">
              <w:rPr>
                <w:rStyle w:val="a9"/>
                <w:noProof/>
              </w:rPr>
              <w:t>Дополнительное задание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_Toc178556979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11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80" w:history="1">
            <w:r w:rsidRPr="0015514C">
              <w:rPr>
                <w:rStyle w:val="a9"/>
                <w:noProof/>
              </w:rPr>
              <w:t>4.</w:t>
            </w:r>
            <w:r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5514C">
              <w:rPr>
                <w:rStyle w:val="a9"/>
                <w:noProof/>
              </w:rPr>
              <w:t>Вывод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_Toc178556980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12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81" w:history="1">
            <w:r w:rsidRPr="0015514C">
              <w:rPr>
                <w:rStyle w:val="a9"/>
                <w:noProof/>
              </w:rPr>
              <w:t>Список использованных источников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_Toc178556981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13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976D29" w:rsidRPr="0015514C" w:rsidRDefault="00976D29" w:rsidP="006F64C5">
          <w:r w:rsidRPr="0015514C">
            <w:fldChar w:fldCharType="end"/>
          </w:r>
        </w:p>
      </w:sdtContent>
    </w:sdt>
    <w:p w:rsidR="00976D29" w:rsidRPr="0015514C" w:rsidRDefault="00976D29" w:rsidP="006F64C5"/>
    <w:p w:rsidR="001E3167" w:rsidRPr="0015514C" w:rsidRDefault="00000000" w:rsidP="006F64C5">
      <w:pPr>
        <w:rPr>
          <w:sz w:val="26"/>
          <w:szCs w:val="26"/>
        </w:rPr>
      </w:pPr>
      <w:r w:rsidRPr="0015514C">
        <w:br w:type="page"/>
      </w:r>
    </w:p>
    <w:p w:rsidR="001E3167" w:rsidRPr="0015514C" w:rsidRDefault="00000000" w:rsidP="006F64C5">
      <w:pPr>
        <w:pStyle w:val="1"/>
      </w:pPr>
      <w:bookmarkStart w:id="0" w:name="_Toc178556977"/>
      <w:r w:rsidRPr="0015514C">
        <w:lastRenderedPageBreak/>
        <w:t>Задание</w:t>
      </w:r>
      <w:bookmarkEnd w:id="0"/>
    </w:p>
    <w:p w:rsidR="00661CBA" w:rsidRPr="0015514C" w:rsidRDefault="00661CBA" w:rsidP="00661CBA">
      <w:pPr>
        <w:pStyle w:val="a"/>
      </w:pPr>
      <w:r w:rsidRPr="0015514C"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 </w:t>
      </w:r>
    </w:p>
    <w:p w:rsidR="00661CBA" w:rsidRPr="0015514C" w:rsidRDefault="00661CBA" w:rsidP="00661CBA">
      <w:pPr>
        <w:pStyle w:val="a"/>
      </w:pPr>
      <w:r w:rsidRPr="0015514C"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:rsidR="00661CBA" w:rsidRPr="0015514C" w:rsidRDefault="00661CBA" w:rsidP="00661CBA">
      <w:pPr>
        <w:pStyle w:val="a"/>
      </w:pPr>
      <w:r w:rsidRPr="0015514C"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:rsidR="00661CBA" w:rsidRPr="0015514C" w:rsidRDefault="00661CBA" w:rsidP="00661CBA">
      <w:pPr>
        <w:pStyle w:val="a"/>
      </w:pPr>
      <w:r w:rsidRPr="0015514C"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661CBA" w:rsidRPr="0015514C" w:rsidRDefault="00661CBA" w:rsidP="00661CBA">
      <w:pPr>
        <w:pStyle w:val="a"/>
      </w:pPr>
      <w:r w:rsidRPr="0015514C"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:rsidR="00661CBA" w:rsidRPr="0015514C" w:rsidRDefault="00661CBA" w:rsidP="00661CBA">
      <w:pPr>
        <w:pStyle w:val="a"/>
      </w:pPr>
      <w:r w:rsidRPr="0015514C"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:rsidR="00661CBA" w:rsidRPr="0015514C" w:rsidRDefault="00661CBA" w:rsidP="00661CBA">
      <w:pPr>
        <w:pStyle w:val="a"/>
      </w:pPr>
      <w:r w:rsidRPr="0015514C">
        <w:t xml:space="preserve">Показать, исходя из выбранного варианта сообщений (по 1 у каждого --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661CBA" w:rsidRPr="0015514C" w:rsidRDefault="00661CBA" w:rsidP="00661CBA">
      <w:pPr>
        <w:pStyle w:val="a"/>
      </w:pPr>
      <w:r w:rsidRPr="0015514C"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C0624D" w:rsidRPr="0015514C" w:rsidRDefault="00661CBA" w:rsidP="00661CBA">
      <w:pPr>
        <w:pStyle w:val="a"/>
      </w:pPr>
      <w:r w:rsidRPr="0015514C"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15514C">
        <w:t>БаРС</w:t>
      </w:r>
      <w:proofErr w:type="spellEnd"/>
      <w:r w:rsidRPr="0015514C"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:rsidR="00C0624D" w:rsidRPr="00C0624D" w:rsidRDefault="00C0624D" w:rsidP="00C0624D">
      <w:pPr>
        <w:pStyle w:val="a"/>
        <w:numPr>
          <w:ilvl w:val="0"/>
          <w:numId w:val="0"/>
        </w:numPr>
        <w:ind w:left="720"/>
      </w:pPr>
      <w:r w:rsidRPr="00C0624D">
        <w:t xml:space="preserve">Вариант </w:t>
      </w:r>
      <w:r w:rsidRPr="0015514C">
        <w:rPr>
          <w:lang w:val="en-US"/>
        </w:rPr>
        <w:tab/>
      </w:r>
      <w:r w:rsidRPr="0015514C">
        <w:rPr>
          <w:lang w:val="en-US"/>
        </w:rPr>
        <w:tab/>
      </w:r>
      <w:r w:rsidRPr="00C0624D">
        <w:t>1</w:t>
      </w:r>
      <w:r w:rsidRPr="0015514C">
        <w:rPr>
          <w:lang w:val="en-US"/>
        </w:rPr>
        <w:tab/>
        <w:t>|</w:t>
      </w:r>
      <w:r w:rsidRPr="00C0624D">
        <w:t xml:space="preserve"> 2 </w:t>
      </w:r>
    </w:p>
    <w:p w:rsidR="001E3167" w:rsidRPr="0015514C" w:rsidRDefault="00C0624D" w:rsidP="00C0624D">
      <w:pPr>
        <w:pStyle w:val="a"/>
        <w:numPr>
          <w:ilvl w:val="0"/>
          <w:numId w:val="0"/>
        </w:numPr>
        <w:ind w:left="720"/>
      </w:pPr>
      <w:r w:rsidRPr="00C0624D">
        <w:t xml:space="preserve">50 </w:t>
      </w:r>
      <w:r w:rsidRPr="0015514C">
        <w:rPr>
          <w:lang w:val="en-US"/>
        </w:rPr>
        <w:tab/>
      </w:r>
      <w:r w:rsidRPr="0015514C">
        <w:rPr>
          <w:lang w:val="en-US"/>
        </w:rPr>
        <w:tab/>
      </w:r>
      <w:r w:rsidRPr="00C0624D">
        <w:t xml:space="preserve">35 67 99 19 </w:t>
      </w:r>
      <w:r w:rsidRPr="0015514C">
        <w:rPr>
          <w:lang w:val="en-US"/>
        </w:rPr>
        <w:t>|</w:t>
      </w:r>
      <w:r w:rsidRPr="00C0624D">
        <w:t>50</w:t>
      </w:r>
      <w:r w:rsidRPr="0015514C">
        <w:br w:type="page"/>
      </w:r>
    </w:p>
    <w:p w:rsidR="001E3167" w:rsidRPr="0015514C" w:rsidRDefault="00000000" w:rsidP="006F64C5">
      <w:pPr>
        <w:pStyle w:val="1"/>
        <w:rPr>
          <w:lang w:val="en-US"/>
        </w:rPr>
      </w:pPr>
      <w:bookmarkStart w:id="1" w:name="_Toc178556978"/>
      <w:r w:rsidRPr="0015514C">
        <w:lastRenderedPageBreak/>
        <w:t>Основные этапы вычисления</w:t>
      </w:r>
      <w:bookmarkEnd w:id="1"/>
    </w:p>
    <w:p w:rsidR="00661CBA" w:rsidRPr="0015514C" w:rsidRDefault="00004347" w:rsidP="00661CBA">
      <w:r w:rsidRPr="0015514C">
        <w:t xml:space="preserve">Задание </w:t>
      </w:r>
      <w:r w:rsidR="00C0624D" w:rsidRPr="0015514C">
        <w:t>1</w:t>
      </w:r>
      <w:r w:rsidRPr="0015514C">
        <w:t xml:space="preserve">. </w:t>
      </w:r>
      <w:r w:rsidR="00086C2E" w:rsidRPr="0015514C">
        <w:t>Вариант 35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</w:tblGrid>
      <w:tr w:rsidR="00004347" w:rsidRPr="0015514C" w:rsidTr="00384A63">
        <w:trPr>
          <w:trHeight w:val="440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4" w:type="dxa"/>
          </w:tcPr>
          <w:p w:rsidR="00004347" w:rsidRPr="0015514C" w:rsidRDefault="00C0624D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004347" w:rsidRPr="0015514C" w:rsidTr="00384A63">
        <w:trPr>
          <w:trHeight w:val="475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04347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004347" w:rsidRPr="0015514C" w:rsidRDefault="00004347" w:rsidP="00004347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</w:tcPr>
          <w:p w:rsidR="00004347" w:rsidRPr="0015514C" w:rsidRDefault="00004347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</w:pPr>
            <w:r w:rsidRPr="0015514C">
              <w:t>0</w:t>
            </w:r>
          </w:p>
        </w:tc>
      </w:tr>
    </w:tbl>
    <w:p w:rsidR="00004347" w:rsidRPr="0015514C" w:rsidRDefault="001A5DB1" w:rsidP="00661CBA">
      <w:pPr>
        <w:rPr>
          <w:lang w:eastAsia="zh-CN"/>
        </w:rPr>
      </w:pPr>
      <w:r w:rsidRPr="0015514C">
        <w:rPr>
          <w:lang w:val="en-US"/>
        </w:rPr>
        <w:t>s</w:t>
      </w:r>
      <w:r w:rsidRPr="0015514C">
        <w:t xml:space="preserve">1 = </w:t>
      </w:r>
      <w:r w:rsidR="002B1104" w:rsidRPr="0015514C">
        <w:rPr>
          <w:lang w:val="en-US"/>
        </w:rPr>
        <w:t>r</w:t>
      </w:r>
      <w:r w:rsidR="002B1104"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1</w:t>
      </w:r>
      <w:r w:rsidR="00004347"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2</w:t>
      </w:r>
      <w:r w:rsidR="00004347"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4</w:t>
      </w:r>
      <w:r w:rsidRPr="0015514C">
        <w:t>=0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="004958B3" w:rsidRPr="0015514C">
        <w:rPr>
          <w:lang w:eastAsia="zh-CN"/>
        </w:rPr>
        <w:t>=1</w:t>
      </w:r>
      <w:r w:rsidR="00004347" w:rsidRPr="0015514C">
        <w:br/>
      </w:r>
      <w:r w:rsidRPr="0015514C">
        <w:rPr>
          <w:lang w:val="en-US"/>
        </w:rPr>
        <w:t>s</w:t>
      </w:r>
      <w:r w:rsidRPr="0015514C">
        <w:t xml:space="preserve">2 =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1</w:t>
      </w:r>
      <w:r w:rsidR="00086C2E"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3</w:t>
      </w:r>
      <w:r w:rsidR="00086C2E"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4</w:t>
      </w:r>
      <w:r w:rsidRPr="0015514C">
        <w:t>=1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="004958B3" w:rsidRPr="0015514C">
        <w:rPr>
          <w:lang w:eastAsia="zh-CN"/>
        </w:rPr>
        <w:t>=1</w:t>
      </w:r>
      <w:r w:rsidR="00004347" w:rsidRPr="0015514C">
        <w:br/>
      </w:r>
      <w:r w:rsidRPr="0015514C">
        <w:rPr>
          <w:lang w:val="en-US"/>
        </w:rPr>
        <w:t>s</w:t>
      </w:r>
      <w:r w:rsidRPr="0015514C">
        <w:t xml:space="preserve">3 =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2</w:t>
      </w:r>
      <w:r w:rsidR="00086C2E"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3</w:t>
      </w:r>
      <w:r w:rsidR="00086C2E" w:rsidRPr="0015514C">
        <w:rPr>
          <w:rFonts w:ascii="Cambria Math" w:hAnsi="Cambria Math" w:cs="Cambria Math"/>
          <w:lang w:eastAsia="zh-CN"/>
        </w:rPr>
        <w:t>⊕</w:t>
      </w:r>
      <w:proofErr w:type="spellStart"/>
      <w:r w:rsidR="00004347" w:rsidRPr="0015514C">
        <w:rPr>
          <w:lang w:val="en-US"/>
        </w:rPr>
        <w:t>i</w:t>
      </w:r>
      <w:proofErr w:type="spellEnd"/>
      <w:r w:rsidR="00004347" w:rsidRPr="0015514C">
        <w:t>4</w:t>
      </w:r>
      <w:r w:rsidRPr="0015514C">
        <w:t>=1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="004958B3" w:rsidRPr="0015514C">
        <w:rPr>
          <w:lang w:eastAsia="zh-CN"/>
        </w:rPr>
        <w:t>=0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</w:p>
        </w:tc>
      </w:tr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E24D0F" w:rsidRPr="0015514C" w:rsidTr="00D05E9D">
        <w:trPr>
          <w:trHeight w:val="335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E24D0F" w:rsidRPr="0015514C" w:rsidRDefault="00E24D0F" w:rsidP="00661CBA">
      <w:pPr>
        <w:rPr>
          <w:lang w:val="en-US" w:eastAsia="zh-CN"/>
        </w:rPr>
      </w:pPr>
    </w:p>
    <w:p w:rsidR="004958B3" w:rsidRPr="0015514C" w:rsidRDefault="00D05E9D" w:rsidP="00661CBA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CC0581" w:rsidRPr="0015514C">
        <w:rPr>
          <w:lang w:val="en-US" w:eastAsia="zh-CN"/>
        </w:rPr>
        <w:t xml:space="preserve"> = (</w:t>
      </w:r>
      <w:r w:rsidRPr="0015514C">
        <w:rPr>
          <w:lang w:val="en-US" w:eastAsia="zh-CN"/>
        </w:rPr>
        <w:t>s1, s2, s</w:t>
      </w:r>
      <w:r w:rsidR="00CC0581" w:rsidRPr="0015514C">
        <w:rPr>
          <w:lang w:val="en-US" w:eastAsia="zh-CN"/>
        </w:rPr>
        <w:t>3) =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 xml:space="preserve">110 =&gt; </w:t>
      </w:r>
      <w:r w:rsidRPr="0015514C">
        <w:rPr>
          <w:lang w:eastAsia="zh-CN"/>
        </w:rPr>
        <w:t>о</w:t>
      </w:r>
      <w:r w:rsidR="004958B3" w:rsidRPr="0015514C">
        <w:rPr>
          <w:lang w:eastAsia="zh-CN"/>
        </w:rPr>
        <w:t>шибка</w:t>
      </w:r>
      <w:r w:rsidR="004958B3" w:rsidRPr="0015514C">
        <w:rPr>
          <w:lang w:val="en-US" w:eastAsia="zh-CN"/>
        </w:rPr>
        <w:t xml:space="preserve"> </w:t>
      </w:r>
      <w:r w:rsidR="000A7A9C" w:rsidRPr="0015514C">
        <w:rPr>
          <w:lang w:eastAsia="zh-CN"/>
        </w:rPr>
        <w:t>в</w:t>
      </w:r>
      <w:r w:rsidR="000A7A9C" w:rsidRPr="0015514C">
        <w:rPr>
          <w:lang w:val="en-US" w:eastAsia="zh-CN"/>
        </w:rPr>
        <w:t xml:space="preserve"> </w:t>
      </w:r>
      <w:r w:rsidR="000A7A9C" w:rsidRPr="0015514C">
        <w:rPr>
          <w:lang w:eastAsia="zh-CN"/>
        </w:rPr>
        <w:t>символе</w:t>
      </w:r>
      <w:r w:rsidR="000A7A9C" w:rsidRPr="0015514C">
        <w:rPr>
          <w:lang w:val="en-US" w:eastAsia="zh-CN"/>
        </w:rPr>
        <w:t xml:space="preserve"> i</w:t>
      </w:r>
      <w:r w:rsidRPr="0015514C">
        <w:rPr>
          <w:lang w:val="en-US" w:eastAsia="zh-CN"/>
        </w:rPr>
        <w:t>1</w:t>
      </w:r>
    </w:p>
    <w:p w:rsidR="00CC0581" w:rsidRPr="0015514C" w:rsidRDefault="00CC0581" w:rsidP="00661CBA">
      <w:r w:rsidRPr="0015514C">
        <w:rPr>
          <w:lang w:eastAsia="zh-CN"/>
        </w:rPr>
        <w:t>Правильное сообщение 01</w:t>
      </w:r>
      <w:r w:rsidRPr="0015514C">
        <w:rPr>
          <w:highlight w:val="yellow"/>
          <w:lang w:eastAsia="zh-CN"/>
        </w:rPr>
        <w:t>0</w:t>
      </w:r>
      <w:r w:rsidRPr="0015514C">
        <w:rPr>
          <w:lang w:eastAsia="zh-CN"/>
        </w:rPr>
        <w:t>1010</w:t>
      </w:r>
    </w:p>
    <w:p w:rsidR="00C0624D" w:rsidRPr="0015514C" w:rsidRDefault="00C0624D" w:rsidP="00661CBA">
      <w:pPr>
        <w:rPr>
          <w:lang w:val="en-US"/>
        </w:rPr>
      </w:pPr>
    </w:p>
    <w:p w:rsidR="00C0624D" w:rsidRPr="0015514C" w:rsidRDefault="00C0624D" w:rsidP="00C0624D">
      <w:r w:rsidRPr="0015514C">
        <w:t xml:space="preserve">Задание </w:t>
      </w:r>
      <w:r w:rsidR="00366148">
        <w:t>2</w:t>
      </w:r>
      <w:r w:rsidRPr="0015514C">
        <w:t>. Вариант 67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648"/>
        <w:gridCol w:w="648"/>
        <w:gridCol w:w="648"/>
      </w:tblGrid>
      <w:tr w:rsidR="00384A63" w:rsidRPr="0015514C" w:rsidTr="00384A63">
        <w:trPr>
          <w:trHeight w:val="455"/>
          <w:jc w:val="center"/>
        </w:trPr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384A63" w:rsidRPr="0015514C" w:rsidTr="00384A63">
        <w:trPr>
          <w:trHeight w:val="491"/>
          <w:jc w:val="center"/>
        </w:trPr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</w:tr>
    </w:tbl>
    <w:p w:rsidR="001A5DB1" w:rsidRPr="0015514C" w:rsidRDefault="001A5DB1" w:rsidP="001A5DB1">
      <w:pPr>
        <w:rPr>
          <w:lang w:eastAsia="zh-CN"/>
        </w:rPr>
      </w:pPr>
      <w:r w:rsidRPr="0015514C">
        <w:rPr>
          <w:lang w:val="en-US"/>
        </w:rPr>
        <w:t>s</w:t>
      </w:r>
      <w:r w:rsidRPr="0015514C">
        <w:t xml:space="preserve">1 =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 w:rsidR="000A7A9C" w:rsidRPr="0015514C">
        <w:t>=1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0=0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2 =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 w:rsidR="000A7A9C" w:rsidRPr="0015514C">
        <w:t>=1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0=1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3 =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0=1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</w:tr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D05E9D" w:rsidRPr="0015514C" w:rsidTr="00910726">
        <w:trPr>
          <w:trHeight w:val="335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D05E9D" w:rsidRPr="0015514C" w:rsidRDefault="00D05E9D" w:rsidP="001A5DB1">
      <w:pPr>
        <w:rPr>
          <w:lang w:val="en-US" w:eastAsia="zh-CN"/>
        </w:rPr>
      </w:pPr>
    </w:p>
    <w:p w:rsidR="00CB66E4" w:rsidRPr="005D5528" w:rsidRDefault="00CB66E4" w:rsidP="00CB66E4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(s1, s2, s3)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011</w:t>
      </w:r>
      <w:r w:rsidRPr="0015514C">
        <w:rPr>
          <w:lang w:val="en-US" w:eastAsia="zh-CN"/>
        </w:rPr>
        <w:t xml:space="preserve"> =&gt; </w:t>
      </w:r>
      <w:r w:rsidRPr="0015514C">
        <w:rPr>
          <w:lang w:eastAsia="zh-CN"/>
        </w:rPr>
        <w:t>ошибка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в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символе</w:t>
      </w:r>
      <w:r w:rsidRPr="0015514C">
        <w:rPr>
          <w:lang w:val="en-US" w:eastAsia="zh-CN"/>
        </w:rPr>
        <w:t xml:space="preserve"> i</w:t>
      </w:r>
      <w:r w:rsidR="00622C89" w:rsidRPr="0015514C">
        <w:rPr>
          <w:lang w:val="en-US" w:eastAsia="zh-CN"/>
        </w:rPr>
        <w:t>3</w:t>
      </w:r>
    </w:p>
    <w:p w:rsidR="0015514C" w:rsidRPr="0015514C" w:rsidRDefault="0015514C" w:rsidP="00CB66E4">
      <w:r w:rsidRPr="0015514C">
        <w:rPr>
          <w:lang w:eastAsia="zh-CN"/>
        </w:rPr>
        <w:t>Правильное сообщение 11001</w:t>
      </w:r>
      <w:r w:rsidRPr="0015514C">
        <w:rPr>
          <w:highlight w:val="yellow"/>
          <w:lang w:eastAsia="zh-CN"/>
        </w:rPr>
        <w:t>1</w:t>
      </w:r>
      <w:r w:rsidRPr="0015514C">
        <w:rPr>
          <w:lang w:eastAsia="zh-CN"/>
        </w:rPr>
        <w:t>0</w:t>
      </w:r>
    </w:p>
    <w:p w:rsidR="00C0624D" w:rsidRPr="0015514C" w:rsidRDefault="00C0624D" w:rsidP="00661CBA">
      <w:pPr>
        <w:rPr>
          <w:lang w:val="en-US"/>
        </w:rPr>
      </w:pPr>
    </w:p>
    <w:p w:rsidR="00C0624D" w:rsidRPr="0015514C" w:rsidRDefault="00C0624D" w:rsidP="00661CBA">
      <w:r w:rsidRPr="0015514C">
        <w:t xml:space="preserve">Задание </w:t>
      </w:r>
      <w:r w:rsidR="00366148">
        <w:t>3</w:t>
      </w:r>
      <w:r w:rsidRPr="0015514C">
        <w:t>. Вариант 99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  <w:gridCol w:w="641"/>
      </w:tblGrid>
      <w:tr w:rsidR="00C0624D" w:rsidRPr="0015514C" w:rsidTr="00384A63">
        <w:trPr>
          <w:trHeight w:val="447"/>
          <w:jc w:val="center"/>
        </w:trPr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C0624D" w:rsidRPr="0015514C" w:rsidTr="00384A63">
        <w:trPr>
          <w:trHeight w:val="483"/>
          <w:jc w:val="center"/>
        </w:trPr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</w:tr>
    </w:tbl>
    <w:p w:rsidR="001A5DB1" w:rsidRPr="005D5528" w:rsidRDefault="001A5DB1" w:rsidP="001A5DB1">
      <w:pPr>
        <w:rPr>
          <w:lang w:eastAsia="zh-CN"/>
        </w:rPr>
      </w:pPr>
      <w:r w:rsidRPr="0015514C">
        <w:rPr>
          <w:lang w:val="en-US"/>
        </w:rPr>
        <w:t>s</w:t>
      </w:r>
      <w:r w:rsidRPr="0015514C">
        <w:t xml:space="preserve">1 =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1=0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2 =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1=0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3 =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1=1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5D5528" w:rsidRDefault="00D05E9D" w:rsidP="00910726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</w:tr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D05E9D" w:rsidRPr="0015514C" w:rsidTr="00910726">
        <w:trPr>
          <w:trHeight w:val="335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D05E9D" w:rsidRPr="0015514C" w:rsidRDefault="00D05E9D" w:rsidP="001A5DB1">
      <w:pPr>
        <w:rPr>
          <w:lang w:val="en-US" w:eastAsia="zh-CN"/>
        </w:rPr>
      </w:pPr>
    </w:p>
    <w:p w:rsidR="00CB66E4" w:rsidRPr="005D5528" w:rsidRDefault="00CB66E4" w:rsidP="00CB66E4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(s1, s2, s3)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001</w:t>
      </w:r>
      <w:r w:rsidRPr="0015514C">
        <w:rPr>
          <w:lang w:val="en-US" w:eastAsia="zh-CN"/>
        </w:rPr>
        <w:t xml:space="preserve"> =&gt; </w:t>
      </w:r>
      <w:r w:rsidRPr="0015514C">
        <w:rPr>
          <w:lang w:eastAsia="zh-CN"/>
        </w:rPr>
        <w:t>ошибка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в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символе</w:t>
      </w:r>
      <w:r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r3</w:t>
      </w:r>
    </w:p>
    <w:p w:rsidR="0015514C" w:rsidRPr="0015514C" w:rsidRDefault="0015514C" w:rsidP="00CB66E4">
      <w:r>
        <w:rPr>
          <w:lang w:eastAsia="zh-CN"/>
        </w:rPr>
        <w:t>Правильное сообщение 000</w:t>
      </w:r>
      <w:r w:rsidRPr="0015514C">
        <w:rPr>
          <w:highlight w:val="yellow"/>
          <w:lang w:eastAsia="zh-CN"/>
        </w:rPr>
        <w:t>1</w:t>
      </w:r>
      <w:r>
        <w:rPr>
          <w:lang w:eastAsia="zh-CN"/>
        </w:rPr>
        <w:t>111</w:t>
      </w:r>
    </w:p>
    <w:p w:rsidR="001A5DB1" w:rsidRPr="0015514C" w:rsidRDefault="001A5DB1" w:rsidP="00661CBA">
      <w:pPr>
        <w:rPr>
          <w:lang w:val="en-US"/>
        </w:rPr>
      </w:pPr>
    </w:p>
    <w:p w:rsidR="00C0624D" w:rsidRPr="0015514C" w:rsidRDefault="00C0624D" w:rsidP="00661CBA">
      <w:r w:rsidRPr="0015514C">
        <w:t>Задание 4. Вариант 19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</w:tblGrid>
      <w:tr w:rsidR="00C0624D" w:rsidRPr="0015514C" w:rsidTr="00384A63">
        <w:trPr>
          <w:trHeight w:val="418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C0624D" w:rsidRPr="0015514C" w:rsidTr="00384A63">
        <w:trPr>
          <w:trHeight w:val="398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</w:tr>
    </w:tbl>
    <w:p w:rsidR="00C0624D" w:rsidRPr="0015514C" w:rsidRDefault="00C0624D" w:rsidP="00661CBA">
      <w:pPr>
        <w:rPr>
          <w:lang w:val="en-US"/>
        </w:rPr>
      </w:pPr>
    </w:p>
    <w:p w:rsidR="001A5DB1" w:rsidRPr="0015514C" w:rsidRDefault="001A5DB1" w:rsidP="001A5DB1">
      <w:pPr>
        <w:rPr>
          <w:lang w:val="en-US" w:eastAsia="zh-CN"/>
        </w:rPr>
      </w:pPr>
      <w:r w:rsidRPr="0015514C">
        <w:rPr>
          <w:lang w:val="en-US"/>
        </w:rPr>
        <w:t>s1 = r1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i1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i2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i4</w:t>
      </w:r>
      <w:r w:rsidR="000A7A9C" w:rsidRPr="0015514C">
        <w:rPr>
          <w:lang w:val="en-US"/>
        </w:rPr>
        <w:t>=</w:t>
      </w:r>
      <w:r w:rsidR="00940BCE" w:rsidRPr="0015514C">
        <w:rPr>
          <w:lang w:val="en-US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1=1</w:t>
      </w:r>
      <w:r w:rsidRPr="0015514C">
        <w:rPr>
          <w:lang w:val="en-US"/>
        </w:rPr>
        <w:br/>
        <w:t>s2 = r2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i1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i3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i4</w:t>
      </w:r>
      <w:r w:rsidR="000A7A9C" w:rsidRPr="0015514C">
        <w:rPr>
          <w:lang w:val="en-US"/>
        </w:rPr>
        <w:t>=</w:t>
      </w:r>
      <w:r w:rsidR="00940BCE" w:rsidRPr="0015514C">
        <w:rPr>
          <w:lang w:val="en-US"/>
        </w:rPr>
        <w:t>1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1=0</w:t>
      </w:r>
      <w:r w:rsidRPr="0015514C">
        <w:rPr>
          <w:lang w:val="en-US"/>
        </w:rPr>
        <w:br/>
        <w:t>s3 = r3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i2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i3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i4</w:t>
      </w:r>
      <w:r w:rsidR="000A7A9C" w:rsidRPr="0015514C">
        <w:rPr>
          <w:lang w:val="en-US"/>
        </w:rPr>
        <w:t>=</w:t>
      </w:r>
      <w:r w:rsidR="00940BCE" w:rsidRPr="0015514C">
        <w:rPr>
          <w:lang w:val="en-US"/>
        </w:rPr>
        <w:t>1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1=0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</w:tr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D05E9D" w:rsidRPr="0015514C" w:rsidTr="00910726">
        <w:trPr>
          <w:trHeight w:val="335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E24D0F" w:rsidRPr="0015514C" w:rsidRDefault="00E24D0F" w:rsidP="001A5DB1">
      <w:pPr>
        <w:rPr>
          <w:lang w:val="en-US" w:eastAsia="zh-CN"/>
        </w:rPr>
      </w:pPr>
    </w:p>
    <w:p w:rsidR="00CB66E4" w:rsidRPr="0015514C" w:rsidRDefault="00CB66E4" w:rsidP="00CB66E4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15514C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15514C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(s1, s2, s3)</w:t>
      </w:r>
      <w:r w:rsidR="0015514C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15514C"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100</w:t>
      </w:r>
      <w:r w:rsidRPr="0015514C">
        <w:rPr>
          <w:lang w:val="en-US" w:eastAsia="zh-CN"/>
        </w:rPr>
        <w:t xml:space="preserve"> =&gt; </w:t>
      </w:r>
      <w:r w:rsidRPr="0015514C">
        <w:rPr>
          <w:lang w:eastAsia="zh-CN"/>
        </w:rPr>
        <w:t>ошибка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в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символе</w:t>
      </w:r>
      <w:r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r1</w:t>
      </w:r>
    </w:p>
    <w:p w:rsidR="0015514C" w:rsidRPr="0015514C" w:rsidRDefault="0015514C" w:rsidP="00CB66E4">
      <w:r>
        <w:rPr>
          <w:lang w:eastAsia="zh-CN"/>
        </w:rPr>
        <w:t xml:space="preserve">Правильное сообщение </w:t>
      </w:r>
      <w:r w:rsidRPr="0015514C">
        <w:rPr>
          <w:highlight w:val="yellow"/>
          <w:lang w:eastAsia="zh-CN"/>
        </w:rPr>
        <w:t>1</w:t>
      </w:r>
      <w:r>
        <w:rPr>
          <w:lang w:eastAsia="zh-CN"/>
        </w:rPr>
        <w:t>101001</w:t>
      </w:r>
    </w:p>
    <w:p w:rsidR="001A5DB1" w:rsidRPr="0015514C" w:rsidRDefault="001A5DB1" w:rsidP="00661CBA">
      <w:pPr>
        <w:rPr>
          <w:lang w:val="en-US"/>
        </w:rPr>
      </w:pPr>
    </w:p>
    <w:p w:rsidR="00C0624D" w:rsidRPr="0015514C" w:rsidRDefault="00C0624D" w:rsidP="00661CBA">
      <w:pPr>
        <w:rPr>
          <w:lang w:val="en-US"/>
        </w:rPr>
      </w:pPr>
      <w:r w:rsidRPr="0015514C">
        <w:t xml:space="preserve">Задание </w:t>
      </w:r>
      <w:r w:rsidR="00366148">
        <w:t>5</w:t>
      </w:r>
      <w:r w:rsidRPr="0015514C">
        <w:t>. Вариант 50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C0624D" w:rsidRPr="0015514C" w:rsidTr="00384A63">
        <w:trPr>
          <w:trHeight w:val="389"/>
          <w:jc w:val="center"/>
        </w:trPr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r4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i5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i6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i7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i8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i9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i11</w:t>
            </w:r>
          </w:p>
        </w:tc>
      </w:tr>
      <w:tr w:rsidR="00C0624D" w:rsidRPr="0015514C" w:rsidTr="00384A63">
        <w:trPr>
          <w:trHeight w:val="408"/>
          <w:jc w:val="center"/>
        </w:trPr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</w:tr>
    </w:tbl>
    <w:p w:rsidR="00C0624D" w:rsidRPr="0015514C" w:rsidRDefault="00C0624D" w:rsidP="00661CBA">
      <w:r w:rsidRPr="0015514C">
        <w:t xml:space="preserve"> </w:t>
      </w:r>
    </w:p>
    <w:p w:rsidR="00C0624D" w:rsidRPr="0015514C" w:rsidRDefault="00D713BC" w:rsidP="00661CBA">
      <w:pPr>
        <w:rPr>
          <w:lang w:val="en-US"/>
        </w:rPr>
      </w:pPr>
      <w:r w:rsidRPr="0015514C">
        <w:rPr>
          <w:lang w:val="en-US"/>
        </w:rPr>
        <w:t>s1=r1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i1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i2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i5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i7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i9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1=0</w:t>
      </w:r>
    </w:p>
    <w:p w:rsidR="00FE0952" w:rsidRPr="0015514C" w:rsidRDefault="00D713BC" w:rsidP="00661CBA">
      <w:pPr>
        <w:rPr>
          <w:lang w:val="en-US" w:eastAsia="zh-CN"/>
        </w:rPr>
      </w:pPr>
      <w:r w:rsidRPr="0015514C">
        <w:rPr>
          <w:lang w:val="en-US"/>
        </w:rPr>
        <w:t>s2=r2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 w:rsidR="00FE0952" w:rsidRPr="0015514C">
        <w:rPr>
          <w:lang w:val="en-US"/>
        </w:rPr>
        <w:t>1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i3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i6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</w:t>
      </w:r>
      <w:r w:rsidR="00CE102B" w:rsidRPr="0015514C">
        <w:rPr>
          <w:lang w:val="en-US" w:eastAsia="zh-CN"/>
        </w:rPr>
        <w:t>7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i10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1=0</w:t>
      </w:r>
    </w:p>
    <w:p w:rsidR="00D713BC" w:rsidRPr="0015514C" w:rsidRDefault="00D713BC" w:rsidP="00661CBA">
      <w:pPr>
        <w:rPr>
          <w:lang w:val="en-US"/>
        </w:rPr>
      </w:pPr>
      <w:r w:rsidRPr="0015514C">
        <w:rPr>
          <w:lang w:val="en-US"/>
        </w:rPr>
        <w:t>s3=r3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i2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i3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i8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</w:t>
      </w:r>
      <w:r w:rsidR="00CE102B" w:rsidRPr="0015514C">
        <w:rPr>
          <w:lang w:val="en-US" w:eastAsia="zh-CN"/>
        </w:rPr>
        <w:t>9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i10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1=0</w:t>
      </w:r>
    </w:p>
    <w:p w:rsidR="00D713BC" w:rsidRPr="0015514C" w:rsidRDefault="00D713BC" w:rsidP="00661CBA">
      <w:pPr>
        <w:rPr>
          <w:lang w:val="en-US" w:eastAsia="zh-CN"/>
        </w:rPr>
      </w:pPr>
      <w:r w:rsidRPr="0015514C">
        <w:rPr>
          <w:lang w:val="en-US"/>
        </w:rPr>
        <w:t>s4=r4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i5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i6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i7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i8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i9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i10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1=1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67"/>
        <w:gridCol w:w="567"/>
        <w:gridCol w:w="567"/>
        <w:gridCol w:w="567"/>
        <w:gridCol w:w="574"/>
        <w:gridCol w:w="574"/>
        <w:gridCol w:w="565"/>
      </w:tblGrid>
      <w:tr w:rsidR="00FE0952" w:rsidRPr="0015514C" w:rsidTr="00FE0952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3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5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6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7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8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11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12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14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</w:p>
        </w:tc>
      </w:tr>
      <w:tr w:rsidR="00FE0952" w:rsidRPr="0015514C" w:rsidTr="00FE0952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2^x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i5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i6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i7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i8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i9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i10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i11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s1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s2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s3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8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s4</w:t>
            </w:r>
          </w:p>
        </w:tc>
      </w:tr>
    </w:tbl>
    <w:p w:rsidR="00FE0952" w:rsidRDefault="000461DC" w:rsidP="00661CBA">
      <w:pPr>
        <w:rPr>
          <w:lang w:val="en-US"/>
        </w:rPr>
      </w:pPr>
      <w:r w:rsidRPr="0015514C">
        <w:rPr>
          <w:lang w:val="en-US"/>
        </w:rPr>
        <w:lastRenderedPageBreak/>
        <w:t>S</w:t>
      </w:r>
      <w:r w:rsidR="0015514C" w:rsidRPr="0015514C">
        <w:rPr>
          <w:lang w:val="en-US"/>
        </w:rPr>
        <w:t xml:space="preserve"> </w:t>
      </w:r>
      <w:r w:rsidRPr="0015514C">
        <w:rPr>
          <w:lang w:val="en-US"/>
        </w:rPr>
        <w:t>=</w:t>
      </w:r>
      <w:r w:rsidR="0015514C" w:rsidRPr="0015514C">
        <w:rPr>
          <w:lang w:val="en-US"/>
        </w:rPr>
        <w:t xml:space="preserve"> </w:t>
      </w:r>
      <w:r w:rsidRPr="0015514C">
        <w:rPr>
          <w:lang w:val="en-US"/>
        </w:rPr>
        <w:t>(s1, s2, s3, s4)</w:t>
      </w:r>
      <w:r w:rsidR="0015514C" w:rsidRPr="0015514C">
        <w:rPr>
          <w:lang w:val="en-US"/>
        </w:rPr>
        <w:t xml:space="preserve"> </w:t>
      </w:r>
      <w:r w:rsidRPr="0015514C">
        <w:rPr>
          <w:lang w:val="en-US"/>
        </w:rPr>
        <w:t>=</w:t>
      </w:r>
      <w:r w:rsidR="0015514C" w:rsidRPr="0015514C">
        <w:rPr>
          <w:lang w:val="en-US"/>
        </w:rPr>
        <w:t xml:space="preserve"> </w:t>
      </w:r>
      <w:r w:rsidR="00CE102B" w:rsidRPr="0015514C">
        <w:rPr>
          <w:lang w:val="en-US"/>
        </w:rPr>
        <w:t>0001</w:t>
      </w:r>
      <w:r w:rsidR="00382A14" w:rsidRPr="0015514C">
        <w:rPr>
          <w:lang w:val="en-US"/>
        </w:rPr>
        <w:t xml:space="preserve"> =&gt; </w:t>
      </w:r>
      <w:r w:rsidR="00382A14" w:rsidRPr="0015514C">
        <w:t>ошибка</w:t>
      </w:r>
      <w:r w:rsidR="00382A14" w:rsidRPr="0015514C">
        <w:rPr>
          <w:lang w:val="en-US"/>
        </w:rPr>
        <w:t xml:space="preserve"> </w:t>
      </w:r>
      <w:r w:rsidR="00382A14" w:rsidRPr="0015514C">
        <w:t>в</w:t>
      </w:r>
      <w:r w:rsidR="00382A14" w:rsidRPr="0015514C">
        <w:rPr>
          <w:lang w:val="en-US"/>
        </w:rPr>
        <w:t xml:space="preserve"> </w:t>
      </w:r>
      <w:r w:rsidR="00382A14" w:rsidRPr="0015514C">
        <w:t>символе</w:t>
      </w:r>
      <w:r w:rsidR="00382A14" w:rsidRPr="0015514C">
        <w:rPr>
          <w:lang w:val="en-US"/>
        </w:rPr>
        <w:t xml:space="preserve"> r4</w:t>
      </w:r>
    </w:p>
    <w:p w:rsidR="0015514C" w:rsidRDefault="0015514C" w:rsidP="00661CBA">
      <w:r>
        <w:t>Правильное сообщение 0100011</w:t>
      </w:r>
      <w:r w:rsidRPr="0015514C">
        <w:rPr>
          <w:highlight w:val="yellow"/>
        </w:rPr>
        <w:t>1</w:t>
      </w:r>
      <w:r>
        <w:t>0100011</w:t>
      </w:r>
    </w:p>
    <w:p w:rsidR="001574C2" w:rsidRDefault="001574C2" w:rsidP="00661CBA"/>
    <w:p w:rsidR="001574C2" w:rsidRDefault="00366148" w:rsidP="00661CBA">
      <w:r>
        <w:t>Задание 6. (</w:t>
      </w:r>
      <w:r w:rsidR="001574C2" w:rsidRPr="00C0624D">
        <w:t>35</w:t>
      </w:r>
      <w:r w:rsidR="001574C2">
        <w:t>+</w:t>
      </w:r>
      <w:r w:rsidR="001574C2" w:rsidRPr="00C0624D">
        <w:t>67</w:t>
      </w:r>
      <w:r w:rsidR="001574C2">
        <w:t>+</w:t>
      </w:r>
      <w:r w:rsidR="001574C2" w:rsidRPr="00C0624D">
        <w:t>99</w:t>
      </w:r>
      <w:r w:rsidR="001574C2">
        <w:t>+</w:t>
      </w:r>
      <w:r w:rsidR="001574C2" w:rsidRPr="00C0624D">
        <w:t>19</w:t>
      </w:r>
      <w:r w:rsidR="001574C2">
        <w:t>+</w:t>
      </w:r>
      <w:r w:rsidR="001574C2" w:rsidRPr="00C0624D">
        <w:t>50</w:t>
      </w:r>
      <w:r>
        <w:t>=270)</w:t>
      </w:r>
    </w:p>
    <w:p w:rsidR="00366148" w:rsidRDefault="00366148" w:rsidP="00661CBA">
      <w:r>
        <w:t>Число информационных разрядов в передаваемом сообщении: 270</w:t>
      </w:r>
    </w:p>
    <w:p w:rsidR="00366148" w:rsidRPr="005D5528" w:rsidRDefault="00366148" w:rsidP="00661CBA">
      <w:r>
        <w:t xml:space="preserve">Если число проверочных разрядов равно </w:t>
      </w:r>
      <w:r>
        <w:rPr>
          <w:lang w:val="en-US"/>
        </w:rPr>
        <w:t>r</w:t>
      </w:r>
      <w:r w:rsidRPr="00366148">
        <w:t xml:space="preserve">, </w:t>
      </w:r>
      <w:r>
        <w:t xml:space="preserve">то общее количество бит в передаваемом сообщении считается по формуле </w:t>
      </w:r>
      <w:r w:rsidRPr="00366148">
        <w:t>2^</w:t>
      </w:r>
      <w:r>
        <w:rPr>
          <w:lang w:val="en-US"/>
        </w:rPr>
        <w:t>r</w:t>
      </w:r>
      <w:r w:rsidRPr="00366148">
        <w:t xml:space="preserve">-1, </w:t>
      </w:r>
      <w:r>
        <w:t xml:space="preserve">бит с информацией </w:t>
      </w:r>
      <w:r w:rsidRPr="00366148">
        <w:t>2^</w:t>
      </w:r>
      <w:r>
        <w:rPr>
          <w:lang w:val="en-US"/>
        </w:rPr>
        <w:t>r</w:t>
      </w:r>
      <w:r w:rsidRPr="00366148">
        <w:t>-1-</w:t>
      </w:r>
      <w:r>
        <w:rPr>
          <w:lang w:val="en-US"/>
        </w:rPr>
        <w:t>r</w:t>
      </w:r>
      <w:r w:rsidRPr="00366148">
        <w:t>.</w:t>
      </w:r>
    </w:p>
    <w:p w:rsidR="00366148" w:rsidRDefault="00366148" w:rsidP="00661CBA">
      <w:r>
        <w:t xml:space="preserve">Найдём </w:t>
      </w:r>
      <w:r>
        <w:rPr>
          <w:lang w:val="en-US"/>
        </w:rPr>
        <w:t>r</w:t>
      </w:r>
      <w:r w:rsidRPr="00CD5A3B">
        <w:t xml:space="preserve">, </w:t>
      </w:r>
      <w:r>
        <w:t xml:space="preserve">подходящее условию </w:t>
      </w:r>
      <w:r w:rsidRPr="00CD5A3B">
        <w:t>2^(</w:t>
      </w:r>
      <w:r>
        <w:rPr>
          <w:lang w:val="en-US"/>
        </w:rPr>
        <w:t>r</w:t>
      </w:r>
      <w:r w:rsidRPr="00CD5A3B">
        <w:t>-1)-1-(</w:t>
      </w:r>
      <w:r>
        <w:rPr>
          <w:lang w:val="en-US"/>
        </w:rPr>
        <w:t>r</w:t>
      </w:r>
      <w:r w:rsidRPr="00CD5A3B">
        <w:t>-1)</w:t>
      </w:r>
      <w:r w:rsidR="00A74099">
        <w:t xml:space="preserve"> </w:t>
      </w:r>
      <w:proofErr w:type="gramStart"/>
      <w:r w:rsidRPr="00CD5A3B">
        <w:t>&lt;</w:t>
      </w:r>
      <w:r w:rsidR="00A74099">
        <w:t xml:space="preserve"> </w:t>
      </w:r>
      <w:r w:rsidRPr="00CD5A3B">
        <w:t>270</w:t>
      </w:r>
      <w:proofErr w:type="gramEnd"/>
      <w:r w:rsidR="00A74099">
        <w:t xml:space="preserve"> </w:t>
      </w:r>
      <w:r w:rsidRPr="00CD5A3B">
        <w:t>&lt;</w:t>
      </w:r>
      <w:r w:rsidR="00A74099">
        <w:t xml:space="preserve"> </w:t>
      </w:r>
      <w:r w:rsidRPr="00CD5A3B">
        <w:t>2^</w:t>
      </w:r>
      <w:r>
        <w:rPr>
          <w:lang w:val="en-US"/>
        </w:rPr>
        <w:t>r</w:t>
      </w:r>
      <w:r w:rsidRPr="00CD5A3B">
        <w:t>-1-</w:t>
      </w:r>
      <w:r>
        <w:rPr>
          <w:lang w:val="en-US"/>
        </w:rPr>
        <w:t>r</w:t>
      </w:r>
    </w:p>
    <w:p w:rsidR="00366148" w:rsidRDefault="00366148" w:rsidP="00661CBA">
      <w:r>
        <w:t xml:space="preserve">Подходит </w:t>
      </w:r>
      <w:r>
        <w:rPr>
          <w:lang w:val="en-US"/>
        </w:rPr>
        <w:t>r=9</w:t>
      </w:r>
    </w:p>
    <w:p w:rsidR="00CD5A3B" w:rsidRDefault="00CD5A3B" w:rsidP="00661CBA">
      <w:r w:rsidRPr="00CD5A3B">
        <w:t>2</w:t>
      </w:r>
      <w:r>
        <w:rPr>
          <w:lang w:val="en-US"/>
        </w:rPr>
        <w:t>^</w:t>
      </w:r>
      <w:r w:rsidRPr="00CD5A3B">
        <w:t>8−1−8=256−1−8=247</w:t>
      </w:r>
    </w:p>
    <w:p w:rsidR="00CD5A3B" w:rsidRDefault="00CD5A3B" w:rsidP="00661CBA">
      <w:r w:rsidRPr="00CD5A3B">
        <w:t>2</w:t>
      </w:r>
      <w:r>
        <w:rPr>
          <w:lang w:val="en-US"/>
        </w:rPr>
        <w:t>^</w:t>
      </w:r>
      <w:r w:rsidRPr="00CD5A3B">
        <w:t>9−1−9=512−1−9=502</w:t>
      </w:r>
    </w:p>
    <w:p w:rsidR="00CD5A3B" w:rsidRDefault="00CD5A3B" w:rsidP="00661CBA">
      <w:pPr>
        <w:rPr>
          <w:lang w:val="en-US"/>
        </w:rPr>
      </w:pPr>
      <w:r>
        <w:t>247</w:t>
      </w:r>
      <w:r>
        <w:rPr>
          <w:lang w:val="en-US"/>
        </w:rPr>
        <w:t>&lt;270&lt;502</w:t>
      </w:r>
    </w:p>
    <w:p w:rsidR="002D1CE5" w:rsidRPr="00FA1BA0" w:rsidRDefault="002D1CE5" w:rsidP="00661CBA">
      <w:r>
        <w:t xml:space="preserve">Найдём </w:t>
      </w:r>
      <w:r w:rsidR="00FA1BA0">
        <w:t>коэффициент</w:t>
      </w:r>
      <w:r>
        <w:t xml:space="preserve"> избыточности: </w:t>
      </w:r>
      <w:r>
        <w:rPr>
          <w:lang w:val="en-US"/>
        </w:rPr>
        <w:t>r</w:t>
      </w:r>
      <w:r w:rsidRPr="002D1CE5">
        <w:t>(</w:t>
      </w:r>
      <w:proofErr w:type="spellStart"/>
      <w:r>
        <w:rPr>
          <w:lang w:val="en-US"/>
        </w:rPr>
        <w:t>i</w:t>
      </w:r>
      <w:proofErr w:type="spellEnd"/>
      <w:r w:rsidRPr="002D1CE5">
        <w:t>+</w:t>
      </w:r>
      <w:r>
        <w:rPr>
          <w:lang w:val="en-US"/>
        </w:rPr>
        <w:t>r</w:t>
      </w:r>
      <w:r w:rsidRPr="002D1CE5">
        <w:t>)</w:t>
      </w:r>
      <w:r w:rsidR="00FA1BA0">
        <w:t xml:space="preserve"> </w:t>
      </w:r>
      <w:r w:rsidRPr="002D1CE5">
        <w:t>=</w:t>
      </w:r>
      <w:r w:rsidR="00FA1BA0">
        <w:t xml:space="preserve"> </w:t>
      </w:r>
      <w:r w:rsidRPr="002D1CE5">
        <w:t>9</w:t>
      </w:r>
      <w:proofErr w:type="gramStart"/>
      <w:r w:rsidRPr="002D1CE5">
        <w:t>/(</w:t>
      </w:r>
      <w:proofErr w:type="gramEnd"/>
      <w:r w:rsidRPr="002D1CE5">
        <w:t>9+270)</w:t>
      </w:r>
      <w:r w:rsidR="00FA1BA0" w:rsidRPr="00FA1BA0">
        <w:t xml:space="preserve"> ≈ 0.032258</w:t>
      </w:r>
    </w:p>
    <w:p w:rsidR="00661CBA" w:rsidRDefault="00FA1BA0" w:rsidP="00661CBA">
      <w:r>
        <w:t xml:space="preserve">Ответ: </w:t>
      </w:r>
      <w:r>
        <w:rPr>
          <w:lang w:val="en-US"/>
        </w:rPr>
        <w:t xml:space="preserve">r=9, </w:t>
      </w:r>
      <w:r>
        <w:t xml:space="preserve">коэффициент избыточности </w:t>
      </w:r>
      <w:r w:rsidRPr="00FA1BA0">
        <w:t>≈ 0.032258</w:t>
      </w:r>
    </w:p>
    <w:p w:rsidR="003867D8" w:rsidRDefault="003867D8" w:rsidP="00661CBA">
      <w:pPr>
        <w:rPr>
          <w:lang w:val="en-US"/>
        </w:rPr>
      </w:pPr>
    </w:p>
    <w:p w:rsidR="005D5528" w:rsidRDefault="005D5528" w:rsidP="005D5528">
      <w:pPr>
        <w:pStyle w:val="1"/>
      </w:pPr>
      <w:r>
        <w:t>Ответы</w:t>
      </w:r>
    </w:p>
    <w:p w:rsidR="005D5528" w:rsidRPr="005D5528" w:rsidRDefault="005D5528" w:rsidP="005D5528">
      <w:r>
        <w:t>Задание 1 -</w:t>
      </w:r>
      <w:r w:rsidRPr="005D5528">
        <w:t xml:space="preserve"> </w:t>
      </w:r>
      <w:r>
        <w:rPr>
          <w:lang w:val="en-US"/>
        </w:rPr>
        <w:t>I</w:t>
      </w:r>
      <w:r w:rsidRPr="005D5528">
        <w:t>1</w:t>
      </w:r>
    </w:p>
    <w:p w:rsidR="005D5528" w:rsidRPr="005D5528" w:rsidRDefault="005D5528" w:rsidP="005D5528">
      <w:r>
        <w:t>Задание 2 -</w:t>
      </w:r>
      <w:r w:rsidRPr="005D5528">
        <w:t xml:space="preserve"> </w:t>
      </w:r>
      <w:r>
        <w:rPr>
          <w:lang w:val="en-US"/>
        </w:rPr>
        <w:t>I</w:t>
      </w:r>
      <w:r w:rsidRPr="005D5528">
        <w:t>3</w:t>
      </w:r>
    </w:p>
    <w:p w:rsidR="005D5528" w:rsidRPr="005D5528" w:rsidRDefault="005D5528" w:rsidP="005D5528">
      <w:r>
        <w:t>Задание 3 -</w:t>
      </w:r>
      <w:r w:rsidRPr="005D5528">
        <w:t xml:space="preserve"> </w:t>
      </w:r>
      <w:r>
        <w:rPr>
          <w:lang w:val="en-US"/>
        </w:rPr>
        <w:t>R</w:t>
      </w:r>
      <w:r w:rsidRPr="005D5528">
        <w:t>3</w:t>
      </w:r>
    </w:p>
    <w:p w:rsidR="005D5528" w:rsidRPr="005D5528" w:rsidRDefault="005D5528" w:rsidP="005D5528">
      <w:pPr>
        <w:rPr>
          <w:lang w:val="en-US"/>
        </w:rPr>
      </w:pPr>
      <w:r>
        <w:t xml:space="preserve">Задание 4 </w:t>
      </w:r>
      <w:r>
        <w:rPr>
          <w:lang w:val="en-US"/>
        </w:rPr>
        <w:t>- R1</w:t>
      </w:r>
    </w:p>
    <w:p w:rsidR="005D5528" w:rsidRPr="005D5528" w:rsidRDefault="005D5528" w:rsidP="005D5528">
      <w:pPr>
        <w:rPr>
          <w:lang w:val="en-US"/>
        </w:rPr>
      </w:pPr>
      <w:r>
        <w:t xml:space="preserve">Задание 5 </w:t>
      </w:r>
      <w:r>
        <w:rPr>
          <w:lang w:val="en-US"/>
        </w:rPr>
        <w:t>-</w:t>
      </w:r>
      <w:r>
        <w:t xml:space="preserve"> </w:t>
      </w:r>
      <w:r>
        <w:rPr>
          <w:lang w:val="en-US"/>
        </w:rPr>
        <w:t>R4</w:t>
      </w:r>
    </w:p>
    <w:p w:rsidR="005D5528" w:rsidRPr="005D5528" w:rsidRDefault="005D5528" w:rsidP="00661CBA">
      <w:pPr>
        <w:rPr>
          <w:lang w:val="en-US"/>
        </w:rPr>
      </w:pPr>
    </w:p>
    <w:p w:rsidR="003867D8" w:rsidRDefault="003867D8" w:rsidP="003867D8">
      <w:pPr>
        <w:pStyle w:val="1"/>
        <w:rPr>
          <w:lang w:val="en-US"/>
        </w:rPr>
      </w:pPr>
      <w:r>
        <w:lastRenderedPageBreak/>
        <w:t>Дополнительное задание</w:t>
      </w:r>
    </w:p>
    <w:p w:rsidR="002C0F7A" w:rsidRDefault="001471EE" w:rsidP="002C0F7A">
      <w:pPr>
        <w:keepNext/>
      </w:pPr>
      <w:r>
        <w:t xml:space="preserve">Для решения дополнительного задания я написал программу на </w:t>
      </w:r>
      <w:r>
        <w:rPr>
          <w:lang w:val="en-US"/>
        </w:rPr>
        <w:t>Kotlin</w:t>
      </w:r>
      <w:r w:rsidRPr="001471EE">
        <w:t xml:space="preserve">, </w:t>
      </w:r>
      <w:r>
        <w:t>так как хорошо знаком с данным языком.</w:t>
      </w:r>
      <w:r w:rsidRPr="001471EE">
        <w:drawing>
          <wp:inline distT="0" distB="0" distL="0" distR="0" wp14:anchorId="2CF8A65A" wp14:editId="0127FF25">
            <wp:extent cx="6153150" cy="4987290"/>
            <wp:effectExtent l="0" t="0" r="0" b="3810"/>
            <wp:docPr id="1476166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66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EE" w:rsidRPr="002C0F7A" w:rsidRDefault="002C0F7A" w:rsidP="002C0F7A">
      <w:pPr>
        <w:pStyle w:val="a7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Листинг кода программы на </w:t>
      </w:r>
      <w:r>
        <w:rPr>
          <w:lang w:val="en-US"/>
        </w:rPr>
        <w:t>Koltin</w:t>
      </w:r>
    </w:p>
    <w:p w:rsidR="00FA1BA0" w:rsidRPr="002C0F7A" w:rsidRDefault="00FA1BA0" w:rsidP="00661CBA"/>
    <w:p w:rsidR="003C37C3" w:rsidRPr="0015514C" w:rsidRDefault="00FF41FF" w:rsidP="00FF41FF">
      <w:pPr>
        <w:pStyle w:val="1"/>
      </w:pPr>
      <w:bookmarkStart w:id="2" w:name="_Toc178556980"/>
      <w:r w:rsidRPr="0015514C">
        <w:t>Вывод</w:t>
      </w:r>
      <w:bookmarkEnd w:id="2"/>
    </w:p>
    <w:p w:rsidR="002A79AC" w:rsidRPr="0015514C" w:rsidRDefault="00FF41FF" w:rsidP="00FF41FF">
      <w:r w:rsidRPr="0015514C">
        <w:t xml:space="preserve">В процессе выполнения лабораторной работы по информатике я </w:t>
      </w:r>
      <w:r w:rsidR="003867D8">
        <w:t>научился работать с кодом Хэмминга, искать в нём ошибки и исправлять ошибки в передаваемых сообщениях.</w:t>
      </w:r>
    </w:p>
    <w:p w:rsidR="002A79AC" w:rsidRPr="0015514C" w:rsidRDefault="002A79AC">
      <w:r w:rsidRPr="0015514C">
        <w:br w:type="page"/>
      </w:r>
    </w:p>
    <w:p w:rsidR="00164F6A" w:rsidRPr="0015514C" w:rsidRDefault="002A79AC" w:rsidP="00164F6A">
      <w:pPr>
        <w:pStyle w:val="1"/>
        <w:numPr>
          <w:ilvl w:val="0"/>
          <w:numId w:val="0"/>
        </w:numPr>
        <w:ind w:left="360"/>
      </w:pPr>
      <w:bookmarkStart w:id="3" w:name="_Toc178556981"/>
      <w:r w:rsidRPr="0015514C">
        <w:lastRenderedPageBreak/>
        <w:t>Список использованных источников</w:t>
      </w:r>
      <w:bookmarkEnd w:id="3"/>
    </w:p>
    <w:p w:rsidR="00164F6A" w:rsidRPr="0015514C" w:rsidRDefault="00164F6A" w:rsidP="00164F6A">
      <w:pPr>
        <w:tabs>
          <w:tab w:val="left" w:pos="8040"/>
        </w:tabs>
      </w:pPr>
      <w:r w:rsidRPr="0015514C">
        <w:tab/>
      </w:r>
    </w:p>
    <w:p w:rsidR="00164F6A" w:rsidRPr="0015514C" w:rsidRDefault="00164F6A" w:rsidP="002F3D46">
      <w:pPr>
        <w:pStyle w:val="a"/>
        <w:ind w:left="360" w:firstLine="720"/>
        <w:rPr>
          <w:lang w:val="en-US"/>
        </w:rPr>
      </w:pPr>
      <w:r w:rsidRPr="0015514C">
        <w:t xml:space="preserve">Орлов С. А., </w:t>
      </w:r>
      <w:proofErr w:type="spellStart"/>
      <w:r w:rsidRPr="0015514C">
        <w:t>Цилькер</w:t>
      </w:r>
      <w:proofErr w:type="spellEnd"/>
      <w:r w:rsidRPr="0015514C">
        <w:t xml:space="preserve"> Б. Я. Организация ЭВМ и систем: Учебник для вузов. 2-е изд. – СПб.: Питер, 2011. – 688 с.: ил., Приложение А «Арифметические основы вычислительных машин»</w:t>
      </w:r>
      <w:r w:rsidR="005D2FFB" w:rsidRPr="0015514C">
        <w:t xml:space="preserve">. </w:t>
      </w:r>
      <w:r w:rsidR="005D2FFB" w:rsidRPr="0015514C">
        <w:rPr>
          <w:lang w:val="en-US"/>
        </w:rPr>
        <w:t xml:space="preserve">URL: </w:t>
      </w:r>
      <w:hyperlink r:id="rId9" w:history="1">
        <w:r w:rsidR="002F3D46" w:rsidRPr="0015514C">
          <w:rPr>
            <w:rStyle w:val="a9"/>
          </w:rPr>
          <w:t>https://bit.ly/4dzgo3u</w:t>
        </w:r>
      </w:hyperlink>
      <w:r w:rsidR="005D2FFB" w:rsidRPr="0015514C">
        <w:t xml:space="preserve"> (Дата обращения: </w:t>
      </w:r>
      <w:r w:rsidR="000421C2">
        <w:t>23</w:t>
      </w:r>
      <w:r w:rsidR="005D2FFB" w:rsidRPr="0015514C">
        <w:t>.</w:t>
      </w:r>
      <w:r w:rsidR="000421C2">
        <w:t>10</w:t>
      </w:r>
      <w:r w:rsidR="005D2FFB" w:rsidRPr="0015514C">
        <w:t>.24).</w:t>
      </w:r>
    </w:p>
    <w:p w:rsidR="00F47D33" w:rsidRPr="0015514C" w:rsidRDefault="00F47D33" w:rsidP="00F47D33">
      <w:pPr>
        <w:pStyle w:val="a"/>
        <w:numPr>
          <w:ilvl w:val="0"/>
          <w:numId w:val="0"/>
        </w:numPr>
      </w:pPr>
    </w:p>
    <w:p w:rsidR="0011225F" w:rsidRPr="0015514C" w:rsidRDefault="0011225F" w:rsidP="0011225F"/>
    <w:p w:rsidR="002F3D46" w:rsidRDefault="000421C2" w:rsidP="00F47D33">
      <w:pPr>
        <w:pStyle w:val="a"/>
        <w:ind w:left="360" w:firstLine="720"/>
      </w:pPr>
      <w:r w:rsidRPr="000421C2">
        <w:t>Балакшин П.В., Соснин В.В. Информатика: методическое пособие. Санкт-Петербург</w:t>
      </w:r>
      <w:r w:rsidR="005D2FFB" w:rsidRPr="0015514C">
        <w:t xml:space="preserve">. </w:t>
      </w:r>
      <w:r w:rsidR="005D2FFB" w:rsidRPr="0015514C">
        <w:rPr>
          <w:lang w:val="en-US"/>
        </w:rPr>
        <w:t>URL</w:t>
      </w:r>
      <w:r w:rsidR="005D2FFB" w:rsidRPr="0015514C">
        <w:t xml:space="preserve">: </w:t>
      </w:r>
      <w:hyperlink r:id="rId10" w:history="1">
        <w:r w:rsidRPr="000421C2">
          <w:rPr>
            <w:rStyle w:val="a9"/>
          </w:rPr>
          <w:t>https://books.ifmo.ru</w:t>
        </w:r>
        <w:r w:rsidRPr="000421C2">
          <w:rPr>
            <w:rStyle w:val="a9"/>
          </w:rPr>
          <w:t>/</w:t>
        </w:r>
        <w:r w:rsidRPr="000421C2">
          <w:rPr>
            <w:rStyle w:val="a9"/>
          </w:rPr>
          <w:t>file/pdf/2464.pdf</w:t>
        </w:r>
      </w:hyperlink>
      <w:r w:rsidRPr="000421C2">
        <w:t xml:space="preserve"> </w:t>
      </w:r>
      <w:r w:rsidR="005D2FFB" w:rsidRPr="0015514C">
        <w:t xml:space="preserve">(Дата обращения: </w:t>
      </w:r>
      <w:r>
        <w:t>23</w:t>
      </w:r>
      <w:r w:rsidR="005D2FFB" w:rsidRPr="0015514C">
        <w:t>.</w:t>
      </w:r>
      <w:r>
        <w:t>10</w:t>
      </w:r>
      <w:r w:rsidR="005D2FFB" w:rsidRPr="0015514C">
        <w:t>.24)</w:t>
      </w:r>
    </w:p>
    <w:p w:rsidR="000421C2" w:rsidRDefault="000421C2" w:rsidP="000421C2"/>
    <w:p w:rsidR="000421C2" w:rsidRDefault="000421C2" w:rsidP="000421C2"/>
    <w:p w:rsidR="000421C2" w:rsidRDefault="00F65B56" w:rsidP="000421C2">
      <w:pPr>
        <w:pStyle w:val="a"/>
        <w:ind w:left="360" w:firstLine="720"/>
      </w:pPr>
      <w:r>
        <w:t>Кафедра математической логики и теории алгоритмов МГУ</w:t>
      </w:r>
      <w:r w:rsidR="000421C2" w:rsidRPr="000421C2">
        <w:t xml:space="preserve">: </w:t>
      </w:r>
      <w:r>
        <w:t>Предисловие</w:t>
      </w:r>
      <w:r w:rsidR="000421C2" w:rsidRPr="0015514C">
        <w:t xml:space="preserve"> </w:t>
      </w:r>
      <w:r w:rsidR="000421C2" w:rsidRPr="0015514C">
        <w:rPr>
          <w:lang w:val="en-US"/>
        </w:rPr>
        <w:t>URL</w:t>
      </w:r>
      <w:r w:rsidR="000421C2" w:rsidRPr="0015514C">
        <w:t xml:space="preserve">: </w:t>
      </w:r>
      <w:hyperlink r:id="rId11" w:history="1">
        <w:r w:rsidRPr="00F65B56">
          <w:rPr>
            <w:rStyle w:val="a9"/>
          </w:rPr>
          <w:t>https://web.archive.org/web/20220814154250/https://logic.math.msu.ru/wp-content/uploads/ver/HSE-codes/coding.pdf</w:t>
        </w:r>
      </w:hyperlink>
      <w:r w:rsidR="000421C2" w:rsidRPr="000421C2">
        <w:t xml:space="preserve"> </w:t>
      </w:r>
      <w:r w:rsidR="000421C2" w:rsidRPr="0015514C">
        <w:t xml:space="preserve">(Дата обращения: </w:t>
      </w:r>
      <w:r w:rsidR="000421C2">
        <w:t>23</w:t>
      </w:r>
      <w:r w:rsidR="000421C2" w:rsidRPr="0015514C">
        <w:t>.</w:t>
      </w:r>
      <w:r w:rsidR="000421C2">
        <w:t>10</w:t>
      </w:r>
      <w:r w:rsidR="000421C2" w:rsidRPr="0015514C">
        <w:t>.24)</w:t>
      </w:r>
    </w:p>
    <w:p w:rsidR="000421C2" w:rsidRPr="000421C2" w:rsidRDefault="000421C2" w:rsidP="000421C2">
      <w:pPr>
        <w:pStyle w:val="a"/>
        <w:numPr>
          <w:ilvl w:val="0"/>
          <w:numId w:val="0"/>
        </w:numPr>
        <w:ind w:left="1080" w:hanging="360"/>
      </w:pPr>
    </w:p>
    <w:p w:rsidR="000421C2" w:rsidRPr="000421C2" w:rsidRDefault="000421C2" w:rsidP="000421C2"/>
    <w:sectPr w:rsidR="000421C2" w:rsidRPr="000421C2">
      <w:footerReference w:type="default" r:id="rId12"/>
      <w:footerReference w:type="first" r:id="rId13"/>
      <w:pgSz w:w="12240" w:h="15840"/>
      <w:pgMar w:top="1133" w:right="850" w:bottom="1133" w:left="1700" w:header="0" w:footer="113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4F13" w:rsidRPr="00116662" w:rsidRDefault="00B64F13" w:rsidP="006F64C5">
      <w:r w:rsidRPr="00116662">
        <w:separator/>
      </w:r>
    </w:p>
  </w:endnote>
  <w:endnote w:type="continuationSeparator" w:id="0">
    <w:p w:rsidR="00B64F13" w:rsidRPr="00116662" w:rsidRDefault="00B64F13" w:rsidP="006F64C5">
      <w:r w:rsidRPr="0011666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3167" w:rsidRPr="00116662" w:rsidRDefault="00000000" w:rsidP="006F64C5">
    <w:pPr>
      <w:jc w:val="center"/>
    </w:pPr>
    <w:r w:rsidRPr="00116662">
      <w:fldChar w:fldCharType="begin"/>
    </w:r>
    <w:r w:rsidRPr="00116662">
      <w:instrText>PAGE</w:instrText>
    </w:r>
    <w:r w:rsidRPr="00116662">
      <w:fldChar w:fldCharType="separate"/>
    </w:r>
    <w:r w:rsidR="00BC12C8" w:rsidRPr="00116662">
      <w:t>2</w:t>
    </w:r>
    <w:r w:rsidRPr="0011666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3167" w:rsidRPr="00116662" w:rsidRDefault="00000000" w:rsidP="006F64C5">
    <w:pPr>
      <w:jc w:val="center"/>
    </w:pPr>
    <w:r w:rsidRPr="00116662"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4F13" w:rsidRPr="00116662" w:rsidRDefault="00B64F13" w:rsidP="006F64C5">
      <w:r w:rsidRPr="00116662">
        <w:separator/>
      </w:r>
    </w:p>
  </w:footnote>
  <w:footnote w:type="continuationSeparator" w:id="0">
    <w:p w:rsidR="00B64F13" w:rsidRPr="00116662" w:rsidRDefault="00B64F13" w:rsidP="006F64C5">
      <w:r w:rsidRPr="0011666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3B7D"/>
    <w:multiLevelType w:val="multilevel"/>
    <w:tmpl w:val="D2EE7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13E7D"/>
    <w:multiLevelType w:val="multilevel"/>
    <w:tmpl w:val="25B61924"/>
    <w:lvl w:ilvl="0">
      <w:start w:val="1"/>
      <w:numFmt w:val="decimal"/>
      <w:pStyle w:val="1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pStyle w:val="a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723A73AD"/>
    <w:multiLevelType w:val="multilevel"/>
    <w:tmpl w:val="20D62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9521933">
    <w:abstractNumId w:val="1"/>
  </w:num>
  <w:num w:numId="2" w16cid:durableId="1150516562">
    <w:abstractNumId w:val="2"/>
  </w:num>
  <w:num w:numId="3" w16cid:durableId="132598456">
    <w:abstractNumId w:val="0"/>
  </w:num>
  <w:num w:numId="4" w16cid:durableId="1614940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031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67"/>
    <w:rsid w:val="00004347"/>
    <w:rsid w:val="00004DAD"/>
    <w:rsid w:val="000421C2"/>
    <w:rsid w:val="000461DC"/>
    <w:rsid w:val="00086C2E"/>
    <w:rsid w:val="000A7A9C"/>
    <w:rsid w:val="0011225F"/>
    <w:rsid w:val="00116662"/>
    <w:rsid w:val="0011729E"/>
    <w:rsid w:val="001471EE"/>
    <w:rsid w:val="001550CD"/>
    <w:rsid w:val="0015514C"/>
    <w:rsid w:val="001574C2"/>
    <w:rsid w:val="00164F6A"/>
    <w:rsid w:val="00186CC5"/>
    <w:rsid w:val="001A5DB1"/>
    <w:rsid w:val="001A77E8"/>
    <w:rsid w:val="001E3167"/>
    <w:rsid w:val="00274E7D"/>
    <w:rsid w:val="002A79AC"/>
    <w:rsid w:val="002B1104"/>
    <w:rsid w:val="002B414C"/>
    <w:rsid w:val="002C0F7A"/>
    <w:rsid w:val="002D1CE5"/>
    <w:rsid w:val="002F3D46"/>
    <w:rsid w:val="00357C9A"/>
    <w:rsid w:val="00366148"/>
    <w:rsid w:val="00382A14"/>
    <w:rsid w:val="00384A63"/>
    <w:rsid w:val="003867D8"/>
    <w:rsid w:val="00387005"/>
    <w:rsid w:val="003C37C3"/>
    <w:rsid w:val="00407E47"/>
    <w:rsid w:val="00482E73"/>
    <w:rsid w:val="004958B3"/>
    <w:rsid w:val="004E1F81"/>
    <w:rsid w:val="004F50F5"/>
    <w:rsid w:val="005D2FFB"/>
    <w:rsid w:val="005D4D8D"/>
    <w:rsid w:val="005D5528"/>
    <w:rsid w:val="00620CD6"/>
    <w:rsid w:val="00622C89"/>
    <w:rsid w:val="00651608"/>
    <w:rsid w:val="00661CBA"/>
    <w:rsid w:val="006F1494"/>
    <w:rsid w:val="006F64C5"/>
    <w:rsid w:val="00781CF6"/>
    <w:rsid w:val="00786242"/>
    <w:rsid w:val="00787853"/>
    <w:rsid w:val="007E5873"/>
    <w:rsid w:val="00803151"/>
    <w:rsid w:val="008722B7"/>
    <w:rsid w:val="008B3C4D"/>
    <w:rsid w:val="008D499B"/>
    <w:rsid w:val="0090192D"/>
    <w:rsid w:val="00940BCE"/>
    <w:rsid w:val="00976D29"/>
    <w:rsid w:val="0098361D"/>
    <w:rsid w:val="009F0A3D"/>
    <w:rsid w:val="00A74099"/>
    <w:rsid w:val="00AE2A13"/>
    <w:rsid w:val="00B02A32"/>
    <w:rsid w:val="00B50280"/>
    <w:rsid w:val="00B64F13"/>
    <w:rsid w:val="00B6702F"/>
    <w:rsid w:val="00BC12C8"/>
    <w:rsid w:val="00C0624D"/>
    <w:rsid w:val="00C95BD6"/>
    <w:rsid w:val="00CA2B0F"/>
    <w:rsid w:val="00CB66E4"/>
    <w:rsid w:val="00CC0581"/>
    <w:rsid w:val="00CD5A3B"/>
    <w:rsid w:val="00CE102B"/>
    <w:rsid w:val="00D05E9D"/>
    <w:rsid w:val="00D713BC"/>
    <w:rsid w:val="00E24D0F"/>
    <w:rsid w:val="00E60873"/>
    <w:rsid w:val="00E834C0"/>
    <w:rsid w:val="00F47D33"/>
    <w:rsid w:val="00F65B56"/>
    <w:rsid w:val="00F87974"/>
    <w:rsid w:val="00F924E0"/>
    <w:rsid w:val="00FA1BA0"/>
    <w:rsid w:val="00FE0952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CD1C"/>
  <w15:docId w15:val="{E9FABD4D-EA0F-4E84-87EA-232F997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66E4"/>
    <w:rPr>
      <w:sz w:val="28"/>
      <w:szCs w:val="28"/>
      <w:lang w:val="ru-RU"/>
    </w:rPr>
  </w:style>
  <w:style w:type="paragraph" w:styleId="1">
    <w:name w:val="heading 1"/>
    <w:basedOn w:val="a0"/>
    <w:next w:val="a0"/>
    <w:uiPriority w:val="9"/>
    <w:qFormat/>
    <w:rsid w:val="00BC12C8"/>
    <w:pPr>
      <w:keepNext/>
      <w:keepLines/>
      <w:numPr>
        <w:numId w:val="1"/>
      </w:numPr>
      <w:spacing w:line="300" w:lineRule="auto"/>
      <w:jc w:val="both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76D29"/>
    <w:pPr>
      <w:outlineLvl w:val="1"/>
    </w:p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">
    <w:name w:val="Subtitle"/>
    <w:basedOn w:val="a5"/>
    <w:next w:val="a0"/>
    <w:link w:val="a6"/>
    <w:uiPriority w:val="11"/>
    <w:qFormat/>
    <w:rsid w:val="00976D29"/>
    <w:pPr>
      <w:numPr>
        <w:ilvl w:val="1"/>
        <w:numId w:val="1"/>
      </w:numPr>
    </w:pPr>
  </w:style>
  <w:style w:type="paragraph" w:styleId="a7">
    <w:name w:val="caption"/>
    <w:basedOn w:val="a0"/>
    <w:next w:val="a0"/>
    <w:uiPriority w:val="35"/>
    <w:unhideWhenUsed/>
    <w:qFormat/>
    <w:rsid w:val="008D499B"/>
    <w:pPr>
      <w:spacing w:after="200"/>
      <w:jc w:val="center"/>
    </w:pPr>
    <w:rPr>
      <w:i/>
      <w:iCs/>
      <w:sz w:val="24"/>
      <w:szCs w:val="24"/>
    </w:rPr>
  </w:style>
  <w:style w:type="paragraph" w:styleId="a5">
    <w:name w:val="List Paragraph"/>
    <w:basedOn w:val="a0"/>
    <w:uiPriority w:val="34"/>
    <w:qFormat/>
    <w:rsid w:val="00116662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976D29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0"/>
    <w:next w:val="a0"/>
    <w:autoRedefine/>
    <w:uiPriority w:val="39"/>
    <w:unhideWhenUsed/>
    <w:rsid w:val="00976D29"/>
    <w:pPr>
      <w:spacing w:after="100"/>
    </w:pPr>
  </w:style>
  <w:style w:type="character" w:styleId="a9">
    <w:name w:val="Hyperlink"/>
    <w:basedOn w:val="a1"/>
    <w:uiPriority w:val="99"/>
    <w:unhideWhenUsed/>
    <w:rsid w:val="00976D29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6D29"/>
    <w:pPr>
      <w:spacing w:after="100"/>
      <w:ind w:left="240"/>
    </w:pPr>
  </w:style>
  <w:style w:type="paragraph" w:styleId="aa">
    <w:name w:val="header"/>
    <w:basedOn w:val="a0"/>
    <w:link w:val="ab"/>
    <w:uiPriority w:val="99"/>
    <w:unhideWhenUsed/>
    <w:rsid w:val="006F64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F64C5"/>
    <w:rPr>
      <w:sz w:val="28"/>
      <w:szCs w:val="28"/>
      <w:lang w:val="ru-RU"/>
    </w:rPr>
  </w:style>
  <w:style w:type="paragraph" w:styleId="ac">
    <w:name w:val="footer"/>
    <w:basedOn w:val="a0"/>
    <w:link w:val="ad"/>
    <w:uiPriority w:val="99"/>
    <w:unhideWhenUsed/>
    <w:rsid w:val="006F64C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6F64C5"/>
    <w:rPr>
      <w:sz w:val="28"/>
      <w:szCs w:val="28"/>
      <w:lang w:val="ru-RU"/>
    </w:rPr>
  </w:style>
  <w:style w:type="character" w:customStyle="1" w:styleId="a6">
    <w:name w:val="Подзаголовок Знак"/>
    <w:basedOn w:val="a1"/>
    <w:link w:val="a"/>
    <w:uiPriority w:val="11"/>
    <w:rsid w:val="00651608"/>
    <w:rPr>
      <w:sz w:val="28"/>
      <w:szCs w:val="28"/>
      <w:lang w:val="ru-RU"/>
    </w:rPr>
  </w:style>
  <w:style w:type="character" w:styleId="ae">
    <w:name w:val="Unresolved Mention"/>
    <w:basedOn w:val="a1"/>
    <w:uiPriority w:val="99"/>
    <w:semiHidden/>
    <w:unhideWhenUsed/>
    <w:rsid w:val="00164F6A"/>
    <w:rPr>
      <w:color w:val="605E5C"/>
      <w:shd w:val="clear" w:color="auto" w:fill="E1DFDD"/>
    </w:rPr>
  </w:style>
  <w:style w:type="table" w:styleId="af">
    <w:name w:val="Table Grid"/>
    <w:basedOn w:val="a2"/>
    <w:uiPriority w:val="39"/>
    <w:rsid w:val="00004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042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220814154250/https:/logic.math.msu.ru/wp-content/uploads/ver/HSE-codes/coding.pdf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ooks.ifmo.ru/file/pdf/2464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4dzgo3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7455-116E-4911-B0C5-DE3D40B9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pozit p</cp:lastModifiedBy>
  <cp:revision>51</cp:revision>
  <dcterms:created xsi:type="dcterms:W3CDTF">2024-09-20T19:01:00Z</dcterms:created>
  <dcterms:modified xsi:type="dcterms:W3CDTF">2024-10-23T08:13:00Z</dcterms:modified>
</cp:coreProperties>
</file>