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87" w:rsidRDefault="00CC6887" w:rsidP="008535A7">
      <w:pPr>
        <w:spacing w:after="120"/>
        <w:rPr>
          <w:sz w:val="28"/>
          <w:szCs w:val="28"/>
        </w:rPr>
      </w:pPr>
    </w:p>
    <w:p w:rsidR="008535A7" w:rsidRPr="008535A7" w:rsidRDefault="008535A7" w:rsidP="008535A7">
      <w:pPr>
        <w:spacing w:after="120"/>
        <w:rPr>
          <w:sz w:val="28"/>
          <w:szCs w:val="28"/>
        </w:rPr>
      </w:pPr>
      <w:r w:rsidRPr="008535A7">
        <w:rPr>
          <w:sz w:val="28"/>
          <w:szCs w:val="28"/>
        </w:rPr>
        <w:t>Comunicato stampa</w:t>
      </w:r>
    </w:p>
    <w:p w:rsidR="00115EA0" w:rsidRPr="00115EA0" w:rsidRDefault="00115EA0" w:rsidP="00115EA0">
      <w:pPr>
        <w:spacing w:after="0" w:line="240" w:lineRule="auto"/>
        <w:jc w:val="center"/>
        <w:rPr>
          <w:b/>
          <w:sz w:val="36"/>
          <w:szCs w:val="36"/>
        </w:rPr>
      </w:pPr>
      <w:r w:rsidRPr="00115EA0">
        <w:rPr>
          <w:b/>
          <w:sz w:val="36"/>
          <w:szCs w:val="36"/>
        </w:rPr>
        <w:t xml:space="preserve">ASSOTELECOMUNICAZIONI- </w:t>
      </w:r>
      <w:r w:rsidR="006B1712" w:rsidRPr="00115EA0">
        <w:rPr>
          <w:b/>
          <w:sz w:val="36"/>
          <w:szCs w:val="36"/>
        </w:rPr>
        <w:t xml:space="preserve">ASSTEL: </w:t>
      </w:r>
      <w:r w:rsidR="008535A7" w:rsidRPr="00115EA0">
        <w:rPr>
          <w:b/>
          <w:sz w:val="36"/>
          <w:szCs w:val="36"/>
        </w:rPr>
        <w:t>ELETTI</w:t>
      </w:r>
      <w:r w:rsidRPr="00115EA0">
        <w:rPr>
          <w:b/>
          <w:sz w:val="36"/>
          <w:szCs w:val="36"/>
        </w:rPr>
        <w:t xml:space="preserve"> </w:t>
      </w:r>
      <w:r w:rsidR="008535A7" w:rsidRPr="00115EA0">
        <w:rPr>
          <w:b/>
          <w:sz w:val="36"/>
          <w:szCs w:val="36"/>
        </w:rPr>
        <w:t>I NUOVI VERTICI</w:t>
      </w:r>
      <w:r w:rsidRPr="00115EA0">
        <w:rPr>
          <w:b/>
          <w:sz w:val="36"/>
          <w:szCs w:val="36"/>
        </w:rPr>
        <w:t xml:space="preserve"> </w:t>
      </w:r>
      <w:r w:rsidR="008535A7" w:rsidRPr="00115EA0">
        <w:rPr>
          <w:b/>
          <w:sz w:val="36"/>
          <w:szCs w:val="36"/>
        </w:rPr>
        <w:t xml:space="preserve"> </w:t>
      </w:r>
    </w:p>
    <w:p w:rsidR="00115EA0" w:rsidRPr="00115EA0" w:rsidRDefault="00115EA0" w:rsidP="00115EA0">
      <w:pPr>
        <w:spacing w:after="0" w:line="240" w:lineRule="auto"/>
        <w:jc w:val="both"/>
        <w:rPr>
          <w:b/>
          <w:sz w:val="8"/>
          <w:szCs w:val="8"/>
        </w:rPr>
      </w:pPr>
    </w:p>
    <w:p w:rsidR="008535A7" w:rsidRPr="001A08B4" w:rsidRDefault="001A08B4" w:rsidP="00115EA0">
      <w:pPr>
        <w:spacing w:after="0" w:line="240" w:lineRule="auto"/>
        <w:jc w:val="both"/>
        <w:rPr>
          <w:b/>
          <w:sz w:val="30"/>
          <w:szCs w:val="30"/>
        </w:rPr>
      </w:pPr>
      <w:r w:rsidRPr="008535A7">
        <w:rPr>
          <w:b/>
          <w:sz w:val="30"/>
          <w:szCs w:val="30"/>
        </w:rPr>
        <w:t xml:space="preserve">Cesare </w:t>
      </w:r>
      <w:proofErr w:type="spellStart"/>
      <w:r w:rsidRPr="008535A7">
        <w:rPr>
          <w:b/>
          <w:sz w:val="30"/>
          <w:szCs w:val="30"/>
        </w:rPr>
        <w:t>Avenia</w:t>
      </w:r>
      <w:proofErr w:type="spellEnd"/>
      <w:r>
        <w:rPr>
          <w:b/>
          <w:sz w:val="30"/>
          <w:szCs w:val="30"/>
        </w:rPr>
        <w:t>,</w:t>
      </w:r>
      <w:r w:rsidR="00115EA0">
        <w:rPr>
          <w:b/>
          <w:sz w:val="30"/>
          <w:szCs w:val="30"/>
        </w:rPr>
        <w:t xml:space="preserve"> presidente</w:t>
      </w:r>
      <w:r>
        <w:rPr>
          <w:b/>
          <w:sz w:val="30"/>
          <w:szCs w:val="30"/>
        </w:rPr>
        <w:t>,</w:t>
      </w:r>
      <w:r w:rsidR="00115EA0">
        <w:rPr>
          <w:b/>
          <w:sz w:val="30"/>
          <w:szCs w:val="30"/>
        </w:rPr>
        <w:t xml:space="preserve"> avrà a fianco 8 vicepresidenti in rappresentanza dei principali operatori della filiera </w:t>
      </w:r>
      <w:proofErr w:type="spellStart"/>
      <w:r w:rsidR="00115EA0">
        <w:rPr>
          <w:b/>
          <w:sz w:val="30"/>
          <w:szCs w:val="30"/>
        </w:rPr>
        <w:t>Tlc</w:t>
      </w:r>
      <w:proofErr w:type="spellEnd"/>
      <w:r w:rsidR="00115EA0">
        <w:rPr>
          <w:b/>
          <w:sz w:val="30"/>
          <w:szCs w:val="30"/>
        </w:rPr>
        <w:t xml:space="preserve"> in Italia</w:t>
      </w:r>
      <w:r w:rsidRPr="001A08B4">
        <w:rPr>
          <w:b/>
          <w:sz w:val="30"/>
          <w:szCs w:val="30"/>
        </w:rPr>
        <w:t xml:space="preserve">: Paolo </w:t>
      </w:r>
      <w:proofErr w:type="spellStart"/>
      <w:r w:rsidRPr="001A08B4">
        <w:rPr>
          <w:b/>
          <w:sz w:val="30"/>
          <w:szCs w:val="30"/>
        </w:rPr>
        <w:t>Bertoluzzo</w:t>
      </w:r>
      <w:proofErr w:type="spellEnd"/>
      <w:r w:rsidRPr="001A08B4">
        <w:rPr>
          <w:b/>
          <w:sz w:val="30"/>
          <w:szCs w:val="30"/>
        </w:rPr>
        <w:t xml:space="preserve">, </w:t>
      </w:r>
      <w:proofErr w:type="spellStart"/>
      <w:r w:rsidRPr="001A08B4">
        <w:rPr>
          <w:b/>
          <w:sz w:val="30"/>
          <w:szCs w:val="30"/>
        </w:rPr>
        <w:t>Ossama</w:t>
      </w:r>
      <w:proofErr w:type="spellEnd"/>
      <w:r w:rsidRPr="001A08B4">
        <w:rPr>
          <w:b/>
          <w:sz w:val="30"/>
          <w:szCs w:val="30"/>
        </w:rPr>
        <w:t xml:space="preserve"> </w:t>
      </w:r>
      <w:proofErr w:type="spellStart"/>
      <w:r w:rsidRPr="001A08B4">
        <w:rPr>
          <w:b/>
          <w:sz w:val="30"/>
          <w:szCs w:val="30"/>
        </w:rPr>
        <w:t>Bessada</w:t>
      </w:r>
      <w:proofErr w:type="spellEnd"/>
      <w:r w:rsidRPr="001A08B4">
        <w:rPr>
          <w:b/>
          <w:sz w:val="30"/>
          <w:szCs w:val="30"/>
        </w:rPr>
        <w:t xml:space="preserve">, Alberto Calcagno, Vincenzo </w:t>
      </w:r>
      <w:proofErr w:type="spellStart"/>
      <w:r w:rsidRPr="001A08B4">
        <w:rPr>
          <w:b/>
          <w:sz w:val="30"/>
          <w:szCs w:val="30"/>
        </w:rPr>
        <w:t>Novari</w:t>
      </w:r>
      <w:proofErr w:type="spellEnd"/>
      <w:r w:rsidRPr="001A08B4">
        <w:rPr>
          <w:b/>
          <w:sz w:val="30"/>
          <w:szCs w:val="30"/>
        </w:rPr>
        <w:t xml:space="preserve">, Marco </w:t>
      </w:r>
      <w:proofErr w:type="spellStart"/>
      <w:r w:rsidRPr="001A08B4">
        <w:rPr>
          <w:b/>
          <w:sz w:val="30"/>
          <w:szCs w:val="30"/>
        </w:rPr>
        <w:t>Patuano</w:t>
      </w:r>
      <w:proofErr w:type="spellEnd"/>
      <w:r w:rsidRPr="001A08B4">
        <w:rPr>
          <w:b/>
          <w:sz w:val="30"/>
          <w:szCs w:val="30"/>
        </w:rPr>
        <w:t xml:space="preserve">, Corrado </w:t>
      </w:r>
      <w:proofErr w:type="spellStart"/>
      <w:r w:rsidRPr="001A08B4">
        <w:rPr>
          <w:b/>
          <w:sz w:val="30"/>
          <w:szCs w:val="30"/>
        </w:rPr>
        <w:t>Sciolla</w:t>
      </w:r>
      <w:proofErr w:type="spellEnd"/>
      <w:r w:rsidRPr="001A08B4">
        <w:rPr>
          <w:b/>
          <w:sz w:val="30"/>
          <w:szCs w:val="30"/>
        </w:rPr>
        <w:t xml:space="preserve">, Renato Soru, Marco </w:t>
      </w:r>
      <w:proofErr w:type="spellStart"/>
      <w:r w:rsidRPr="001A08B4">
        <w:rPr>
          <w:b/>
          <w:sz w:val="30"/>
          <w:szCs w:val="30"/>
        </w:rPr>
        <w:t>Tripi</w:t>
      </w:r>
      <w:proofErr w:type="spellEnd"/>
      <w:r w:rsidRPr="001A08B4">
        <w:rPr>
          <w:b/>
          <w:sz w:val="30"/>
          <w:szCs w:val="30"/>
        </w:rPr>
        <w:t>.</w:t>
      </w:r>
    </w:p>
    <w:p w:rsidR="00115EA0" w:rsidRPr="00115EA0" w:rsidRDefault="00115EA0" w:rsidP="00115EA0">
      <w:pPr>
        <w:spacing w:after="0" w:line="240" w:lineRule="auto"/>
        <w:jc w:val="both"/>
        <w:rPr>
          <w:b/>
          <w:sz w:val="8"/>
          <w:szCs w:val="8"/>
        </w:rPr>
      </w:pPr>
    </w:p>
    <w:p w:rsidR="008535A7" w:rsidRPr="008535A7" w:rsidRDefault="008535A7" w:rsidP="00115EA0">
      <w:pPr>
        <w:spacing w:after="0" w:line="240" w:lineRule="auto"/>
        <w:jc w:val="both"/>
        <w:rPr>
          <w:b/>
          <w:sz w:val="4"/>
          <w:szCs w:val="4"/>
        </w:rPr>
      </w:pPr>
    </w:p>
    <w:p w:rsidR="00F46CCC" w:rsidRDefault="00E521F2" w:rsidP="00115EA0">
      <w:pPr>
        <w:spacing w:after="0" w:line="240" w:lineRule="auto"/>
        <w:jc w:val="both"/>
        <w:rPr>
          <w:b/>
          <w:i/>
          <w:sz w:val="28"/>
          <w:szCs w:val="28"/>
        </w:rPr>
      </w:pPr>
      <w:proofErr w:type="spellStart"/>
      <w:r w:rsidRPr="00102281">
        <w:rPr>
          <w:b/>
          <w:sz w:val="28"/>
          <w:szCs w:val="28"/>
        </w:rPr>
        <w:t>Avenia</w:t>
      </w:r>
      <w:proofErr w:type="spellEnd"/>
      <w:r w:rsidRPr="00102281">
        <w:rPr>
          <w:b/>
          <w:sz w:val="28"/>
          <w:szCs w:val="28"/>
        </w:rPr>
        <w:t xml:space="preserve">: </w:t>
      </w:r>
      <w:r w:rsidR="00102281">
        <w:rPr>
          <w:b/>
          <w:sz w:val="28"/>
          <w:szCs w:val="28"/>
        </w:rPr>
        <w:t>“</w:t>
      </w:r>
      <w:r w:rsidR="00102281" w:rsidRPr="00115EA0">
        <w:rPr>
          <w:i/>
          <w:sz w:val="28"/>
          <w:szCs w:val="28"/>
        </w:rPr>
        <w:t xml:space="preserve">Le </w:t>
      </w:r>
      <w:r w:rsidR="008535A7" w:rsidRPr="00115EA0">
        <w:rPr>
          <w:i/>
          <w:sz w:val="28"/>
          <w:szCs w:val="28"/>
        </w:rPr>
        <w:t>telecomunicazioni</w:t>
      </w:r>
      <w:r w:rsidR="00102281" w:rsidRPr="00115EA0">
        <w:rPr>
          <w:i/>
          <w:sz w:val="28"/>
          <w:szCs w:val="28"/>
        </w:rPr>
        <w:t xml:space="preserve"> sono il motore dello sviluppo. </w:t>
      </w:r>
      <w:r w:rsidRPr="00115EA0">
        <w:rPr>
          <w:i/>
          <w:sz w:val="28"/>
          <w:szCs w:val="28"/>
        </w:rPr>
        <w:t xml:space="preserve">Gli investimenti </w:t>
      </w:r>
      <w:r w:rsidR="00102281" w:rsidRPr="00115EA0">
        <w:rPr>
          <w:i/>
          <w:sz w:val="28"/>
          <w:szCs w:val="28"/>
        </w:rPr>
        <w:t>in infrastrutture avanzate</w:t>
      </w:r>
      <w:r w:rsidR="008535A7" w:rsidRPr="00115EA0">
        <w:rPr>
          <w:i/>
          <w:sz w:val="28"/>
          <w:szCs w:val="28"/>
        </w:rPr>
        <w:t xml:space="preserve"> di </w:t>
      </w:r>
      <w:proofErr w:type="spellStart"/>
      <w:r w:rsidR="008535A7" w:rsidRPr="00115EA0">
        <w:rPr>
          <w:i/>
          <w:sz w:val="28"/>
          <w:szCs w:val="28"/>
        </w:rPr>
        <w:t>Tlc</w:t>
      </w:r>
      <w:proofErr w:type="spellEnd"/>
      <w:r w:rsidR="008535A7" w:rsidRPr="00115EA0">
        <w:rPr>
          <w:i/>
          <w:sz w:val="28"/>
          <w:szCs w:val="28"/>
        </w:rPr>
        <w:t>,</w:t>
      </w:r>
      <w:r w:rsidRPr="00115EA0">
        <w:rPr>
          <w:i/>
          <w:sz w:val="28"/>
          <w:szCs w:val="28"/>
        </w:rPr>
        <w:t xml:space="preserve"> </w:t>
      </w:r>
      <w:r w:rsidR="00F46CCC" w:rsidRPr="00115EA0">
        <w:rPr>
          <w:i/>
          <w:sz w:val="28"/>
          <w:szCs w:val="28"/>
        </w:rPr>
        <w:t xml:space="preserve">che le imprese del settore sono chiamate a </w:t>
      </w:r>
      <w:r w:rsidR="00102281" w:rsidRPr="00115EA0">
        <w:rPr>
          <w:i/>
          <w:sz w:val="28"/>
          <w:szCs w:val="28"/>
        </w:rPr>
        <w:t xml:space="preserve">consolidare </w:t>
      </w:r>
      <w:r w:rsidR="00F46CCC" w:rsidRPr="00115EA0">
        <w:rPr>
          <w:i/>
          <w:sz w:val="28"/>
          <w:szCs w:val="28"/>
        </w:rPr>
        <w:t xml:space="preserve">nel prossimo periodo, rappresentano la </w:t>
      </w:r>
      <w:r w:rsidRPr="00115EA0">
        <w:rPr>
          <w:i/>
          <w:sz w:val="28"/>
          <w:szCs w:val="28"/>
        </w:rPr>
        <w:t xml:space="preserve">chiave di volta del Paese per </w:t>
      </w:r>
      <w:r w:rsidR="00F46CCC" w:rsidRPr="00115EA0">
        <w:rPr>
          <w:i/>
          <w:sz w:val="28"/>
          <w:szCs w:val="28"/>
        </w:rPr>
        <w:t>riavviare la crescita</w:t>
      </w:r>
      <w:r w:rsidR="00102281">
        <w:rPr>
          <w:b/>
          <w:i/>
          <w:sz w:val="28"/>
          <w:szCs w:val="28"/>
        </w:rPr>
        <w:t>”</w:t>
      </w:r>
      <w:r w:rsidRPr="00102281">
        <w:rPr>
          <w:b/>
          <w:i/>
          <w:sz w:val="28"/>
          <w:szCs w:val="28"/>
        </w:rPr>
        <w:t xml:space="preserve">. </w:t>
      </w:r>
    </w:p>
    <w:p w:rsidR="00115EA0" w:rsidRPr="00102281" w:rsidRDefault="00115EA0" w:rsidP="00115EA0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6B1712" w:rsidRPr="008535A7" w:rsidRDefault="006B1712" w:rsidP="008535A7">
      <w:pPr>
        <w:jc w:val="both"/>
        <w:rPr>
          <w:sz w:val="24"/>
          <w:szCs w:val="24"/>
        </w:rPr>
      </w:pPr>
      <w:r w:rsidRPr="008535A7">
        <w:rPr>
          <w:sz w:val="24"/>
          <w:szCs w:val="24"/>
        </w:rPr>
        <w:t xml:space="preserve">Roma, </w:t>
      </w:r>
      <w:r w:rsidR="00102281" w:rsidRPr="008535A7">
        <w:rPr>
          <w:sz w:val="24"/>
          <w:szCs w:val="24"/>
        </w:rPr>
        <w:t>19/12/2011</w:t>
      </w:r>
      <w:r w:rsidR="004C70C7" w:rsidRPr="008535A7">
        <w:rPr>
          <w:sz w:val="24"/>
          <w:szCs w:val="24"/>
        </w:rPr>
        <w:t xml:space="preserve">   - L’assemblea di </w:t>
      </w:r>
      <w:proofErr w:type="spellStart"/>
      <w:r w:rsidR="004C70C7" w:rsidRPr="008535A7">
        <w:rPr>
          <w:sz w:val="24"/>
          <w:szCs w:val="24"/>
        </w:rPr>
        <w:t>Assotelecomunicazioni-Asstel</w:t>
      </w:r>
      <w:proofErr w:type="spellEnd"/>
      <w:r w:rsidR="004C70C7" w:rsidRPr="008535A7">
        <w:rPr>
          <w:sz w:val="24"/>
          <w:szCs w:val="24"/>
        </w:rPr>
        <w:t xml:space="preserve"> ha </w:t>
      </w:r>
      <w:r w:rsidR="00A72B2E" w:rsidRPr="008535A7">
        <w:rPr>
          <w:sz w:val="24"/>
          <w:szCs w:val="24"/>
        </w:rPr>
        <w:t xml:space="preserve">eletto </w:t>
      </w:r>
      <w:r w:rsidR="004C70C7" w:rsidRPr="008535A7">
        <w:rPr>
          <w:sz w:val="24"/>
          <w:szCs w:val="24"/>
        </w:rPr>
        <w:t xml:space="preserve">la squadra che dovrà guidare </w:t>
      </w:r>
      <w:r w:rsidR="00115EA0">
        <w:rPr>
          <w:sz w:val="24"/>
          <w:szCs w:val="24"/>
        </w:rPr>
        <w:t>le t</w:t>
      </w:r>
      <w:r w:rsidR="00A72B2E" w:rsidRPr="008535A7">
        <w:rPr>
          <w:sz w:val="24"/>
          <w:szCs w:val="24"/>
        </w:rPr>
        <w:t xml:space="preserve">elecomunicazioni  italiane </w:t>
      </w:r>
      <w:r w:rsidR="004C70C7" w:rsidRPr="008535A7">
        <w:rPr>
          <w:sz w:val="24"/>
          <w:szCs w:val="24"/>
        </w:rPr>
        <w:t>nei prossimi due anni</w:t>
      </w:r>
      <w:r w:rsidR="00A72B2E" w:rsidRPr="008535A7">
        <w:rPr>
          <w:sz w:val="24"/>
          <w:szCs w:val="24"/>
        </w:rPr>
        <w:t>. A</w:t>
      </w:r>
      <w:r w:rsidR="00102281" w:rsidRPr="008535A7">
        <w:rPr>
          <w:sz w:val="24"/>
          <w:szCs w:val="24"/>
        </w:rPr>
        <w:t xml:space="preserve"> capo </w:t>
      </w:r>
      <w:r w:rsidR="00A72B2E" w:rsidRPr="00115EA0">
        <w:rPr>
          <w:b/>
          <w:sz w:val="24"/>
          <w:szCs w:val="24"/>
        </w:rPr>
        <w:t xml:space="preserve">Cesare </w:t>
      </w:r>
      <w:proofErr w:type="spellStart"/>
      <w:r w:rsidR="00A72B2E" w:rsidRPr="00115EA0">
        <w:rPr>
          <w:b/>
          <w:sz w:val="24"/>
          <w:szCs w:val="24"/>
        </w:rPr>
        <w:t>Avenia</w:t>
      </w:r>
      <w:proofErr w:type="spellEnd"/>
      <w:r w:rsidR="00A72B2E" w:rsidRPr="008535A7">
        <w:rPr>
          <w:sz w:val="24"/>
          <w:szCs w:val="24"/>
        </w:rPr>
        <w:t>, a</w:t>
      </w:r>
      <w:r w:rsidR="00115EA0">
        <w:rPr>
          <w:sz w:val="24"/>
          <w:szCs w:val="24"/>
        </w:rPr>
        <w:t>d</w:t>
      </w:r>
      <w:r w:rsidR="00A72B2E" w:rsidRPr="008535A7">
        <w:rPr>
          <w:sz w:val="24"/>
          <w:szCs w:val="24"/>
        </w:rPr>
        <w:t xml:space="preserve"> di Ericsson, che governerà l’associazione affiancato da </w:t>
      </w:r>
      <w:r w:rsidR="00115EA0">
        <w:rPr>
          <w:sz w:val="24"/>
          <w:szCs w:val="24"/>
        </w:rPr>
        <w:t>un Comitato di presidenza a cui partecipano:</w:t>
      </w:r>
      <w:r w:rsidR="00A72B2E" w:rsidRPr="008535A7">
        <w:rPr>
          <w:sz w:val="24"/>
          <w:szCs w:val="24"/>
        </w:rPr>
        <w:t xml:space="preserve"> </w:t>
      </w:r>
      <w:r w:rsidR="00A72B2E" w:rsidRPr="00115EA0">
        <w:rPr>
          <w:b/>
          <w:sz w:val="24"/>
          <w:szCs w:val="24"/>
        </w:rPr>
        <w:t xml:space="preserve">Paolo </w:t>
      </w:r>
      <w:proofErr w:type="spellStart"/>
      <w:r w:rsidR="00A72B2E" w:rsidRPr="00115EA0">
        <w:rPr>
          <w:b/>
          <w:sz w:val="24"/>
          <w:szCs w:val="24"/>
        </w:rPr>
        <w:t>Bertoluzzo</w:t>
      </w:r>
      <w:proofErr w:type="spellEnd"/>
      <w:r w:rsidR="00A72B2E" w:rsidRPr="008535A7">
        <w:rPr>
          <w:sz w:val="24"/>
          <w:szCs w:val="24"/>
        </w:rPr>
        <w:t xml:space="preserve">, ad Vodafone; </w:t>
      </w:r>
      <w:proofErr w:type="spellStart"/>
      <w:r w:rsidR="00A72B2E" w:rsidRPr="00115EA0">
        <w:rPr>
          <w:b/>
          <w:sz w:val="24"/>
          <w:szCs w:val="24"/>
        </w:rPr>
        <w:t>Ossama</w:t>
      </w:r>
      <w:proofErr w:type="spellEnd"/>
      <w:r w:rsidR="00A72B2E" w:rsidRPr="00115EA0">
        <w:rPr>
          <w:b/>
          <w:sz w:val="24"/>
          <w:szCs w:val="24"/>
        </w:rPr>
        <w:t xml:space="preserve"> </w:t>
      </w:r>
      <w:proofErr w:type="spellStart"/>
      <w:r w:rsidR="00A72B2E" w:rsidRPr="00115EA0">
        <w:rPr>
          <w:b/>
          <w:sz w:val="24"/>
          <w:szCs w:val="24"/>
        </w:rPr>
        <w:t>Bessad</w:t>
      </w:r>
      <w:r w:rsidR="00A72B2E" w:rsidRPr="001A08B4">
        <w:rPr>
          <w:b/>
          <w:sz w:val="24"/>
          <w:szCs w:val="24"/>
        </w:rPr>
        <w:t>a</w:t>
      </w:r>
      <w:proofErr w:type="spellEnd"/>
      <w:r w:rsidR="00A72B2E" w:rsidRPr="008535A7">
        <w:rPr>
          <w:sz w:val="24"/>
          <w:szCs w:val="24"/>
        </w:rPr>
        <w:t xml:space="preserve">, ad Wind; </w:t>
      </w:r>
      <w:r w:rsidR="00A72B2E" w:rsidRPr="00115EA0">
        <w:rPr>
          <w:b/>
          <w:sz w:val="24"/>
          <w:szCs w:val="24"/>
        </w:rPr>
        <w:t>Alberto Calcagno</w:t>
      </w:r>
      <w:r w:rsidR="00A72B2E" w:rsidRPr="008535A7">
        <w:rPr>
          <w:sz w:val="24"/>
          <w:szCs w:val="24"/>
        </w:rPr>
        <w:t xml:space="preserve"> ad Fastweb, </w:t>
      </w:r>
      <w:r w:rsidR="00A72B2E" w:rsidRPr="00115EA0">
        <w:rPr>
          <w:b/>
          <w:sz w:val="24"/>
          <w:szCs w:val="24"/>
        </w:rPr>
        <w:t xml:space="preserve">Vincenzo </w:t>
      </w:r>
      <w:proofErr w:type="spellStart"/>
      <w:r w:rsidR="00A72B2E" w:rsidRPr="00115EA0">
        <w:rPr>
          <w:b/>
          <w:sz w:val="24"/>
          <w:szCs w:val="24"/>
        </w:rPr>
        <w:t>Novari</w:t>
      </w:r>
      <w:proofErr w:type="spellEnd"/>
      <w:r w:rsidR="00A72B2E" w:rsidRPr="008535A7">
        <w:rPr>
          <w:sz w:val="24"/>
          <w:szCs w:val="24"/>
        </w:rPr>
        <w:t xml:space="preserve"> ad H3g, </w:t>
      </w:r>
      <w:r w:rsidR="00A72B2E" w:rsidRPr="00115EA0">
        <w:rPr>
          <w:b/>
          <w:sz w:val="24"/>
          <w:szCs w:val="24"/>
        </w:rPr>
        <w:t xml:space="preserve">Marco </w:t>
      </w:r>
      <w:proofErr w:type="spellStart"/>
      <w:r w:rsidR="00A72B2E" w:rsidRPr="00115EA0">
        <w:rPr>
          <w:b/>
          <w:sz w:val="24"/>
          <w:szCs w:val="24"/>
        </w:rPr>
        <w:t>Patuano</w:t>
      </w:r>
      <w:proofErr w:type="spellEnd"/>
      <w:r w:rsidR="00A72B2E" w:rsidRPr="008535A7">
        <w:rPr>
          <w:sz w:val="24"/>
          <w:szCs w:val="24"/>
        </w:rPr>
        <w:t xml:space="preserve"> ad Telecom Italia, </w:t>
      </w:r>
      <w:r w:rsidR="00A72B2E" w:rsidRPr="00115EA0">
        <w:rPr>
          <w:b/>
          <w:sz w:val="24"/>
          <w:szCs w:val="24"/>
        </w:rPr>
        <w:t xml:space="preserve">Corrado </w:t>
      </w:r>
      <w:proofErr w:type="spellStart"/>
      <w:r w:rsidR="00A72B2E" w:rsidRPr="00115EA0">
        <w:rPr>
          <w:b/>
          <w:sz w:val="24"/>
          <w:szCs w:val="24"/>
        </w:rPr>
        <w:t>Sciolla</w:t>
      </w:r>
      <w:proofErr w:type="spellEnd"/>
      <w:r w:rsidR="00115EA0">
        <w:rPr>
          <w:sz w:val="24"/>
          <w:szCs w:val="24"/>
        </w:rPr>
        <w:t xml:space="preserve"> ad </w:t>
      </w:r>
      <w:proofErr w:type="spellStart"/>
      <w:r w:rsidR="00115EA0">
        <w:rPr>
          <w:sz w:val="24"/>
          <w:szCs w:val="24"/>
        </w:rPr>
        <w:t>Bt</w:t>
      </w:r>
      <w:proofErr w:type="spellEnd"/>
      <w:r w:rsidR="00115EA0">
        <w:rPr>
          <w:sz w:val="24"/>
          <w:szCs w:val="24"/>
        </w:rPr>
        <w:t xml:space="preserve"> Italia, </w:t>
      </w:r>
      <w:r w:rsidR="00A72B2E" w:rsidRPr="00115EA0">
        <w:rPr>
          <w:b/>
          <w:sz w:val="24"/>
          <w:szCs w:val="24"/>
        </w:rPr>
        <w:t>Renato Soru</w:t>
      </w:r>
      <w:r w:rsidR="00115EA0">
        <w:rPr>
          <w:sz w:val="24"/>
          <w:szCs w:val="24"/>
        </w:rPr>
        <w:t xml:space="preserve"> ad Tiscali, </w:t>
      </w:r>
      <w:r w:rsidR="00A72B2E" w:rsidRPr="00115EA0">
        <w:rPr>
          <w:b/>
          <w:sz w:val="24"/>
          <w:szCs w:val="24"/>
        </w:rPr>
        <w:t xml:space="preserve">Marco </w:t>
      </w:r>
      <w:proofErr w:type="spellStart"/>
      <w:r w:rsidR="00A72B2E" w:rsidRPr="00115EA0">
        <w:rPr>
          <w:b/>
          <w:sz w:val="24"/>
          <w:szCs w:val="24"/>
        </w:rPr>
        <w:t>Tripi</w:t>
      </w:r>
      <w:proofErr w:type="spellEnd"/>
      <w:r w:rsidR="00A72B2E" w:rsidRPr="008535A7">
        <w:rPr>
          <w:sz w:val="24"/>
          <w:szCs w:val="24"/>
        </w:rPr>
        <w:t xml:space="preserve"> ad </w:t>
      </w:r>
      <w:proofErr w:type="spellStart"/>
      <w:r w:rsidR="00A72B2E" w:rsidRPr="008535A7">
        <w:rPr>
          <w:sz w:val="24"/>
          <w:szCs w:val="24"/>
        </w:rPr>
        <w:t>Almaviva</w:t>
      </w:r>
      <w:proofErr w:type="spellEnd"/>
      <w:r w:rsidR="00A72B2E" w:rsidRPr="008535A7">
        <w:rPr>
          <w:sz w:val="24"/>
          <w:szCs w:val="24"/>
        </w:rPr>
        <w:t>.</w:t>
      </w:r>
    </w:p>
    <w:p w:rsidR="0080672B" w:rsidRPr="008535A7" w:rsidRDefault="001F1671" w:rsidP="008535A7">
      <w:pPr>
        <w:jc w:val="both"/>
        <w:rPr>
          <w:sz w:val="24"/>
          <w:szCs w:val="24"/>
        </w:rPr>
      </w:pPr>
      <w:r w:rsidRPr="008535A7">
        <w:rPr>
          <w:sz w:val="24"/>
          <w:szCs w:val="24"/>
        </w:rPr>
        <w:t>“L</w:t>
      </w:r>
      <w:r w:rsidR="005971B1" w:rsidRPr="008535A7">
        <w:rPr>
          <w:sz w:val="24"/>
          <w:szCs w:val="24"/>
        </w:rPr>
        <w:t xml:space="preserve">a prossima stagione vedrà la filiera delle </w:t>
      </w:r>
      <w:proofErr w:type="spellStart"/>
      <w:r w:rsidR="005971B1" w:rsidRPr="008535A7">
        <w:rPr>
          <w:sz w:val="24"/>
          <w:szCs w:val="24"/>
        </w:rPr>
        <w:t>Tlc</w:t>
      </w:r>
      <w:proofErr w:type="spellEnd"/>
      <w:r w:rsidR="005971B1" w:rsidRPr="008535A7">
        <w:rPr>
          <w:sz w:val="24"/>
          <w:szCs w:val="24"/>
        </w:rPr>
        <w:t xml:space="preserve"> protagonista di </w:t>
      </w:r>
      <w:r w:rsidR="0080672B" w:rsidRPr="008535A7">
        <w:rPr>
          <w:sz w:val="24"/>
          <w:szCs w:val="24"/>
        </w:rPr>
        <w:t xml:space="preserve">un appuntamento </w:t>
      </w:r>
      <w:r w:rsidR="005971B1" w:rsidRPr="008535A7">
        <w:rPr>
          <w:sz w:val="24"/>
          <w:szCs w:val="24"/>
        </w:rPr>
        <w:t>crucial</w:t>
      </w:r>
      <w:r w:rsidR="0080672B" w:rsidRPr="008535A7">
        <w:rPr>
          <w:sz w:val="24"/>
          <w:szCs w:val="24"/>
        </w:rPr>
        <w:t>e</w:t>
      </w:r>
      <w:r w:rsidR="005971B1" w:rsidRPr="008535A7">
        <w:rPr>
          <w:sz w:val="24"/>
          <w:szCs w:val="24"/>
        </w:rPr>
        <w:t xml:space="preserve"> per </w:t>
      </w:r>
      <w:r w:rsidR="0080672B" w:rsidRPr="008535A7">
        <w:rPr>
          <w:sz w:val="24"/>
          <w:szCs w:val="24"/>
        </w:rPr>
        <w:t>il</w:t>
      </w:r>
      <w:r w:rsidR="005971B1" w:rsidRPr="008535A7">
        <w:rPr>
          <w:sz w:val="24"/>
          <w:szCs w:val="24"/>
        </w:rPr>
        <w:t xml:space="preserve"> Paese</w:t>
      </w:r>
      <w:r w:rsidR="0080672B" w:rsidRPr="008535A7">
        <w:rPr>
          <w:sz w:val="24"/>
          <w:szCs w:val="24"/>
        </w:rPr>
        <w:t>, quello con la crescita</w:t>
      </w:r>
      <w:r w:rsidR="00423504" w:rsidRPr="008535A7">
        <w:rPr>
          <w:sz w:val="24"/>
          <w:szCs w:val="24"/>
        </w:rPr>
        <w:t xml:space="preserve"> dell’economia</w:t>
      </w:r>
      <w:r w:rsidR="00E521F2" w:rsidRPr="008535A7">
        <w:rPr>
          <w:sz w:val="24"/>
          <w:szCs w:val="24"/>
        </w:rPr>
        <w:t xml:space="preserve"> – ha affermato il nuovo presidente </w:t>
      </w:r>
      <w:r w:rsidR="00E521F2" w:rsidRPr="00115EA0">
        <w:rPr>
          <w:b/>
          <w:sz w:val="24"/>
          <w:szCs w:val="24"/>
        </w:rPr>
        <w:t xml:space="preserve">Cesare </w:t>
      </w:r>
      <w:proofErr w:type="spellStart"/>
      <w:r w:rsidR="00E521F2" w:rsidRPr="00115EA0">
        <w:rPr>
          <w:b/>
          <w:sz w:val="24"/>
          <w:szCs w:val="24"/>
        </w:rPr>
        <w:t>Avenia</w:t>
      </w:r>
      <w:proofErr w:type="spellEnd"/>
      <w:r w:rsidR="00E521F2" w:rsidRPr="008535A7">
        <w:rPr>
          <w:sz w:val="24"/>
          <w:szCs w:val="24"/>
        </w:rPr>
        <w:t xml:space="preserve"> -</w:t>
      </w:r>
      <w:r w:rsidR="00423504" w:rsidRPr="008535A7">
        <w:rPr>
          <w:sz w:val="24"/>
          <w:szCs w:val="24"/>
        </w:rPr>
        <w:t xml:space="preserve"> </w:t>
      </w:r>
      <w:r w:rsidR="00943BE9" w:rsidRPr="008535A7">
        <w:rPr>
          <w:sz w:val="24"/>
          <w:szCs w:val="24"/>
        </w:rPr>
        <w:t>Oggi, infatti, nessun</w:t>
      </w:r>
      <w:r w:rsidR="00452A7B" w:rsidRPr="008535A7">
        <w:rPr>
          <w:sz w:val="24"/>
          <w:szCs w:val="24"/>
        </w:rPr>
        <w:t xml:space="preserve"> settore è in grado di </w:t>
      </w:r>
      <w:r w:rsidR="00943BE9" w:rsidRPr="008535A7">
        <w:rPr>
          <w:sz w:val="24"/>
          <w:szCs w:val="24"/>
        </w:rPr>
        <w:t xml:space="preserve">moltiplicare le occasioni di sviluppo, offrire rapidi ed elevati ritorni in termini di crescita economica e modernizzazione della società come avviene con le infrastrutture, le tecnologie e i servizi di telecomunicazione. </w:t>
      </w:r>
      <w:r w:rsidR="00E00D44" w:rsidRPr="008535A7">
        <w:rPr>
          <w:sz w:val="24"/>
          <w:szCs w:val="24"/>
        </w:rPr>
        <w:t xml:space="preserve">Il ciclo di investimenti, già iniziato con l’asta delle frequenze </w:t>
      </w:r>
      <w:proofErr w:type="spellStart"/>
      <w:r w:rsidR="00E00D44" w:rsidRPr="008535A7">
        <w:rPr>
          <w:sz w:val="24"/>
          <w:szCs w:val="24"/>
        </w:rPr>
        <w:t>Lte</w:t>
      </w:r>
      <w:proofErr w:type="spellEnd"/>
      <w:r w:rsidR="00E00D44" w:rsidRPr="008535A7">
        <w:rPr>
          <w:sz w:val="24"/>
          <w:szCs w:val="24"/>
        </w:rPr>
        <w:t xml:space="preserve">, che le imprese di </w:t>
      </w:r>
      <w:proofErr w:type="spellStart"/>
      <w:r w:rsidR="00E00D44" w:rsidRPr="008535A7">
        <w:rPr>
          <w:sz w:val="24"/>
          <w:szCs w:val="24"/>
        </w:rPr>
        <w:t>Tlc</w:t>
      </w:r>
      <w:proofErr w:type="spellEnd"/>
      <w:r w:rsidR="00E00D44" w:rsidRPr="008535A7">
        <w:rPr>
          <w:sz w:val="24"/>
          <w:szCs w:val="24"/>
        </w:rPr>
        <w:t xml:space="preserve"> sono chiamate a consolidare per avanzare sui progetti di copertura del </w:t>
      </w:r>
      <w:proofErr w:type="spellStart"/>
      <w:r w:rsidR="00E00D44" w:rsidRPr="008535A7">
        <w:rPr>
          <w:sz w:val="24"/>
          <w:szCs w:val="24"/>
        </w:rPr>
        <w:t>digital</w:t>
      </w:r>
      <w:proofErr w:type="spellEnd"/>
      <w:r w:rsidR="00E00D44" w:rsidRPr="008535A7">
        <w:rPr>
          <w:sz w:val="24"/>
          <w:szCs w:val="24"/>
        </w:rPr>
        <w:t xml:space="preserve"> divide e di banda ultra larga con </w:t>
      </w:r>
      <w:r w:rsidR="00102281" w:rsidRPr="008535A7">
        <w:rPr>
          <w:sz w:val="24"/>
          <w:szCs w:val="24"/>
        </w:rPr>
        <w:t>nuove</w:t>
      </w:r>
      <w:r w:rsidR="00E00D44" w:rsidRPr="008535A7">
        <w:rPr>
          <w:sz w:val="24"/>
          <w:szCs w:val="24"/>
        </w:rPr>
        <w:t xml:space="preserve"> reti fisse e mobili, </w:t>
      </w:r>
      <w:r w:rsidR="00943BE9" w:rsidRPr="008535A7">
        <w:rPr>
          <w:sz w:val="24"/>
          <w:szCs w:val="24"/>
        </w:rPr>
        <w:t xml:space="preserve">può e deve rappresentare </w:t>
      </w:r>
      <w:r w:rsidR="00F46CCC" w:rsidRPr="008535A7">
        <w:rPr>
          <w:sz w:val="24"/>
          <w:szCs w:val="24"/>
        </w:rPr>
        <w:t>il motore</w:t>
      </w:r>
      <w:r w:rsidR="00102281" w:rsidRPr="008535A7">
        <w:rPr>
          <w:sz w:val="24"/>
          <w:szCs w:val="24"/>
        </w:rPr>
        <w:t xml:space="preserve"> per </w:t>
      </w:r>
      <w:r w:rsidR="00F46CCC" w:rsidRPr="008535A7">
        <w:rPr>
          <w:sz w:val="24"/>
          <w:szCs w:val="24"/>
        </w:rPr>
        <w:t xml:space="preserve">riavviare </w:t>
      </w:r>
      <w:r w:rsidR="00E521F2" w:rsidRPr="008535A7">
        <w:rPr>
          <w:sz w:val="24"/>
          <w:szCs w:val="24"/>
        </w:rPr>
        <w:t xml:space="preserve"> </w:t>
      </w:r>
      <w:r w:rsidR="00F46CCC" w:rsidRPr="008535A7">
        <w:rPr>
          <w:sz w:val="24"/>
          <w:szCs w:val="24"/>
        </w:rPr>
        <w:t xml:space="preserve">la crescita e lo </w:t>
      </w:r>
      <w:r w:rsidR="00E521F2" w:rsidRPr="008535A7">
        <w:rPr>
          <w:sz w:val="24"/>
          <w:szCs w:val="24"/>
        </w:rPr>
        <w:t>sviluppo</w:t>
      </w:r>
      <w:r w:rsidR="00102281" w:rsidRPr="008535A7">
        <w:rPr>
          <w:sz w:val="24"/>
          <w:szCs w:val="24"/>
        </w:rPr>
        <w:t xml:space="preserve"> in Italia. </w:t>
      </w:r>
      <w:r w:rsidR="00943BE9" w:rsidRPr="008535A7">
        <w:rPr>
          <w:sz w:val="24"/>
          <w:szCs w:val="24"/>
        </w:rPr>
        <w:t>L’impegno di</w:t>
      </w:r>
      <w:r w:rsidR="00E00D44" w:rsidRPr="008535A7">
        <w:rPr>
          <w:sz w:val="24"/>
          <w:szCs w:val="24"/>
        </w:rPr>
        <w:t xml:space="preserve"> </w:t>
      </w:r>
      <w:proofErr w:type="spellStart"/>
      <w:r w:rsidR="00E00D44" w:rsidRPr="008535A7">
        <w:rPr>
          <w:sz w:val="24"/>
          <w:szCs w:val="24"/>
        </w:rPr>
        <w:t>Asstel-Assotelecomunicazion</w:t>
      </w:r>
      <w:r w:rsidR="008535A7" w:rsidRPr="008535A7">
        <w:rPr>
          <w:sz w:val="24"/>
          <w:szCs w:val="24"/>
        </w:rPr>
        <w:t>i</w:t>
      </w:r>
      <w:proofErr w:type="spellEnd"/>
      <w:r w:rsidR="00E00D44" w:rsidRPr="008535A7">
        <w:rPr>
          <w:sz w:val="24"/>
          <w:szCs w:val="24"/>
        </w:rPr>
        <w:t xml:space="preserve"> </w:t>
      </w:r>
      <w:r w:rsidR="00E521F2" w:rsidRPr="008535A7">
        <w:rPr>
          <w:sz w:val="24"/>
          <w:szCs w:val="24"/>
        </w:rPr>
        <w:t xml:space="preserve">sarà </w:t>
      </w:r>
      <w:r w:rsidR="00102281" w:rsidRPr="008535A7">
        <w:rPr>
          <w:sz w:val="24"/>
          <w:szCs w:val="24"/>
        </w:rPr>
        <w:t xml:space="preserve">anche </w:t>
      </w:r>
      <w:r w:rsidR="00E521F2" w:rsidRPr="008535A7">
        <w:rPr>
          <w:sz w:val="24"/>
          <w:szCs w:val="24"/>
        </w:rPr>
        <w:t xml:space="preserve">quello di sensibilizzare  il Governo, gli enti locali e tutti gli </w:t>
      </w:r>
      <w:proofErr w:type="spellStart"/>
      <w:r w:rsidR="00E521F2" w:rsidRPr="008535A7">
        <w:rPr>
          <w:sz w:val="24"/>
          <w:szCs w:val="24"/>
        </w:rPr>
        <w:t>stakeholders</w:t>
      </w:r>
      <w:proofErr w:type="spellEnd"/>
      <w:r w:rsidR="00E521F2" w:rsidRPr="008535A7">
        <w:rPr>
          <w:sz w:val="24"/>
          <w:szCs w:val="24"/>
        </w:rPr>
        <w:t xml:space="preserve">  sull’opportunità strategica che l’evoluzione delle </w:t>
      </w:r>
      <w:proofErr w:type="spellStart"/>
      <w:r w:rsidR="00E521F2" w:rsidRPr="008535A7">
        <w:rPr>
          <w:sz w:val="24"/>
          <w:szCs w:val="24"/>
        </w:rPr>
        <w:t>Tlc</w:t>
      </w:r>
      <w:proofErr w:type="spellEnd"/>
      <w:r w:rsidR="00E521F2" w:rsidRPr="008535A7">
        <w:rPr>
          <w:sz w:val="24"/>
          <w:szCs w:val="24"/>
        </w:rPr>
        <w:t xml:space="preserve"> rappresenta</w:t>
      </w:r>
      <w:r w:rsidR="00102281" w:rsidRPr="008535A7">
        <w:rPr>
          <w:sz w:val="24"/>
          <w:szCs w:val="24"/>
        </w:rPr>
        <w:t xml:space="preserve"> oggi per il nostro Paese</w:t>
      </w:r>
      <w:r w:rsidR="00E521F2" w:rsidRPr="008535A7">
        <w:rPr>
          <w:sz w:val="24"/>
          <w:szCs w:val="24"/>
        </w:rPr>
        <w:t xml:space="preserve">”. </w:t>
      </w:r>
    </w:p>
    <w:p w:rsidR="00330765" w:rsidRDefault="00102281" w:rsidP="008535A7">
      <w:pPr>
        <w:jc w:val="both"/>
        <w:rPr>
          <w:sz w:val="24"/>
          <w:szCs w:val="24"/>
        </w:rPr>
      </w:pPr>
      <w:r w:rsidRPr="008535A7">
        <w:rPr>
          <w:sz w:val="24"/>
          <w:szCs w:val="24"/>
        </w:rPr>
        <w:t xml:space="preserve">Cesare </w:t>
      </w:r>
      <w:proofErr w:type="spellStart"/>
      <w:r w:rsidR="00330765" w:rsidRPr="008535A7">
        <w:rPr>
          <w:sz w:val="24"/>
          <w:szCs w:val="24"/>
        </w:rPr>
        <w:t>Avenia</w:t>
      </w:r>
      <w:proofErr w:type="spellEnd"/>
      <w:r w:rsidR="00330765" w:rsidRPr="008535A7">
        <w:rPr>
          <w:sz w:val="24"/>
          <w:szCs w:val="24"/>
        </w:rPr>
        <w:t xml:space="preserve"> succede a </w:t>
      </w:r>
      <w:r w:rsidR="00330765" w:rsidRPr="005162F4">
        <w:rPr>
          <w:sz w:val="24"/>
          <w:szCs w:val="24"/>
        </w:rPr>
        <w:t>Stefano Parisi</w:t>
      </w:r>
      <w:r w:rsidR="005162F4">
        <w:rPr>
          <w:sz w:val="24"/>
          <w:szCs w:val="24"/>
        </w:rPr>
        <w:t>,</w:t>
      </w:r>
      <w:r w:rsidR="00330765" w:rsidRPr="008535A7">
        <w:rPr>
          <w:sz w:val="24"/>
          <w:szCs w:val="24"/>
        </w:rPr>
        <w:t xml:space="preserve">  che continuerà a partecipare al Consiglio direttivo di </w:t>
      </w:r>
      <w:proofErr w:type="spellStart"/>
      <w:r w:rsidR="00330765" w:rsidRPr="008535A7">
        <w:rPr>
          <w:sz w:val="24"/>
          <w:szCs w:val="24"/>
        </w:rPr>
        <w:t>Asstel</w:t>
      </w:r>
      <w:proofErr w:type="spellEnd"/>
      <w:r w:rsidR="00330765" w:rsidRPr="008535A7">
        <w:rPr>
          <w:sz w:val="24"/>
          <w:szCs w:val="24"/>
        </w:rPr>
        <w:t xml:space="preserve"> come </w:t>
      </w:r>
      <w:proofErr w:type="spellStart"/>
      <w:r w:rsidR="00330765" w:rsidRPr="008535A7">
        <w:rPr>
          <w:sz w:val="24"/>
          <w:szCs w:val="24"/>
        </w:rPr>
        <w:t>past</w:t>
      </w:r>
      <w:proofErr w:type="spellEnd"/>
      <w:r w:rsidR="00330765" w:rsidRPr="008535A7">
        <w:rPr>
          <w:sz w:val="24"/>
          <w:szCs w:val="24"/>
        </w:rPr>
        <w:t xml:space="preserve"> </w:t>
      </w:r>
      <w:proofErr w:type="spellStart"/>
      <w:r w:rsidR="00330765" w:rsidRPr="008535A7">
        <w:rPr>
          <w:sz w:val="24"/>
          <w:szCs w:val="24"/>
        </w:rPr>
        <w:t>president</w:t>
      </w:r>
      <w:proofErr w:type="spellEnd"/>
      <w:r w:rsidR="00330765" w:rsidRPr="008535A7">
        <w:rPr>
          <w:sz w:val="24"/>
          <w:szCs w:val="24"/>
        </w:rPr>
        <w:t xml:space="preserve">. </w:t>
      </w:r>
    </w:p>
    <w:p w:rsidR="001A08B4" w:rsidRDefault="001A08B4" w:rsidP="00115EA0">
      <w:pPr>
        <w:spacing w:after="0" w:line="240" w:lineRule="auto"/>
        <w:rPr>
          <w:rFonts w:ascii="Calibri" w:hAnsi="Calibri"/>
          <w:color w:val="1F497D" w:themeColor="text2"/>
        </w:rPr>
      </w:pPr>
    </w:p>
    <w:p w:rsidR="00115EA0" w:rsidRPr="00115EA0" w:rsidRDefault="00115EA0" w:rsidP="00115EA0">
      <w:pPr>
        <w:spacing w:after="0" w:line="240" w:lineRule="auto"/>
        <w:rPr>
          <w:rFonts w:ascii="Calibri" w:hAnsi="Calibri"/>
          <w:color w:val="1F497D" w:themeColor="text2"/>
        </w:rPr>
      </w:pPr>
      <w:r w:rsidRPr="00115EA0">
        <w:rPr>
          <w:rFonts w:ascii="Calibri" w:hAnsi="Calibri"/>
          <w:color w:val="1F497D" w:themeColor="text2"/>
        </w:rPr>
        <w:t>-----------------------------------------------</w:t>
      </w:r>
    </w:p>
    <w:p w:rsidR="00115EA0" w:rsidRPr="00115EA0" w:rsidRDefault="00115EA0" w:rsidP="00115EA0">
      <w:pPr>
        <w:spacing w:after="0" w:line="240" w:lineRule="auto"/>
        <w:rPr>
          <w:rFonts w:ascii="Calibri" w:hAnsi="Calibri"/>
          <w:color w:val="1F497D" w:themeColor="text2"/>
        </w:rPr>
      </w:pPr>
      <w:r w:rsidRPr="00115EA0">
        <w:rPr>
          <w:rFonts w:ascii="Calibri" w:hAnsi="Calibri"/>
          <w:color w:val="1F497D" w:themeColor="text2"/>
        </w:rPr>
        <w:t>Per informazioni:</w:t>
      </w:r>
    </w:p>
    <w:p w:rsidR="00115EA0" w:rsidRPr="00115EA0" w:rsidRDefault="00115EA0" w:rsidP="00115EA0">
      <w:pPr>
        <w:spacing w:after="0" w:line="240" w:lineRule="auto"/>
        <w:rPr>
          <w:rFonts w:ascii="Calibri" w:hAnsi="Calibri"/>
          <w:color w:val="1F497D" w:themeColor="text2"/>
        </w:rPr>
      </w:pPr>
      <w:r w:rsidRPr="00115EA0">
        <w:rPr>
          <w:rFonts w:ascii="Calibri" w:hAnsi="Calibri"/>
          <w:color w:val="1F497D" w:themeColor="text2"/>
        </w:rPr>
        <w:t xml:space="preserve">Anna </w:t>
      </w:r>
      <w:proofErr w:type="spellStart"/>
      <w:r w:rsidRPr="00115EA0">
        <w:rPr>
          <w:rFonts w:ascii="Calibri" w:hAnsi="Calibri"/>
          <w:color w:val="1F497D" w:themeColor="text2"/>
        </w:rPr>
        <w:t>Borioni</w:t>
      </w:r>
      <w:proofErr w:type="spellEnd"/>
      <w:r w:rsidRPr="00115EA0">
        <w:rPr>
          <w:rFonts w:ascii="Calibri" w:hAnsi="Calibri"/>
          <w:color w:val="1F497D" w:themeColor="text2"/>
        </w:rPr>
        <w:t xml:space="preserve">  - Ufficio stampa </w:t>
      </w:r>
      <w:proofErr w:type="spellStart"/>
      <w:r w:rsidRPr="00115EA0">
        <w:rPr>
          <w:rFonts w:ascii="Calibri" w:hAnsi="Calibri"/>
          <w:color w:val="1F497D" w:themeColor="text2"/>
        </w:rPr>
        <w:t>Asstel</w:t>
      </w:r>
      <w:proofErr w:type="spellEnd"/>
    </w:p>
    <w:p w:rsidR="00115EA0" w:rsidRPr="00115EA0" w:rsidRDefault="00115EA0" w:rsidP="00115EA0">
      <w:pPr>
        <w:spacing w:after="0" w:line="240" w:lineRule="auto"/>
        <w:rPr>
          <w:rFonts w:ascii="Calibri" w:hAnsi="Calibri"/>
          <w:color w:val="1F497D" w:themeColor="text2"/>
        </w:rPr>
      </w:pPr>
      <w:r w:rsidRPr="00115EA0">
        <w:rPr>
          <w:rFonts w:ascii="Calibri" w:hAnsi="Calibri"/>
          <w:color w:val="1F497D" w:themeColor="text2"/>
        </w:rPr>
        <w:t xml:space="preserve">Tel. 06 42140410 - 3471409877 </w:t>
      </w:r>
    </w:p>
    <w:p w:rsidR="005162F4" w:rsidRPr="00115EA0" w:rsidRDefault="005162F4">
      <w:pPr>
        <w:spacing w:after="0" w:line="240" w:lineRule="auto"/>
        <w:rPr>
          <w:rFonts w:ascii="Calibri" w:hAnsi="Calibri"/>
          <w:color w:val="1F497D" w:themeColor="text2"/>
        </w:rPr>
      </w:pPr>
    </w:p>
    <w:sectPr w:rsidR="005162F4" w:rsidRPr="00115EA0" w:rsidSect="00F839AD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3B0" w:rsidRDefault="00BE23B0" w:rsidP="008535A7">
      <w:pPr>
        <w:spacing w:after="0" w:line="240" w:lineRule="auto"/>
      </w:pPr>
      <w:r>
        <w:separator/>
      </w:r>
    </w:p>
  </w:endnote>
  <w:endnote w:type="continuationSeparator" w:id="0">
    <w:p w:rsidR="00BE23B0" w:rsidRDefault="00BE23B0" w:rsidP="0085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3B0" w:rsidRDefault="00BE23B0" w:rsidP="008535A7">
      <w:pPr>
        <w:spacing w:after="0" w:line="240" w:lineRule="auto"/>
      </w:pPr>
      <w:r>
        <w:separator/>
      </w:r>
    </w:p>
  </w:footnote>
  <w:footnote w:type="continuationSeparator" w:id="0">
    <w:p w:rsidR="00BE23B0" w:rsidRDefault="00BE23B0" w:rsidP="00853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5A7" w:rsidRDefault="008535A7">
    <w:pPr>
      <w:pStyle w:val="Intestazione"/>
    </w:pPr>
    <w:r>
      <w:rPr>
        <w:noProof/>
        <w:lang w:eastAsia="it-IT"/>
      </w:rPr>
      <w:drawing>
        <wp:inline distT="0" distB="0" distL="0" distR="0">
          <wp:extent cx="3343275" cy="885825"/>
          <wp:effectExtent l="19050" t="0" r="9525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32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712"/>
    <w:rsid w:val="00035A6C"/>
    <w:rsid w:val="0004054C"/>
    <w:rsid w:val="00102281"/>
    <w:rsid w:val="00104150"/>
    <w:rsid w:val="00115EA0"/>
    <w:rsid w:val="00180D25"/>
    <w:rsid w:val="001A08B4"/>
    <w:rsid w:val="001F1671"/>
    <w:rsid w:val="00330765"/>
    <w:rsid w:val="00423504"/>
    <w:rsid w:val="00452A7B"/>
    <w:rsid w:val="004C70C7"/>
    <w:rsid w:val="005162F4"/>
    <w:rsid w:val="005971B1"/>
    <w:rsid w:val="006B1712"/>
    <w:rsid w:val="0080672B"/>
    <w:rsid w:val="008535A7"/>
    <w:rsid w:val="00943BE9"/>
    <w:rsid w:val="00960FBD"/>
    <w:rsid w:val="00A72B2E"/>
    <w:rsid w:val="00B545F5"/>
    <w:rsid w:val="00B65F34"/>
    <w:rsid w:val="00B90C2E"/>
    <w:rsid w:val="00BE23B0"/>
    <w:rsid w:val="00C32586"/>
    <w:rsid w:val="00C47B51"/>
    <w:rsid w:val="00CC6887"/>
    <w:rsid w:val="00CD057F"/>
    <w:rsid w:val="00E00D44"/>
    <w:rsid w:val="00E521F2"/>
    <w:rsid w:val="00F46CCC"/>
    <w:rsid w:val="00F8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39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8535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535A7"/>
  </w:style>
  <w:style w:type="paragraph" w:styleId="Pidipagina">
    <w:name w:val="footer"/>
    <w:basedOn w:val="Normale"/>
    <w:link w:val="PidipaginaCarattere"/>
    <w:uiPriority w:val="99"/>
    <w:semiHidden/>
    <w:unhideWhenUsed/>
    <w:rsid w:val="008535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535A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fita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borioni</dc:creator>
  <cp:keywords/>
  <dc:description/>
  <cp:lastModifiedBy>borioni</cp:lastModifiedBy>
  <cp:revision>8</cp:revision>
  <cp:lastPrinted>2011-12-16T17:27:00Z</cp:lastPrinted>
  <dcterms:created xsi:type="dcterms:W3CDTF">2011-12-15T15:02:00Z</dcterms:created>
  <dcterms:modified xsi:type="dcterms:W3CDTF">2011-12-19T11:07:00Z</dcterms:modified>
</cp:coreProperties>
</file>